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Freemium Tier Structure and Benefits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outlines a comprehensive four-tier freemium model for the Setarcos philosophy app, designed to maximize user engagement, retention, and conversion to paid plans while delivering increasing value at each tier level.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Tier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Free Tier: "Philosophical Explorer"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**Value Proposition**: Begin your philosophical journey with essential tools for exploration and learning.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 Features &amp; Access: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**Ask Feature**: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Access to 2 philosophical tones (Socratic, Pragmatic)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- 10 questions per day limit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Basic concept extraction and linking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No expanded insights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**Quest Feature**: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Access to 5 introductory quests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Basic skill tree visualization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Standard quest rewards and XP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**Explore Feature**: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Access to fundamental philosophical concepts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Basic concept map visualization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Limited exploration paths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**Journal Feature**: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Basic journaling functionality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- 3 journal entries per week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Simple text formatting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**Forum Feature**: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Read-only access to public discussions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Limited posting (2 posts per week)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No thread creation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**Wisdom XP System**: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Core XP accumulation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Basic badges and achievements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Progress tracking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Daily streak up to 7 days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#### Limitations: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Ads appear occasionally (non-intrusive, philosophy-related)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No AI model selection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Limited content saving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Basic personalization options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No offline access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Tier 1: "Philosophical Apprentice" (Low Price Point)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**Value Proposition**: Deepen your philosophical practice with enhanced tools and expanded access.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 Features &amp; Access: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**Everything in Free Tier, plus**: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**Ask Feature**: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Access to 5 philosophical tones (adds Contemplative, Existential, Stoic)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- 25 questions per day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Enhanced concept extraction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Basic expanded insights (1 per day)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**Quest Feature**: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Access to 15 intermediate quests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Enhanced skill tree visualization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Challenge nodes unlocked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**Explore Feature**: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Access to intermediate philosophical concepts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Enhanced concept map visualization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Additional exploration paths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**Journal Feature**: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Unlimited journal entries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Enhanced text formatting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Basic concept tagging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**Forum Feature**: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Full posting privileges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Thread creation (3 per week)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Basic community features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**Wisdom XP System**: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- 1.2x XP multiplier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Additional badges and achievements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Unlimited streak tracking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Weekly insights report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 Benefits: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No advertisements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Basic offline access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Content syncing across devices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Priority customer support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 Tier 2: "Philosophical Adept" (Mid Price Point)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**Value Proposition**: Master philosophical exploration with premium tools and personalized guidance.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#### Features &amp; Access: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**Everything in Tier 1, plus**: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**Ask Feature**: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Access to 8 philosophical tones (adds Oracular, Epic, Polemical)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- 50 questions per day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Advanced concept extraction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Unlimited expanded insights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Tone comparison mode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**Quest Feature**: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Access to all standard quests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Advanced skill tree visualization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Premium quest rewards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Quest customization options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**Explore Feature**: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Access to advanced philosophical concepts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Full concept map visualization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All exploration paths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Constellation view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**Journal Feature**: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Advanced text formatting and media embedding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Comprehensive concept tagging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Journal analytics and insights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**Forum Feature**: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Unlimited thread creation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Featured community status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Advanced formatting in posts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**Wisdom XP System**: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- 1.5x XP multiplier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Premium badges and achievements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Advanced progress analytics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Monthly philosophical profile analysis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#### Benefits: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Full offline access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AI-powered personalized recommendations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Early access to new features (1 week)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Priority customer support with 24-hour response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Monthly philosophical growth report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 Tier 3: "Philosophical Sage" (High Price Point)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**Value Proposition**: Experience the ultimate philosophical journey with exclusive access to premium AI models and personalized wisdom.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#### Features &amp; Access: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**Everything in Tier 2, plus**: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**Ask Feature**: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Access to all 10 philosophical tones (adds Satirical, Playful)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Unlimited questions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Premium AI model access (Grok, Claude, Gemini, GPT)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AI model selection control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 Custom tone creation (beta)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 Advanced contextual questioning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**Quest Feature**: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Access to exclusive Sage-level quests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Early access to new quests (2 weeks)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Custom quest creation tools (beta)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**Explore Feature**: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 Access to exclusive philosophical concepts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Advanced visualization tools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Concept relationship creation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Personal concept mapping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**Journal Feature**: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Premium templates and tools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 AI-assisted reflection prompts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Advanced philosophical analysis of entries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**Forum Feature**: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Exclusive Sage discussion areas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Distinguished community status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Moderation privileges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**Wisdom XP System**: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- 2x XP multiplier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Exclusive Sage-level badges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Comprehensive philosophical profile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Personal philosophical development plan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#### Benefits: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No feature limitations whatsoever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Early access to all new features (2 weeks)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Quarterly virtual philosophical salon events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VIP customer support with dedicated response team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Custom AI prompt engineering for personal philosophical exploration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Ability to vote on future feature development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 Theoretical Pricing Guidance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### Pricing Strategy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**Free Tier**: $0 (ad-supported)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**Tier 1 (Philosophical Apprentice)**: Low price point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Monthly subscription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Annual option with ~20% savings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**Tier 2 (Philosophical Adept)**: Mid price point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 ~2.5x Tier 1 price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 Annual option with ~20% savings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**Tier 3 (Philosophical Sage)**: High price point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~2x Tier 2 price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Annual option with ~20% savings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Premium AI access surcharge option for highest quality models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 Pricing Considerations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**Value-Based Pricing**: Pricing reflects the significant value jump between tiers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**Cost Structure**: Higher tiers account for increased AI API costs, especially Tier 3 with premium model access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**Market Positioning**: Premium pricing reinforces the app's position as a high-quality philosophical tool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**Psychological Pricing**: Tier 3 serves as an anchor that makes Tier 1 and 2 appear more accessible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 Exclusive Benefits by Tier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 Tier 1 Exclusive Benefits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**Monthly Philosophical Challenge**: Curated philosophical exercises with bonus XP rewards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**Basic Concept Collections**: Curated sets of related concepts for focused exploration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**Reading Time Estimator**: See estimated time to read AI responses and forum posts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### Tier 2 Exclusive Benefits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**Philosophical Personality Profile**: AI-generated analysis of philosophical tendencies based on interactions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**Custom Reading Lists**: Personalized philosophical reading recommendations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**Advanced Concept Collections**: Premium curated concept collections with guided exploration paths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**Enhanced Visualization Tools**: Additional visualization options for concept maps and skill trees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**Cross-Feature Integration**: Enhanced integration between Ask, Journal, and Explore features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### Tier 3 Exclusive Benefits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**AI Model Selection**: Choose which AI model responds to your philosophical questions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**Custom Tone Creation**: Design your own philosophical tone (beta feature)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**Personal Philosophical Advisor**: AI-driven insights about your philosophical journey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**Exclusive Content**: Access to premium philosophical content and expert-created quests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**Philosophical Salon**: Quarterly virtual events with philosophical discussions and special guests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**Development Influence**: Vote on future feature development and provide direct feedback to the team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## AI Router Model Refinement for Tier 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### Premium AI Access Implementation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**Model Selection Interface**: Tier 3 users gain access to a model selection dropdown in the Ask feature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**Model Information Panel**: Details about each model's strengths, response style, and optimal use cases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**Per-Question Selection**: Change models for each question based on the nature of the inquiry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**Default Preferences**: Set preferred models for different philosophical areas or question types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**Quality Feedback Loop**: Provide direct feedback on model responses to improve routing algorithms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AI Customization Options for Tier 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**Prompt Engineering Access**: Limited access to view and modify base prompts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**Response Length Control**: Adjust desired response length (concise to comprehensive)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**Philosophical Depth Setting**: Control the complexity level of responses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**Citation Preferences**: Toggle inclusion of philosophical references and citations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**Tone Blending**: Combine elements of different philosophical tones (experimental)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**Conversation Memory**: Adjust how much previous conversation context to include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### Technical Implementation Notes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Extends existing AI Router to support user-selected models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Requires additional API keys and quota management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Implements usage tracking and limits even within Tier 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Leverages existing Context-Specific Tone Prompt Workflow with additional parameters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Requires enhanced caching strategy for diverse model responses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