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React Native for cross-platform mobile development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Zustand for state management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React Navigation for navigation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Tailwind CSS (via NativeWind) for styling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FastAPI for high-performance API development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Uvicorn as ASGI server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Pydantic for data validation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SQLAlchemy for ORM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PostgreSQL via Supabase for primary data storage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Redis for caching and session management and Celery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Celery for asynchronous tasking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Supabase Auth for user authentication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JWT for API authentication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API Services: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Claude</w:t>
      </w:r>
      <w:r w:rsidDel="00000000" w:rsidR="00000000" w:rsidRPr="00000000">
        <w:rPr>
          <w:rtl w:val="0"/>
        </w:rPr>
        <w:t xml:space="preserve">: Handles systematic philosophers (Socrates, Aristotle, Marcus Aurelius, Epicurus)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: Manages creative/rhetorical thinkers (Nietzsche, Cicero, Aristophanes)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Grok</w:t>
      </w:r>
      <w:r w:rsidDel="00000000" w:rsidR="00000000" w:rsidRPr="00000000">
        <w:rPr>
          <w:rtl w:val="0"/>
        </w:rPr>
        <w:t xml:space="preserve">: Optimized for direct/provocative philosophers (Heraclitus, Diogenes)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rtl w:val="0"/>
        </w:rPr>
        <w:t xml:space="preserve">: Assigned to abstract theoretical work (Plato)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AI Router for intelligent model selection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Analytics: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PostHog for comprehensive analytics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event tracking for XP system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Render for backend services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 Store/Google Play for mobile apps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Supabase for managed database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Actions for CI/CD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Prometheus for metrics and monitoring service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Grafana for DevOps central operations console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Posthog for errors, bugs, user behavior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for containerization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Sentry for error tracking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