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8CBEF" w14:textId="77777777" w:rsidR="00F57E0C" w:rsidRPr="00F57E0C" w:rsidRDefault="0032274A" w:rsidP="0032274A">
      <w:pPr>
        <w:ind w:left="360"/>
        <w:jc w:val="center"/>
        <w:rPr>
          <w:rFonts w:ascii="TH SarabunIT๙" w:hAnsi="TH SarabunIT๙" w:cs="TH SarabunIT๙"/>
          <w:b/>
          <w:bCs/>
          <w:sz w:val="30"/>
          <w:szCs w:val="30"/>
        </w:rPr>
      </w:pPr>
      <w:r w:rsidRPr="00F57E0C">
        <w:rPr>
          <w:rFonts w:ascii="TH SarabunIT๙" w:hAnsi="TH SarabunIT๙" w:cs="TH SarabunIT๙"/>
          <w:b/>
          <w:bCs/>
          <w:sz w:val="30"/>
          <w:szCs w:val="30"/>
          <w:cs/>
        </w:rPr>
        <w:t>ข้อสั่งการของผู้ตรวจราชการ</w:t>
      </w:r>
    </w:p>
    <w:p w14:paraId="1AAAD967" w14:textId="6954361C" w:rsidR="0032274A" w:rsidRPr="00F57E0C" w:rsidRDefault="0032274A" w:rsidP="0032274A">
      <w:pPr>
        <w:ind w:left="360"/>
        <w:jc w:val="center"/>
        <w:rPr>
          <w:rFonts w:ascii="TH SarabunIT๙" w:hAnsi="TH SarabunIT๙" w:cs="TH SarabunIT๙"/>
          <w:b/>
          <w:bCs/>
          <w:sz w:val="30"/>
          <w:szCs w:val="30"/>
        </w:rPr>
      </w:pPr>
      <w:r w:rsidRPr="00F57E0C">
        <w:rPr>
          <w:rFonts w:ascii="TH SarabunIT๙" w:hAnsi="TH SarabunIT๙" w:cs="TH SarabunIT๙"/>
          <w:b/>
          <w:bCs/>
          <w:sz w:val="30"/>
          <w:szCs w:val="30"/>
          <w:cs/>
        </w:rPr>
        <w:t>กระทรวงสาธารณสุข</w:t>
      </w:r>
    </w:p>
    <w:p w14:paraId="27631498" w14:textId="77777777" w:rsidR="0032274A" w:rsidRPr="00F57E0C" w:rsidRDefault="0032274A" w:rsidP="0032274A">
      <w:pPr>
        <w:ind w:left="360"/>
        <w:jc w:val="center"/>
        <w:rPr>
          <w:rFonts w:ascii="TH SarabunIT๙" w:hAnsi="TH SarabunIT๙" w:cs="TH SarabunIT๙"/>
          <w:b/>
          <w:bCs/>
          <w:sz w:val="30"/>
          <w:szCs w:val="30"/>
        </w:rPr>
      </w:pPr>
      <w:r w:rsidRPr="00F57E0C">
        <w:rPr>
          <w:rFonts w:ascii="TH SarabunIT๙" w:hAnsi="TH SarabunIT๙" w:cs="TH SarabunIT๙"/>
          <w:b/>
          <w:bCs/>
          <w:sz w:val="30"/>
          <w:szCs w:val="30"/>
          <w:cs/>
        </w:rPr>
        <w:t xml:space="preserve">ประจำปีงบประมาณ </w:t>
      </w:r>
      <w:r w:rsidRPr="00F57E0C">
        <w:rPr>
          <w:rFonts w:ascii="TH SarabunIT๙" w:hAnsi="TH SarabunIT๙" w:cs="TH SarabunIT๙"/>
          <w:b/>
          <w:bCs/>
          <w:sz w:val="30"/>
          <w:szCs w:val="30"/>
        </w:rPr>
        <w:t>2562</w:t>
      </w:r>
    </w:p>
    <w:p w14:paraId="74D9C9F2" w14:textId="77777777" w:rsidR="00F57E0C" w:rsidRDefault="0032274A" w:rsidP="0032274A">
      <w:pPr>
        <w:ind w:left="360"/>
        <w:jc w:val="center"/>
        <w:rPr>
          <w:rFonts w:ascii="TH SarabunIT๙" w:hAnsi="TH SarabunIT๙" w:cs="TH SarabunIT๙"/>
          <w:b/>
          <w:bCs/>
          <w:sz w:val="30"/>
          <w:szCs w:val="30"/>
        </w:rPr>
      </w:pPr>
      <w:r w:rsidRPr="00F57E0C">
        <w:rPr>
          <w:rFonts w:ascii="TH SarabunIT๙" w:hAnsi="TH SarabunIT๙" w:cs="TH SarabunIT๙"/>
          <w:b/>
          <w:bCs/>
          <w:sz w:val="30"/>
          <w:szCs w:val="30"/>
          <w:cs/>
        </w:rPr>
        <w:t xml:space="preserve">เขตตรวจราชการที่ </w:t>
      </w:r>
      <w:r w:rsidRPr="00F57E0C">
        <w:rPr>
          <w:rFonts w:ascii="TH SarabunIT๙" w:hAnsi="TH SarabunIT๙" w:cs="TH SarabunIT๙"/>
          <w:b/>
          <w:bCs/>
          <w:sz w:val="30"/>
          <w:szCs w:val="30"/>
        </w:rPr>
        <w:t xml:space="preserve">2 </w:t>
      </w:r>
      <w:r w:rsidRPr="00F57E0C">
        <w:rPr>
          <w:rFonts w:ascii="TH SarabunIT๙" w:hAnsi="TH SarabunIT๙" w:cs="TH SarabunIT๙"/>
          <w:b/>
          <w:bCs/>
          <w:sz w:val="30"/>
          <w:szCs w:val="30"/>
          <w:cs/>
        </w:rPr>
        <w:t xml:space="preserve">รอบที่ </w:t>
      </w:r>
      <w:r w:rsidR="00F57E0C">
        <w:rPr>
          <w:rFonts w:ascii="TH SarabunIT๙" w:hAnsi="TH SarabunIT๙" w:cs="TH SarabunIT๙"/>
          <w:b/>
          <w:bCs/>
          <w:sz w:val="30"/>
          <w:szCs w:val="30"/>
        </w:rPr>
        <w:t>2</w:t>
      </w:r>
    </w:p>
    <w:p w14:paraId="1F19CC55" w14:textId="622549CA" w:rsidR="0032274A" w:rsidRPr="00F57E0C" w:rsidRDefault="0032274A" w:rsidP="0032274A">
      <w:pPr>
        <w:ind w:left="360"/>
        <w:jc w:val="center"/>
        <w:rPr>
          <w:rFonts w:ascii="TH SarabunIT๙" w:hAnsi="TH SarabunIT๙" w:cs="TH SarabunIT๙"/>
          <w:b/>
          <w:bCs/>
          <w:sz w:val="30"/>
          <w:szCs w:val="30"/>
        </w:rPr>
      </w:pPr>
      <w:r w:rsidRPr="00F57E0C">
        <w:rPr>
          <w:rFonts w:ascii="TH SarabunIT๙" w:hAnsi="TH SarabunIT๙" w:cs="TH SarabunIT๙"/>
          <w:b/>
          <w:bCs/>
          <w:sz w:val="30"/>
          <w:szCs w:val="30"/>
          <w:cs/>
        </w:rPr>
        <w:t>จังหวัดพิษณุโลก</w:t>
      </w:r>
    </w:p>
    <w:p w14:paraId="3BC0ACCD" w14:textId="5A2C1C31" w:rsidR="0032274A" w:rsidRPr="00F57E0C" w:rsidRDefault="0032274A" w:rsidP="0032274A">
      <w:pPr>
        <w:ind w:left="360"/>
        <w:jc w:val="center"/>
        <w:rPr>
          <w:rFonts w:ascii="TH SarabunIT๙" w:hAnsi="TH SarabunIT๙" w:cs="TH SarabunIT๙"/>
          <w:b/>
          <w:bCs/>
          <w:sz w:val="30"/>
          <w:szCs w:val="30"/>
        </w:rPr>
      </w:pPr>
      <w:r w:rsidRPr="00F57E0C">
        <w:rPr>
          <w:rFonts w:ascii="TH SarabunIT๙" w:hAnsi="TH SarabunIT๙" w:cs="TH SarabunIT๙"/>
          <w:b/>
          <w:bCs/>
          <w:sz w:val="30"/>
          <w:szCs w:val="30"/>
          <w:cs/>
        </w:rPr>
        <w:t xml:space="preserve">วันที่ </w:t>
      </w:r>
      <w:r w:rsidRPr="00F57E0C">
        <w:rPr>
          <w:rFonts w:ascii="TH SarabunIT๙" w:hAnsi="TH SarabunIT๙" w:cs="TH SarabunIT๙"/>
          <w:b/>
          <w:bCs/>
          <w:sz w:val="30"/>
          <w:szCs w:val="30"/>
        </w:rPr>
        <w:t>1</w:t>
      </w:r>
      <w:r w:rsidR="00ED2B66" w:rsidRPr="00F57E0C">
        <w:rPr>
          <w:rFonts w:ascii="TH SarabunIT๙" w:hAnsi="TH SarabunIT๙" w:cs="TH SarabunIT๙"/>
          <w:b/>
          <w:bCs/>
          <w:sz w:val="30"/>
          <w:szCs w:val="30"/>
        </w:rPr>
        <w:t>8</w:t>
      </w:r>
      <w:r w:rsidRPr="00F57E0C">
        <w:rPr>
          <w:rFonts w:ascii="TH SarabunIT๙" w:hAnsi="TH SarabunIT๙" w:cs="TH SarabunIT๙"/>
          <w:b/>
          <w:bCs/>
          <w:sz w:val="30"/>
          <w:szCs w:val="30"/>
        </w:rPr>
        <w:t>-1</w:t>
      </w:r>
      <w:r w:rsidR="00ED2B66" w:rsidRPr="00F57E0C">
        <w:rPr>
          <w:rFonts w:ascii="TH SarabunIT๙" w:hAnsi="TH SarabunIT๙" w:cs="TH SarabunIT๙"/>
          <w:b/>
          <w:bCs/>
          <w:sz w:val="30"/>
          <w:szCs w:val="30"/>
        </w:rPr>
        <w:t>9</w:t>
      </w:r>
      <w:r w:rsidRPr="00F57E0C">
        <w:rPr>
          <w:rFonts w:ascii="TH SarabunIT๙" w:hAnsi="TH SarabunIT๙" w:cs="TH SarabunIT๙"/>
          <w:b/>
          <w:bCs/>
          <w:sz w:val="30"/>
          <w:szCs w:val="30"/>
        </w:rPr>
        <w:t xml:space="preserve"> </w:t>
      </w:r>
      <w:r w:rsidRPr="00F57E0C">
        <w:rPr>
          <w:rFonts w:ascii="TH SarabunIT๙" w:hAnsi="TH SarabunIT๙" w:cs="TH SarabunIT๙"/>
          <w:b/>
          <w:bCs/>
          <w:sz w:val="30"/>
          <w:szCs w:val="30"/>
          <w:cs/>
        </w:rPr>
        <w:t xml:space="preserve">กรกฎาคม </w:t>
      </w:r>
      <w:r w:rsidRPr="00F57E0C">
        <w:rPr>
          <w:rFonts w:ascii="TH SarabunIT๙" w:hAnsi="TH SarabunIT๙" w:cs="TH SarabunIT๙"/>
          <w:b/>
          <w:bCs/>
          <w:sz w:val="30"/>
          <w:szCs w:val="30"/>
        </w:rPr>
        <w:t>2562</w:t>
      </w:r>
    </w:p>
    <w:p w14:paraId="01322902" w14:textId="77777777" w:rsidR="00F71E02" w:rsidRPr="00F57E0C" w:rsidRDefault="00F71E02" w:rsidP="00F71E02">
      <w:pPr>
        <w:pStyle w:val="a3"/>
        <w:numPr>
          <w:ilvl w:val="0"/>
          <w:numId w:val="3"/>
        </w:numPr>
        <w:rPr>
          <w:rFonts w:ascii="TH SarabunIT๙" w:hAnsi="TH SarabunIT๙" w:cs="TH SarabunIT๙"/>
          <w:sz w:val="30"/>
          <w:szCs w:val="30"/>
        </w:rPr>
      </w:pPr>
      <w:r w:rsidRPr="00F57E0C">
        <w:rPr>
          <w:rFonts w:ascii="TH SarabunIT๙" w:hAnsi="TH SarabunIT๙" w:cs="TH SarabunIT๙"/>
          <w:sz w:val="30"/>
          <w:szCs w:val="30"/>
        </w:rPr>
        <w:t>NCD</w:t>
      </w:r>
      <w:r w:rsidRPr="00F57E0C">
        <w:rPr>
          <w:rFonts w:ascii="TH SarabunIT๙" w:hAnsi="TH SarabunIT๙" w:cs="TH SarabunIT๙"/>
          <w:sz w:val="30"/>
          <w:szCs w:val="30"/>
          <w:cs/>
        </w:rPr>
        <w:t xml:space="preserve"> (ความดันโลหิตสูง และเบาหวาน) กลุ่ม ปกติ</w:t>
      </w:r>
      <w:r w:rsidRPr="00F57E0C">
        <w:rPr>
          <w:rFonts w:ascii="TH SarabunIT๙" w:hAnsi="TH SarabunIT๙" w:cs="TH SarabunIT๙"/>
          <w:sz w:val="30"/>
          <w:szCs w:val="30"/>
        </w:rPr>
        <w:t xml:space="preserve"> </w:t>
      </w:r>
      <w:r w:rsidRPr="00F57E0C">
        <w:rPr>
          <w:rFonts w:ascii="TH SarabunIT๙" w:hAnsi="TH SarabunIT๙" w:cs="TH SarabunIT๙"/>
          <w:sz w:val="30"/>
          <w:szCs w:val="30"/>
          <w:cs/>
        </w:rPr>
        <w:t xml:space="preserve"> เสี่ยง จัดกิจกรรม เพื่อไม่ให้ป่วย ส่วนกลุ่มป่วย จัดทำระบบข้อมูลใหม่ ให้สามารถติดตามการควบคุมความดันโลหิตได้ดี หากมีขาดการมารับบริการ ให้มีระบบติดตามเพื่อเตือนให้มารับบริการ ไม่ให้เกิดโรคแทรกซ้อน และจัดให้มี </w:t>
      </w:r>
      <w:r w:rsidRPr="00F57E0C">
        <w:rPr>
          <w:rFonts w:ascii="TH SarabunIT๙" w:hAnsi="TH SarabunIT๙" w:cs="TH SarabunIT๙"/>
          <w:sz w:val="30"/>
          <w:szCs w:val="30"/>
        </w:rPr>
        <w:t>care manager</w:t>
      </w:r>
      <w:r w:rsidRPr="00F57E0C">
        <w:rPr>
          <w:rFonts w:ascii="TH SarabunIT๙" w:hAnsi="TH SarabunIT๙" w:cs="TH SarabunIT๙"/>
          <w:sz w:val="30"/>
          <w:szCs w:val="30"/>
          <w:cs/>
        </w:rPr>
        <w:t xml:space="preserve"> ให้ครบตามเกณฑ์</w:t>
      </w:r>
    </w:p>
    <w:p w14:paraId="6E2F79A5" w14:textId="77777777" w:rsidR="00F71E02" w:rsidRPr="00F57E0C" w:rsidRDefault="00F71E02" w:rsidP="00F71E02">
      <w:pPr>
        <w:pStyle w:val="a3"/>
        <w:numPr>
          <w:ilvl w:val="0"/>
          <w:numId w:val="3"/>
        </w:numPr>
        <w:spacing w:after="240"/>
        <w:rPr>
          <w:rFonts w:ascii="TH SarabunIT๙" w:hAnsi="TH SarabunIT๙" w:cs="TH SarabunIT๙"/>
          <w:sz w:val="30"/>
          <w:szCs w:val="30"/>
        </w:rPr>
      </w:pPr>
      <w:r w:rsidRPr="00F57E0C">
        <w:rPr>
          <w:rFonts w:ascii="TH SarabunIT๙" w:hAnsi="TH SarabunIT๙" w:cs="TH SarabunIT๙"/>
          <w:sz w:val="30"/>
          <w:szCs w:val="30"/>
          <w:cs/>
        </w:rPr>
        <w:t>ประเด็นวัณโรคขอให้ดำเนินการต่อเนื่อง เน้นเรื่อง ระบบข้อมูล (</w:t>
      </w:r>
      <w:r w:rsidRPr="00F57E0C">
        <w:rPr>
          <w:rFonts w:ascii="TH SarabunIT๙" w:hAnsi="TH SarabunIT๙" w:cs="TH SarabunIT๙"/>
          <w:sz w:val="30"/>
          <w:szCs w:val="30"/>
        </w:rPr>
        <w:t>Information System),</w:t>
      </w:r>
      <w:r w:rsidRPr="00F57E0C">
        <w:rPr>
          <w:rFonts w:ascii="TH SarabunIT๙" w:hAnsi="TH SarabunIT๙" w:cs="TH SarabunIT๙"/>
          <w:sz w:val="30"/>
          <w:szCs w:val="30"/>
          <w:cs/>
        </w:rPr>
        <w:t xml:space="preserve"> ค้นหารายใหม่ให้เร็ว และ รักษาให้หาย และประสานการดำเนินงานวัณโรคร่วมกับ รพ.เอกชน  รพ.มหาวิทยาลัยนเรศวร และ รพ.ค่ายทหาร </w:t>
      </w:r>
      <w:r w:rsidRPr="00F57E0C">
        <w:rPr>
          <w:rFonts w:ascii="TH SarabunIT๙" w:hAnsi="TH SarabunIT๙" w:cs="TH SarabunIT๙"/>
          <w:sz w:val="30"/>
          <w:szCs w:val="30"/>
        </w:rPr>
        <w:t xml:space="preserve"> </w:t>
      </w:r>
      <w:r w:rsidRPr="00F57E0C">
        <w:rPr>
          <w:rFonts w:ascii="TH SarabunIT๙" w:hAnsi="TH SarabunIT๙" w:cs="TH SarabunIT๙"/>
          <w:sz w:val="30"/>
          <w:szCs w:val="30"/>
          <w:cs/>
        </w:rPr>
        <w:t xml:space="preserve">เพื่อไม่ให้ผู้ป่วย </w:t>
      </w:r>
      <w:r w:rsidRPr="00F57E0C">
        <w:rPr>
          <w:rFonts w:ascii="TH SarabunIT๙" w:hAnsi="TH SarabunIT๙" w:cs="TH SarabunIT๙"/>
          <w:sz w:val="30"/>
          <w:szCs w:val="30"/>
        </w:rPr>
        <w:t>loss</w:t>
      </w:r>
      <w:r w:rsidRPr="00F57E0C">
        <w:rPr>
          <w:rFonts w:ascii="TH SarabunIT๙" w:hAnsi="TH SarabunIT๙" w:cs="TH SarabunIT๙"/>
          <w:sz w:val="30"/>
          <w:szCs w:val="30"/>
          <w:cs/>
        </w:rPr>
        <w:t xml:space="preserve"> </w:t>
      </w:r>
      <w:r w:rsidRPr="00F57E0C">
        <w:rPr>
          <w:rFonts w:ascii="TH SarabunIT๙" w:hAnsi="TH SarabunIT๙" w:cs="TH SarabunIT๙"/>
          <w:sz w:val="30"/>
          <w:szCs w:val="30"/>
        </w:rPr>
        <w:t xml:space="preserve">f/u </w:t>
      </w:r>
      <w:r w:rsidRPr="00F57E0C">
        <w:rPr>
          <w:rFonts w:ascii="TH SarabunIT๙" w:hAnsi="TH SarabunIT๙" w:cs="TH SarabunIT๙"/>
          <w:sz w:val="30"/>
          <w:szCs w:val="30"/>
          <w:cs/>
        </w:rPr>
        <w:t>และให้มีการรักษาต่อเนื่อง</w:t>
      </w:r>
    </w:p>
    <w:p w14:paraId="66884100" w14:textId="77777777" w:rsidR="00F71E02" w:rsidRPr="00F57E0C" w:rsidRDefault="00F71E02" w:rsidP="00F71E02">
      <w:pPr>
        <w:pStyle w:val="a3"/>
        <w:numPr>
          <w:ilvl w:val="0"/>
          <w:numId w:val="3"/>
        </w:numPr>
        <w:rPr>
          <w:rFonts w:ascii="TH SarabunIT๙" w:hAnsi="TH SarabunIT๙" w:cs="TH SarabunIT๙"/>
          <w:sz w:val="30"/>
          <w:szCs w:val="30"/>
        </w:rPr>
      </w:pPr>
      <w:r w:rsidRPr="00F57E0C">
        <w:rPr>
          <w:rFonts w:ascii="TH SarabunIT๙" w:hAnsi="TH SarabunIT๙" w:cs="TH SarabunIT๙"/>
          <w:sz w:val="30"/>
          <w:szCs w:val="30"/>
          <w:cs/>
        </w:rPr>
        <w:t xml:space="preserve">การเหน็บ </w:t>
      </w:r>
      <w:r w:rsidRPr="00F57E0C">
        <w:rPr>
          <w:rFonts w:ascii="TH SarabunIT๙" w:hAnsi="TH SarabunIT๙" w:cs="TH SarabunIT๙"/>
          <w:sz w:val="30"/>
          <w:szCs w:val="30"/>
        </w:rPr>
        <w:t>Progesterone</w:t>
      </w:r>
      <w:r w:rsidRPr="00F57E0C">
        <w:rPr>
          <w:rFonts w:ascii="TH SarabunIT๙" w:hAnsi="TH SarabunIT๙" w:cs="TH SarabunIT๙"/>
          <w:sz w:val="30"/>
          <w:szCs w:val="30"/>
          <w:cs/>
        </w:rPr>
        <w:t xml:space="preserve"> </w:t>
      </w:r>
      <w:r w:rsidRPr="00F57E0C">
        <w:rPr>
          <w:rFonts w:ascii="TH SarabunIT๙" w:hAnsi="TH SarabunIT๙" w:cs="TH SarabunIT๙"/>
          <w:sz w:val="30"/>
          <w:szCs w:val="30"/>
        </w:rPr>
        <w:t xml:space="preserve">capsule gel </w:t>
      </w:r>
      <w:r w:rsidRPr="00F57E0C">
        <w:rPr>
          <w:rFonts w:ascii="TH SarabunIT๙" w:hAnsi="TH SarabunIT๙" w:cs="TH SarabunIT๙"/>
          <w:sz w:val="30"/>
          <w:szCs w:val="30"/>
          <w:cs/>
        </w:rPr>
        <w:t>ในหญิงตั้งครรภ์ที่เสี่ยงต่อการคลอดก่อนกำหนด ขอให้จังหวัดดำเนินการจัดระบบเพื่อลดการคลอดก่อนกำหนด (</w:t>
      </w:r>
      <w:r w:rsidRPr="00F57E0C">
        <w:rPr>
          <w:rFonts w:ascii="TH SarabunIT๙" w:hAnsi="TH SarabunIT๙" w:cs="TH SarabunIT๙"/>
          <w:sz w:val="30"/>
          <w:szCs w:val="30"/>
        </w:rPr>
        <w:t>Preterm</w:t>
      </w:r>
      <w:r w:rsidRPr="00F57E0C">
        <w:rPr>
          <w:rFonts w:ascii="TH SarabunIT๙" w:hAnsi="TH SarabunIT๙" w:cs="TH SarabunIT๙"/>
          <w:sz w:val="30"/>
          <w:szCs w:val="30"/>
          <w:cs/>
        </w:rPr>
        <w:t>) และขอให้กรมอนามัยผลักดันให้บรรจุอยู่ในบัญชียาหลัก</w:t>
      </w:r>
    </w:p>
    <w:p w14:paraId="6FCC3EDA" w14:textId="77777777" w:rsidR="00F71E02" w:rsidRPr="00F57E0C" w:rsidRDefault="00F71E02" w:rsidP="00F71E02">
      <w:pPr>
        <w:pStyle w:val="a3"/>
        <w:numPr>
          <w:ilvl w:val="0"/>
          <w:numId w:val="3"/>
        </w:numPr>
        <w:spacing w:after="240"/>
        <w:rPr>
          <w:rFonts w:ascii="TH SarabunIT๙" w:hAnsi="TH SarabunIT๙" w:cs="TH SarabunIT๙"/>
          <w:sz w:val="30"/>
          <w:szCs w:val="30"/>
        </w:rPr>
      </w:pPr>
      <w:r w:rsidRPr="00F57E0C">
        <w:rPr>
          <w:rFonts w:ascii="TH SarabunIT๙" w:hAnsi="TH SarabunIT๙" w:cs="TH SarabunIT๙"/>
          <w:sz w:val="30"/>
          <w:szCs w:val="30"/>
          <w:cs/>
        </w:rPr>
        <w:t xml:space="preserve">พัฒนาระบบการรับบริจาคอวัยวะ การจัด </w:t>
      </w:r>
      <w:r w:rsidRPr="00F57E0C">
        <w:rPr>
          <w:rFonts w:ascii="TH SarabunIT๙" w:hAnsi="TH SarabunIT๙" w:cs="TH SarabunIT๙"/>
          <w:sz w:val="30"/>
          <w:szCs w:val="30"/>
        </w:rPr>
        <w:t xml:space="preserve">Harvest Team </w:t>
      </w:r>
      <w:r w:rsidRPr="00F57E0C">
        <w:rPr>
          <w:rFonts w:ascii="TH SarabunIT๙" w:hAnsi="TH SarabunIT๙" w:cs="TH SarabunIT๙"/>
          <w:sz w:val="30"/>
          <w:szCs w:val="30"/>
          <w:cs/>
        </w:rPr>
        <w:t>เพื่อให้ผู้ป่วยภายในเขตได้รับสิทธิการปลูกถ่ายอวัยวะ</w:t>
      </w:r>
    </w:p>
    <w:p w14:paraId="231C5BDF" w14:textId="77777777" w:rsidR="00F57E0C" w:rsidRPr="00F57E0C" w:rsidRDefault="00F57E0C" w:rsidP="00F57E0C">
      <w:pPr>
        <w:pStyle w:val="a3"/>
        <w:spacing w:after="240"/>
        <w:rPr>
          <w:rFonts w:ascii="TH SarabunIT๙" w:hAnsi="TH SarabunIT๙" w:cs="TH SarabunIT๙"/>
          <w:sz w:val="30"/>
          <w:szCs w:val="30"/>
        </w:rPr>
      </w:pPr>
    </w:p>
    <w:p w14:paraId="11FD3881" w14:textId="77777777" w:rsidR="00F57E0C" w:rsidRPr="00F57E0C" w:rsidRDefault="00F57E0C" w:rsidP="00F57E0C">
      <w:pPr>
        <w:pStyle w:val="a3"/>
        <w:spacing w:after="240"/>
        <w:rPr>
          <w:rFonts w:ascii="TH SarabunIT๙" w:hAnsi="TH SarabunIT๙" w:cs="TH SarabunIT๙"/>
          <w:sz w:val="30"/>
          <w:szCs w:val="30"/>
        </w:rPr>
      </w:pPr>
    </w:p>
    <w:p w14:paraId="3A6D7312" w14:textId="77777777" w:rsidR="00F57E0C" w:rsidRPr="00F57E0C" w:rsidRDefault="00F57E0C" w:rsidP="00F57E0C">
      <w:pPr>
        <w:pStyle w:val="a3"/>
        <w:spacing w:after="240"/>
        <w:rPr>
          <w:rFonts w:ascii="TH SarabunIT๙" w:hAnsi="TH SarabunIT๙" w:cs="TH SarabunIT๙"/>
          <w:sz w:val="30"/>
          <w:szCs w:val="30"/>
        </w:rPr>
      </w:pPr>
    </w:p>
    <w:p w14:paraId="161E1225" w14:textId="2CD548FA" w:rsidR="0032274A" w:rsidRPr="00F57E0C" w:rsidRDefault="00F57E0C" w:rsidP="00F57E0C">
      <w:pPr>
        <w:ind w:left="720"/>
        <w:rPr>
          <w:rFonts w:ascii="TH SarabunIT๙" w:hAnsi="TH SarabunIT๙" w:cs="TH SarabunIT๙"/>
          <w:sz w:val="30"/>
          <w:szCs w:val="30"/>
        </w:rPr>
      </w:pPr>
      <w:r w:rsidRPr="00F57E0C">
        <w:rPr>
          <w:rFonts w:ascii="TH SarabunIT๙" w:hAnsi="TH SarabunIT๙" w:cs="TH SarabunIT๙"/>
          <w:sz w:val="30"/>
          <w:szCs w:val="30"/>
          <w:cs/>
        </w:rPr>
        <w:t xml:space="preserve">       (นพ.ภาณุมาศ ญาณเวทย์สกุล)</w:t>
      </w:r>
    </w:p>
    <w:p w14:paraId="7670F411" w14:textId="0D5D6029" w:rsidR="00F57E0C" w:rsidRPr="00F57E0C" w:rsidRDefault="00F57E0C" w:rsidP="00F57E0C">
      <w:pPr>
        <w:rPr>
          <w:rFonts w:ascii="TH SarabunIT๙" w:hAnsi="TH SarabunIT๙" w:cs="TH SarabunIT๙"/>
          <w:sz w:val="30"/>
          <w:szCs w:val="30"/>
        </w:rPr>
      </w:pPr>
      <w:r w:rsidRPr="00F57E0C">
        <w:rPr>
          <w:rFonts w:ascii="TH SarabunIT๙" w:hAnsi="TH SarabunIT๙" w:cs="TH SarabunIT๙"/>
          <w:sz w:val="30"/>
          <w:szCs w:val="30"/>
          <w:cs/>
        </w:rPr>
        <w:t xml:space="preserve">              ผู้ตรวจราชการกระทรวงสาธารณสุข   </w:t>
      </w:r>
    </w:p>
    <w:p w14:paraId="0CD908B8" w14:textId="523EC75B" w:rsidR="00F57E0C" w:rsidRPr="00F57E0C" w:rsidRDefault="00F57E0C" w:rsidP="00F57E0C">
      <w:pPr>
        <w:rPr>
          <w:rFonts w:ascii="TH SarabunIT๙" w:hAnsi="TH SarabunIT๙" w:cs="TH SarabunIT๙"/>
          <w:sz w:val="30"/>
          <w:szCs w:val="30"/>
        </w:rPr>
      </w:pPr>
      <w:r w:rsidRPr="00F57E0C">
        <w:rPr>
          <w:rFonts w:ascii="TH SarabunIT๙" w:hAnsi="TH SarabunIT๙" w:cs="TH SarabunIT๙"/>
          <w:sz w:val="30"/>
          <w:szCs w:val="30"/>
          <w:cs/>
        </w:rPr>
        <w:t xml:space="preserve">                          เขตสุขภาพที่ 2</w:t>
      </w:r>
    </w:p>
    <w:p w14:paraId="3E5C6AAB" w14:textId="77777777" w:rsidR="00F57E0C" w:rsidRDefault="00F57E0C" w:rsidP="00F57E0C">
      <w:pPr>
        <w:ind w:left="360"/>
        <w:jc w:val="center"/>
        <w:rPr>
          <w:rFonts w:ascii="TH SarabunIT๙" w:hAnsi="TH SarabunIT๙" w:cs="TH SarabunIT๙" w:hint="cs"/>
          <w:b/>
          <w:bCs/>
          <w:sz w:val="30"/>
          <w:szCs w:val="30"/>
        </w:rPr>
      </w:pPr>
      <w:r w:rsidRPr="00F57E0C">
        <w:rPr>
          <w:rFonts w:ascii="TH SarabunIT๙" w:hAnsi="TH SarabunIT๙" w:cs="TH SarabunIT๙"/>
          <w:b/>
          <w:bCs/>
          <w:sz w:val="30"/>
          <w:szCs w:val="30"/>
          <w:cs/>
        </w:rPr>
        <w:lastRenderedPageBreak/>
        <w:t>ข้อสั่งการของผู้ตรวจราชการ</w:t>
      </w:r>
    </w:p>
    <w:p w14:paraId="5D235441" w14:textId="7A74F118" w:rsidR="00F57E0C" w:rsidRPr="00F57E0C" w:rsidRDefault="00F57E0C" w:rsidP="00F57E0C">
      <w:pPr>
        <w:ind w:left="360"/>
        <w:jc w:val="center"/>
        <w:rPr>
          <w:rFonts w:ascii="TH SarabunIT๙" w:hAnsi="TH SarabunIT๙" w:cs="TH SarabunIT๙"/>
          <w:b/>
          <w:bCs/>
          <w:sz w:val="30"/>
          <w:szCs w:val="30"/>
        </w:rPr>
      </w:pPr>
      <w:r w:rsidRPr="00F57E0C">
        <w:rPr>
          <w:rFonts w:ascii="TH SarabunIT๙" w:hAnsi="TH SarabunIT๙" w:cs="TH SarabunIT๙"/>
          <w:b/>
          <w:bCs/>
          <w:sz w:val="30"/>
          <w:szCs w:val="30"/>
          <w:cs/>
        </w:rPr>
        <w:t>กระทรวงสาธารณสุข</w:t>
      </w:r>
    </w:p>
    <w:p w14:paraId="2F64390D" w14:textId="77777777" w:rsidR="00F57E0C" w:rsidRPr="00F57E0C" w:rsidRDefault="00F57E0C" w:rsidP="00F57E0C">
      <w:pPr>
        <w:ind w:left="360"/>
        <w:jc w:val="center"/>
        <w:rPr>
          <w:rFonts w:ascii="TH SarabunIT๙" w:hAnsi="TH SarabunIT๙" w:cs="TH SarabunIT๙"/>
          <w:b/>
          <w:bCs/>
          <w:sz w:val="30"/>
          <w:szCs w:val="30"/>
        </w:rPr>
      </w:pPr>
      <w:r w:rsidRPr="00F57E0C">
        <w:rPr>
          <w:rFonts w:ascii="TH SarabunIT๙" w:hAnsi="TH SarabunIT๙" w:cs="TH SarabunIT๙"/>
          <w:b/>
          <w:bCs/>
          <w:sz w:val="30"/>
          <w:szCs w:val="30"/>
          <w:cs/>
        </w:rPr>
        <w:t xml:space="preserve">ประจำปีงบประมาณ </w:t>
      </w:r>
      <w:r w:rsidRPr="00F57E0C">
        <w:rPr>
          <w:rFonts w:ascii="TH SarabunIT๙" w:hAnsi="TH SarabunIT๙" w:cs="TH SarabunIT๙"/>
          <w:b/>
          <w:bCs/>
          <w:sz w:val="30"/>
          <w:szCs w:val="30"/>
        </w:rPr>
        <w:t>2562</w:t>
      </w:r>
    </w:p>
    <w:p w14:paraId="70307F90" w14:textId="77777777" w:rsidR="00F57E0C" w:rsidRDefault="00F57E0C" w:rsidP="00F57E0C">
      <w:pPr>
        <w:ind w:left="360"/>
        <w:jc w:val="center"/>
        <w:rPr>
          <w:rFonts w:ascii="TH SarabunIT๙" w:hAnsi="TH SarabunIT๙" w:cs="TH SarabunIT๙" w:hint="cs"/>
          <w:b/>
          <w:bCs/>
          <w:sz w:val="30"/>
          <w:szCs w:val="30"/>
        </w:rPr>
      </w:pPr>
      <w:r w:rsidRPr="00F57E0C">
        <w:rPr>
          <w:rFonts w:ascii="TH SarabunIT๙" w:hAnsi="TH SarabunIT๙" w:cs="TH SarabunIT๙"/>
          <w:b/>
          <w:bCs/>
          <w:sz w:val="30"/>
          <w:szCs w:val="30"/>
          <w:cs/>
        </w:rPr>
        <w:t xml:space="preserve">เขตตรวจราชการที่ </w:t>
      </w:r>
      <w:r w:rsidRPr="00F57E0C">
        <w:rPr>
          <w:rFonts w:ascii="TH SarabunIT๙" w:hAnsi="TH SarabunIT๙" w:cs="TH SarabunIT๙"/>
          <w:b/>
          <w:bCs/>
          <w:sz w:val="30"/>
          <w:szCs w:val="30"/>
        </w:rPr>
        <w:t xml:space="preserve">2 </w:t>
      </w:r>
      <w:r w:rsidRPr="00F57E0C">
        <w:rPr>
          <w:rFonts w:ascii="TH SarabunIT๙" w:hAnsi="TH SarabunIT๙" w:cs="TH SarabunIT๙"/>
          <w:b/>
          <w:bCs/>
          <w:sz w:val="30"/>
          <w:szCs w:val="30"/>
          <w:cs/>
        </w:rPr>
        <w:t xml:space="preserve">รอบที่ </w:t>
      </w:r>
      <w:r w:rsidRPr="00F57E0C">
        <w:rPr>
          <w:rFonts w:ascii="TH SarabunIT๙" w:hAnsi="TH SarabunIT๙" w:cs="TH SarabunIT๙"/>
          <w:b/>
          <w:bCs/>
          <w:sz w:val="30"/>
          <w:szCs w:val="30"/>
        </w:rPr>
        <w:t xml:space="preserve">2 </w:t>
      </w:r>
    </w:p>
    <w:p w14:paraId="32ED6FBB" w14:textId="0F9ABD4A" w:rsidR="00F57E0C" w:rsidRPr="00F57E0C" w:rsidRDefault="00F57E0C" w:rsidP="00F57E0C">
      <w:pPr>
        <w:ind w:left="360"/>
        <w:jc w:val="center"/>
        <w:rPr>
          <w:rFonts w:ascii="TH SarabunIT๙" w:hAnsi="TH SarabunIT๙" w:cs="TH SarabunIT๙"/>
          <w:b/>
          <w:bCs/>
          <w:sz w:val="30"/>
          <w:szCs w:val="30"/>
        </w:rPr>
      </w:pPr>
      <w:bookmarkStart w:id="0" w:name="_GoBack"/>
      <w:bookmarkEnd w:id="0"/>
      <w:r w:rsidRPr="00F57E0C">
        <w:rPr>
          <w:rFonts w:ascii="TH SarabunIT๙" w:hAnsi="TH SarabunIT๙" w:cs="TH SarabunIT๙"/>
          <w:b/>
          <w:bCs/>
          <w:sz w:val="30"/>
          <w:szCs w:val="30"/>
          <w:cs/>
        </w:rPr>
        <w:t>จังหวัดตาก</w:t>
      </w:r>
    </w:p>
    <w:p w14:paraId="59E421C3" w14:textId="77777777" w:rsidR="00F57E0C" w:rsidRPr="00F57E0C" w:rsidRDefault="00F57E0C" w:rsidP="00F57E0C">
      <w:pPr>
        <w:ind w:left="360"/>
        <w:jc w:val="center"/>
        <w:rPr>
          <w:rFonts w:ascii="TH SarabunIT๙" w:hAnsi="TH SarabunIT๙" w:cs="TH SarabunIT๙"/>
          <w:b/>
          <w:bCs/>
          <w:sz w:val="30"/>
          <w:szCs w:val="30"/>
        </w:rPr>
      </w:pPr>
      <w:r w:rsidRPr="00F57E0C">
        <w:rPr>
          <w:rFonts w:ascii="TH SarabunIT๙" w:hAnsi="TH SarabunIT๙" w:cs="TH SarabunIT๙"/>
          <w:b/>
          <w:bCs/>
          <w:sz w:val="30"/>
          <w:szCs w:val="30"/>
          <w:cs/>
        </w:rPr>
        <w:t xml:space="preserve">วันที่ </w:t>
      </w:r>
      <w:r w:rsidRPr="00F57E0C">
        <w:rPr>
          <w:rFonts w:ascii="TH SarabunIT๙" w:hAnsi="TH SarabunIT๙" w:cs="TH SarabunIT๙"/>
          <w:b/>
          <w:bCs/>
          <w:sz w:val="30"/>
          <w:szCs w:val="30"/>
        </w:rPr>
        <w:t xml:space="preserve">10-12 </w:t>
      </w:r>
      <w:r w:rsidRPr="00F57E0C">
        <w:rPr>
          <w:rFonts w:ascii="TH SarabunIT๙" w:hAnsi="TH SarabunIT๙" w:cs="TH SarabunIT๙"/>
          <w:b/>
          <w:bCs/>
          <w:sz w:val="30"/>
          <w:szCs w:val="30"/>
          <w:cs/>
        </w:rPr>
        <w:t xml:space="preserve">กรกฎาคม </w:t>
      </w:r>
      <w:r w:rsidRPr="00F57E0C">
        <w:rPr>
          <w:rFonts w:ascii="TH SarabunIT๙" w:hAnsi="TH SarabunIT๙" w:cs="TH SarabunIT๙"/>
          <w:b/>
          <w:bCs/>
          <w:sz w:val="30"/>
          <w:szCs w:val="30"/>
        </w:rPr>
        <w:t>2562</w:t>
      </w:r>
    </w:p>
    <w:p w14:paraId="1FF024F6" w14:textId="77777777" w:rsidR="00F57E0C" w:rsidRPr="00F57E0C" w:rsidRDefault="00F57E0C" w:rsidP="00F57E0C">
      <w:pPr>
        <w:pStyle w:val="a3"/>
        <w:numPr>
          <w:ilvl w:val="0"/>
          <w:numId w:val="4"/>
        </w:numPr>
        <w:rPr>
          <w:rFonts w:ascii="TH SarabunIT๙" w:hAnsi="TH SarabunIT๙" w:cs="TH SarabunIT๙"/>
          <w:sz w:val="30"/>
          <w:szCs w:val="30"/>
        </w:rPr>
      </w:pPr>
      <w:r w:rsidRPr="00F57E0C">
        <w:rPr>
          <w:rFonts w:ascii="TH SarabunIT๙" w:hAnsi="TH SarabunIT๙" w:cs="TH SarabunIT๙"/>
          <w:sz w:val="30"/>
          <w:szCs w:val="30"/>
          <w:cs/>
        </w:rPr>
        <w:t xml:space="preserve">ชักชวนให้ประชาชนมารับบริการที่คลินิกอดบุหรี่อย่างต่อเนื่องให้ได้มากที่สุด และกรอกข้อมูลให้ครบถ้วน รวมทั้งให้เครือข่าย ญาติ มาช่วยในการดำเนินการ พัฒนารูปแบบการให้บริการคลินิกอดบุหรี่ให้ดีที่สุด เชื่อมกับการเบิกจ่ายตาม </w:t>
      </w:r>
      <w:r w:rsidRPr="00F57E0C">
        <w:rPr>
          <w:rFonts w:ascii="TH SarabunIT๙" w:hAnsi="TH SarabunIT๙" w:cs="TH SarabunIT๙"/>
          <w:sz w:val="30"/>
          <w:szCs w:val="30"/>
        </w:rPr>
        <w:t>PP Fee Schedule</w:t>
      </w:r>
      <w:r w:rsidRPr="00F57E0C">
        <w:rPr>
          <w:rFonts w:ascii="TH SarabunIT๙" w:hAnsi="TH SarabunIT๙" w:cs="TH SarabunIT๙"/>
          <w:sz w:val="30"/>
          <w:szCs w:val="30"/>
          <w:cs/>
        </w:rPr>
        <w:t xml:space="preserve"> อย่างยั่งยืน</w:t>
      </w:r>
    </w:p>
    <w:p w14:paraId="5AC6B327" w14:textId="77777777" w:rsidR="00F57E0C" w:rsidRPr="00F57E0C" w:rsidRDefault="00F57E0C" w:rsidP="00F57E0C">
      <w:pPr>
        <w:pStyle w:val="a3"/>
        <w:numPr>
          <w:ilvl w:val="0"/>
          <w:numId w:val="4"/>
        </w:numPr>
        <w:rPr>
          <w:rFonts w:ascii="TH SarabunIT๙" w:hAnsi="TH SarabunIT๙" w:cs="TH SarabunIT๙"/>
          <w:sz w:val="30"/>
          <w:szCs w:val="30"/>
        </w:rPr>
      </w:pPr>
      <w:r w:rsidRPr="00F57E0C">
        <w:rPr>
          <w:rFonts w:ascii="TH SarabunIT๙" w:hAnsi="TH SarabunIT๙" w:cs="TH SarabunIT๙"/>
          <w:sz w:val="30"/>
          <w:szCs w:val="30"/>
          <w:cs/>
        </w:rPr>
        <w:t xml:space="preserve">วัณโรค ขอให้ใช้ข้อมูลที่ถูกต้อง ซื่อสัตย์ รายงาน </w:t>
      </w:r>
      <w:r w:rsidRPr="00F57E0C">
        <w:rPr>
          <w:rFonts w:ascii="TH SarabunIT๙" w:hAnsi="TH SarabunIT๙" w:cs="TH SarabunIT๙"/>
          <w:sz w:val="30"/>
          <w:szCs w:val="30"/>
        </w:rPr>
        <w:t xml:space="preserve"> case </w:t>
      </w:r>
      <w:r w:rsidRPr="00F57E0C">
        <w:rPr>
          <w:rFonts w:ascii="TH SarabunIT๙" w:hAnsi="TH SarabunIT๙" w:cs="TH SarabunIT๙"/>
          <w:sz w:val="30"/>
          <w:szCs w:val="30"/>
          <w:cs/>
        </w:rPr>
        <w:t>ทุกราย เพื่อให้การค้นหารายใหม่ได้อย่างครอบคลุม</w:t>
      </w:r>
      <w:r w:rsidRPr="00F57E0C">
        <w:rPr>
          <w:rFonts w:ascii="TH SarabunIT๙" w:hAnsi="TH SarabunIT๙" w:cs="TH SarabunIT๙"/>
          <w:sz w:val="30"/>
          <w:szCs w:val="30"/>
        </w:rPr>
        <w:t xml:space="preserve"> </w:t>
      </w:r>
      <w:r w:rsidRPr="00F57E0C">
        <w:rPr>
          <w:rFonts w:ascii="TH SarabunIT๙" w:hAnsi="TH SarabunIT๙" w:cs="TH SarabunIT๙"/>
          <w:sz w:val="30"/>
          <w:szCs w:val="30"/>
          <w:cs/>
        </w:rPr>
        <w:t>รวมทั้งติดตามอย่างจริงจังเต็มที่เพื่อลดการแพร่เชื้อ (ค้นให้พบ จบด้วยหาย)</w:t>
      </w:r>
    </w:p>
    <w:p w14:paraId="13D3CB71" w14:textId="77777777" w:rsidR="00F57E0C" w:rsidRPr="00F57E0C" w:rsidRDefault="00F57E0C" w:rsidP="00F57E0C">
      <w:pPr>
        <w:pStyle w:val="a3"/>
        <w:numPr>
          <w:ilvl w:val="0"/>
          <w:numId w:val="4"/>
        </w:numPr>
        <w:rPr>
          <w:rFonts w:ascii="TH SarabunIT๙" w:hAnsi="TH SarabunIT๙" w:cs="TH SarabunIT๙"/>
          <w:sz w:val="30"/>
          <w:szCs w:val="30"/>
        </w:rPr>
      </w:pPr>
      <w:r w:rsidRPr="00F57E0C">
        <w:rPr>
          <w:rFonts w:ascii="TH SarabunIT๙" w:hAnsi="TH SarabunIT๙" w:cs="TH SarabunIT๙"/>
          <w:sz w:val="30"/>
          <w:szCs w:val="30"/>
          <w:cs/>
        </w:rPr>
        <w:t xml:space="preserve">ให้ความสำคัญกับการจัดระบบ </w:t>
      </w:r>
      <w:r w:rsidRPr="00F57E0C">
        <w:rPr>
          <w:rFonts w:ascii="TH SarabunIT๙" w:hAnsi="TH SarabunIT๙" w:cs="TH SarabunIT๙"/>
          <w:sz w:val="30"/>
          <w:szCs w:val="30"/>
        </w:rPr>
        <w:t xml:space="preserve">Intermediate care </w:t>
      </w:r>
      <w:r w:rsidRPr="00F57E0C">
        <w:rPr>
          <w:rFonts w:ascii="TH SarabunIT๙" w:hAnsi="TH SarabunIT๙" w:cs="TH SarabunIT๙"/>
          <w:sz w:val="30"/>
          <w:szCs w:val="30"/>
          <w:cs/>
        </w:rPr>
        <w:t>และ</w:t>
      </w:r>
      <w:r w:rsidRPr="00F57E0C">
        <w:rPr>
          <w:rFonts w:ascii="TH SarabunIT๙" w:hAnsi="TH SarabunIT๙" w:cs="TH SarabunIT๙"/>
          <w:sz w:val="30"/>
          <w:szCs w:val="30"/>
        </w:rPr>
        <w:t xml:space="preserve"> Palliative</w:t>
      </w:r>
      <w:r w:rsidRPr="00F57E0C">
        <w:rPr>
          <w:rFonts w:ascii="TH SarabunIT๙" w:hAnsi="TH SarabunIT๙" w:cs="TH SarabunIT๙"/>
          <w:sz w:val="30"/>
          <w:szCs w:val="30"/>
          <w:cs/>
        </w:rPr>
        <w:t xml:space="preserve"> </w:t>
      </w:r>
      <w:r w:rsidRPr="00F57E0C">
        <w:rPr>
          <w:rFonts w:ascii="TH SarabunIT๙" w:hAnsi="TH SarabunIT๙" w:cs="TH SarabunIT๙"/>
          <w:sz w:val="30"/>
          <w:szCs w:val="30"/>
        </w:rPr>
        <w:t xml:space="preserve">care </w:t>
      </w:r>
      <w:r w:rsidRPr="00F57E0C">
        <w:rPr>
          <w:rFonts w:ascii="TH SarabunIT๙" w:hAnsi="TH SarabunIT๙" w:cs="TH SarabunIT๙"/>
          <w:sz w:val="30"/>
          <w:szCs w:val="30"/>
          <w:cs/>
        </w:rPr>
        <w:t>อย่างเต็มที่  ฝึกญาติขณะที่ผู้ป่วยยังพักรักษาตัวในโรงพยาบาล (</w:t>
      </w:r>
      <w:r w:rsidRPr="00F57E0C">
        <w:rPr>
          <w:rFonts w:ascii="TH SarabunIT๙" w:hAnsi="TH SarabunIT๙" w:cs="TH SarabunIT๙"/>
          <w:sz w:val="30"/>
          <w:szCs w:val="30"/>
        </w:rPr>
        <w:t xml:space="preserve">admit) </w:t>
      </w:r>
      <w:proofErr w:type="spellStart"/>
      <w:r w:rsidRPr="00F57E0C">
        <w:rPr>
          <w:rFonts w:ascii="TH SarabunIT๙" w:hAnsi="TH SarabunIT๙" w:cs="TH SarabunIT๙"/>
          <w:sz w:val="30"/>
          <w:szCs w:val="30"/>
          <w:cs/>
        </w:rPr>
        <w:t>บรูณา</w:t>
      </w:r>
      <w:proofErr w:type="spellEnd"/>
      <w:r w:rsidRPr="00F57E0C">
        <w:rPr>
          <w:rFonts w:ascii="TH SarabunIT๙" w:hAnsi="TH SarabunIT๙" w:cs="TH SarabunIT๙"/>
          <w:sz w:val="30"/>
          <w:szCs w:val="30"/>
          <w:cs/>
        </w:rPr>
        <w:t>การงานกายภาพบำบัด แพทย์แผนไทย และนักกิจกรรมบำบัด อย่างเป็นระบบและร่วมดูแลผู้ป่วยกับเครือข่าย</w:t>
      </w:r>
      <w:r w:rsidRPr="00F57E0C">
        <w:rPr>
          <w:rFonts w:ascii="TH SarabunIT๙" w:hAnsi="TH SarabunIT๙" w:cs="TH SarabunIT๙"/>
          <w:sz w:val="30"/>
          <w:szCs w:val="30"/>
        </w:rPr>
        <w:t xml:space="preserve"> </w:t>
      </w:r>
      <w:r w:rsidRPr="00F57E0C">
        <w:rPr>
          <w:rFonts w:ascii="TH SarabunIT๙" w:hAnsi="TH SarabunIT๙" w:cs="TH SarabunIT๙"/>
          <w:sz w:val="30"/>
          <w:szCs w:val="30"/>
          <w:cs/>
        </w:rPr>
        <w:t xml:space="preserve">ญาติ (ปรับจากติดเตียงเป็นติดบ้าน , จากติดบ้าน มาเป็นปกติ) </w:t>
      </w:r>
    </w:p>
    <w:p w14:paraId="56ECFFEF" w14:textId="3CB89B50" w:rsidR="00F57E0C" w:rsidRPr="00F57E0C" w:rsidRDefault="00F57E0C" w:rsidP="00F57E0C">
      <w:pPr>
        <w:pStyle w:val="a3"/>
        <w:numPr>
          <w:ilvl w:val="0"/>
          <w:numId w:val="4"/>
        </w:numPr>
        <w:rPr>
          <w:rFonts w:ascii="TH SarabunIT๙" w:hAnsi="TH SarabunIT๙" w:cs="TH SarabunIT๙"/>
          <w:sz w:val="30"/>
          <w:szCs w:val="30"/>
        </w:rPr>
      </w:pPr>
      <w:r w:rsidRPr="00F57E0C">
        <w:rPr>
          <w:rFonts w:ascii="TH SarabunIT๙" w:hAnsi="TH SarabunIT๙" w:cs="TH SarabunIT๙"/>
          <w:sz w:val="30"/>
          <w:szCs w:val="30"/>
          <w:cs/>
        </w:rPr>
        <w:t xml:space="preserve">การตรวจสุขภาพประจำปีของ </w:t>
      </w:r>
      <w:proofErr w:type="spellStart"/>
      <w:r w:rsidRPr="00F57E0C">
        <w:rPr>
          <w:rFonts w:ascii="TH SarabunIT๙" w:hAnsi="TH SarabunIT๙" w:cs="TH SarabunIT๙"/>
          <w:sz w:val="30"/>
          <w:szCs w:val="30"/>
          <w:cs/>
        </w:rPr>
        <w:t>จนท</w:t>
      </w:r>
      <w:proofErr w:type="spellEnd"/>
      <w:r w:rsidRPr="00F57E0C">
        <w:rPr>
          <w:rFonts w:ascii="TH SarabunIT๙" w:hAnsi="TH SarabunIT๙" w:cs="TH SarabunIT๙"/>
          <w:sz w:val="30"/>
          <w:szCs w:val="30"/>
          <w:cs/>
        </w:rPr>
        <w:t xml:space="preserve"> ให้ครบถ้วน ครอบคลุม และเข้าถึงบริการทันตก</w:t>
      </w:r>
      <w:proofErr w:type="spellStart"/>
      <w:r w:rsidRPr="00F57E0C">
        <w:rPr>
          <w:rFonts w:ascii="TH SarabunIT๙" w:hAnsi="TH SarabunIT๙" w:cs="TH SarabunIT๙"/>
          <w:sz w:val="30"/>
          <w:szCs w:val="30"/>
          <w:cs/>
        </w:rPr>
        <w:t>รรม</w:t>
      </w:r>
      <w:proofErr w:type="spellEnd"/>
      <w:r w:rsidRPr="00F57E0C">
        <w:rPr>
          <w:rFonts w:ascii="TH SarabunIT๙" w:hAnsi="TH SarabunIT๙" w:cs="TH SarabunIT๙"/>
          <w:sz w:val="30"/>
          <w:szCs w:val="30"/>
          <w:cs/>
        </w:rPr>
        <w:t xml:space="preserve">ทั้งในและนอกเวลา ให้รายงานความก้าวหน้าในคณะกรรมการเขตสุขภาพที่ </w:t>
      </w:r>
      <w:r w:rsidRPr="00F57E0C">
        <w:rPr>
          <w:rFonts w:ascii="TH SarabunIT๙" w:hAnsi="TH SarabunIT๙" w:cs="TH SarabunIT๙"/>
          <w:sz w:val="30"/>
          <w:szCs w:val="30"/>
        </w:rPr>
        <w:t xml:space="preserve">2 </w:t>
      </w:r>
      <w:r w:rsidRPr="00F57E0C">
        <w:rPr>
          <w:rFonts w:ascii="TH SarabunIT๙" w:hAnsi="TH SarabunIT๙" w:cs="TH SarabunIT๙"/>
          <w:sz w:val="30"/>
          <w:szCs w:val="30"/>
          <w:cs/>
        </w:rPr>
        <w:t>ทุกเดือน</w:t>
      </w:r>
    </w:p>
    <w:p w14:paraId="112B32CB" w14:textId="77777777" w:rsidR="00F57E0C" w:rsidRPr="00F57E0C" w:rsidRDefault="00F57E0C" w:rsidP="00F57E0C">
      <w:pPr>
        <w:ind w:left="360"/>
        <w:rPr>
          <w:rFonts w:ascii="TH SarabunIT๙" w:hAnsi="TH SarabunIT๙" w:cs="TH SarabunIT๙"/>
          <w:sz w:val="30"/>
          <w:szCs w:val="30"/>
        </w:rPr>
      </w:pPr>
    </w:p>
    <w:p w14:paraId="72A8B43D" w14:textId="77777777" w:rsidR="00F57E0C" w:rsidRPr="00F57E0C" w:rsidRDefault="00F57E0C" w:rsidP="00F57E0C">
      <w:pPr>
        <w:spacing w:after="240"/>
        <w:rPr>
          <w:rFonts w:ascii="TH SarabunIT๙" w:hAnsi="TH SarabunIT๙" w:cs="TH SarabunIT๙"/>
          <w:sz w:val="30"/>
          <w:szCs w:val="30"/>
        </w:rPr>
      </w:pPr>
    </w:p>
    <w:p w14:paraId="4D177CF9" w14:textId="77777777" w:rsidR="00F57E0C" w:rsidRPr="00F57E0C" w:rsidRDefault="00F57E0C" w:rsidP="00F57E0C">
      <w:pPr>
        <w:ind w:left="720"/>
        <w:rPr>
          <w:rFonts w:ascii="TH SarabunIT๙" w:hAnsi="TH SarabunIT๙" w:cs="TH SarabunIT๙"/>
          <w:sz w:val="30"/>
          <w:szCs w:val="30"/>
        </w:rPr>
      </w:pPr>
      <w:r w:rsidRPr="00F57E0C">
        <w:rPr>
          <w:rFonts w:ascii="TH SarabunIT๙" w:hAnsi="TH SarabunIT๙" w:cs="TH SarabunIT๙"/>
          <w:sz w:val="30"/>
          <w:szCs w:val="30"/>
          <w:cs/>
        </w:rPr>
        <w:t xml:space="preserve">       (นพ.ภาณุมาศ ญาณเวทย์สกุล)</w:t>
      </w:r>
    </w:p>
    <w:p w14:paraId="19223D31" w14:textId="77777777" w:rsidR="00F57E0C" w:rsidRPr="00F57E0C" w:rsidRDefault="00F57E0C" w:rsidP="00F57E0C">
      <w:pPr>
        <w:rPr>
          <w:rFonts w:ascii="TH SarabunIT๙" w:hAnsi="TH SarabunIT๙" w:cs="TH SarabunIT๙"/>
          <w:sz w:val="30"/>
          <w:szCs w:val="30"/>
        </w:rPr>
      </w:pPr>
      <w:r w:rsidRPr="00F57E0C">
        <w:rPr>
          <w:rFonts w:ascii="TH SarabunIT๙" w:hAnsi="TH SarabunIT๙" w:cs="TH SarabunIT๙"/>
          <w:sz w:val="30"/>
          <w:szCs w:val="30"/>
          <w:cs/>
        </w:rPr>
        <w:t xml:space="preserve">              ผู้ตรวจราชการกระทรวงสาธารณสุข   </w:t>
      </w:r>
    </w:p>
    <w:p w14:paraId="51924762" w14:textId="44223AA4" w:rsidR="00F57E0C" w:rsidRPr="00F57E0C" w:rsidRDefault="00F57E0C" w:rsidP="00F57E0C">
      <w:pPr>
        <w:rPr>
          <w:rFonts w:ascii="TH SarabunIT๙" w:hAnsi="TH SarabunIT๙" w:cs="TH SarabunIT๙"/>
          <w:sz w:val="30"/>
          <w:szCs w:val="30"/>
        </w:rPr>
      </w:pPr>
      <w:r w:rsidRPr="00F57E0C">
        <w:rPr>
          <w:rFonts w:ascii="TH SarabunIT๙" w:hAnsi="TH SarabunIT๙" w:cs="TH SarabunIT๙"/>
          <w:sz w:val="30"/>
          <w:szCs w:val="30"/>
          <w:cs/>
        </w:rPr>
        <w:t xml:space="preserve">                          </w:t>
      </w:r>
      <w:r>
        <w:rPr>
          <w:rFonts w:ascii="TH SarabunIT๙" w:hAnsi="TH SarabunIT๙" w:cs="TH SarabunIT๙" w:hint="cs"/>
          <w:sz w:val="30"/>
          <w:szCs w:val="30"/>
          <w:cs/>
        </w:rPr>
        <w:t xml:space="preserve"> </w:t>
      </w:r>
      <w:r w:rsidRPr="00F57E0C">
        <w:rPr>
          <w:rFonts w:ascii="TH SarabunIT๙" w:hAnsi="TH SarabunIT๙" w:cs="TH SarabunIT๙"/>
          <w:sz w:val="30"/>
          <w:szCs w:val="30"/>
          <w:cs/>
        </w:rPr>
        <w:t>เขตสุขภาพที่ 2</w:t>
      </w:r>
    </w:p>
    <w:p w14:paraId="7B33DA3A" w14:textId="77777777" w:rsidR="00F57E0C" w:rsidRPr="00F57E0C" w:rsidRDefault="00F57E0C" w:rsidP="00F57E0C">
      <w:pPr>
        <w:ind w:left="360"/>
        <w:rPr>
          <w:rFonts w:ascii="TH SarabunIT๙" w:hAnsi="TH SarabunIT๙" w:cs="TH SarabunIT๙"/>
          <w:sz w:val="30"/>
          <w:szCs w:val="30"/>
        </w:rPr>
      </w:pPr>
    </w:p>
    <w:sectPr w:rsidR="00F57E0C" w:rsidRPr="00F57E0C" w:rsidSect="00F57E0C">
      <w:pgSz w:w="11906" w:h="16838"/>
      <w:pgMar w:top="1440" w:right="5810" w:bottom="1440" w:left="24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0EA6"/>
    <w:multiLevelType w:val="hybridMultilevel"/>
    <w:tmpl w:val="A4B2D644"/>
    <w:lvl w:ilvl="0" w:tplc="A192D3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A70CC"/>
    <w:multiLevelType w:val="hybridMultilevel"/>
    <w:tmpl w:val="34D42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254BCC"/>
    <w:multiLevelType w:val="hybridMultilevel"/>
    <w:tmpl w:val="A4B2D644"/>
    <w:lvl w:ilvl="0" w:tplc="A192D3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F0B40"/>
    <w:multiLevelType w:val="hybridMultilevel"/>
    <w:tmpl w:val="34D42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86A"/>
    <w:rsid w:val="0000325B"/>
    <w:rsid w:val="00055779"/>
    <w:rsid w:val="000951BD"/>
    <w:rsid w:val="00141A34"/>
    <w:rsid w:val="00273F43"/>
    <w:rsid w:val="0028606D"/>
    <w:rsid w:val="002A2CDE"/>
    <w:rsid w:val="002E4AC7"/>
    <w:rsid w:val="0032274A"/>
    <w:rsid w:val="00341F44"/>
    <w:rsid w:val="003D1059"/>
    <w:rsid w:val="004347A9"/>
    <w:rsid w:val="00480880"/>
    <w:rsid w:val="004B3178"/>
    <w:rsid w:val="005F6D76"/>
    <w:rsid w:val="00664F37"/>
    <w:rsid w:val="00686112"/>
    <w:rsid w:val="006F7F96"/>
    <w:rsid w:val="0082186A"/>
    <w:rsid w:val="00887773"/>
    <w:rsid w:val="00937D60"/>
    <w:rsid w:val="009F6A0B"/>
    <w:rsid w:val="00A50E06"/>
    <w:rsid w:val="00A820CE"/>
    <w:rsid w:val="00AC0ACD"/>
    <w:rsid w:val="00AE2026"/>
    <w:rsid w:val="00AF1D91"/>
    <w:rsid w:val="00BD716D"/>
    <w:rsid w:val="00BF4B69"/>
    <w:rsid w:val="00C07C09"/>
    <w:rsid w:val="00CA0529"/>
    <w:rsid w:val="00EB6B39"/>
    <w:rsid w:val="00ED2B66"/>
    <w:rsid w:val="00ED4A41"/>
    <w:rsid w:val="00F5316A"/>
    <w:rsid w:val="00F57E0C"/>
    <w:rsid w:val="00F71E02"/>
    <w:rsid w:val="00FC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F7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F44"/>
    <w:pPr>
      <w:spacing w:after="0" w:line="240" w:lineRule="auto"/>
    </w:pPr>
    <w:rPr>
      <w:rFonts w:ascii="EucrosiaUPC" w:eastAsia="Times New Roman" w:hAnsi="EucrosiaUPC" w:cs="EucrosiaUP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F44"/>
    <w:pPr>
      <w:ind w:left="720"/>
      <w:contextualSpacing/>
    </w:pPr>
    <w:rPr>
      <w:rFonts w:cs="Angsana New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F44"/>
    <w:pPr>
      <w:spacing w:after="0" w:line="240" w:lineRule="auto"/>
    </w:pPr>
    <w:rPr>
      <w:rFonts w:ascii="EucrosiaUPC" w:eastAsia="Times New Roman" w:hAnsi="EucrosiaUPC" w:cs="EucrosiaUP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F44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osm_nb</cp:lastModifiedBy>
  <cp:revision>30</cp:revision>
  <cp:lastPrinted>2019-07-25T02:44:00Z</cp:lastPrinted>
  <dcterms:created xsi:type="dcterms:W3CDTF">2019-07-19T03:14:00Z</dcterms:created>
  <dcterms:modified xsi:type="dcterms:W3CDTF">2019-07-25T06:25:00Z</dcterms:modified>
</cp:coreProperties>
</file>