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BE772" w14:textId="77777777" w:rsidR="002936D2" w:rsidRDefault="002936D2" w:rsidP="002936D2">
      <w:pPr>
        <w:pStyle w:val="a3"/>
        <w:shd w:val="clear" w:color="auto" w:fill="FFFFFF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5B0438" w14:textId="77777777" w:rsidR="002936D2" w:rsidRDefault="002936D2" w:rsidP="002936D2">
      <w:pPr>
        <w:pStyle w:val="a3"/>
        <w:shd w:val="clear" w:color="auto" w:fill="FFFFFF"/>
        <w:jc w:val="center"/>
      </w:pPr>
    </w:p>
    <w:p w14:paraId="78BD78EF" w14:textId="77777777" w:rsidR="002936D2" w:rsidRDefault="002936D2" w:rsidP="002936D2">
      <w:pPr>
        <w:pStyle w:val="a3"/>
        <w:shd w:val="clear" w:color="auto" w:fill="FFFFFF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«ФИНАНСОВЫЙ УНИВЕРСИТЕТ ПРИ ПРАВИТЕЛЬСТВЕ РОССИЙСКОЙ ФЕДЕРАЦИИ»</w:t>
      </w:r>
    </w:p>
    <w:p w14:paraId="17D5698E" w14:textId="77777777" w:rsidR="002936D2" w:rsidRDefault="002936D2" w:rsidP="002936D2">
      <w:pPr>
        <w:pStyle w:val="a3"/>
        <w:shd w:val="clear" w:color="auto" w:fill="FFFFFF"/>
        <w:jc w:val="center"/>
      </w:pPr>
    </w:p>
    <w:p w14:paraId="21896BC6" w14:textId="77777777" w:rsidR="002936D2" w:rsidRDefault="002936D2" w:rsidP="002936D2">
      <w:pPr>
        <w:pStyle w:val="a3"/>
        <w:shd w:val="clear" w:color="auto" w:fill="FFFFFF"/>
        <w:jc w:val="center"/>
      </w:pPr>
    </w:p>
    <w:p w14:paraId="2FF8587B" w14:textId="0B5E2C9E" w:rsidR="002936D2" w:rsidRDefault="002936D2" w:rsidP="002936D2">
      <w:pPr>
        <w:pStyle w:val="a3"/>
        <w:shd w:val="clear" w:color="auto" w:fill="FFFFFF"/>
        <w:jc w:val="center"/>
      </w:pPr>
    </w:p>
    <w:p w14:paraId="36E2577B" w14:textId="77777777" w:rsidR="002936D2" w:rsidRDefault="002936D2" w:rsidP="002936D2">
      <w:pPr>
        <w:pStyle w:val="a3"/>
        <w:shd w:val="clear" w:color="auto" w:fill="FFFFFF"/>
        <w:jc w:val="center"/>
      </w:pPr>
    </w:p>
    <w:p w14:paraId="65674072" w14:textId="730B162A" w:rsidR="002936D2" w:rsidRPr="002936D2" w:rsidRDefault="002936D2" w:rsidP="002936D2">
      <w:pPr>
        <w:pStyle w:val="a3"/>
        <w:shd w:val="clear" w:color="auto" w:fill="FFFFFF"/>
        <w:jc w:val="center"/>
      </w:pPr>
      <w:r w:rsidRPr="002936D2">
        <w:t>СИСТЕМНЫЙ АНАЛИЗ В ПРОФЕССИОНАЛЬНОЙ ДЕЯТЕЛЬНОСТИ</w:t>
      </w:r>
    </w:p>
    <w:p w14:paraId="4520467B" w14:textId="77777777" w:rsidR="002936D2" w:rsidRDefault="002936D2" w:rsidP="002936D2">
      <w:pPr>
        <w:pStyle w:val="a3"/>
        <w:shd w:val="clear" w:color="auto" w:fill="FFFFFF"/>
        <w:jc w:val="center"/>
      </w:pPr>
    </w:p>
    <w:p w14:paraId="2F93FDBF" w14:textId="4D9D1DE3" w:rsidR="002936D2" w:rsidRPr="002936D2" w:rsidRDefault="002936D2" w:rsidP="002936D2">
      <w:pPr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2936D2">
        <w:rPr>
          <w:rFonts w:ascii="Times New Roman" w:hAnsi="Times New Roman" w:cs="Times New Roman"/>
          <w:b/>
          <w:sz w:val="32"/>
          <w:lang w:eastAsia="ru-RU"/>
        </w:rPr>
        <w:t xml:space="preserve">Кейс: </w:t>
      </w:r>
      <w:r w:rsidRPr="002936D2">
        <w:rPr>
          <w:rFonts w:ascii="Times New Roman" w:hAnsi="Times New Roman" w:cs="Times New Roman"/>
          <w:b/>
          <w:sz w:val="32"/>
          <w:lang w:eastAsia="ru-RU"/>
        </w:rPr>
        <w:t>«</w:t>
      </w:r>
      <w:r w:rsidRPr="002936D2">
        <w:rPr>
          <w:rFonts w:ascii="Times New Roman" w:hAnsi="Times New Roman" w:cs="Times New Roman"/>
          <w:b/>
          <w:sz w:val="32"/>
          <w:lang w:eastAsia="ru-RU"/>
        </w:rPr>
        <w:t>Применение системного анализа для улучшения логистических операций в торговой компании</w:t>
      </w:r>
      <w:r w:rsidRPr="002936D2">
        <w:rPr>
          <w:rFonts w:ascii="Times New Roman" w:hAnsi="Times New Roman" w:cs="Times New Roman"/>
          <w:b/>
          <w:sz w:val="32"/>
          <w:lang w:eastAsia="ru-RU"/>
        </w:rPr>
        <w:t>»</w:t>
      </w:r>
    </w:p>
    <w:p w14:paraId="2A02ED3C" w14:textId="77777777" w:rsidR="002936D2" w:rsidRDefault="002936D2" w:rsidP="002936D2">
      <w:pPr>
        <w:pStyle w:val="a3"/>
        <w:shd w:val="clear" w:color="auto" w:fill="FFFFFF"/>
      </w:pPr>
    </w:p>
    <w:p w14:paraId="4D53CD58" w14:textId="77777777" w:rsidR="002936D2" w:rsidRDefault="002936D2" w:rsidP="002936D2">
      <w:pPr>
        <w:pStyle w:val="a3"/>
        <w:shd w:val="clear" w:color="auto" w:fill="FFFFFF"/>
        <w:jc w:val="right"/>
      </w:pPr>
    </w:p>
    <w:p w14:paraId="26684941" w14:textId="77777777" w:rsidR="002936D2" w:rsidRDefault="002936D2" w:rsidP="002936D2">
      <w:pPr>
        <w:spacing w:line="360" w:lineRule="auto"/>
        <w:ind w:firstLine="709"/>
        <w:jc w:val="right"/>
        <w:rPr>
          <w:b/>
          <w:sz w:val="28"/>
          <w:szCs w:val="28"/>
        </w:rPr>
      </w:pPr>
      <w:r w:rsidRPr="004803C7">
        <w:rPr>
          <w:b/>
          <w:sz w:val="28"/>
          <w:szCs w:val="28"/>
        </w:rPr>
        <w:t>Выполнил</w:t>
      </w:r>
      <w:r>
        <w:rPr>
          <w:b/>
          <w:sz w:val="28"/>
          <w:szCs w:val="28"/>
        </w:rPr>
        <w:t>и</w:t>
      </w:r>
      <w:r w:rsidRPr="004803C7">
        <w:rPr>
          <w:b/>
          <w:sz w:val="28"/>
          <w:szCs w:val="28"/>
        </w:rPr>
        <w:t xml:space="preserve">: </w:t>
      </w:r>
    </w:p>
    <w:p w14:paraId="123EFA9F" w14:textId="77777777" w:rsidR="002936D2" w:rsidRDefault="002936D2" w:rsidP="002936D2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Ерошкин К. В.</w:t>
      </w:r>
      <w:r w:rsidRPr="004803C7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Кичеева</w:t>
      </w:r>
      <w:proofErr w:type="spellEnd"/>
      <w:r>
        <w:rPr>
          <w:sz w:val="28"/>
          <w:szCs w:val="28"/>
        </w:rPr>
        <w:t xml:space="preserve"> </w:t>
      </w:r>
      <w:r w:rsidRPr="004803C7">
        <w:rPr>
          <w:sz w:val="28"/>
          <w:szCs w:val="28"/>
        </w:rPr>
        <w:t>А.</w:t>
      </w:r>
      <w:r>
        <w:rPr>
          <w:sz w:val="28"/>
          <w:szCs w:val="28"/>
        </w:rPr>
        <w:t>В</w:t>
      </w:r>
      <w:r w:rsidRPr="004803C7">
        <w:rPr>
          <w:sz w:val="28"/>
          <w:szCs w:val="28"/>
        </w:rPr>
        <w:t>.</w:t>
      </w:r>
    </w:p>
    <w:p w14:paraId="22F98BCD" w14:textId="61186D92" w:rsidR="002936D2" w:rsidRDefault="002936D2" w:rsidP="002936D2">
      <w:pPr>
        <w:spacing w:line="360" w:lineRule="auto"/>
        <w:ind w:firstLine="709"/>
        <w:jc w:val="right"/>
        <w:rPr>
          <w:b/>
          <w:sz w:val="28"/>
          <w:szCs w:val="28"/>
        </w:rPr>
      </w:pPr>
      <w:r w:rsidRPr="004803C7">
        <w:rPr>
          <w:sz w:val="28"/>
          <w:szCs w:val="28"/>
        </w:rPr>
        <w:t>гр</w:t>
      </w:r>
      <w:r>
        <w:rPr>
          <w:sz w:val="28"/>
          <w:szCs w:val="28"/>
        </w:rPr>
        <w:t>упп</w:t>
      </w:r>
      <w:r>
        <w:rPr>
          <w:sz w:val="28"/>
          <w:szCs w:val="28"/>
        </w:rPr>
        <w:t>а</w:t>
      </w:r>
      <w:r w:rsidRPr="004803C7">
        <w:rPr>
          <w:sz w:val="28"/>
          <w:szCs w:val="28"/>
        </w:rPr>
        <w:t xml:space="preserve"> ЗБ-ПИ20-</w:t>
      </w:r>
      <w:r>
        <w:rPr>
          <w:sz w:val="28"/>
          <w:szCs w:val="28"/>
        </w:rPr>
        <w:t>1</w:t>
      </w:r>
      <w:r w:rsidRPr="004803C7">
        <w:rPr>
          <w:sz w:val="28"/>
          <w:szCs w:val="28"/>
        </w:rPr>
        <w:br/>
      </w:r>
      <w:r>
        <w:rPr>
          <w:b/>
          <w:sz w:val="28"/>
          <w:szCs w:val="28"/>
        </w:rPr>
        <w:t>Преподаватель</w:t>
      </w:r>
      <w:r w:rsidRPr="004803C7">
        <w:rPr>
          <w:b/>
          <w:sz w:val="28"/>
          <w:szCs w:val="28"/>
        </w:rPr>
        <w:t>:</w:t>
      </w:r>
    </w:p>
    <w:p w14:paraId="7A9D364A" w14:textId="77777777" w:rsidR="002936D2" w:rsidRDefault="002936D2" w:rsidP="002936D2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кандидат философский наук, доцент</w:t>
      </w:r>
    </w:p>
    <w:p w14:paraId="03A119FB" w14:textId="1EAE236B" w:rsidR="002936D2" w:rsidRDefault="002936D2" w:rsidP="002936D2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Марача</w:t>
      </w:r>
      <w:r w:rsidRPr="004803C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35B0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. </w:t>
      </w:r>
    </w:p>
    <w:p w14:paraId="566E56F9" w14:textId="77777777" w:rsidR="002936D2" w:rsidRDefault="002936D2" w:rsidP="002936D2">
      <w:pPr>
        <w:pStyle w:val="a3"/>
        <w:shd w:val="clear" w:color="auto" w:fill="FFFFFF"/>
        <w:jc w:val="right"/>
        <w:rPr>
          <w:sz w:val="28"/>
          <w:szCs w:val="28"/>
        </w:rPr>
      </w:pPr>
    </w:p>
    <w:p w14:paraId="29E7809C" w14:textId="77777777" w:rsidR="002936D2" w:rsidRDefault="002936D2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027707" w14:textId="19918602" w:rsidR="002936D2" w:rsidRPr="002936D2" w:rsidRDefault="002936D2" w:rsidP="002936D2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</w:p>
    <w:p w14:paraId="7ECEAECC" w14:textId="12F8ECFF" w:rsidR="002936D2" w:rsidRPr="002936D2" w:rsidRDefault="002936D2" w:rsidP="002936D2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2936D2">
        <w:rPr>
          <w:rFonts w:ascii="Times New Roman" w:hAnsi="Times New Roman" w:cs="Times New Roman"/>
          <w:sz w:val="28"/>
          <w:lang w:eastAsia="ru-RU"/>
        </w:rPr>
        <w:t>2024</w:t>
      </w:r>
    </w:p>
    <w:sdt>
      <w:sdtPr>
        <w:rPr>
          <w:rFonts w:ascii="Times New Roman" w:hAnsi="Times New Roman" w:cs="Times New Roman"/>
          <w:b w:val="0"/>
          <w:sz w:val="56"/>
        </w:rPr>
        <w:id w:val="-1492170299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52"/>
          <w:szCs w:val="24"/>
          <w:lang w:eastAsia="en-US"/>
        </w:rPr>
      </w:sdtEndPr>
      <w:sdtContent>
        <w:p w14:paraId="006FC1AD" w14:textId="21D06A3A" w:rsidR="002936D2" w:rsidRPr="00031374" w:rsidRDefault="002936D2">
          <w:pPr>
            <w:pStyle w:val="a6"/>
            <w:rPr>
              <w:rFonts w:ascii="Times New Roman" w:hAnsi="Times New Roman" w:cs="Times New Roman"/>
              <w:b w:val="0"/>
              <w:sz w:val="56"/>
            </w:rPr>
          </w:pPr>
          <w:r w:rsidRPr="00031374">
            <w:rPr>
              <w:rFonts w:ascii="Times New Roman" w:hAnsi="Times New Roman" w:cs="Times New Roman"/>
              <w:b w:val="0"/>
              <w:sz w:val="56"/>
            </w:rPr>
            <w:t>Оглавление</w:t>
          </w:r>
        </w:p>
        <w:p w14:paraId="2C4AF868" w14:textId="6F5AB06A" w:rsidR="00031374" w:rsidRPr="00031374" w:rsidRDefault="002936D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lang w:eastAsia="ru-RU"/>
            </w:rPr>
          </w:pPr>
          <w:r w:rsidRPr="00031374">
            <w:rPr>
              <w:rFonts w:ascii="Times New Roman" w:hAnsi="Times New Roman" w:cs="Times New Roman"/>
              <w:b w:val="0"/>
              <w:bCs w:val="0"/>
              <w:i w:val="0"/>
              <w:sz w:val="52"/>
            </w:rPr>
            <w:fldChar w:fldCharType="begin"/>
          </w:r>
          <w:r w:rsidRPr="00031374">
            <w:rPr>
              <w:rFonts w:ascii="Times New Roman" w:hAnsi="Times New Roman" w:cs="Times New Roman"/>
              <w:b w:val="0"/>
              <w:i w:val="0"/>
              <w:sz w:val="52"/>
            </w:rPr>
            <w:instrText>TOC \o "1-3" \h \z \u</w:instrText>
          </w:r>
          <w:r w:rsidRPr="00031374">
            <w:rPr>
              <w:rFonts w:ascii="Times New Roman" w:hAnsi="Times New Roman" w:cs="Times New Roman"/>
              <w:b w:val="0"/>
              <w:bCs w:val="0"/>
              <w:i w:val="0"/>
              <w:sz w:val="52"/>
            </w:rPr>
            <w:fldChar w:fldCharType="separate"/>
          </w:r>
          <w:hyperlink w:anchor="_Toc168137500" w:history="1">
            <w:r w:rsidR="00031374" w:rsidRPr="00031374">
              <w:rPr>
                <w:rStyle w:val="a7"/>
                <w:rFonts w:ascii="Times New Roman" w:hAnsi="Times New Roman" w:cs="Times New Roman"/>
                <w:b w:val="0"/>
                <w:i w:val="0"/>
                <w:noProof/>
                <w:sz w:val="32"/>
              </w:rPr>
              <w:t>Введение</w:t>
            </w:r>
            <w:r w:rsidR="00031374"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ab/>
            </w:r>
            <w:r w:rsidR="00031374"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begin"/>
            </w:r>
            <w:r w:rsidR="00031374"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instrText xml:space="preserve"> PAGEREF _Toc168137500 \h </w:instrText>
            </w:r>
            <w:r w:rsidR="00031374"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</w:r>
            <w:r w:rsidR="00031374"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separate"/>
            </w:r>
            <w:r w:rsidR="00031374"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>3</w:t>
            </w:r>
            <w:r w:rsidR="00031374"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end"/>
            </w:r>
          </w:hyperlink>
        </w:p>
        <w:p w14:paraId="5328677A" w14:textId="09677C0E" w:rsidR="00031374" w:rsidRPr="00031374" w:rsidRDefault="0003137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lang w:eastAsia="ru-RU"/>
            </w:rPr>
          </w:pPr>
          <w:hyperlink w:anchor="_Toc168137501" w:history="1">
            <w:r w:rsidRPr="00031374">
              <w:rPr>
                <w:rStyle w:val="a7"/>
                <w:rFonts w:ascii="Times New Roman" w:eastAsia="Times New Roman" w:hAnsi="Times New Roman" w:cs="Times New Roman"/>
                <w:b w:val="0"/>
                <w:i w:val="0"/>
                <w:noProof/>
                <w:sz w:val="32"/>
                <w:lang w:eastAsia="ru-RU"/>
              </w:rPr>
              <w:t>1.</w:t>
            </w:r>
            <w:r w:rsidRPr="0003137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32"/>
                <w:lang w:eastAsia="ru-RU"/>
              </w:rPr>
              <w:tab/>
            </w:r>
            <w:r w:rsidRPr="00031374">
              <w:rPr>
                <w:rStyle w:val="a7"/>
                <w:rFonts w:ascii="Times New Roman" w:eastAsia="Times New Roman" w:hAnsi="Times New Roman" w:cs="Times New Roman"/>
                <w:b w:val="0"/>
                <w:i w:val="0"/>
                <w:noProof/>
                <w:sz w:val="32"/>
                <w:lang w:eastAsia="ru-RU"/>
              </w:rPr>
              <w:t>Ситуация</w: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ab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begin"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instrText xml:space="preserve"> PAGEREF _Toc168137501 \h </w:instrTex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separate"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>4</w: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end"/>
            </w:r>
          </w:hyperlink>
        </w:p>
        <w:p w14:paraId="501687EA" w14:textId="43E055E5" w:rsidR="00031374" w:rsidRPr="00031374" w:rsidRDefault="0003137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lang w:eastAsia="ru-RU"/>
            </w:rPr>
          </w:pPr>
          <w:hyperlink w:anchor="_Toc168137502" w:history="1">
            <w:r w:rsidRPr="00031374">
              <w:rPr>
                <w:rStyle w:val="a7"/>
                <w:rFonts w:ascii="Times New Roman" w:eastAsia="Times New Roman" w:hAnsi="Times New Roman" w:cs="Times New Roman"/>
                <w:b w:val="0"/>
                <w:i w:val="0"/>
                <w:noProof/>
                <w:sz w:val="32"/>
              </w:rPr>
              <w:t>2.</w:t>
            </w:r>
            <w:r w:rsidRPr="0003137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32"/>
                <w:lang w:eastAsia="ru-RU"/>
              </w:rPr>
              <w:tab/>
            </w:r>
            <w:r w:rsidRPr="00031374">
              <w:rPr>
                <w:rStyle w:val="a7"/>
                <w:rFonts w:ascii="Times New Roman" w:eastAsia="Times New Roman" w:hAnsi="Times New Roman" w:cs="Times New Roman"/>
                <w:b w:val="0"/>
                <w:i w:val="0"/>
                <w:noProof/>
                <w:sz w:val="32"/>
              </w:rPr>
              <w:t>Проблема</w: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ab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begin"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instrText xml:space="preserve"> PAGEREF _Toc168137502 \h </w:instrTex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separate"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>4</w: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end"/>
            </w:r>
          </w:hyperlink>
        </w:p>
        <w:p w14:paraId="0B68F89F" w14:textId="543492CD" w:rsidR="00031374" w:rsidRPr="00031374" w:rsidRDefault="0003137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lang w:eastAsia="ru-RU"/>
            </w:rPr>
          </w:pPr>
          <w:hyperlink w:anchor="_Toc168137503" w:history="1">
            <w:r w:rsidRPr="00031374">
              <w:rPr>
                <w:rStyle w:val="a7"/>
                <w:rFonts w:ascii="Times New Roman" w:hAnsi="Times New Roman" w:cs="Times New Roman"/>
                <w:b w:val="0"/>
                <w:i w:val="0"/>
                <w:noProof/>
                <w:sz w:val="32"/>
              </w:rPr>
              <w:t>3.</w:t>
            </w:r>
            <w:r w:rsidRPr="0003137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32"/>
                <w:lang w:eastAsia="ru-RU"/>
              </w:rPr>
              <w:tab/>
            </w:r>
            <w:r w:rsidRPr="00031374">
              <w:rPr>
                <w:rStyle w:val="a7"/>
                <w:rFonts w:ascii="Times New Roman" w:hAnsi="Times New Roman" w:cs="Times New Roman"/>
                <w:b w:val="0"/>
                <w:i w:val="0"/>
                <w:noProof/>
                <w:sz w:val="32"/>
              </w:rPr>
              <w:t>Участники и их роли</w: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ab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begin"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instrText xml:space="preserve"> PAGEREF _Toc168137503 \h </w:instrTex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separate"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>5</w: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end"/>
            </w:r>
          </w:hyperlink>
        </w:p>
        <w:p w14:paraId="5516B2B8" w14:textId="1FFDBBC8" w:rsidR="00031374" w:rsidRPr="00031374" w:rsidRDefault="0003137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lang w:eastAsia="ru-RU"/>
            </w:rPr>
          </w:pPr>
          <w:hyperlink w:anchor="_Toc168137504" w:history="1">
            <w:r w:rsidRPr="00031374">
              <w:rPr>
                <w:rStyle w:val="a7"/>
                <w:rFonts w:ascii="Times New Roman" w:eastAsia="Times New Roman" w:hAnsi="Times New Roman" w:cs="Times New Roman"/>
                <w:b w:val="0"/>
                <w:i w:val="0"/>
                <w:noProof/>
                <w:sz w:val="32"/>
                <w:lang w:eastAsia="ru-RU"/>
              </w:rPr>
              <w:t>4.</w:t>
            </w:r>
            <w:r w:rsidRPr="0003137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32"/>
                <w:lang w:eastAsia="ru-RU"/>
              </w:rPr>
              <w:tab/>
            </w:r>
            <w:r w:rsidRPr="00031374">
              <w:rPr>
                <w:rStyle w:val="a7"/>
                <w:rFonts w:ascii="Times New Roman" w:eastAsia="Times New Roman" w:hAnsi="Times New Roman" w:cs="Times New Roman"/>
                <w:b w:val="0"/>
                <w:i w:val="0"/>
                <w:noProof/>
                <w:sz w:val="32"/>
                <w:lang w:eastAsia="ru-RU"/>
              </w:rPr>
              <w:t>Решение проблемы</w: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ab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begin"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instrText xml:space="preserve"> PAGEREF _Toc168137504 \h </w:instrTex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separate"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>6</w: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end"/>
            </w:r>
          </w:hyperlink>
        </w:p>
        <w:p w14:paraId="62D31735" w14:textId="002FBCA1" w:rsidR="00031374" w:rsidRPr="00031374" w:rsidRDefault="0003137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lang w:eastAsia="ru-RU"/>
            </w:rPr>
          </w:pPr>
          <w:hyperlink w:anchor="_Toc168137505" w:history="1">
            <w:r w:rsidRPr="00031374">
              <w:rPr>
                <w:rStyle w:val="a7"/>
                <w:rFonts w:ascii="Times New Roman" w:eastAsia="Times New Roman" w:hAnsi="Times New Roman" w:cs="Times New Roman"/>
                <w:b w:val="0"/>
                <w:i w:val="0"/>
                <w:noProof/>
                <w:sz w:val="32"/>
                <w:lang w:eastAsia="ru-RU"/>
              </w:rPr>
              <w:t>Результат решения проблемы</w: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ab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begin"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instrText xml:space="preserve"> PAGEREF _Toc168137505 \h </w:instrTex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separate"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>8</w: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end"/>
            </w:r>
          </w:hyperlink>
        </w:p>
        <w:p w14:paraId="572E2857" w14:textId="35143AD8" w:rsidR="00031374" w:rsidRPr="00031374" w:rsidRDefault="0003137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lang w:eastAsia="ru-RU"/>
            </w:rPr>
          </w:pPr>
          <w:hyperlink w:anchor="_Toc168137506" w:history="1">
            <w:r w:rsidRPr="00031374">
              <w:rPr>
                <w:rStyle w:val="a7"/>
                <w:rFonts w:ascii="Times New Roman" w:eastAsia="Times New Roman" w:hAnsi="Times New Roman" w:cs="Times New Roman"/>
                <w:b w:val="0"/>
                <w:i w:val="0"/>
                <w:noProof/>
                <w:sz w:val="32"/>
                <w:lang w:eastAsia="ru-RU"/>
              </w:rPr>
              <w:t>Список литературы</w: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ab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begin"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instrText xml:space="preserve"> PAGEREF _Toc168137506 \h </w:instrTex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separate"/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t>9</w:t>
            </w:r>
            <w:r w:rsidRPr="000313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32"/>
              </w:rPr>
              <w:fldChar w:fldCharType="end"/>
            </w:r>
          </w:hyperlink>
        </w:p>
        <w:p w14:paraId="5A65B142" w14:textId="0CDA430D" w:rsidR="002936D2" w:rsidRPr="00031374" w:rsidRDefault="002936D2">
          <w:pPr>
            <w:rPr>
              <w:rFonts w:ascii="Times New Roman" w:hAnsi="Times New Roman" w:cs="Times New Roman"/>
              <w:sz w:val="52"/>
            </w:rPr>
          </w:pPr>
          <w:r w:rsidRPr="00031374">
            <w:rPr>
              <w:rFonts w:ascii="Times New Roman" w:hAnsi="Times New Roman" w:cs="Times New Roman"/>
              <w:bCs/>
              <w:noProof/>
              <w:sz w:val="52"/>
            </w:rPr>
            <w:fldChar w:fldCharType="end"/>
          </w:r>
        </w:p>
      </w:sdtContent>
    </w:sdt>
    <w:p w14:paraId="72A8AAC1" w14:textId="39E143B7" w:rsidR="002936D2" w:rsidRPr="00031374" w:rsidRDefault="002936D2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48"/>
          <w:szCs w:val="28"/>
          <w:lang w:eastAsia="ru-RU"/>
        </w:rPr>
      </w:pPr>
    </w:p>
    <w:p w14:paraId="11EF8B1D" w14:textId="2DB8A3E3" w:rsidR="002936D2" w:rsidRDefault="002936D2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7418D4" w14:textId="4F433EF8" w:rsidR="002936D2" w:rsidRDefault="002936D2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1D383DD" w14:textId="4E9516D9" w:rsidR="002936D2" w:rsidRDefault="002936D2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89A5C5F" w14:textId="77A1049C" w:rsidR="002936D2" w:rsidRDefault="002936D2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3AD492" w14:textId="6BBBA466" w:rsidR="002936D2" w:rsidRDefault="002936D2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9ECBA7" w14:textId="01E7D819" w:rsidR="002936D2" w:rsidRDefault="002936D2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659DF65" w14:textId="440C680C" w:rsidR="002936D2" w:rsidRDefault="002936D2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B005BB1" w14:textId="7CAEE053" w:rsidR="002936D2" w:rsidRDefault="002936D2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BE0D513" w14:textId="1CC5D319" w:rsidR="002936D2" w:rsidRDefault="002936D2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4020C0" w14:textId="70E2C3B4" w:rsidR="002936D2" w:rsidRDefault="002936D2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4907E86" w14:textId="77777777" w:rsidR="002936D2" w:rsidRPr="002936D2" w:rsidRDefault="002936D2" w:rsidP="0048702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CC774EB" w14:textId="0F806302" w:rsidR="002936D2" w:rsidRPr="002936D2" w:rsidRDefault="002936D2" w:rsidP="0048702A">
      <w:pPr>
        <w:pStyle w:val="1"/>
        <w:spacing w:before="0" w:line="360" w:lineRule="auto"/>
        <w:ind w:firstLine="709"/>
        <w:jc w:val="both"/>
      </w:pPr>
      <w:bookmarkStart w:id="0" w:name="_Toc168137500"/>
      <w:r>
        <w:lastRenderedPageBreak/>
        <w:t>Введение</w:t>
      </w:r>
      <w:bookmarkEnd w:id="0"/>
    </w:p>
    <w:p w14:paraId="74C02304" w14:textId="6FC9E28B" w:rsidR="00D8407C" w:rsidRPr="00D8407C" w:rsidRDefault="00D8407C" w:rsidP="0003137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407C">
        <w:rPr>
          <w:sz w:val="28"/>
          <w:szCs w:val="28"/>
        </w:rPr>
        <w:t xml:space="preserve">В нашей работе используется </w:t>
      </w:r>
      <w:r w:rsidRPr="00256C96">
        <w:rPr>
          <w:b/>
          <w:sz w:val="28"/>
          <w:szCs w:val="28"/>
        </w:rPr>
        <w:t>методология мягких систем.</w:t>
      </w:r>
      <w:r w:rsidRPr="00D8407C">
        <w:rPr>
          <w:sz w:val="28"/>
          <w:szCs w:val="28"/>
        </w:rPr>
        <w:t xml:space="preserve"> Этот подход позволяет рассматривать сложные проблемы, включающие в себя социальные, политические и человеческие аспекты, и применять системное мышление для их решения.</w:t>
      </w:r>
    </w:p>
    <w:p w14:paraId="21806447" w14:textId="77777777" w:rsidR="00031374" w:rsidRDefault="00D8407C" w:rsidP="00031374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D8407C">
        <w:rPr>
          <w:sz w:val="28"/>
          <w:szCs w:val="28"/>
        </w:rPr>
        <w:t>Методология мягких систем помогает нам адаптироваться к изменяющимся условиям и реагировать на неструктурированные ситуации, которые могут быть вызваны внутренними или внешними факторами. Она предполагает взаимодействие различных участников и учет их точек зрения для достижения консенсуса и оптимального решения.</w:t>
      </w:r>
      <w:r w:rsidR="00031374">
        <w:rPr>
          <w:sz w:val="28"/>
          <w:szCs w:val="28"/>
        </w:rPr>
        <w:t xml:space="preserve"> </w:t>
      </w:r>
    </w:p>
    <w:p w14:paraId="6D6490DF" w14:textId="325FD523" w:rsidR="00031374" w:rsidRPr="00031374" w:rsidRDefault="00031374" w:rsidP="00031374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031374">
        <w:rPr>
          <w:sz w:val="28"/>
          <w:szCs w:val="28"/>
        </w:rPr>
        <w:t>Применение методологии мягких систем в нашей работе позволяет эффективно управлять изменениями, улучшать коммуникацию между участниками проекта и достигать поставленных целей.</w:t>
      </w:r>
    </w:p>
    <w:p w14:paraId="56015183" w14:textId="3316C94B" w:rsidR="00D8407C" w:rsidRDefault="00D8407C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8099F58" w14:textId="5432E0BD" w:rsidR="00031374" w:rsidRDefault="00031374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EE49079" w14:textId="6A4BE18B" w:rsidR="00031374" w:rsidRDefault="00031374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C1888EE" w14:textId="325407F2" w:rsidR="00031374" w:rsidRDefault="00031374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CC197E5" w14:textId="06E01DBC" w:rsidR="00031374" w:rsidRDefault="00031374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EE17057" w14:textId="6AB94F38" w:rsidR="00031374" w:rsidRDefault="00031374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220F647" w14:textId="7F158727" w:rsidR="00031374" w:rsidRDefault="00031374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7EED056" w14:textId="3286FD4A" w:rsidR="00031374" w:rsidRDefault="00031374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FAFDF90" w14:textId="3AF2C3FA" w:rsidR="00031374" w:rsidRDefault="00031374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E55275D" w14:textId="55DD26BA" w:rsidR="00031374" w:rsidRDefault="00031374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0238756" w14:textId="1FAC0A2E" w:rsidR="00031374" w:rsidRDefault="00031374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60F3B3D" w14:textId="7A67BC21" w:rsidR="00031374" w:rsidRDefault="00031374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8A93918" w14:textId="60C7E64D" w:rsidR="00031374" w:rsidRDefault="00031374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BE1D544" w14:textId="4E601303" w:rsidR="00031374" w:rsidRDefault="00031374" w:rsidP="00C93F12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1" w:name="_GoBack"/>
      <w:bookmarkEnd w:id="1"/>
    </w:p>
    <w:p w14:paraId="56C649CF" w14:textId="77777777" w:rsidR="00031374" w:rsidRPr="00D74C07" w:rsidRDefault="00031374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0414D78" w14:textId="7C78006B" w:rsidR="002936D2" w:rsidRPr="0048702A" w:rsidRDefault="00D74C07" w:rsidP="0048702A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eastAsia="Times New Roman"/>
          <w:lang w:eastAsia="ru-RU"/>
        </w:rPr>
      </w:pPr>
      <w:bookmarkStart w:id="2" w:name="_Toc168137501"/>
      <w:r w:rsidRPr="00D74C07">
        <w:rPr>
          <w:rFonts w:eastAsia="Times New Roman"/>
          <w:lang w:eastAsia="ru-RU"/>
        </w:rPr>
        <w:lastRenderedPageBreak/>
        <w:t>Ситуация</w:t>
      </w:r>
      <w:bookmarkEnd w:id="2"/>
    </w:p>
    <w:p w14:paraId="6B4DBD1C" w14:textId="77777777" w:rsidR="00D74C07" w:rsidRP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В государстве K функционирует частная торговая компания N, специализирующаяся на оптовой и розничной продаже разнообразных товаров, включая продукты питания, бытовую технику, одежду и многое другое. Компания успешно работает на рынке более 50 лет, предоставляя широкий ассортимент продукции для удовлетворения нужд потребителей.</w:t>
      </w:r>
    </w:p>
    <w:p w14:paraId="205CDAA1" w14:textId="77777777" w:rsidR="00D74C07" w:rsidRP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 организует свои логистические операции по проектному принципу, выделяя отдельные команды для управления поставками и дистрибуцией различных групп товаров. В состав этих команд входят специалисты разных профилей: логисты, аналитики, менеджеры по закупкам и продажам, а также специалисты по управлению складами и документацией.</w:t>
      </w:r>
    </w:p>
    <w:p w14:paraId="253C04EB" w14:textId="77777777" w:rsidR="00D74C07" w:rsidRP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Ежегодно компания реализует около 20 крупных проектов, связанных с поставкой и дистрибуцией ключевых товарных групп, и около 50 мелких проектов, направленных на удовлетворение сезонного спроса или освоение новых рынков. Масштаб и сложность проектов зависят от объема поставок, разнообразия ассортимента и стратегической важности конкретного направления.</w:t>
      </w:r>
    </w:p>
    <w:p w14:paraId="0A956837" w14:textId="77777777" w:rsidR="00D74C07" w:rsidRP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Особенностью работы компании является фиксированный бюджет на логистические операции, выделяемый в начале года. Если к концу года остаются неиспользованные средства, компания обязана вернуть их.</w:t>
      </w:r>
    </w:p>
    <w:p w14:paraId="69C69135" w14:textId="4DA4E579" w:rsidR="002936D2" w:rsidRPr="0048702A" w:rsidRDefault="00D74C07" w:rsidP="0048702A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eastAsia="Times New Roman"/>
        </w:rPr>
      </w:pPr>
      <w:bookmarkStart w:id="3" w:name="_Toc168137502"/>
      <w:r w:rsidRPr="00D74C07">
        <w:rPr>
          <w:rFonts w:eastAsia="Times New Roman"/>
        </w:rPr>
        <w:t>Проблема</w:t>
      </w:r>
      <w:bookmarkEnd w:id="3"/>
    </w:p>
    <w:p w14:paraId="456AEE96" w14:textId="77777777" w:rsidR="00D74C07" w:rsidRP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Сложные и быстро меняющиеся условия рынка, увеличение объемов продаж и постоянная текучка кадров создали ситуацию, при которой компания не успевает своевременно выполнять логистические задачи. Несмотря на наличие хорошо функционирующей электронной системы управления заказами, руководство компании сталкивается с проблемой несвоевременного выполнения логистических операций. Сотрудники теряют мотивацию, что дополнительно снижает эффективность работы.</w:t>
      </w:r>
    </w:p>
    <w:p w14:paraId="324FC72F" w14:textId="21DD3C6B" w:rsid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выявления проблемы начался с того, что руководители логистических подразделений стали отмечать снижение производительности </w:t>
      </w: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своих команд. Высшее руководство требовало регулярной отчетности и объяснений по поводу задержек в выполнении проектов. В результате руководители поняли необходимость повышения эффективности логистических операций и обратились к высшему руководству с предложением о решении проблемы.</w:t>
      </w:r>
    </w:p>
    <w:p w14:paraId="0397FFCB" w14:textId="64F44402" w:rsidR="002936D2" w:rsidRPr="002936D2" w:rsidRDefault="00DF240C" w:rsidP="0048702A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</w:pPr>
      <w:bookmarkStart w:id="4" w:name="_Toc168137503"/>
      <w:r w:rsidRPr="00DF240C">
        <w:t>Участники и их роли</w:t>
      </w:r>
      <w:bookmarkEnd w:id="4"/>
    </w:p>
    <w:p w14:paraId="707426A5" w14:textId="0D6EDA21" w:rsidR="00256C96" w:rsidRPr="00DF240C" w:rsidRDefault="00DF240C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240C">
        <w:rPr>
          <w:sz w:val="28"/>
          <w:szCs w:val="28"/>
        </w:rPr>
        <w:t>В процессе решения проблемы повышения эффективности логистических операций в компании N были выделены следующие участники и их типы:</w:t>
      </w:r>
    </w:p>
    <w:p w14:paraId="4B60BBD4" w14:textId="77777777" w:rsidR="00DF240C" w:rsidRPr="00DF240C" w:rsidRDefault="00DF240C" w:rsidP="0048702A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240C">
        <w:rPr>
          <w:rStyle w:val="a4"/>
          <w:sz w:val="28"/>
          <w:szCs w:val="28"/>
        </w:rPr>
        <w:t>Руководители функциональных подразделений:</w:t>
      </w:r>
    </w:p>
    <w:p w14:paraId="26CC6DAF" w14:textId="77777777" w:rsidR="00256C96" w:rsidRDefault="00DF240C" w:rsidP="0048702A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Style w:val="a4"/>
          <w:rFonts w:ascii="Times New Roman" w:hAnsi="Times New Roman" w:cs="Times New Roman"/>
          <w:sz w:val="28"/>
          <w:szCs w:val="28"/>
        </w:rPr>
        <w:t>Роль:</w:t>
      </w:r>
      <w:r w:rsidRPr="00256C96">
        <w:rPr>
          <w:rFonts w:ascii="Times New Roman" w:hAnsi="Times New Roman" w:cs="Times New Roman"/>
          <w:sz w:val="28"/>
          <w:szCs w:val="28"/>
        </w:rPr>
        <w:t xml:space="preserve"> Ответственны за выполнение проекта и координацию работы подразделений.</w:t>
      </w:r>
    </w:p>
    <w:p w14:paraId="3594365B" w14:textId="144E9C3C" w:rsidR="00DF240C" w:rsidRPr="00256C96" w:rsidRDefault="00DF240C" w:rsidP="0048702A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Style w:val="a4"/>
          <w:rFonts w:ascii="Times New Roman" w:hAnsi="Times New Roman" w:cs="Times New Roman"/>
          <w:sz w:val="28"/>
          <w:szCs w:val="28"/>
        </w:rPr>
        <w:t>Тип участника:</w:t>
      </w:r>
      <w:r w:rsidRPr="00256C96">
        <w:rPr>
          <w:rFonts w:ascii="Times New Roman" w:hAnsi="Times New Roman" w:cs="Times New Roman"/>
          <w:sz w:val="28"/>
          <w:szCs w:val="28"/>
        </w:rPr>
        <w:t xml:space="preserve"> Владельцы процессов.</w:t>
      </w:r>
    </w:p>
    <w:p w14:paraId="11F60EEA" w14:textId="77777777" w:rsidR="00DF240C" w:rsidRPr="00DF240C" w:rsidRDefault="00DF240C" w:rsidP="0048702A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240C">
        <w:rPr>
          <w:rStyle w:val="a4"/>
          <w:sz w:val="28"/>
          <w:szCs w:val="28"/>
        </w:rPr>
        <w:t>Команда внедрения системы:</w:t>
      </w:r>
    </w:p>
    <w:p w14:paraId="2E833919" w14:textId="2C089EE2" w:rsidR="00256C96" w:rsidRDefault="00DF240C" w:rsidP="0048702A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Style w:val="a4"/>
          <w:rFonts w:ascii="Times New Roman" w:hAnsi="Times New Roman" w:cs="Times New Roman"/>
          <w:sz w:val="28"/>
          <w:szCs w:val="28"/>
        </w:rPr>
        <w:t>Роль</w:t>
      </w:r>
      <w:r w:rsidR="00256C96" w:rsidRPr="00256C96">
        <w:rPr>
          <w:rStyle w:val="a4"/>
          <w:rFonts w:ascii="Times New Roman" w:hAnsi="Times New Roman" w:cs="Times New Roman"/>
          <w:sz w:val="28"/>
          <w:szCs w:val="28"/>
        </w:rPr>
        <w:t>:</w:t>
      </w:r>
      <w:r w:rsidR="00256C96" w:rsidRPr="00256C96">
        <w:rPr>
          <w:rFonts w:ascii="Times New Roman" w:hAnsi="Times New Roman" w:cs="Times New Roman"/>
          <w:sz w:val="28"/>
          <w:szCs w:val="28"/>
        </w:rPr>
        <w:t xml:space="preserve"> отвечает</w:t>
      </w:r>
      <w:r w:rsidRPr="00256C96">
        <w:rPr>
          <w:rFonts w:ascii="Times New Roman" w:hAnsi="Times New Roman" w:cs="Times New Roman"/>
          <w:sz w:val="28"/>
          <w:szCs w:val="28"/>
        </w:rPr>
        <w:t xml:space="preserve"> за успешное внедрение системы календарно-сетевого планирования.</w:t>
      </w:r>
    </w:p>
    <w:p w14:paraId="45834AF4" w14:textId="750A7DA6" w:rsidR="00DF240C" w:rsidRPr="00256C96" w:rsidRDefault="00DF240C" w:rsidP="0048702A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Style w:val="a4"/>
          <w:rFonts w:ascii="Times New Roman" w:hAnsi="Times New Roman" w:cs="Times New Roman"/>
          <w:sz w:val="28"/>
          <w:szCs w:val="28"/>
        </w:rPr>
        <w:t>Тип участника:</w:t>
      </w:r>
      <w:r w:rsidRPr="00256C96">
        <w:rPr>
          <w:rFonts w:ascii="Times New Roman" w:hAnsi="Times New Roman" w:cs="Times New Roman"/>
          <w:sz w:val="28"/>
          <w:szCs w:val="28"/>
        </w:rPr>
        <w:t xml:space="preserve"> Исполнители проекта.</w:t>
      </w:r>
    </w:p>
    <w:p w14:paraId="58DF51A6" w14:textId="77777777" w:rsidR="00DF240C" w:rsidRPr="00DF240C" w:rsidRDefault="00DF240C" w:rsidP="0048702A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240C">
        <w:rPr>
          <w:rStyle w:val="a4"/>
          <w:sz w:val="28"/>
          <w:szCs w:val="28"/>
        </w:rPr>
        <w:t>Структурные подразделения, затрагиваемые внедрением системы:</w:t>
      </w:r>
    </w:p>
    <w:p w14:paraId="0B52943B" w14:textId="77777777" w:rsidR="00256C96" w:rsidRDefault="00DF240C" w:rsidP="0048702A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Style w:val="a4"/>
          <w:rFonts w:ascii="Times New Roman" w:hAnsi="Times New Roman" w:cs="Times New Roman"/>
          <w:sz w:val="28"/>
          <w:szCs w:val="28"/>
        </w:rPr>
        <w:t>Роль</w:t>
      </w:r>
      <w:r w:rsidR="00256C96" w:rsidRPr="00256C96">
        <w:rPr>
          <w:rStyle w:val="a4"/>
          <w:rFonts w:ascii="Times New Roman" w:hAnsi="Times New Roman" w:cs="Times New Roman"/>
          <w:sz w:val="28"/>
          <w:szCs w:val="28"/>
        </w:rPr>
        <w:t>:</w:t>
      </w:r>
      <w:r w:rsidR="00256C96" w:rsidRPr="00256C96">
        <w:rPr>
          <w:rFonts w:ascii="Times New Roman" w:hAnsi="Times New Roman" w:cs="Times New Roman"/>
          <w:sz w:val="28"/>
          <w:szCs w:val="28"/>
        </w:rPr>
        <w:t xml:space="preserve"> предоставляют</w:t>
      </w:r>
      <w:r w:rsidRPr="00256C96">
        <w:rPr>
          <w:rFonts w:ascii="Times New Roman" w:hAnsi="Times New Roman" w:cs="Times New Roman"/>
          <w:sz w:val="28"/>
          <w:szCs w:val="28"/>
        </w:rPr>
        <w:t xml:space="preserve"> информацию о своих потребностях и специфике работы для разработки требований к системе.</w:t>
      </w:r>
    </w:p>
    <w:p w14:paraId="285DF2E8" w14:textId="2A940362" w:rsidR="00DF240C" w:rsidRPr="00256C96" w:rsidRDefault="00DF240C" w:rsidP="0048702A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Style w:val="a4"/>
          <w:rFonts w:ascii="Times New Roman" w:hAnsi="Times New Roman" w:cs="Times New Roman"/>
          <w:sz w:val="28"/>
          <w:szCs w:val="28"/>
        </w:rPr>
        <w:t>Тип участника:</w:t>
      </w:r>
      <w:r w:rsidRPr="00256C96">
        <w:rPr>
          <w:rFonts w:ascii="Times New Roman" w:hAnsi="Times New Roman" w:cs="Times New Roman"/>
          <w:sz w:val="28"/>
          <w:szCs w:val="28"/>
        </w:rPr>
        <w:t xml:space="preserve"> Заинтересованные стороны.</w:t>
      </w:r>
    </w:p>
    <w:p w14:paraId="373C6FFF" w14:textId="77777777" w:rsidR="00DF240C" w:rsidRPr="00DF240C" w:rsidRDefault="00DF240C" w:rsidP="0048702A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240C">
        <w:rPr>
          <w:rStyle w:val="a4"/>
          <w:sz w:val="28"/>
          <w:szCs w:val="28"/>
        </w:rPr>
        <w:t>Высшее руководство компании:</w:t>
      </w:r>
    </w:p>
    <w:p w14:paraId="4D4AD857" w14:textId="77777777" w:rsidR="00256C96" w:rsidRDefault="00DF240C" w:rsidP="0048702A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Style w:val="a4"/>
          <w:rFonts w:ascii="Times New Roman" w:hAnsi="Times New Roman" w:cs="Times New Roman"/>
          <w:sz w:val="28"/>
          <w:szCs w:val="28"/>
        </w:rPr>
        <w:t>Роль</w:t>
      </w:r>
      <w:r w:rsidR="00256C96" w:rsidRPr="00256C96">
        <w:rPr>
          <w:rStyle w:val="a4"/>
          <w:rFonts w:ascii="Times New Roman" w:hAnsi="Times New Roman" w:cs="Times New Roman"/>
          <w:sz w:val="28"/>
          <w:szCs w:val="28"/>
        </w:rPr>
        <w:t>:</w:t>
      </w:r>
      <w:r w:rsidR="00256C96" w:rsidRPr="00256C96">
        <w:rPr>
          <w:rFonts w:ascii="Times New Roman" w:hAnsi="Times New Roman" w:cs="Times New Roman"/>
          <w:sz w:val="28"/>
          <w:szCs w:val="28"/>
        </w:rPr>
        <w:t xml:space="preserve"> принимает</w:t>
      </w:r>
      <w:r w:rsidRPr="00256C96">
        <w:rPr>
          <w:rFonts w:ascii="Times New Roman" w:hAnsi="Times New Roman" w:cs="Times New Roman"/>
          <w:sz w:val="28"/>
          <w:szCs w:val="28"/>
        </w:rPr>
        <w:t xml:space="preserve"> решения о выделении ресурсов и финансировании проекта.</w:t>
      </w:r>
    </w:p>
    <w:p w14:paraId="5A6A1F6B" w14:textId="6A11F0AC" w:rsidR="00DF240C" w:rsidRPr="00256C96" w:rsidRDefault="00DF240C" w:rsidP="0048702A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Style w:val="a4"/>
          <w:rFonts w:ascii="Times New Roman" w:hAnsi="Times New Roman" w:cs="Times New Roman"/>
          <w:sz w:val="28"/>
          <w:szCs w:val="28"/>
        </w:rPr>
        <w:t>Тип участника:</w:t>
      </w:r>
      <w:r w:rsidRPr="00256C96">
        <w:rPr>
          <w:rFonts w:ascii="Times New Roman" w:hAnsi="Times New Roman" w:cs="Times New Roman"/>
          <w:sz w:val="28"/>
          <w:szCs w:val="28"/>
        </w:rPr>
        <w:t xml:space="preserve"> Спонсоры проекта.</w:t>
      </w:r>
    </w:p>
    <w:p w14:paraId="34443AEA" w14:textId="77777777" w:rsidR="00DF240C" w:rsidRPr="00DF240C" w:rsidRDefault="00DF240C" w:rsidP="0048702A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240C">
        <w:rPr>
          <w:rStyle w:val="a4"/>
          <w:sz w:val="28"/>
          <w:szCs w:val="28"/>
        </w:rPr>
        <w:t>Сотрудники предприятия:</w:t>
      </w:r>
    </w:p>
    <w:p w14:paraId="605F1E40" w14:textId="4C692EB1" w:rsidR="00256C96" w:rsidRDefault="00DF240C" w:rsidP="0048702A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Style w:val="a4"/>
          <w:rFonts w:ascii="Times New Roman" w:hAnsi="Times New Roman" w:cs="Times New Roman"/>
          <w:sz w:val="28"/>
          <w:szCs w:val="28"/>
        </w:rPr>
        <w:t>Роль</w:t>
      </w:r>
      <w:r w:rsidR="00256C96" w:rsidRPr="00256C96">
        <w:rPr>
          <w:rStyle w:val="a4"/>
          <w:rFonts w:ascii="Times New Roman" w:hAnsi="Times New Roman" w:cs="Times New Roman"/>
          <w:sz w:val="28"/>
          <w:szCs w:val="28"/>
        </w:rPr>
        <w:t>:</w:t>
      </w:r>
      <w:r w:rsidR="00256C96" w:rsidRPr="00256C96">
        <w:rPr>
          <w:rFonts w:ascii="Times New Roman" w:hAnsi="Times New Roman" w:cs="Times New Roman"/>
          <w:sz w:val="28"/>
          <w:szCs w:val="28"/>
        </w:rPr>
        <w:t xml:space="preserve"> участвуют</w:t>
      </w:r>
      <w:r w:rsidRPr="00256C96">
        <w:rPr>
          <w:rFonts w:ascii="Times New Roman" w:hAnsi="Times New Roman" w:cs="Times New Roman"/>
          <w:sz w:val="28"/>
          <w:szCs w:val="28"/>
        </w:rPr>
        <w:t xml:space="preserve"> в процессах планирования, выполнения работ и отчетности.</w:t>
      </w:r>
    </w:p>
    <w:p w14:paraId="47CE95D4" w14:textId="78409348" w:rsidR="00DF240C" w:rsidRPr="00256C96" w:rsidRDefault="00DF240C" w:rsidP="0048702A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Style w:val="a4"/>
          <w:rFonts w:ascii="Times New Roman" w:hAnsi="Times New Roman" w:cs="Times New Roman"/>
          <w:sz w:val="28"/>
          <w:szCs w:val="28"/>
        </w:rPr>
        <w:lastRenderedPageBreak/>
        <w:t>Тип участника:</w:t>
      </w:r>
      <w:r w:rsidRPr="00256C96">
        <w:rPr>
          <w:rFonts w:ascii="Times New Roman" w:hAnsi="Times New Roman" w:cs="Times New Roman"/>
          <w:sz w:val="28"/>
          <w:szCs w:val="28"/>
        </w:rPr>
        <w:t xml:space="preserve"> Пользователи системы.</w:t>
      </w:r>
    </w:p>
    <w:p w14:paraId="5B56D189" w14:textId="77777777" w:rsidR="00DF240C" w:rsidRPr="00DF240C" w:rsidRDefault="00DF240C" w:rsidP="004870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240C">
        <w:rPr>
          <w:sz w:val="28"/>
          <w:szCs w:val="28"/>
        </w:rPr>
        <w:t>Каждый участник вносит свой вклад в процесс решения проблемы, обеспечивая успешное внедрение и эффективное использование системы календарно-сетевого планирования.</w:t>
      </w:r>
    </w:p>
    <w:p w14:paraId="1745EA50" w14:textId="38302F75" w:rsidR="002936D2" w:rsidRPr="0048702A" w:rsidRDefault="00D74C07" w:rsidP="0048702A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eastAsia="Times New Roman"/>
          <w:lang w:eastAsia="ru-RU"/>
        </w:rPr>
      </w:pPr>
      <w:bookmarkStart w:id="5" w:name="_Toc168137504"/>
      <w:r w:rsidRPr="00D74C07">
        <w:rPr>
          <w:rFonts w:eastAsia="Times New Roman"/>
          <w:lang w:eastAsia="ru-RU"/>
        </w:rPr>
        <w:t>Решение проблемы</w:t>
      </w:r>
      <w:bookmarkEnd w:id="5"/>
    </w:p>
    <w:p w14:paraId="45B8CB34" w14:textId="77777777" w:rsidR="00D74C07" w:rsidRP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повышения эффективности логистических операций стала одной из самых актуальных для компании N. Руководство компании предприняло следующие действия для решения данной проблемы:</w:t>
      </w:r>
    </w:p>
    <w:p w14:paraId="3405F57E" w14:textId="77777777" w:rsidR="00256C96" w:rsidRDefault="00D74C07" w:rsidP="0048702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Реструктуризация логистических подразделений.</w:t>
      </w:r>
    </w:p>
    <w:p w14:paraId="204C72A9" w14:textId="77777777" w:rsidR="00256C96" w:rsidRDefault="00D74C07" w:rsidP="0048702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бизнес-процессов.</w:t>
      </w:r>
    </w:p>
    <w:p w14:paraId="6691BA23" w14:textId="77777777" w:rsidR="00256C96" w:rsidRDefault="00D74C07" w:rsidP="0048702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новых технологий и информационных систем.</w:t>
      </w:r>
    </w:p>
    <w:p w14:paraId="12C45410" w14:textId="39A413A0" w:rsidR="00D74C07" w:rsidRPr="00256C96" w:rsidRDefault="00D74C07" w:rsidP="0048702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Инновации в управлении логистикой и складскими операциями.</w:t>
      </w:r>
    </w:p>
    <w:p w14:paraId="10D9A29D" w14:textId="77777777" w:rsidR="00D74C07" w:rsidRP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Одним из ключевых решений стало внедрение </w:t>
      </w:r>
      <w:r w:rsidRPr="00256C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системного анализа</w:t>
      </w: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улучшения логистических операций. Было принято решение внедрить систему календарно-сетевого планирования и применить методологию мягких систем.</w:t>
      </w:r>
    </w:p>
    <w:p w14:paraId="08400860" w14:textId="77777777" w:rsidR="00D74C07" w:rsidRP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Методология мягких систем</w:t>
      </w: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качественный метод, который позволяет применять системное мышление к сложным ситуациям с высоким уровнем неопределенности и значительным социальным, политическим и человеческим элементом. Это подход оказался актуальным для компании N, так как проблема имела ярко выраженный человеческий элемент и организационную сложность.</w:t>
      </w:r>
    </w:p>
    <w:p w14:paraId="1B8E0C37" w14:textId="77777777" w:rsidR="00D74C07" w:rsidRP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проблемы были предприняты следующие шаги:</w:t>
      </w:r>
    </w:p>
    <w:p w14:paraId="33775C71" w14:textId="77777777" w:rsidR="00D74C07" w:rsidRPr="00D74C07" w:rsidRDefault="00D74C07" w:rsidP="0048702A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неструктурированной проблемы</w:t>
      </w: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171FEBD" w14:textId="77777777" w:rsidR="00256C96" w:rsidRDefault="00D74C07" w:rsidP="0048702A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Проблема: низкая эффективность логистических операций.</w:t>
      </w:r>
    </w:p>
    <w:p w14:paraId="0CFD78E0" w14:textId="2B5FB365" w:rsidR="00D74C07" w:rsidRPr="00256C96" w:rsidRDefault="00D74C07" w:rsidP="0048702A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Неструктурированность</w:t>
      </w:r>
      <w:proofErr w:type="spellEnd"/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неизвестна точная причина (устаревшие технологии, не налаженный процесс, неквалифицированный персонал, слабый контроль).</w:t>
      </w:r>
    </w:p>
    <w:p w14:paraId="7312CF70" w14:textId="77777777" w:rsidR="00D74C07" w:rsidRPr="00D74C07" w:rsidRDefault="00D74C07" w:rsidP="0048702A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Формулирование "корневых определений"</w:t>
      </w: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C0F8BF" w14:textId="77777777" w:rsidR="00256C96" w:rsidRDefault="00D74C07" w:rsidP="0048702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сотрудники, участвующие в преобразовании.</w:t>
      </w:r>
    </w:p>
    <w:p w14:paraId="68588295" w14:textId="77777777" w:rsidR="00256C96" w:rsidRDefault="00D74C07" w:rsidP="0048702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Выбрана система календарно-сетевого планирования для внедрения.</w:t>
      </w:r>
    </w:p>
    <w:p w14:paraId="7D9ECE93" w14:textId="77777777" w:rsidR="00256C96" w:rsidRDefault="00D74C07" w:rsidP="0048702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Предложены действия, ведущие к преобразованиям.</w:t>
      </w:r>
    </w:p>
    <w:p w14:paraId="0F866381" w14:textId="77777777" w:rsidR="00256C96" w:rsidRDefault="00D74C07" w:rsidP="0048702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ограничения внешней среды.</w:t>
      </w:r>
    </w:p>
    <w:p w14:paraId="19FA0AC7" w14:textId="243139E2" w:rsidR="00D74C07" w:rsidRPr="00256C96" w:rsidRDefault="00D74C07" w:rsidP="0048702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 владелец будущей системы.</w:t>
      </w:r>
    </w:p>
    <w:p w14:paraId="287C3542" w14:textId="77777777" w:rsidR="00D74C07" w:rsidRPr="00D74C07" w:rsidRDefault="00D74C07" w:rsidP="0048702A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концептуальной модели</w:t>
      </w: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013EAF6" w14:textId="77777777" w:rsidR="00D74C07" w:rsidRPr="00256C96" w:rsidRDefault="00D74C07" w:rsidP="0048702A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формальная концепция системы, закрепленная в техническом задании.</w:t>
      </w:r>
    </w:p>
    <w:p w14:paraId="5729ABDE" w14:textId="77777777" w:rsidR="00D74C07" w:rsidRP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Руководители функциональных подразделений подготовили презентацию, демонстрирующую преимущества системы календарно-сетевого планирования, и представили её высшему руководству. В результате было выделено финансирование и ресурсы для реализации проекта.</w:t>
      </w:r>
    </w:p>
    <w:p w14:paraId="74B34EF1" w14:textId="77777777" w:rsidR="00D74C07" w:rsidRP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Созданная команда внедрения собрала требования к системе от всех заинтересованных сторон, учтя их интересы и специфику работы. В случае возникновения противоречий проводились сессии мозгового штурма для предотвращения конфликтов и достижения консенсуса.</w:t>
      </w:r>
    </w:p>
    <w:p w14:paraId="1DE877F4" w14:textId="0F652106" w:rsid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было разбито на этапы, по завершении каждого из которых готовился отчет для высшего руководства. Эти отчеты позволяли контролировать расходование средств и соблюдение сроков.</w:t>
      </w:r>
    </w:p>
    <w:p w14:paraId="35B0A797" w14:textId="38F1DF64" w:rsidR="00031374" w:rsidRDefault="00031374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13E18F" w14:textId="002EDB57" w:rsidR="00031374" w:rsidRDefault="00031374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A13EBF" w14:textId="33F67208" w:rsidR="00031374" w:rsidRDefault="00031374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171A7" w14:textId="32136231" w:rsidR="00031374" w:rsidRDefault="00031374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AAC665" w14:textId="668E601F" w:rsidR="00031374" w:rsidRDefault="00031374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A743A" w14:textId="161ECBB2" w:rsidR="00031374" w:rsidRDefault="00031374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91D58" w14:textId="433DF394" w:rsidR="00031374" w:rsidRDefault="00031374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B64F0E" w14:textId="02E289D6" w:rsidR="00031374" w:rsidRDefault="00031374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4E585" w14:textId="77777777" w:rsidR="00031374" w:rsidRPr="00D74C07" w:rsidRDefault="00031374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2437B" w14:textId="532519ED" w:rsidR="002936D2" w:rsidRPr="0048702A" w:rsidRDefault="00D74C07" w:rsidP="0048702A">
      <w:pPr>
        <w:pStyle w:val="1"/>
        <w:spacing w:before="0" w:line="360" w:lineRule="auto"/>
        <w:ind w:firstLine="709"/>
        <w:jc w:val="both"/>
        <w:rPr>
          <w:rFonts w:eastAsia="Times New Roman"/>
          <w:lang w:eastAsia="ru-RU"/>
        </w:rPr>
      </w:pPr>
      <w:bookmarkStart w:id="6" w:name="_Toc168137505"/>
      <w:r w:rsidRPr="00D74C07">
        <w:rPr>
          <w:rFonts w:eastAsia="Times New Roman"/>
          <w:lang w:eastAsia="ru-RU"/>
        </w:rPr>
        <w:lastRenderedPageBreak/>
        <w:t>Результат решения проблемы</w:t>
      </w:r>
      <w:bookmarkEnd w:id="6"/>
    </w:p>
    <w:p w14:paraId="3035F628" w14:textId="77777777" w:rsidR="00D74C07" w:rsidRPr="00D74C07" w:rsidRDefault="00D74C07" w:rsidP="00487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применения методологии мягких систем и внедрения системы календарно-сетевого планирования в компании N было достигнуто:</w:t>
      </w:r>
    </w:p>
    <w:p w14:paraId="1F59C9BD" w14:textId="77777777" w:rsidR="00256C96" w:rsidRDefault="00D74C07" w:rsidP="0048702A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для детального планирования работ, назначения ресурсов и анализа их загрузки.</w:t>
      </w:r>
    </w:p>
    <w:p w14:paraId="7D6E526D" w14:textId="77777777" w:rsidR="00256C96" w:rsidRDefault="00D74C07" w:rsidP="0048702A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системы календарно-сетевого планирования и системы контроля исполнения поручений.</w:t>
      </w:r>
    </w:p>
    <w:p w14:paraId="55480460" w14:textId="77777777" w:rsidR="00256C96" w:rsidRDefault="00D74C07" w:rsidP="0048702A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табеля учета рабочего времени на базе системы контроля исполнения поручений.</w:t>
      </w:r>
    </w:p>
    <w:p w14:paraId="29862A6B" w14:textId="77777777" w:rsidR="00256C96" w:rsidRDefault="00D74C07" w:rsidP="0048702A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новой системы мотивации, позволяющей сотрудникам брать больше задач и повышать свою прибыль.</w:t>
      </w:r>
    </w:p>
    <w:p w14:paraId="6D1F7119" w14:textId="77777777" w:rsidR="00256C96" w:rsidRDefault="00D74C07" w:rsidP="0048702A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справочника типовых работ с нормированными трудозатратами и стоимостью.</w:t>
      </w:r>
    </w:p>
    <w:p w14:paraId="1A744A1C" w14:textId="59DC225F" w:rsidR="00D74C07" w:rsidRPr="00256C96" w:rsidRDefault="00D74C07" w:rsidP="0048702A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C9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гарантированной прибыли компании и сотрудников исходя из годового бюджета на логистические операции, чтобы избежать возврата неиспользованных средств в конце года.</w:t>
      </w:r>
    </w:p>
    <w:p w14:paraId="40B29CD6" w14:textId="77777777" w:rsidR="00031374" w:rsidRDefault="00D74C07" w:rsidP="00031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меры позволили значительно повысить эффективность логистических операций, улучшить мотивацию сотрудников и обеспечить своевременное выполнение заказов.</w:t>
      </w:r>
      <w:r w:rsid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0CDB72D" w14:textId="5CF89D23" w:rsidR="00031374" w:rsidRDefault="00031374" w:rsidP="00031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B11DBB" w14:textId="4DCE7CDA" w:rsidR="00031374" w:rsidRDefault="00031374" w:rsidP="00031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98A2F2" w14:textId="4BAFD908" w:rsidR="00031374" w:rsidRDefault="00031374" w:rsidP="00031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5EDCF" w14:textId="2E20F93D" w:rsidR="00031374" w:rsidRDefault="00031374" w:rsidP="00031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6673C" w14:textId="0AB34CFB" w:rsidR="00031374" w:rsidRDefault="00031374" w:rsidP="00031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CE70B" w14:textId="6D584AC3" w:rsidR="00031374" w:rsidRDefault="00031374" w:rsidP="00031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391CC3" w14:textId="7D1163D7" w:rsidR="00031374" w:rsidRDefault="00031374" w:rsidP="00031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302AD0" w14:textId="15E74335" w:rsidR="00031374" w:rsidRDefault="00031374" w:rsidP="00031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0A1355" w14:textId="71947DDD" w:rsidR="00031374" w:rsidRDefault="00031374" w:rsidP="00031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AD8D41" w14:textId="6510EE1F" w:rsidR="00031374" w:rsidRDefault="00031374" w:rsidP="00031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8C1099" w14:textId="77777777" w:rsidR="00031374" w:rsidRDefault="00031374" w:rsidP="000313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4C635F" w14:textId="7965A8A7" w:rsidR="00031374" w:rsidRDefault="00031374" w:rsidP="00031374">
      <w:pPr>
        <w:pStyle w:val="1"/>
        <w:rPr>
          <w:rFonts w:eastAsia="Times New Roman"/>
          <w:lang w:eastAsia="ru-RU"/>
        </w:rPr>
      </w:pPr>
      <w:bookmarkStart w:id="7" w:name="_Toc168137506"/>
      <w:r>
        <w:rPr>
          <w:rFonts w:eastAsia="Times New Roman"/>
          <w:lang w:eastAsia="ru-RU"/>
        </w:rPr>
        <w:lastRenderedPageBreak/>
        <w:t>Список литературы</w:t>
      </w:r>
      <w:bookmarkEnd w:id="7"/>
    </w:p>
    <w:p w14:paraId="4C03FE29" w14:textId="77777777" w:rsidR="00031374" w:rsidRPr="00031374" w:rsidRDefault="00031374" w:rsidP="00031374">
      <w:pPr>
        <w:rPr>
          <w:lang w:eastAsia="ru-RU"/>
        </w:rPr>
      </w:pPr>
    </w:p>
    <w:p w14:paraId="4ACDD4C5" w14:textId="77777777" w:rsidR="00031374" w:rsidRPr="00031374" w:rsidRDefault="00031374" w:rsidP="00031374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37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Джексон М.С.</w:t>
      </w:r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Системное мышление: творческий холизм для менеджеров. – </w:t>
      </w:r>
      <w:proofErr w:type="gramStart"/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:</w:t>
      </w:r>
      <w:proofErr w:type="gramEnd"/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Изд. Дом Том. гос. ун-та, 2016. – 404 с.; [на Яндекс-диске доступен также англоязычный оригинал книги: </w:t>
      </w:r>
      <w:proofErr w:type="spellStart"/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>Jackson</w:t>
      </w:r>
      <w:proofErr w:type="spellEnd"/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M. (2003). </w:t>
      </w:r>
      <w:r w:rsidRPr="000313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Systems</w:t>
      </w:r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13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Thinking</w:t>
      </w:r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313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Creative</w:t>
      </w:r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13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Holism</w:t>
      </w:r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13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13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Managers</w:t>
      </w:r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313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John</w:t>
      </w:r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13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Wiley</w:t>
      </w:r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>&amp;</w:t>
      </w:r>
      <w:r w:rsidRPr="000313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Sons</w:t>
      </w:r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13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Ltd</w:t>
      </w:r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</w:t>
      </w:r>
      <w:proofErr w:type="spellStart"/>
      <w:r w:rsidRPr="000313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Chichester</w:t>
      </w:r>
      <w:proofErr w:type="spellEnd"/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379 </w:t>
      </w:r>
      <w:r w:rsidRPr="000313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доступны переводы Введения и Главы 4 «Жесткое системное мышление» под ред. В.Г. </w:t>
      </w:r>
      <w:proofErr w:type="spellStart"/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Марачи</w:t>
      </w:r>
      <w:proofErr w:type="spellEnd"/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14:paraId="556861FB" w14:textId="77777777" w:rsidR="00031374" w:rsidRPr="00031374" w:rsidRDefault="00031374" w:rsidP="00031374">
      <w:pPr>
        <w:numPr>
          <w:ilvl w:val="0"/>
          <w:numId w:val="15"/>
        </w:numPr>
        <w:tabs>
          <w:tab w:val="num" w:pos="42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3137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Лоусон</w:t>
      </w:r>
      <w:proofErr w:type="spellEnd"/>
      <w:r w:rsidRPr="0003137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Гарольд «</w:t>
      </w:r>
      <w:proofErr w:type="spellStart"/>
      <w:r w:rsidRPr="0003137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Бад</w:t>
      </w:r>
      <w:proofErr w:type="spellEnd"/>
      <w:r w:rsidRPr="0003137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».</w:t>
      </w:r>
      <w:r w:rsidRPr="00031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Путешествие по системному ландшафту. – М.: ДМК-Пресс, 2013. – 352 с.</w:t>
      </w:r>
    </w:p>
    <w:p w14:paraId="2083C0EA" w14:textId="77777777" w:rsidR="00031374" w:rsidRPr="00031374" w:rsidRDefault="00031374" w:rsidP="00031374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3137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Марача</w:t>
      </w:r>
      <w:proofErr w:type="spellEnd"/>
      <w:r w:rsidRPr="0003137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В.Г. </w:t>
      </w:r>
      <w:r w:rsidRPr="000313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Альбом схем по системному мышлению </w:t>
      </w:r>
      <w:proofErr w:type="gramStart"/>
      <w:r w:rsidRPr="000313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 институциональному</w:t>
      </w:r>
      <w:proofErr w:type="gramEnd"/>
      <w:r w:rsidRPr="000313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подходу. – М.: </w:t>
      </w:r>
      <w:proofErr w:type="spellStart"/>
      <w:r w:rsidRPr="000313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РАНХиГС</w:t>
      </w:r>
      <w:proofErr w:type="spellEnd"/>
      <w:r w:rsidRPr="000313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 Президенте РФ, НИЯУ «МИФИ», 2010–2021.</w:t>
      </w:r>
    </w:p>
    <w:p w14:paraId="3F1903C1" w14:textId="77777777" w:rsidR="00031374" w:rsidRPr="00031374" w:rsidRDefault="00031374" w:rsidP="00031374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31374">
        <w:rPr>
          <w:rFonts w:ascii="Times New Roman" w:hAnsi="Times New Roman"/>
          <w:sz w:val="28"/>
          <w:szCs w:val="28"/>
        </w:rPr>
        <w:t>Гибкая системная методология (</w:t>
      </w:r>
      <w:r w:rsidRPr="00031374">
        <w:rPr>
          <w:rFonts w:ascii="Times New Roman" w:hAnsi="Times New Roman"/>
          <w:sz w:val="28"/>
          <w:szCs w:val="28"/>
          <w:lang w:val="en-US"/>
        </w:rPr>
        <w:t>Soft</w:t>
      </w:r>
      <w:r w:rsidRPr="00031374">
        <w:rPr>
          <w:rFonts w:ascii="Times New Roman" w:hAnsi="Times New Roman"/>
          <w:sz w:val="28"/>
          <w:szCs w:val="28"/>
        </w:rPr>
        <w:t xml:space="preserve"> </w:t>
      </w:r>
      <w:r w:rsidRPr="00031374">
        <w:rPr>
          <w:rFonts w:ascii="Times New Roman" w:hAnsi="Times New Roman"/>
          <w:sz w:val="28"/>
          <w:szCs w:val="28"/>
          <w:lang w:val="en-US"/>
        </w:rPr>
        <w:t>Systems</w:t>
      </w:r>
      <w:r w:rsidRPr="00031374">
        <w:rPr>
          <w:rFonts w:ascii="Times New Roman" w:hAnsi="Times New Roman"/>
          <w:sz w:val="28"/>
          <w:szCs w:val="28"/>
        </w:rPr>
        <w:t xml:space="preserve"> </w:t>
      </w:r>
      <w:r w:rsidRPr="00031374">
        <w:rPr>
          <w:rFonts w:ascii="Times New Roman" w:hAnsi="Times New Roman"/>
          <w:sz w:val="28"/>
          <w:szCs w:val="28"/>
          <w:lang w:val="en-US"/>
        </w:rPr>
        <w:t>Methodology</w:t>
      </w:r>
      <w:r w:rsidRPr="00031374">
        <w:rPr>
          <w:rFonts w:ascii="Times New Roman" w:hAnsi="Times New Roman"/>
          <w:sz w:val="28"/>
          <w:szCs w:val="28"/>
        </w:rPr>
        <w:t xml:space="preserve">) // Антропов М.С., </w:t>
      </w:r>
      <w:proofErr w:type="spellStart"/>
      <w:r w:rsidRPr="00031374">
        <w:rPr>
          <w:rFonts w:ascii="Times New Roman" w:hAnsi="Times New Roman"/>
          <w:sz w:val="28"/>
          <w:szCs w:val="28"/>
        </w:rPr>
        <w:t>Чичикин</w:t>
      </w:r>
      <w:proofErr w:type="spellEnd"/>
      <w:r w:rsidRPr="00031374">
        <w:rPr>
          <w:rFonts w:ascii="Times New Roman" w:hAnsi="Times New Roman"/>
          <w:sz w:val="28"/>
          <w:szCs w:val="28"/>
          <w:lang w:val="en-US"/>
        </w:rPr>
        <w:t> </w:t>
      </w:r>
      <w:r w:rsidRPr="00031374">
        <w:rPr>
          <w:rFonts w:ascii="Times New Roman" w:hAnsi="Times New Roman"/>
          <w:sz w:val="28"/>
          <w:szCs w:val="28"/>
        </w:rPr>
        <w:t xml:space="preserve">А.Н. Управление развитием и изменениями в </w:t>
      </w:r>
      <w:proofErr w:type="spellStart"/>
      <w:r w:rsidRPr="00031374">
        <w:rPr>
          <w:rFonts w:ascii="Times New Roman" w:hAnsi="Times New Roman"/>
          <w:sz w:val="28"/>
          <w:szCs w:val="28"/>
        </w:rPr>
        <w:t>мультинациональных</w:t>
      </w:r>
      <w:proofErr w:type="spellEnd"/>
      <w:r w:rsidRPr="00031374">
        <w:rPr>
          <w:rFonts w:ascii="Times New Roman" w:hAnsi="Times New Roman"/>
          <w:sz w:val="28"/>
          <w:szCs w:val="28"/>
        </w:rPr>
        <w:t xml:space="preserve"> организациях: Учеб. пособие. – М.: РУДН, 2008. С</w:t>
      </w:r>
      <w:r w:rsidRPr="00031374">
        <w:rPr>
          <w:rFonts w:ascii="Times New Roman" w:hAnsi="Times New Roman"/>
          <w:sz w:val="28"/>
          <w:szCs w:val="28"/>
          <w:lang w:val="en-US"/>
        </w:rPr>
        <w:t xml:space="preserve">. 59–74. URL: </w:t>
      </w:r>
      <w:hyperlink r:id="rId6" w:history="1">
        <w:r w:rsidRPr="00031374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http://web-local.rudn.ru/web-local/uem/iop_pdf/231-Antropov.pdf</w:t>
        </w:r>
      </w:hyperlink>
      <w:r w:rsidRPr="00031374">
        <w:rPr>
          <w:rFonts w:ascii="Times New Roman" w:hAnsi="Times New Roman"/>
          <w:sz w:val="28"/>
          <w:szCs w:val="28"/>
          <w:lang w:val="en-US"/>
        </w:rPr>
        <w:t>.</w:t>
      </w:r>
    </w:p>
    <w:p w14:paraId="3DB1D935" w14:textId="77777777" w:rsidR="00031374" w:rsidRPr="00031374" w:rsidRDefault="00031374" w:rsidP="00031374">
      <w:pPr>
        <w:pStyle w:val="12"/>
        <w:widowControl/>
        <w:numPr>
          <w:ilvl w:val="0"/>
          <w:numId w:val="15"/>
        </w:numPr>
        <w:tabs>
          <w:tab w:val="clear" w:pos="720"/>
          <w:tab w:val="left" w:pos="426"/>
        </w:tabs>
        <w:spacing w:after="0" w:line="360" w:lineRule="auto"/>
        <w:ind w:left="0" w:firstLine="709"/>
        <w:rPr>
          <w:sz w:val="28"/>
          <w:szCs w:val="28"/>
        </w:rPr>
      </w:pPr>
      <w:r w:rsidRPr="00031374">
        <w:rPr>
          <w:i/>
          <w:sz w:val="28"/>
          <w:szCs w:val="28"/>
        </w:rPr>
        <w:t xml:space="preserve">Джексон М.С. </w:t>
      </w:r>
      <w:r w:rsidRPr="00031374">
        <w:rPr>
          <w:sz w:val="28"/>
          <w:szCs w:val="28"/>
        </w:rPr>
        <w:t xml:space="preserve">Системное мышление: творческий холизм для менеджеров. – </w:t>
      </w:r>
      <w:proofErr w:type="gramStart"/>
      <w:r w:rsidRPr="00031374">
        <w:rPr>
          <w:sz w:val="28"/>
          <w:szCs w:val="28"/>
        </w:rPr>
        <w:t>Томск :</w:t>
      </w:r>
      <w:proofErr w:type="gramEnd"/>
      <w:r w:rsidRPr="00031374">
        <w:rPr>
          <w:sz w:val="28"/>
          <w:szCs w:val="28"/>
        </w:rPr>
        <w:t xml:space="preserve"> Изд. Дом Том. гос. ун-та, 2016. Глава 10.</w:t>
      </w:r>
    </w:p>
    <w:p w14:paraId="064F7F23" w14:textId="77777777" w:rsidR="00031374" w:rsidRPr="00031374" w:rsidRDefault="00031374" w:rsidP="000313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31374" w:rsidRPr="00031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630"/>
    <w:multiLevelType w:val="hybridMultilevel"/>
    <w:tmpl w:val="8724C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789C"/>
    <w:multiLevelType w:val="hybridMultilevel"/>
    <w:tmpl w:val="78061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A06C2A"/>
    <w:multiLevelType w:val="hybridMultilevel"/>
    <w:tmpl w:val="30767852"/>
    <w:lvl w:ilvl="0" w:tplc="51246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D2C8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DC7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209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CB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C2C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66E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5A3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4A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469E5"/>
    <w:multiLevelType w:val="hybridMultilevel"/>
    <w:tmpl w:val="886AD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A37AF3"/>
    <w:multiLevelType w:val="hybridMultilevel"/>
    <w:tmpl w:val="3B8CC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FB72B9"/>
    <w:multiLevelType w:val="hybridMultilevel"/>
    <w:tmpl w:val="EB7478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FA68C8"/>
    <w:multiLevelType w:val="multilevel"/>
    <w:tmpl w:val="33DC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40B63"/>
    <w:multiLevelType w:val="multilevel"/>
    <w:tmpl w:val="1B40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965B9"/>
    <w:multiLevelType w:val="hybridMultilevel"/>
    <w:tmpl w:val="89642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456DD1"/>
    <w:multiLevelType w:val="hybridMultilevel"/>
    <w:tmpl w:val="6C5A1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783B88"/>
    <w:multiLevelType w:val="hybridMultilevel"/>
    <w:tmpl w:val="99BAE55A"/>
    <w:lvl w:ilvl="0" w:tplc="51246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D2C8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DC7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209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CB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C2C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66E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5A3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4A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9354C"/>
    <w:multiLevelType w:val="multilevel"/>
    <w:tmpl w:val="BD16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C6CA0"/>
    <w:multiLevelType w:val="hybridMultilevel"/>
    <w:tmpl w:val="175C872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3" w15:restartNumberingAfterBreak="0">
    <w:nsid w:val="7A304867"/>
    <w:multiLevelType w:val="hybridMultilevel"/>
    <w:tmpl w:val="90B28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36774A"/>
    <w:multiLevelType w:val="multilevel"/>
    <w:tmpl w:val="32E6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9D098B"/>
    <w:multiLevelType w:val="hybridMultilevel"/>
    <w:tmpl w:val="74C67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4"/>
  </w:num>
  <w:num w:numId="5">
    <w:abstractNumId w:val="5"/>
  </w:num>
  <w:num w:numId="6">
    <w:abstractNumId w:val="1"/>
  </w:num>
  <w:num w:numId="7">
    <w:abstractNumId w:val="3"/>
  </w:num>
  <w:num w:numId="8">
    <w:abstractNumId w:val="12"/>
  </w:num>
  <w:num w:numId="9">
    <w:abstractNumId w:val="8"/>
  </w:num>
  <w:num w:numId="10">
    <w:abstractNumId w:val="13"/>
  </w:num>
  <w:num w:numId="11">
    <w:abstractNumId w:val="15"/>
  </w:num>
  <w:num w:numId="12">
    <w:abstractNumId w:val="9"/>
  </w:num>
  <w:num w:numId="13">
    <w:abstractNumId w:val="4"/>
  </w:num>
  <w:num w:numId="14">
    <w:abstractNumId w:val="0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07"/>
    <w:rsid w:val="00031374"/>
    <w:rsid w:val="00195C5F"/>
    <w:rsid w:val="00256C96"/>
    <w:rsid w:val="002936D2"/>
    <w:rsid w:val="0039770F"/>
    <w:rsid w:val="0048702A"/>
    <w:rsid w:val="004C7B79"/>
    <w:rsid w:val="00C93F12"/>
    <w:rsid w:val="00D40C6B"/>
    <w:rsid w:val="00D74C07"/>
    <w:rsid w:val="00D8407C"/>
    <w:rsid w:val="00DF240C"/>
    <w:rsid w:val="00E82A71"/>
    <w:rsid w:val="00F2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8185"/>
  <w15:chartTrackingRefBased/>
  <w15:docId w15:val="{D4717370-399B-274E-BC93-C21457FC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36D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74C0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74C0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4C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74C07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unhideWhenUsed/>
    <w:rsid w:val="00D74C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74C07"/>
    <w:rPr>
      <w:b/>
      <w:bCs/>
    </w:rPr>
  </w:style>
  <w:style w:type="paragraph" w:styleId="a5">
    <w:name w:val="List Paragraph"/>
    <w:basedOn w:val="a"/>
    <w:uiPriority w:val="34"/>
    <w:qFormat/>
    <w:rsid w:val="00256C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36D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936D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936D2"/>
    <w:pPr>
      <w:ind w:left="480"/>
    </w:pPr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2936D2"/>
    <w:pPr>
      <w:spacing w:before="120"/>
    </w:pPr>
    <w:rPr>
      <w:b/>
      <w:bCs/>
      <w:i/>
      <w:iCs/>
    </w:rPr>
  </w:style>
  <w:style w:type="character" w:styleId="a7">
    <w:name w:val="Hyperlink"/>
    <w:basedOn w:val="a0"/>
    <w:uiPriority w:val="99"/>
    <w:unhideWhenUsed/>
    <w:rsid w:val="002936D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2936D2"/>
    <w:pPr>
      <w:spacing w:before="120"/>
      <w:ind w:left="240"/>
    </w:pPr>
    <w:rPr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2936D2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936D2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936D2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936D2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936D2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936D2"/>
    <w:pPr>
      <w:ind w:left="1920"/>
    </w:pPr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031374"/>
    <w:rPr>
      <w:color w:val="605E5C"/>
      <w:shd w:val="clear" w:color="auto" w:fill="E1DFDD"/>
    </w:rPr>
  </w:style>
  <w:style w:type="paragraph" w:customStyle="1" w:styleId="12">
    <w:name w:val="Основной текст1"/>
    <w:basedOn w:val="a"/>
    <w:rsid w:val="00031374"/>
    <w:pPr>
      <w:widowControl w:val="0"/>
      <w:tabs>
        <w:tab w:val="left" w:pos="0"/>
      </w:tabs>
      <w:spacing w:after="24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-local.rudn.ru/web-local/uem/iop_pdf/231-Antropov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F29A3-5396-9A4E-9A79-99283FAD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1058</Words>
  <Characters>8355</Characters>
  <Application>Microsoft Office Word</Application>
  <DocSecurity>0</DocSecurity>
  <Lines>238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Ерошкин Кирилл</dc:creator>
  <cp:keywords/>
  <dc:description/>
  <cp:lastModifiedBy>Microsoft Office User</cp:lastModifiedBy>
  <cp:revision>7</cp:revision>
  <dcterms:created xsi:type="dcterms:W3CDTF">2024-06-01T08:08:00Z</dcterms:created>
  <dcterms:modified xsi:type="dcterms:W3CDTF">2024-06-01T09:33:00Z</dcterms:modified>
</cp:coreProperties>
</file>