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7C153E" w14:textId="742EF19E" w:rsidR="00361986" w:rsidRPr="00361986" w:rsidRDefault="00A657B0" w:rsidP="00A657B0">
      <w:pPr>
        <w:pStyle w:val="p1"/>
      </w:pPr>
      <w:r w:rsidRPr="00A657B0">
        <w:rPr>
          <w:rFonts w:ascii="Times New Roman" w:hAnsi="Times New Roman" w:cs="Times New Roman"/>
          <w:b/>
          <w:bCs/>
          <w:sz w:val="24"/>
          <w:szCs w:val="24"/>
        </w:rPr>
        <w:t>ANALYTICS STRATEGY &amp; TRANSLATION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</w:rPr>
        <w:br/>
      </w:r>
      <w:r w:rsidR="00361986" w:rsidRPr="00361986">
        <w:rPr>
          <w:rFonts w:ascii="Times New Roman" w:hAnsi="Times New Roman" w:cs="Times New Roman"/>
          <w:b/>
          <w:bCs/>
          <w:sz w:val="24"/>
          <w:szCs w:val="24"/>
        </w:rPr>
        <w:t>1. What data quality checks did you do on your work to confirm your results?</w:t>
      </w:r>
    </w:p>
    <w:p w14:paraId="1C47D70C" w14:textId="77777777" w:rsidR="00361986" w:rsidRPr="00361986" w:rsidRDefault="00361986" w:rsidP="003619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986">
        <w:rPr>
          <w:rFonts w:ascii="Times New Roman" w:eastAsia="Times New Roman" w:hAnsi="Times New Roman" w:cs="Times New Roman"/>
          <w:kern w:val="0"/>
          <w14:ligatures w14:val="none"/>
        </w:rPr>
        <w:t xml:space="preserve">I checked for missing values in all datasets and addressed them: </w:t>
      </w:r>
    </w:p>
    <w:p w14:paraId="0B11B404" w14:textId="77777777" w:rsidR="00361986" w:rsidRPr="00361986" w:rsidRDefault="00361986" w:rsidP="0036198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986">
        <w:rPr>
          <w:rFonts w:ascii="Times New Roman" w:eastAsia="Times New Roman" w:hAnsi="Times New Roman" w:cs="Times New Roman"/>
          <w:kern w:val="0"/>
          <w14:ligatures w14:val="none"/>
        </w:rPr>
        <w:t>For DRG_CD, DSCHRG_DT, and ADM_DT, missing values were filled using the mode, forward-fill, or backward-fill.</w:t>
      </w:r>
    </w:p>
    <w:p w14:paraId="4133A9F6" w14:textId="77777777" w:rsidR="00361986" w:rsidRPr="00361986" w:rsidRDefault="00361986" w:rsidP="0036198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986">
        <w:rPr>
          <w:rFonts w:ascii="Times New Roman" w:eastAsia="Times New Roman" w:hAnsi="Times New Roman" w:cs="Times New Roman"/>
          <w:kern w:val="0"/>
          <w14:ligatures w14:val="none"/>
        </w:rPr>
        <w:t xml:space="preserve">Rows with missing </w:t>
      </w:r>
      <w:proofErr w:type="spellStart"/>
      <w:r w:rsidRPr="00361986">
        <w:rPr>
          <w:rFonts w:ascii="Times New Roman" w:eastAsia="Times New Roman" w:hAnsi="Times New Roman" w:cs="Times New Roman"/>
          <w:kern w:val="0"/>
          <w14:ligatures w14:val="none"/>
        </w:rPr>
        <w:t>Member_Key</w:t>
      </w:r>
      <w:proofErr w:type="spellEnd"/>
      <w:r w:rsidRPr="00361986">
        <w:rPr>
          <w:rFonts w:ascii="Times New Roman" w:eastAsia="Times New Roman" w:hAnsi="Times New Roman" w:cs="Times New Roman"/>
          <w:kern w:val="0"/>
          <w14:ligatures w14:val="none"/>
        </w:rPr>
        <w:t xml:space="preserve"> were carefully reviewed and dropped if necessary.</w:t>
      </w:r>
    </w:p>
    <w:p w14:paraId="760C1828" w14:textId="77777777" w:rsidR="00361986" w:rsidRPr="00361986" w:rsidRDefault="00361986" w:rsidP="003619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986">
        <w:rPr>
          <w:rFonts w:ascii="Times New Roman" w:eastAsia="Times New Roman" w:hAnsi="Times New Roman" w:cs="Times New Roman"/>
          <w:kern w:val="0"/>
          <w14:ligatures w14:val="none"/>
        </w:rPr>
        <w:t>Ensured there were no duplicate rows in the datasets after merging.</w:t>
      </w:r>
    </w:p>
    <w:p w14:paraId="4907B5E9" w14:textId="77777777" w:rsidR="00361986" w:rsidRPr="00361986" w:rsidRDefault="00361986" w:rsidP="003619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986">
        <w:rPr>
          <w:rFonts w:ascii="Times New Roman" w:eastAsia="Times New Roman" w:hAnsi="Times New Roman" w:cs="Times New Roman"/>
          <w:kern w:val="0"/>
          <w14:ligatures w14:val="none"/>
        </w:rPr>
        <w:t xml:space="preserve">Validated relationships between key columns like </w:t>
      </w:r>
      <w:proofErr w:type="spellStart"/>
      <w:r w:rsidRPr="00361986">
        <w:rPr>
          <w:rFonts w:ascii="Times New Roman" w:eastAsia="Times New Roman" w:hAnsi="Times New Roman" w:cs="Times New Roman"/>
          <w:kern w:val="0"/>
          <w14:ligatures w14:val="none"/>
        </w:rPr>
        <w:t>Claim_Key</w:t>
      </w:r>
      <w:proofErr w:type="spellEnd"/>
      <w:r w:rsidRPr="003619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61986">
        <w:rPr>
          <w:rFonts w:ascii="Times New Roman" w:eastAsia="Times New Roman" w:hAnsi="Times New Roman" w:cs="Times New Roman"/>
          <w:kern w:val="0"/>
          <w14:ligatures w14:val="none"/>
        </w:rPr>
        <w:t>Member_Key</w:t>
      </w:r>
      <w:proofErr w:type="spellEnd"/>
      <w:r w:rsidRPr="00361986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361986">
        <w:rPr>
          <w:rFonts w:ascii="Times New Roman" w:eastAsia="Times New Roman" w:hAnsi="Times New Roman" w:cs="Times New Roman"/>
          <w:kern w:val="0"/>
          <w14:ligatures w14:val="none"/>
        </w:rPr>
        <w:t>Provider_NPI</w:t>
      </w:r>
      <w:proofErr w:type="spellEnd"/>
      <w:r w:rsidRPr="00361986">
        <w:rPr>
          <w:rFonts w:ascii="Times New Roman" w:eastAsia="Times New Roman" w:hAnsi="Times New Roman" w:cs="Times New Roman"/>
          <w:kern w:val="0"/>
          <w14:ligatures w14:val="none"/>
        </w:rPr>
        <w:t xml:space="preserve"> to confirm consistency across the datasets.</w:t>
      </w:r>
    </w:p>
    <w:p w14:paraId="47DA7D64" w14:textId="77777777" w:rsidR="00361986" w:rsidRPr="00361986" w:rsidRDefault="00361986" w:rsidP="003619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986">
        <w:rPr>
          <w:rFonts w:ascii="Times New Roman" w:eastAsia="Times New Roman" w:hAnsi="Times New Roman" w:cs="Times New Roman"/>
          <w:kern w:val="0"/>
          <w14:ligatures w14:val="none"/>
        </w:rPr>
        <w:t>Verified that all date columns were in the correct format and used them to filter and group data correctly.</w:t>
      </w:r>
    </w:p>
    <w:p w14:paraId="240945B0" w14:textId="77777777" w:rsidR="00361986" w:rsidRPr="00361986" w:rsidRDefault="00361986" w:rsidP="003619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986">
        <w:rPr>
          <w:rFonts w:ascii="Times New Roman" w:eastAsia="Times New Roman" w:hAnsi="Times New Roman" w:cs="Times New Roman"/>
          <w:kern w:val="0"/>
          <w14:ligatures w14:val="none"/>
        </w:rPr>
        <w:t xml:space="preserve">Ensured numerical values like </w:t>
      </w:r>
      <w:proofErr w:type="spellStart"/>
      <w:r w:rsidRPr="00361986">
        <w:rPr>
          <w:rFonts w:ascii="Times New Roman" w:eastAsia="Times New Roman" w:hAnsi="Times New Roman" w:cs="Times New Roman"/>
          <w:kern w:val="0"/>
          <w14:ligatures w14:val="none"/>
        </w:rPr>
        <w:t>Paid_Amount</w:t>
      </w:r>
      <w:proofErr w:type="spellEnd"/>
      <w:r w:rsidRPr="00361986">
        <w:rPr>
          <w:rFonts w:ascii="Times New Roman" w:eastAsia="Times New Roman" w:hAnsi="Times New Roman" w:cs="Times New Roman"/>
          <w:kern w:val="0"/>
          <w14:ligatures w14:val="none"/>
        </w:rPr>
        <w:t xml:space="preserve"> had no negative values or invalid entries.</w:t>
      </w:r>
    </w:p>
    <w:p w14:paraId="12C33B0B" w14:textId="2685B3E6" w:rsidR="00361986" w:rsidRPr="00361986" w:rsidRDefault="00361986" w:rsidP="00361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BCE11F" w14:textId="77777777" w:rsidR="00361986" w:rsidRPr="00361986" w:rsidRDefault="00361986" w:rsidP="00361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61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Based on your findings from the provided data, what recommendations would you make to stakeholders as they design the pilot </w:t>
      </w:r>
      <w:proofErr w:type="gramStart"/>
      <w:r w:rsidRPr="00361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program?</w:t>
      </w:r>
      <w:proofErr w:type="gramEnd"/>
    </w:p>
    <w:p w14:paraId="57ACDEE1" w14:textId="47BCA69B" w:rsidR="00361986" w:rsidRPr="00CC3672" w:rsidRDefault="00CC3672" w:rsidP="00CC36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Focus on </w:t>
      </w:r>
      <w:r>
        <w:rPr>
          <w:rStyle w:val="Strong"/>
        </w:rPr>
        <w:t>IL1</w:t>
      </w:r>
      <w:r>
        <w:t xml:space="preserve"> since it has the highest paid amount and member count.</w:t>
      </w:r>
    </w:p>
    <w:p w14:paraId="0175CCD4" w14:textId="65CFA5E3" w:rsidR="00CC3672" w:rsidRPr="00CC3672" w:rsidRDefault="00CC3672" w:rsidP="00CC36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Target age groups like </w:t>
      </w:r>
      <w:r>
        <w:rPr>
          <w:rStyle w:val="Strong"/>
        </w:rPr>
        <w:t>60-70</w:t>
      </w:r>
      <w:r>
        <w:t xml:space="preserve"> and </w:t>
      </w:r>
      <w:r>
        <w:rPr>
          <w:rStyle w:val="Strong"/>
        </w:rPr>
        <w:t>30-40</w:t>
      </w:r>
      <w:r>
        <w:t>, as they show higher payments and member counts.</w:t>
      </w:r>
    </w:p>
    <w:p w14:paraId="03FBC736" w14:textId="4BD81518" w:rsidR="00CC3672" w:rsidRPr="00CC3672" w:rsidRDefault="00CC3672" w:rsidP="00CC36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Work with providers in </w:t>
      </w:r>
      <w:r>
        <w:rPr>
          <w:rStyle w:val="Strong"/>
        </w:rPr>
        <w:t>high-cost regions</w:t>
      </w:r>
      <w:r>
        <w:t xml:space="preserve"> like IL1 and TX1 to address issues driving up costs.</w:t>
      </w:r>
    </w:p>
    <w:p w14:paraId="120F5584" w14:textId="3498E2F1" w:rsidR="00CC3672" w:rsidRPr="00CC3672" w:rsidRDefault="00CC3672" w:rsidP="00CC36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For age groups like </w:t>
      </w:r>
      <w:r>
        <w:rPr>
          <w:rStyle w:val="Strong"/>
        </w:rPr>
        <w:t>40-50</w:t>
      </w:r>
      <w:r>
        <w:t>, focus on preventative care to reduce future claims.</w:t>
      </w:r>
    </w:p>
    <w:p w14:paraId="55E77F34" w14:textId="4FA1E49A" w:rsidR="00CC3672" w:rsidRPr="00BB3C0C" w:rsidRDefault="00CC3672" w:rsidP="00CC36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Look at member-level data to identify individuals with frequent or high-cost claims and provide them with specialized care.</w:t>
      </w:r>
    </w:p>
    <w:p w14:paraId="133FF5F5" w14:textId="77777777" w:rsidR="00BB3C0C" w:rsidRPr="00361986" w:rsidRDefault="00BB3C0C" w:rsidP="00BB3C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EF3209" w14:textId="77777777" w:rsidR="00361986" w:rsidRPr="00361986" w:rsidRDefault="00361986" w:rsidP="00361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61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Based on your findings from the provided data, how would you measure if the pilot program was a success?</w:t>
      </w:r>
    </w:p>
    <w:p w14:paraId="05BC61AB" w14:textId="0FF4D6AC" w:rsidR="00361986" w:rsidRPr="00CC3672" w:rsidRDefault="00CC3672" w:rsidP="00CC36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Check if the </w:t>
      </w:r>
      <w:r>
        <w:rPr>
          <w:rStyle w:val="Strong"/>
        </w:rPr>
        <w:t>total and average paid amounts</w:t>
      </w:r>
      <w:r>
        <w:t xml:space="preserve"> decrease in high-cost regions like IL1.</w:t>
      </w:r>
    </w:p>
    <w:p w14:paraId="0BC7B26C" w14:textId="77A74C03" w:rsidR="00CC3672" w:rsidRPr="00CC3672" w:rsidRDefault="00CC3672" w:rsidP="00CC36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See if there’s a drop in the number of claims or payments for targeted age groups (e.g., 60-70 and 30-40).</w:t>
      </w:r>
    </w:p>
    <w:p w14:paraId="5978183C" w14:textId="5B28432B" w:rsidR="00CC3672" w:rsidRPr="00CC3672" w:rsidRDefault="00CC3672" w:rsidP="00CC36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Measure how many </w:t>
      </w:r>
      <w:r>
        <w:rPr>
          <w:rStyle w:val="Strong"/>
        </w:rPr>
        <w:t>providers and members</w:t>
      </w:r>
      <w:r>
        <w:t xml:space="preserve"> participate in the program.</w:t>
      </w:r>
    </w:p>
    <w:p w14:paraId="58992E6F" w14:textId="01C804E0" w:rsidR="00CC3672" w:rsidRPr="00CC3672" w:rsidRDefault="00CC3672" w:rsidP="00CC36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Track improvements in member health outcomes and reduced claim costs for specific age groups.</w:t>
      </w:r>
    </w:p>
    <w:p w14:paraId="34A20E87" w14:textId="76D4EBC5" w:rsidR="00CC3672" w:rsidRPr="00BB3C0C" w:rsidRDefault="00CC3672" w:rsidP="00CC36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Use surveys to check if members are satisfied with the program.</w:t>
      </w:r>
    </w:p>
    <w:p w14:paraId="22CDE9C7" w14:textId="77777777" w:rsidR="00BB3C0C" w:rsidRPr="00361986" w:rsidRDefault="00BB3C0C" w:rsidP="00BB3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FB880F" w14:textId="77777777" w:rsidR="00361986" w:rsidRPr="00361986" w:rsidRDefault="00361986" w:rsidP="00361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61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4. If you had more time and data, what other analyses could inform your thinking about recommendations to stakeholders?</w:t>
      </w:r>
    </w:p>
    <w:p w14:paraId="1A9F5E00" w14:textId="77777777" w:rsidR="00361986" w:rsidRPr="00361986" w:rsidRDefault="00361986" w:rsidP="003619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Chronic Disease Trends:</w:t>
      </w:r>
      <w:r w:rsidRPr="00361986">
        <w:rPr>
          <w:rFonts w:ascii="Times New Roman" w:eastAsia="Times New Roman" w:hAnsi="Times New Roman" w:cs="Times New Roman"/>
          <w:kern w:val="0"/>
          <w14:ligatures w14:val="none"/>
        </w:rPr>
        <w:t xml:space="preserve"> Analyze claims related to chronic illnesses to better understand patterns and opportunities for intervention.</w:t>
      </w:r>
    </w:p>
    <w:p w14:paraId="6EE5E277" w14:textId="77777777" w:rsidR="00361986" w:rsidRPr="00361986" w:rsidRDefault="00361986" w:rsidP="003619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Provider Effectiveness:</w:t>
      </w:r>
      <w:r w:rsidRPr="00361986">
        <w:rPr>
          <w:rFonts w:ascii="Times New Roman" w:eastAsia="Times New Roman" w:hAnsi="Times New Roman" w:cs="Times New Roman"/>
          <w:kern w:val="0"/>
          <w14:ligatures w14:val="none"/>
        </w:rPr>
        <w:t xml:space="preserve"> Evaluate provider performance by comparing member outcomes across providers.</w:t>
      </w:r>
    </w:p>
    <w:p w14:paraId="042DDF7A" w14:textId="77777777" w:rsidR="00361986" w:rsidRPr="00361986" w:rsidRDefault="00361986" w:rsidP="003619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Longitudinal Data Analysis:</w:t>
      </w:r>
      <w:r w:rsidRPr="00361986">
        <w:rPr>
          <w:rFonts w:ascii="Times New Roman" w:eastAsia="Times New Roman" w:hAnsi="Times New Roman" w:cs="Times New Roman"/>
          <w:kern w:val="0"/>
          <w14:ligatures w14:val="none"/>
        </w:rPr>
        <w:t xml:space="preserve"> Study claim trends over several years to identify patterns or seasonal changes.</w:t>
      </w:r>
    </w:p>
    <w:p w14:paraId="6EE3028A" w14:textId="77777777" w:rsidR="00361986" w:rsidRPr="00361986" w:rsidRDefault="00361986" w:rsidP="003619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 Segmentation:</w:t>
      </w:r>
      <w:r w:rsidRPr="00361986">
        <w:rPr>
          <w:rFonts w:ascii="Times New Roman" w:eastAsia="Times New Roman" w:hAnsi="Times New Roman" w:cs="Times New Roman"/>
          <w:kern w:val="0"/>
          <w14:ligatures w14:val="none"/>
        </w:rPr>
        <w:t xml:space="preserve"> Segment members based on demographics, claim history, and health risks to customize the program.</w:t>
      </w:r>
    </w:p>
    <w:p w14:paraId="15E56351" w14:textId="77777777" w:rsidR="00361986" w:rsidRPr="00361986" w:rsidRDefault="00361986" w:rsidP="003619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 Modeling:</w:t>
      </w:r>
      <w:r w:rsidRPr="00361986">
        <w:rPr>
          <w:rFonts w:ascii="Times New Roman" w:eastAsia="Times New Roman" w:hAnsi="Times New Roman" w:cs="Times New Roman"/>
          <w:kern w:val="0"/>
          <w14:ligatures w14:val="none"/>
        </w:rPr>
        <w:t xml:space="preserve"> Use machine learning to predict high-cost members or claims based on historical data.</w:t>
      </w:r>
    </w:p>
    <w:p w14:paraId="1C1FE595" w14:textId="1DDCA0DF" w:rsidR="00361986" w:rsidRPr="00361986" w:rsidRDefault="00361986" w:rsidP="00361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B73FBA" w14:textId="77777777" w:rsidR="00361986" w:rsidRPr="00361986" w:rsidRDefault="00361986" w:rsidP="00361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61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What ethical considerations would you keep in mind as you make your recommendations?</w:t>
      </w:r>
    </w:p>
    <w:p w14:paraId="271477B2" w14:textId="77777777" w:rsidR="00361986" w:rsidRPr="00361986" w:rsidRDefault="00361986" w:rsidP="003619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Privacy:</w:t>
      </w:r>
      <w:r w:rsidRPr="00361986">
        <w:rPr>
          <w:rFonts w:ascii="Times New Roman" w:eastAsia="Times New Roman" w:hAnsi="Times New Roman" w:cs="Times New Roman"/>
          <w:kern w:val="0"/>
          <w14:ligatures w14:val="none"/>
        </w:rPr>
        <w:t xml:space="preserve"> Ensure compliance with all regulations like HIPAA to protect member and provider data.</w:t>
      </w:r>
    </w:p>
    <w:p w14:paraId="5740B92F" w14:textId="77777777" w:rsidR="00361986" w:rsidRPr="00361986" w:rsidRDefault="00361986" w:rsidP="003619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Fairness:</w:t>
      </w:r>
      <w:r w:rsidRPr="00361986">
        <w:rPr>
          <w:rFonts w:ascii="Times New Roman" w:eastAsia="Times New Roman" w:hAnsi="Times New Roman" w:cs="Times New Roman"/>
          <w:kern w:val="0"/>
          <w14:ligatures w14:val="none"/>
        </w:rPr>
        <w:t xml:space="preserve"> Avoid biases in selecting members or providers for the program. Ensure equal access for underserved or vulnerable populations.</w:t>
      </w:r>
    </w:p>
    <w:p w14:paraId="690D31E3" w14:textId="77777777" w:rsidR="00361986" w:rsidRPr="00361986" w:rsidRDefault="00361986" w:rsidP="003619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Transparency:</w:t>
      </w:r>
      <w:r w:rsidRPr="00361986">
        <w:rPr>
          <w:rFonts w:ascii="Times New Roman" w:eastAsia="Times New Roman" w:hAnsi="Times New Roman" w:cs="Times New Roman"/>
          <w:kern w:val="0"/>
          <w14:ligatures w14:val="none"/>
        </w:rPr>
        <w:t xml:space="preserve"> Be clear with stakeholders about how data is being used and the goals of the program.</w:t>
      </w:r>
    </w:p>
    <w:p w14:paraId="3A3FCE4C" w14:textId="77777777" w:rsidR="00361986" w:rsidRPr="00361986" w:rsidRDefault="00361986" w:rsidP="003619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Informed Consent:</w:t>
      </w:r>
      <w:r w:rsidRPr="00361986">
        <w:rPr>
          <w:rFonts w:ascii="Times New Roman" w:eastAsia="Times New Roman" w:hAnsi="Times New Roman" w:cs="Times New Roman"/>
          <w:kern w:val="0"/>
          <w14:ligatures w14:val="none"/>
        </w:rPr>
        <w:t xml:space="preserve"> Ensure that all participating members and providers are fully informed and consent to the program.</w:t>
      </w:r>
    </w:p>
    <w:p w14:paraId="3CDA049D" w14:textId="4F4CAAC2" w:rsidR="00361986" w:rsidRPr="00361986" w:rsidRDefault="00361986" w:rsidP="003619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Equity:</w:t>
      </w:r>
      <w:r w:rsidRPr="00361986">
        <w:rPr>
          <w:rFonts w:ascii="Times New Roman" w:eastAsia="Times New Roman" w:hAnsi="Times New Roman" w:cs="Times New Roman"/>
          <w:kern w:val="0"/>
          <w14:ligatures w14:val="none"/>
        </w:rPr>
        <w:t xml:space="preserve"> Design the program to improve healthcare outcomes for all groups, not just high-cost or high-risk members.</w:t>
      </w:r>
    </w:p>
    <w:p w14:paraId="3A5FA04E" w14:textId="447637A3" w:rsidR="00727739" w:rsidRPr="00A657B0" w:rsidRDefault="00727739" w:rsidP="00361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8CEF90E" w14:textId="21CAD872" w:rsidR="00A93070" w:rsidRPr="00A93070" w:rsidRDefault="00A657B0" w:rsidP="00A93070">
      <w:pPr>
        <w:pStyle w:val="p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657B0">
        <w:rPr>
          <w:rFonts w:ascii="Times New Roman" w:hAnsi="Times New Roman" w:cs="Times New Roman"/>
          <w:b/>
          <w:bCs/>
          <w:color w:val="auto"/>
          <w:sz w:val="24"/>
          <w:szCs w:val="24"/>
        </w:rPr>
        <w:t>DATA VISUALIZATION – DASHBOARD DESIGN</w:t>
      </w:r>
    </w:p>
    <w:p w14:paraId="77356081" w14:textId="77777777" w:rsidR="00A93070" w:rsidRPr="00A93070" w:rsidRDefault="00A93070" w:rsidP="00A93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0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wrong with the dashboard?</w:t>
      </w:r>
    </w:p>
    <w:p w14:paraId="55C42D92" w14:textId="77777777" w:rsidR="00A93070" w:rsidRPr="00A93070" w:rsidRDefault="00A93070" w:rsidP="00A930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 Cluttered:</w:t>
      </w:r>
    </w:p>
    <w:p w14:paraId="62152BDA" w14:textId="77777777" w:rsidR="00A93070" w:rsidRPr="00A93070" w:rsidRDefault="00A93070" w:rsidP="00A9307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70">
        <w:rPr>
          <w:rFonts w:ascii="Times New Roman" w:eastAsia="Times New Roman" w:hAnsi="Times New Roman" w:cs="Times New Roman"/>
          <w:kern w:val="0"/>
          <w14:ligatures w14:val="none"/>
        </w:rPr>
        <w:t>The dashboard has too much information presented all at once, making it overwhelming and hard to read.</w:t>
      </w:r>
    </w:p>
    <w:p w14:paraId="61404706" w14:textId="77777777" w:rsidR="00A93070" w:rsidRPr="00A93070" w:rsidRDefault="00A93070" w:rsidP="00A930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Clear Focus:</w:t>
      </w:r>
    </w:p>
    <w:p w14:paraId="79F1A28B" w14:textId="77777777" w:rsidR="00A93070" w:rsidRPr="00A93070" w:rsidRDefault="00A93070" w:rsidP="00A9307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70">
        <w:rPr>
          <w:rFonts w:ascii="Times New Roman" w:eastAsia="Times New Roman" w:hAnsi="Times New Roman" w:cs="Times New Roman"/>
          <w:kern w:val="0"/>
          <w14:ligatures w14:val="none"/>
        </w:rPr>
        <w:t>It doesn't highlight the most important metrics (e.g., total profit, top-performing regions or categories).</w:t>
      </w:r>
    </w:p>
    <w:p w14:paraId="45F5A7E1" w14:textId="77777777" w:rsidR="00A93070" w:rsidRPr="00A93070" w:rsidRDefault="00A93070" w:rsidP="00A9307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70">
        <w:rPr>
          <w:rFonts w:ascii="Times New Roman" w:eastAsia="Times New Roman" w:hAnsi="Times New Roman" w:cs="Times New Roman"/>
          <w:kern w:val="0"/>
          <w14:ligatures w14:val="none"/>
        </w:rPr>
        <w:t>Users don’t know what to focus on first.</w:t>
      </w:r>
    </w:p>
    <w:p w14:paraId="7C364677" w14:textId="77777777" w:rsidR="00A93070" w:rsidRPr="00A93070" w:rsidRDefault="00A93070" w:rsidP="00A930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Confusing Map:</w:t>
      </w:r>
    </w:p>
    <w:p w14:paraId="493A3A5E" w14:textId="77777777" w:rsidR="00A93070" w:rsidRPr="00A93070" w:rsidRDefault="00A93070" w:rsidP="00A9307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70">
        <w:rPr>
          <w:rFonts w:ascii="Times New Roman" w:eastAsia="Times New Roman" w:hAnsi="Times New Roman" w:cs="Times New Roman"/>
          <w:kern w:val="0"/>
          <w14:ligatures w14:val="none"/>
        </w:rPr>
        <w:t>The profit margin map has numbers, but it’s not clear what they represent (percentages or dollar values?).</w:t>
      </w:r>
    </w:p>
    <w:p w14:paraId="59DDFAA5" w14:textId="77777777" w:rsidR="00A93070" w:rsidRPr="00A93070" w:rsidRDefault="00A93070" w:rsidP="00A9307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Colors on the map lack explanation, so users can’t interpret it easily.</w:t>
      </w:r>
    </w:p>
    <w:p w14:paraId="33E56542" w14:textId="77777777" w:rsidR="00A93070" w:rsidRPr="00A93070" w:rsidRDefault="00A93070" w:rsidP="00A930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Overly Detailed Table:</w:t>
      </w:r>
    </w:p>
    <w:p w14:paraId="026A5C3D" w14:textId="77777777" w:rsidR="00A93070" w:rsidRPr="00A93070" w:rsidRDefault="00A93070" w:rsidP="00A9307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70">
        <w:rPr>
          <w:rFonts w:ascii="Times New Roman" w:eastAsia="Times New Roman" w:hAnsi="Times New Roman" w:cs="Times New Roman"/>
          <w:kern w:val="0"/>
          <w14:ligatures w14:val="none"/>
        </w:rPr>
        <w:t xml:space="preserve">The "Year Segment Ship Mode Category" table is too detailed for a summary dashboard and doesn't provide clear insights </w:t>
      </w:r>
      <w:proofErr w:type="gramStart"/>
      <w:r w:rsidRPr="00A93070">
        <w:rPr>
          <w:rFonts w:ascii="Times New Roman" w:eastAsia="Times New Roman" w:hAnsi="Times New Roman" w:cs="Times New Roman"/>
          <w:kern w:val="0"/>
          <w14:ligatures w14:val="none"/>
        </w:rPr>
        <w:t>at a glance</w:t>
      </w:r>
      <w:proofErr w:type="gramEnd"/>
      <w:r w:rsidRPr="00A930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6139AC" w14:textId="77777777" w:rsidR="00A93070" w:rsidRPr="00A93070" w:rsidRDefault="00A93070" w:rsidP="00A930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Poor Visual Hierarchy:</w:t>
      </w:r>
    </w:p>
    <w:p w14:paraId="3DEE4717" w14:textId="77777777" w:rsidR="00A93070" w:rsidRPr="00A93070" w:rsidRDefault="00A93070" w:rsidP="00A9307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70">
        <w:rPr>
          <w:rFonts w:ascii="Times New Roman" w:eastAsia="Times New Roman" w:hAnsi="Times New Roman" w:cs="Times New Roman"/>
          <w:kern w:val="0"/>
          <w14:ligatures w14:val="none"/>
        </w:rPr>
        <w:t>Charts, maps, and tables are placed without a clear structure, so it’s hard to tell which information is most important.</w:t>
      </w:r>
    </w:p>
    <w:p w14:paraId="792A1265" w14:textId="77777777" w:rsidR="00A93070" w:rsidRPr="00A93070" w:rsidRDefault="00A93070" w:rsidP="00A930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Missing Insights:</w:t>
      </w:r>
    </w:p>
    <w:p w14:paraId="5E10B31C" w14:textId="77777777" w:rsidR="00A93070" w:rsidRPr="00A93070" w:rsidRDefault="00A93070" w:rsidP="00A9307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70">
        <w:rPr>
          <w:rFonts w:ascii="Times New Roman" w:eastAsia="Times New Roman" w:hAnsi="Times New Roman" w:cs="Times New Roman"/>
          <w:kern w:val="0"/>
          <w14:ligatures w14:val="none"/>
        </w:rPr>
        <w:t>The dashboard shows raw data but doesn’t provide conclusions or actionable insights for stakeholders.</w:t>
      </w:r>
    </w:p>
    <w:p w14:paraId="41B43421" w14:textId="77777777" w:rsidR="00A93070" w:rsidRPr="00A93070" w:rsidRDefault="00A93070" w:rsidP="00A930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Size Issues:</w:t>
      </w:r>
    </w:p>
    <w:p w14:paraId="3940B29A" w14:textId="77777777" w:rsidR="00A93070" w:rsidRPr="00A93070" w:rsidRDefault="00A93070" w:rsidP="00A9307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70">
        <w:rPr>
          <w:rFonts w:ascii="Times New Roman" w:eastAsia="Times New Roman" w:hAnsi="Times New Roman" w:cs="Times New Roman"/>
          <w:kern w:val="0"/>
          <w14:ligatures w14:val="none"/>
        </w:rPr>
        <w:t>Some text is too small to read comfortably, especially in the tables and the map.</w:t>
      </w:r>
    </w:p>
    <w:p w14:paraId="021084E8" w14:textId="77777777" w:rsidR="00A93070" w:rsidRPr="00A93070" w:rsidRDefault="00A93070" w:rsidP="00A930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Interactivity:</w:t>
      </w:r>
    </w:p>
    <w:p w14:paraId="4EC76C48" w14:textId="77777777" w:rsidR="00A93070" w:rsidRDefault="00A93070" w:rsidP="00A9307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70">
        <w:rPr>
          <w:rFonts w:ascii="Times New Roman" w:eastAsia="Times New Roman" w:hAnsi="Times New Roman" w:cs="Times New Roman"/>
          <w:kern w:val="0"/>
          <w14:ligatures w14:val="none"/>
        </w:rPr>
        <w:t>There are no filters to let users explore specific segments, years, or regions interactively.</w:t>
      </w:r>
    </w:p>
    <w:p w14:paraId="6D336A47" w14:textId="77777777" w:rsidR="00926B6A" w:rsidRDefault="00926B6A" w:rsidP="00926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C77D4F" w14:textId="77777777" w:rsidR="00926B6A" w:rsidRPr="00926B6A" w:rsidRDefault="00926B6A" w:rsidP="00926B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6B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changes would you make to the dashboard?</w:t>
      </w:r>
    </w:p>
    <w:p w14:paraId="3F1F23CE" w14:textId="77777777" w:rsidR="00926B6A" w:rsidRPr="00926B6A" w:rsidRDefault="00926B6A" w:rsidP="00926B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Highlight Key Numbers</w:t>
      </w:r>
      <w:r w:rsidRPr="00926B6A">
        <w:rPr>
          <w:rFonts w:ascii="Times New Roman" w:eastAsia="Times New Roman" w:hAnsi="Times New Roman" w:cs="Times New Roman"/>
          <w:kern w:val="0"/>
          <w14:ligatures w14:val="none"/>
        </w:rPr>
        <w:t>: Add total profit, revenue, and profit margin at the top so it’s easy to see the main results.</w:t>
      </w:r>
    </w:p>
    <w:p w14:paraId="28AD6317" w14:textId="77777777" w:rsidR="00926B6A" w:rsidRPr="00926B6A" w:rsidRDefault="00926B6A" w:rsidP="00926B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 Up the Layout</w:t>
      </w:r>
      <w:r w:rsidRPr="00926B6A">
        <w:rPr>
          <w:rFonts w:ascii="Times New Roman" w:eastAsia="Times New Roman" w:hAnsi="Times New Roman" w:cs="Times New Roman"/>
          <w:kern w:val="0"/>
          <w14:ligatures w14:val="none"/>
        </w:rPr>
        <w:t>: Organize the charts and tables so they are not all over the place. Group similar items together.</w:t>
      </w:r>
    </w:p>
    <w:p w14:paraId="1EBF2740" w14:textId="77777777" w:rsidR="00926B6A" w:rsidRPr="00926B6A" w:rsidRDefault="00926B6A" w:rsidP="00926B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Simplify the Map</w:t>
      </w:r>
      <w:r w:rsidRPr="00926B6A">
        <w:rPr>
          <w:rFonts w:ascii="Times New Roman" w:eastAsia="Times New Roman" w:hAnsi="Times New Roman" w:cs="Times New Roman"/>
          <w:kern w:val="0"/>
          <w14:ligatures w14:val="none"/>
        </w:rPr>
        <w:t>: Add a legend to explain what the colors and numbers mean on the map. Make it easier to understand.</w:t>
      </w:r>
    </w:p>
    <w:p w14:paraId="26517714" w14:textId="77777777" w:rsidR="00926B6A" w:rsidRPr="00926B6A" w:rsidRDefault="00926B6A" w:rsidP="00926B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 Table Details</w:t>
      </w:r>
      <w:r w:rsidRPr="00926B6A">
        <w:rPr>
          <w:rFonts w:ascii="Times New Roman" w:eastAsia="Times New Roman" w:hAnsi="Times New Roman" w:cs="Times New Roman"/>
          <w:kern w:val="0"/>
          <w14:ligatures w14:val="none"/>
        </w:rPr>
        <w:t>: Remove long, detailed tables from the dashboard. Keep only the important summaries and move the rest to another page if needed.</w:t>
      </w:r>
    </w:p>
    <w:p w14:paraId="1E51EFEB" w14:textId="77777777" w:rsidR="00926B6A" w:rsidRPr="00926B6A" w:rsidRDefault="00926B6A" w:rsidP="00926B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Filters</w:t>
      </w:r>
      <w:r w:rsidRPr="00926B6A">
        <w:rPr>
          <w:rFonts w:ascii="Times New Roman" w:eastAsia="Times New Roman" w:hAnsi="Times New Roman" w:cs="Times New Roman"/>
          <w:kern w:val="0"/>
          <w14:ligatures w14:val="none"/>
        </w:rPr>
        <w:t>: Include filters for year, region, and category so users can look at specific data instead of everything at once.</w:t>
      </w:r>
    </w:p>
    <w:p w14:paraId="486DBFF2" w14:textId="77777777" w:rsidR="00926B6A" w:rsidRPr="00926B6A" w:rsidRDefault="00926B6A" w:rsidP="00926B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Clear Visuals</w:t>
      </w:r>
      <w:r w:rsidRPr="00926B6A">
        <w:rPr>
          <w:rFonts w:ascii="Times New Roman" w:eastAsia="Times New Roman" w:hAnsi="Times New Roman" w:cs="Times New Roman"/>
          <w:kern w:val="0"/>
          <w14:ligatures w14:val="none"/>
        </w:rPr>
        <w:t xml:space="preserve">: Use consistent colors for profit and </w:t>
      </w:r>
      <w:proofErr w:type="gramStart"/>
      <w:r w:rsidRPr="00926B6A">
        <w:rPr>
          <w:rFonts w:ascii="Times New Roman" w:eastAsia="Times New Roman" w:hAnsi="Times New Roman" w:cs="Times New Roman"/>
          <w:kern w:val="0"/>
          <w14:ligatures w14:val="none"/>
        </w:rPr>
        <w:t>loss, and</w:t>
      </w:r>
      <w:proofErr w:type="gramEnd"/>
      <w:r w:rsidRPr="00926B6A">
        <w:rPr>
          <w:rFonts w:ascii="Times New Roman" w:eastAsia="Times New Roman" w:hAnsi="Times New Roman" w:cs="Times New Roman"/>
          <w:kern w:val="0"/>
          <w14:ligatures w14:val="none"/>
        </w:rPr>
        <w:t xml:space="preserve"> make the charts easier to read. Keep only the most important trends or comparisons.</w:t>
      </w:r>
    </w:p>
    <w:p w14:paraId="3CE66175" w14:textId="29284386" w:rsidR="00926B6A" w:rsidRPr="00A93070" w:rsidRDefault="00926B6A" w:rsidP="00926B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6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Key Takeaways</w:t>
      </w:r>
      <w:r w:rsidRPr="00926B6A">
        <w:rPr>
          <w:rFonts w:ascii="Times New Roman" w:eastAsia="Times New Roman" w:hAnsi="Times New Roman" w:cs="Times New Roman"/>
          <w:kern w:val="0"/>
          <w14:ligatures w14:val="none"/>
        </w:rPr>
        <w:t>: Include short notes or highlights to explain what the charts or tables show, like “West region had the highest profit.”</w:t>
      </w:r>
    </w:p>
    <w:p w14:paraId="1868882D" w14:textId="3DCD17F9" w:rsidR="00A657B0" w:rsidRPr="00A657B0" w:rsidRDefault="00A657B0" w:rsidP="00A657B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</w:p>
    <w:p w14:paraId="21CA26CB" w14:textId="77777777" w:rsidR="00A657B0" w:rsidRDefault="00A657B0" w:rsidP="00A657B0">
      <w:pPr>
        <w:pStyle w:val="p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7A177555" w14:textId="77777777" w:rsidR="00A657B0" w:rsidRPr="00A657B0" w:rsidRDefault="00A657B0" w:rsidP="00A657B0">
      <w:pPr>
        <w:pStyle w:val="p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4CD1121D" w14:textId="77777777" w:rsidR="00A657B0" w:rsidRPr="00A657B0" w:rsidRDefault="00A657B0" w:rsidP="00361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A657B0" w:rsidRPr="00A65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E57118"/>
    <w:multiLevelType w:val="multilevel"/>
    <w:tmpl w:val="DEEA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03CA5"/>
    <w:multiLevelType w:val="multilevel"/>
    <w:tmpl w:val="9A84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35FF6"/>
    <w:multiLevelType w:val="multilevel"/>
    <w:tmpl w:val="75DC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0164E"/>
    <w:multiLevelType w:val="multilevel"/>
    <w:tmpl w:val="DC08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661A9"/>
    <w:multiLevelType w:val="multilevel"/>
    <w:tmpl w:val="A07A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C0294"/>
    <w:multiLevelType w:val="multilevel"/>
    <w:tmpl w:val="1BB8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E7195"/>
    <w:multiLevelType w:val="multilevel"/>
    <w:tmpl w:val="87BA6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0B39EC"/>
    <w:multiLevelType w:val="multilevel"/>
    <w:tmpl w:val="B86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E2073E"/>
    <w:multiLevelType w:val="multilevel"/>
    <w:tmpl w:val="EFB2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D835FD"/>
    <w:multiLevelType w:val="multilevel"/>
    <w:tmpl w:val="C9E85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2A1993"/>
    <w:multiLevelType w:val="multilevel"/>
    <w:tmpl w:val="B27C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41068"/>
    <w:multiLevelType w:val="multilevel"/>
    <w:tmpl w:val="30F6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718642">
    <w:abstractNumId w:val="0"/>
  </w:num>
  <w:num w:numId="2" w16cid:durableId="120345099">
    <w:abstractNumId w:val="8"/>
  </w:num>
  <w:num w:numId="3" w16cid:durableId="708844929">
    <w:abstractNumId w:val="5"/>
  </w:num>
  <w:num w:numId="4" w16cid:durableId="1275403892">
    <w:abstractNumId w:val="2"/>
  </w:num>
  <w:num w:numId="5" w16cid:durableId="303701456">
    <w:abstractNumId w:val="10"/>
  </w:num>
  <w:num w:numId="6" w16cid:durableId="2118060253">
    <w:abstractNumId w:val="3"/>
  </w:num>
  <w:num w:numId="7" w16cid:durableId="708799174">
    <w:abstractNumId w:val="4"/>
  </w:num>
  <w:num w:numId="8" w16cid:durableId="1711563045">
    <w:abstractNumId w:val="11"/>
  </w:num>
  <w:num w:numId="9" w16cid:durableId="1214923575">
    <w:abstractNumId w:val="1"/>
  </w:num>
  <w:num w:numId="10" w16cid:durableId="1673491400">
    <w:abstractNumId w:val="7"/>
  </w:num>
  <w:num w:numId="11" w16cid:durableId="243995519">
    <w:abstractNumId w:val="6"/>
  </w:num>
  <w:num w:numId="12" w16cid:durableId="10358131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739"/>
    <w:rsid w:val="00361986"/>
    <w:rsid w:val="00727739"/>
    <w:rsid w:val="00926B6A"/>
    <w:rsid w:val="00A657B0"/>
    <w:rsid w:val="00A93070"/>
    <w:rsid w:val="00BB3C0C"/>
    <w:rsid w:val="00CC3672"/>
    <w:rsid w:val="00D95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55E86"/>
  <w15:chartTrackingRefBased/>
  <w15:docId w15:val="{340A9D44-63D0-7A46-81A4-202316D31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7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7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7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77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277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7739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361986"/>
    <w:pPr>
      <w:spacing w:after="0" w:line="240" w:lineRule="auto"/>
    </w:pPr>
    <w:rPr>
      <w:rFonts w:ascii="Arial" w:eastAsia="Times New Roman" w:hAnsi="Arial" w:cs="Arial"/>
      <w:color w:val="000000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1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801</Words>
  <Characters>4571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Ghorpade, Ajinkya</dc:creator>
  <cp:keywords/>
  <dc:description/>
  <cp:lastModifiedBy>Ghorpade, Ajinkya</cp:lastModifiedBy>
  <cp:revision>4</cp:revision>
  <dcterms:created xsi:type="dcterms:W3CDTF">2024-12-26T05:38:00Z</dcterms:created>
  <dcterms:modified xsi:type="dcterms:W3CDTF">2024-12-26T07:19:00Z</dcterms:modified>
</cp:coreProperties>
</file>