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E38AD" w14:textId="630A5CD0" w:rsidR="68A845EA" w:rsidRDefault="68A845EA" w:rsidP="2AC19F71">
      <w:pPr>
        <w:spacing w:line="257" w:lineRule="auto"/>
      </w:pPr>
      <w:r>
        <w:br/>
      </w:r>
    </w:p>
    <w:tbl>
      <w:tblPr>
        <w:tblW w:w="0" w:type="auto"/>
        <w:tblLayout w:type="fixed"/>
        <w:tblLook w:val="04A0" w:firstRow="1" w:lastRow="0" w:firstColumn="1" w:lastColumn="0" w:noHBand="0" w:noVBand="1"/>
      </w:tblPr>
      <w:tblGrid>
        <w:gridCol w:w="4807"/>
        <w:gridCol w:w="4553"/>
      </w:tblGrid>
      <w:tr w:rsidR="2AC19F71" w14:paraId="03F66551" w14:textId="77777777" w:rsidTr="2AC19F71">
        <w:trPr>
          <w:trHeight w:val="30"/>
        </w:trPr>
        <w:tc>
          <w:tcPr>
            <w:tcW w:w="4807" w:type="dxa"/>
            <w:tcBorders>
              <w:top w:val="nil"/>
              <w:left w:val="nil"/>
              <w:bottom w:val="nil"/>
              <w:right w:val="single" w:sz="12" w:space="0" w:color="ED7D31" w:themeColor="accent2"/>
            </w:tcBorders>
            <w:tcMar>
              <w:top w:w="1296" w:type="dxa"/>
              <w:left w:w="360" w:type="dxa"/>
              <w:bottom w:w="1296" w:type="dxa"/>
              <w:right w:w="360" w:type="dxa"/>
            </w:tcMar>
            <w:vAlign w:val="center"/>
          </w:tcPr>
          <w:p w14:paraId="3FAADD86" w14:textId="5EFEAAC5" w:rsidR="7675FE9B" w:rsidRDefault="7675FE9B" w:rsidP="2AC19F71">
            <w:pPr>
              <w:spacing w:line="257" w:lineRule="auto"/>
              <w:jc w:val="right"/>
            </w:pPr>
            <w:r>
              <w:rPr>
                <w:noProof/>
              </w:rPr>
              <w:drawing>
                <wp:inline distT="0" distB="0" distL="0" distR="0" wp14:anchorId="775DF42C" wp14:editId="50349A47">
                  <wp:extent cx="1809750" cy="2581275"/>
                  <wp:effectExtent l="0" t="0" r="0" b="0"/>
                  <wp:docPr id="1244252703" name="Picture 124425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9750" cy="2581275"/>
                          </a:xfrm>
                          <a:prstGeom prst="rect">
                            <a:avLst/>
                          </a:prstGeom>
                        </pic:spPr>
                      </pic:pic>
                    </a:graphicData>
                  </a:graphic>
                </wp:inline>
              </w:drawing>
            </w:r>
          </w:p>
          <w:p w14:paraId="28F77031" w14:textId="3293DEBA" w:rsidR="2AC19F71" w:rsidRDefault="2AC19F71" w:rsidP="2AC19F71">
            <w:pPr>
              <w:spacing w:after="0" w:line="312" w:lineRule="auto"/>
              <w:jc w:val="right"/>
            </w:pPr>
            <w:r w:rsidRPr="2AC19F71">
              <w:rPr>
                <w:rFonts w:ascii="Calibri" w:eastAsia="Calibri" w:hAnsi="Calibri" w:cs="Calibri"/>
                <w:caps/>
                <w:color w:val="191919"/>
                <w:sz w:val="72"/>
                <w:szCs w:val="72"/>
              </w:rPr>
              <w:t>JoyntWay</w:t>
            </w:r>
          </w:p>
          <w:p w14:paraId="38269B4B" w14:textId="5AD9D827" w:rsidR="2AC19F71" w:rsidRDefault="2AC19F71" w:rsidP="2AC19F71">
            <w:pPr>
              <w:spacing w:line="257" w:lineRule="auto"/>
              <w:jc w:val="right"/>
            </w:pPr>
            <w:r w:rsidRPr="2AC19F71">
              <w:rPr>
                <w:rFonts w:ascii="Calibri" w:eastAsia="Calibri" w:hAnsi="Calibri" w:cs="Calibri"/>
                <w:i/>
                <w:iCs/>
                <w:color w:val="000000" w:themeColor="text1"/>
                <w:sz w:val="24"/>
                <w:szCs w:val="24"/>
              </w:rPr>
              <w:t>Share the ride. Save the planet.</w:t>
            </w:r>
          </w:p>
        </w:tc>
        <w:tc>
          <w:tcPr>
            <w:tcW w:w="4553" w:type="dxa"/>
            <w:tcBorders>
              <w:top w:val="nil"/>
              <w:left w:val="single" w:sz="12" w:space="0" w:color="ED7D31" w:themeColor="accent2"/>
              <w:bottom w:val="nil"/>
              <w:right w:val="nil"/>
            </w:tcBorders>
            <w:tcMar>
              <w:top w:w="1296" w:type="dxa"/>
              <w:left w:w="360" w:type="dxa"/>
              <w:bottom w:w="1296" w:type="dxa"/>
              <w:right w:w="360" w:type="dxa"/>
            </w:tcMar>
            <w:vAlign w:val="center"/>
          </w:tcPr>
          <w:p w14:paraId="09DF565D" w14:textId="3BC1BE72" w:rsidR="2AC19F71" w:rsidRDefault="2AC19F71" w:rsidP="2AC19F71">
            <w:pPr>
              <w:spacing w:after="0"/>
            </w:pPr>
            <w:r w:rsidRPr="2AC19F71">
              <w:rPr>
                <w:rFonts w:ascii="Calibri" w:eastAsia="Calibri" w:hAnsi="Calibri" w:cs="Calibri"/>
                <w:caps/>
                <w:color w:val="ED7D31" w:themeColor="accent2"/>
                <w:sz w:val="26"/>
                <w:szCs w:val="26"/>
              </w:rPr>
              <w:t>Abstract</w:t>
            </w:r>
          </w:p>
          <w:p w14:paraId="28469455" w14:textId="543970F2" w:rsidR="2AC19F71" w:rsidRDefault="2AC19F71" w:rsidP="2AC19F71">
            <w:pPr>
              <w:spacing w:after="0"/>
            </w:pPr>
            <w:r w:rsidRPr="2AC19F71">
              <w:rPr>
                <w:rFonts w:ascii="Calibri" w:eastAsia="Calibri" w:hAnsi="Calibri" w:cs="Calibri"/>
                <w:color w:val="000000" w:themeColor="text1"/>
              </w:rPr>
              <w:t xml:space="preserve">A ridesharing application that aims to revolutionize local transportation by fostering a sense of community and sustainability. </w:t>
            </w:r>
          </w:p>
          <w:p w14:paraId="76B2AF7B" w14:textId="51511EAE" w:rsidR="2AC19F71" w:rsidRDefault="2AC19F71" w:rsidP="2AC19F71">
            <w:pPr>
              <w:spacing w:after="0"/>
            </w:pPr>
            <w:r w:rsidRPr="2AC19F71">
              <w:rPr>
                <w:rFonts w:ascii="Calibri" w:eastAsia="Calibri" w:hAnsi="Calibri" w:cs="Calibri"/>
                <w:color w:val="000000" w:themeColor="text1"/>
              </w:rPr>
              <w:t xml:space="preserve"> </w:t>
            </w:r>
          </w:p>
          <w:p w14:paraId="332C3DCD" w14:textId="4448F5F7" w:rsidR="2AC19F71" w:rsidRDefault="2AC19F71" w:rsidP="2AC19F71">
            <w:pPr>
              <w:spacing w:after="0"/>
            </w:pPr>
            <w:r w:rsidRPr="2AC19F71">
              <w:rPr>
                <w:rFonts w:ascii="Calibri" w:eastAsia="Calibri" w:hAnsi="Calibri" w:cs="Calibri"/>
                <w:color w:val="ED7D31" w:themeColor="accent2"/>
                <w:sz w:val="26"/>
                <w:szCs w:val="26"/>
                <w:lang w:val="es-US"/>
              </w:rPr>
              <w:t xml:space="preserve">Allyson Bernard, Sai Deepshikha Ganesh, Thi Quynh Ha, Noopura Vaidya </w:t>
            </w:r>
          </w:p>
          <w:p w14:paraId="7134600F" w14:textId="2AC7F0E6" w:rsidR="2AC19F71" w:rsidRDefault="2AC19F71" w:rsidP="2AC19F71">
            <w:pPr>
              <w:spacing w:after="0"/>
              <w:rPr>
                <w:rFonts w:ascii="Calibri" w:eastAsia="Calibri" w:hAnsi="Calibri" w:cs="Calibri"/>
                <w:color w:val="44546A" w:themeColor="text2"/>
                <w:lang w:val="es-US"/>
              </w:rPr>
            </w:pPr>
            <w:r w:rsidRPr="2AC19F71">
              <w:rPr>
                <w:rFonts w:ascii="Calibri" w:eastAsia="Calibri" w:hAnsi="Calibri" w:cs="Calibri"/>
                <w:color w:val="44546A" w:themeColor="text2"/>
                <w:lang w:val="es-US"/>
              </w:rPr>
              <w:t>MIS 500 Team 2</w:t>
            </w:r>
          </w:p>
        </w:tc>
      </w:tr>
    </w:tbl>
    <w:p w14:paraId="69CA04A8" w14:textId="435EF0F3" w:rsidR="2AC19F71" w:rsidRDefault="2AC19F71" w:rsidP="2AC19F71">
      <w:pPr>
        <w:spacing w:line="257" w:lineRule="auto"/>
      </w:pPr>
    </w:p>
    <w:p w14:paraId="2DA96BF0" w14:textId="74480153" w:rsidR="2AC19F71" w:rsidRDefault="2AC19F71" w:rsidP="2AC19F71"/>
    <w:p w14:paraId="0DE55CFB" w14:textId="7FE375EB" w:rsidR="15FEC8BB" w:rsidRDefault="346C409E" w:rsidP="00BF7695">
      <w:r>
        <w:t xml:space="preserve">  </w:t>
      </w:r>
      <w:r w:rsidR="16171F50">
        <w:t xml:space="preserve"> </w:t>
      </w:r>
    </w:p>
    <w:p w14:paraId="4510B96D" w14:textId="77777777" w:rsidR="00BF7695" w:rsidRPr="00BF7695" w:rsidRDefault="00BF7695" w:rsidP="00BF7695"/>
    <w:sdt>
      <w:sdtPr>
        <w:id w:val="19205939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6F8F141" w14:textId="77777777" w:rsidR="00BF7695" w:rsidRDefault="00BF7695">
          <w:pPr>
            <w:pStyle w:val="TOCHeading"/>
          </w:pPr>
        </w:p>
        <w:p w14:paraId="312A7047" w14:textId="77777777" w:rsidR="00BF7695" w:rsidRDefault="00BF7695">
          <w:pPr>
            <w:pStyle w:val="TOCHeading"/>
          </w:pPr>
        </w:p>
        <w:p w14:paraId="5F9D81E7" w14:textId="274C3217" w:rsidR="00BF7695" w:rsidRDefault="00BF7695">
          <w:pPr>
            <w:pStyle w:val="TOCHeading"/>
          </w:pPr>
          <w:r>
            <w:t>Table of Contents</w:t>
          </w:r>
        </w:p>
        <w:p w14:paraId="5D2C22FC" w14:textId="6728625E" w:rsidR="00BF7695" w:rsidRDefault="00BF7695" w:rsidP="00BF7695">
          <w:pPr>
            <w:pStyle w:val="TOC2"/>
            <w:tabs>
              <w:tab w:val="right" w:leader="dot" w:pos="9350"/>
            </w:tabs>
            <w:ind w:left="0"/>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52169474" w:history="1">
            <w:r w:rsidRPr="009C0771">
              <w:rPr>
                <w:rStyle w:val="Hyperlink"/>
                <w:rFonts w:eastAsia="Calibri Light"/>
                <w:noProof/>
              </w:rPr>
              <w:t>Executive Summary:</w:t>
            </w:r>
            <w:r>
              <w:rPr>
                <w:noProof/>
                <w:webHidden/>
              </w:rPr>
              <w:tab/>
            </w:r>
            <w:r>
              <w:rPr>
                <w:noProof/>
                <w:webHidden/>
              </w:rPr>
              <w:fldChar w:fldCharType="begin"/>
            </w:r>
            <w:r>
              <w:rPr>
                <w:noProof/>
                <w:webHidden/>
              </w:rPr>
              <w:instrText xml:space="preserve"> PAGEREF _Toc152169474 \h </w:instrText>
            </w:r>
            <w:r>
              <w:rPr>
                <w:noProof/>
                <w:webHidden/>
              </w:rPr>
            </w:r>
            <w:r>
              <w:rPr>
                <w:noProof/>
                <w:webHidden/>
              </w:rPr>
              <w:fldChar w:fldCharType="separate"/>
            </w:r>
            <w:r>
              <w:rPr>
                <w:noProof/>
                <w:webHidden/>
              </w:rPr>
              <w:t>2</w:t>
            </w:r>
            <w:r>
              <w:rPr>
                <w:noProof/>
                <w:webHidden/>
              </w:rPr>
              <w:fldChar w:fldCharType="end"/>
            </w:r>
          </w:hyperlink>
        </w:p>
        <w:p w14:paraId="01470028" w14:textId="489C496B"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75" w:history="1">
            <w:r w:rsidRPr="009C0771">
              <w:rPr>
                <w:rStyle w:val="Hyperlink"/>
                <w:rFonts w:eastAsia="Calibri Light"/>
                <w:noProof/>
              </w:rPr>
              <w:t>Objective:</w:t>
            </w:r>
            <w:r>
              <w:rPr>
                <w:noProof/>
                <w:webHidden/>
              </w:rPr>
              <w:tab/>
            </w:r>
            <w:r>
              <w:rPr>
                <w:noProof/>
                <w:webHidden/>
              </w:rPr>
              <w:fldChar w:fldCharType="begin"/>
            </w:r>
            <w:r>
              <w:rPr>
                <w:noProof/>
                <w:webHidden/>
              </w:rPr>
              <w:instrText xml:space="preserve"> PAGEREF _Toc152169475 \h </w:instrText>
            </w:r>
            <w:r>
              <w:rPr>
                <w:noProof/>
                <w:webHidden/>
              </w:rPr>
            </w:r>
            <w:r>
              <w:rPr>
                <w:noProof/>
                <w:webHidden/>
              </w:rPr>
              <w:fldChar w:fldCharType="separate"/>
            </w:r>
            <w:r>
              <w:rPr>
                <w:noProof/>
                <w:webHidden/>
              </w:rPr>
              <w:t>3</w:t>
            </w:r>
            <w:r>
              <w:rPr>
                <w:noProof/>
                <w:webHidden/>
              </w:rPr>
              <w:fldChar w:fldCharType="end"/>
            </w:r>
          </w:hyperlink>
        </w:p>
        <w:p w14:paraId="1BDDB382" w14:textId="4B6618B4"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76" w:history="1">
            <w:r w:rsidRPr="009C0771">
              <w:rPr>
                <w:rStyle w:val="Hyperlink"/>
                <w:rFonts w:eastAsia="Calibri"/>
                <w:noProof/>
              </w:rPr>
              <w:t>Purpose:</w:t>
            </w:r>
            <w:r>
              <w:rPr>
                <w:noProof/>
                <w:webHidden/>
              </w:rPr>
              <w:tab/>
            </w:r>
            <w:r>
              <w:rPr>
                <w:noProof/>
                <w:webHidden/>
              </w:rPr>
              <w:fldChar w:fldCharType="begin"/>
            </w:r>
            <w:r>
              <w:rPr>
                <w:noProof/>
                <w:webHidden/>
              </w:rPr>
              <w:instrText xml:space="preserve"> PAGEREF _Toc152169476 \h </w:instrText>
            </w:r>
            <w:r>
              <w:rPr>
                <w:noProof/>
                <w:webHidden/>
              </w:rPr>
            </w:r>
            <w:r>
              <w:rPr>
                <w:noProof/>
                <w:webHidden/>
              </w:rPr>
              <w:fldChar w:fldCharType="separate"/>
            </w:r>
            <w:r>
              <w:rPr>
                <w:noProof/>
                <w:webHidden/>
              </w:rPr>
              <w:t>3</w:t>
            </w:r>
            <w:r>
              <w:rPr>
                <w:noProof/>
                <w:webHidden/>
              </w:rPr>
              <w:fldChar w:fldCharType="end"/>
            </w:r>
          </w:hyperlink>
        </w:p>
        <w:p w14:paraId="233C45D1" w14:textId="40B87FC5"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77" w:history="1">
            <w:r w:rsidRPr="009C0771">
              <w:rPr>
                <w:rStyle w:val="Hyperlink"/>
                <w:rFonts w:eastAsia="Calibri Light"/>
                <w:noProof/>
              </w:rPr>
              <w:t>Description:</w:t>
            </w:r>
            <w:r>
              <w:rPr>
                <w:noProof/>
                <w:webHidden/>
              </w:rPr>
              <w:tab/>
            </w:r>
            <w:r>
              <w:rPr>
                <w:noProof/>
                <w:webHidden/>
              </w:rPr>
              <w:fldChar w:fldCharType="begin"/>
            </w:r>
            <w:r>
              <w:rPr>
                <w:noProof/>
                <w:webHidden/>
              </w:rPr>
              <w:instrText xml:space="preserve"> PAGEREF _Toc152169477 \h </w:instrText>
            </w:r>
            <w:r>
              <w:rPr>
                <w:noProof/>
                <w:webHidden/>
              </w:rPr>
            </w:r>
            <w:r>
              <w:rPr>
                <w:noProof/>
                <w:webHidden/>
              </w:rPr>
              <w:fldChar w:fldCharType="separate"/>
            </w:r>
            <w:r>
              <w:rPr>
                <w:noProof/>
                <w:webHidden/>
              </w:rPr>
              <w:t>3</w:t>
            </w:r>
            <w:r>
              <w:rPr>
                <w:noProof/>
                <w:webHidden/>
              </w:rPr>
              <w:fldChar w:fldCharType="end"/>
            </w:r>
          </w:hyperlink>
        </w:p>
        <w:p w14:paraId="5A4F1BC2" w14:textId="0437684B"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78" w:history="1">
            <w:r w:rsidRPr="009C0771">
              <w:rPr>
                <w:rStyle w:val="Hyperlink"/>
                <w:rFonts w:eastAsia="Calibri Light"/>
                <w:noProof/>
              </w:rPr>
              <w:t>The innovation introduced in this project:</w:t>
            </w:r>
            <w:r>
              <w:rPr>
                <w:noProof/>
                <w:webHidden/>
              </w:rPr>
              <w:tab/>
            </w:r>
            <w:r>
              <w:rPr>
                <w:noProof/>
                <w:webHidden/>
              </w:rPr>
              <w:fldChar w:fldCharType="begin"/>
            </w:r>
            <w:r>
              <w:rPr>
                <w:noProof/>
                <w:webHidden/>
              </w:rPr>
              <w:instrText xml:space="preserve"> PAGEREF _Toc152169478 \h </w:instrText>
            </w:r>
            <w:r>
              <w:rPr>
                <w:noProof/>
                <w:webHidden/>
              </w:rPr>
            </w:r>
            <w:r>
              <w:rPr>
                <w:noProof/>
                <w:webHidden/>
              </w:rPr>
              <w:fldChar w:fldCharType="separate"/>
            </w:r>
            <w:r>
              <w:rPr>
                <w:noProof/>
                <w:webHidden/>
              </w:rPr>
              <w:t>3</w:t>
            </w:r>
            <w:r>
              <w:rPr>
                <w:noProof/>
                <w:webHidden/>
              </w:rPr>
              <w:fldChar w:fldCharType="end"/>
            </w:r>
          </w:hyperlink>
        </w:p>
        <w:p w14:paraId="27E8C5D8" w14:textId="6E458B15"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79" w:history="1">
            <w:r w:rsidRPr="009C0771">
              <w:rPr>
                <w:rStyle w:val="Hyperlink"/>
                <w:rFonts w:eastAsia="Calibri Light"/>
                <w:noProof/>
              </w:rPr>
              <w:t>Requirements</w:t>
            </w:r>
            <w:r>
              <w:rPr>
                <w:noProof/>
                <w:webHidden/>
              </w:rPr>
              <w:tab/>
            </w:r>
            <w:r>
              <w:rPr>
                <w:noProof/>
                <w:webHidden/>
              </w:rPr>
              <w:fldChar w:fldCharType="begin"/>
            </w:r>
            <w:r>
              <w:rPr>
                <w:noProof/>
                <w:webHidden/>
              </w:rPr>
              <w:instrText xml:space="preserve"> PAGEREF _Toc152169479 \h </w:instrText>
            </w:r>
            <w:r>
              <w:rPr>
                <w:noProof/>
                <w:webHidden/>
              </w:rPr>
            </w:r>
            <w:r>
              <w:rPr>
                <w:noProof/>
                <w:webHidden/>
              </w:rPr>
              <w:fldChar w:fldCharType="separate"/>
            </w:r>
            <w:r>
              <w:rPr>
                <w:noProof/>
                <w:webHidden/>
              </w:rPr>
              <w:t>3</w:t>
            </w:r>
            <w:r>
              <w:rPr>
                <w:noProof/>
                <w:webHidden/>
              </w:rPr>
              <w:fldChar w:fldCharType="end"/>
            </w:r>
          </w:hyperlink>
        </w:p>
        <w:p w14:paraId="543E27BD" w14:textId="052017FD"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4" w:history="1">
            <w:r w:rsidRPr="009C0771">
              <w:rPr>
                <w:rStyle w:val="Hyperlink"/>
                <w:rFonts w:eastAsia="Calibri Light"/>
                <w:noProof/>
              </w:rPr>
              <w:t>Expected Benefits:</w:t>
            </w:r>
            <w:r>
              <w:rPr>
                <w:noProof/>
                <w:webHidden/>
              </w:rPr>
              <w:tab/>
            </w:r>
            <w:r>
              <w:rPr>
                <w:noProof/>
                <w:webHidden/>
              </w:rPr>
              <w:fldChar w:fldCharType="begin"/>
            </w:r>
            <w:r>
              <w:rPr>
                <w:noProof/>
                <w:webHidden/>
              </w:rPr>
              <w:instrText xml:space="preserve"> PAGEREF _Toc152169484 \h </w:instrText>
            </w:r>
            <w:r>
              <w:rPr>
                <w:noProof/>
                <w:webHidden/>
              </w:rPr>
            </w:r>
            <w:r>
              <w:rPr>
                <w:noProof/>
                <w:webHidden/>
              </w:rPr>
              <w:fldChar w:fldCharType="separate"/>
            </w:r>
            <w:r>
              <w:rPr>
                <w:noProof/>
                <w:webHidden/>
              </w:rPr>
              <w:t>5</w:t>
            </w:r>
            <w:r>
              <w:rPr>
                <w:noProof/>
                <w:webHidden/>
              </w:rPr>
              <w:fldChar w:fldCharType="end"/>
            </w:r>
          </w:hyperlink>
        </w:p>
        <w:p w14:paraId="6F875746" w14:textId="6C2FD70C"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5" w:history="1">
            <w:r w:rsidRPr="009C0771">
              <w:rPr>
                <w:rStyle w:val="Hyperlink"/>
                <w:rFonts w:eastAsia="Calibri Light"/>
                <w:noProof/>
              </w:rPr>
              <w:t>Funds:</w:t>
            </w:r>
            <w:r>
              <w:rPr>
                <w:noProof/>
                <w:webHidden/>
              </w:rPr>
              <w:tab/>
            </w:r>
            <w:r>
              <w:rPr>
                <w:noProof/>
                <w:webHidden/>
              </w:rPr>
              <w:fldChar w:fldCharType="begin"/>
            </w:r>
            <w:r>
              <w:rPr>
                <w:noProof/>
                <w:webHidden/>
              </w:rPr>
              <w:instrText xml:space="preserve"> PAGEREF _Toc152169485 \h </w:instrText>
            </w:r>
            <w:r>
              <w:rPr>
                <w:noProof/>
                <w:webHidden/>
              </w:rPr>
            </w:r>
            <w:r>
              <w:rPr>
                <w:noProof/>
                <w:webHidden/>
              </w:rPr>
              <w:fldChar w:fldCharType="separate"/>
            </w:r>
            <w:r>
              <w:rPr>
                <w:noProof/>
                <w:webHidden/>
              </w:rPr>
              <w:t>6</w:t>
            </w:r>
            <w:r>
              <w:rPr>
                <w:noProof/>
                <w:webHidden/>
              </w:rPr>
              <w:fldChar w:fldCharType="end"/>
            </w:r>
          </w:hyperlink>
        </w:p>
        <w:p w14:paraId="362BFB90" w14:textId="5CA7E303"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6" w:history="1">
            <w:r w:rsidRPr="009C0771">
              <w:rPr>
                <w:rStyle w:val="Hyperlink"/>
                <w:rFonts w:eastAsia="Calibri Light"/>
                <w:noProof/>
              </w:rPr>
              <w:t>Deliverables:</w:t>
            </w:r>
            <w:r>
              <w:rPr>
                <w:noProof/>
                <w:webHidden/>
              </w:rPr>
              <w:tab/>
            </w:r>
            <w:r>
              <w:rPr>
                <w:noProof/>
                <w:webHidden/>
              </w:rPr>
              <w:fldChar w:fldCharType="begin"/>
            </w:r>
            <w:r>
              <w:rPr>
                <w:noProof/>
                <w:webHidden/>
              </w:rPr>
              <w:instrText xml:space="preserve"> PAGEREF _Toc152169486 \h </w:instrText>
            </w:r>
            <w:r>
              <w:rPr>
                <w:noProof/>
                <w:webHidden/>
              </w:rPr>
            </w:r>
            <w:r>
              <w:rPr>
                <w:noProof/>
                <w:webHidden/>
              </w:rPr>
              <w:fldChar w:fldCharType="separate"/>
            </w:r>
            <w:r>
              <w:rPr>
                <w:noProof/>
                <w:webHidden/>
              </w:rPr>
              <w:t>6</w:t>
            </w:r>
            <w:r>
              <w:rPr>
                <w:noProof/>
                <w:webHidden/>
              </w:rPr>
              <w:fldChar w:fldCharType="end"/>
            </w:r>
          </w:hyperlink>
        </w:p>
        <w:p w14:paraId="505E82C7" w14:textId="1F66073C"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7" w:history="1">
            <w:r w:rsidRPr="009C0771">
              <w:rPr>
                <w:rStyle w:val="Hyperlink"/>
                <w:rFonts w:eastAsia="Calibri Light"/>
                <w:noProof/>
              </w:rPr>
              <w:t>Acceptance Criteria:</w:t>
            </w:r>
            <w:r>
              <w:rPr>
                <w:noProof/>
                <w:webHidden/>
              </w:rPr>
              <w:tab/>
            </w:r>
            <w:r>
              <w:rPr>
                <w:noProof/>
                <w:webHidden/>
              </w:rPr>
              <w:fldChar w:fldCharType="begin"/>
            </w:r>
            <w:r>
              <w:rPr>
                <w:noProof/>
                <w:webHidden/>
              </w:rPr>
              <w:instrText xml:space="preserve"> PAGEREF _Toc152169487 \h </w:instrText>
            </w:r>
            <w:r>
              <w:rPr>
                <w:noProof/>
                <w:webHidden/>
              </w:rPr>
            </w:r>
            <w:r>
              <w:rPr>
                <w:noProof/>
                <w:webHidden/>
              </w:rPr>
              <w:fldChar w:fldCharType="separate"/>
            </w:r>
            <w:r>
              <w:rPr>
                <w:noProof/>
                <w:webHidden/>
              </w:rPr>
              <w:t>6</w:t>
            </w:r>
            <w:r>
              <w:rPr>
                <w:noProof/>
                <w:webHidden/>
              </w:rPr>
              <w:fldChar w:fldCharType="end"/>
            </w:r>
          </w:hyperlink>
        </w:p>
        <w:p w14:paraId="54CBE05D" w14:textId="16A6513A"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8" w:history="1">
            <w:r w:rsidRPr="009C0771">
              <w:rPr>
                <w:rStyle w:val="Hyperlink"/>
                <w:rFonts w:eastAsia="Calibri Light"/>
                <w:noProof/>
              </w:rPr>
              <w:t>Milestone Schedule:</w:t>
            </w:r>
            <w:r>
              <w:rPr>
                <w:noProof/>
                <w:webHidden/>
              </w:rPr>
              <w:tab/>
            </w:r>
            <w:r>
              <w:rPr>
                <w:noProof/>
                <w:webHidden/>
              </w:rPr>
              <w:fldChar w:fldCharType="begin"/>
            </w:r>
            <w:r>
              <w:rPr>
                <w:noProof/>
                <w:webHidden/>
              </w:rPr>
              <w:instrText xml:space="preserve"> PAGEREF _Toc152169488 \h </w:instrText>
            </w:r>
            <w:r>
              <w:rPr>
                <w:noProof/>
                <w:webHidden/>
              </w:rPr>
            </w:r>
            <w:r>
              <w:rPr>
                <w:noProof/>
                <w:webHidden/>
              </w:rPr>
              <w:fldChar w:fldCharType="separate"/>
            </w:r>
            <w:r>
              <w:rPr>
                <w:noProof/>
                <w:webHidden/>
              </w:rPr>
              <w:t>6</w:t>
            </w:r>
            <w:r>
              <w:rPr>
                <w:noProof/>
                <w:webHidden/>
              </w:rPr>
              <w:fldChar w:fldCharType="end"/>
            </w:r>
          </w:hyperlink>
        </w:p>
        <w:p w14:paraId="2C6B21FC" w14:textId="1ED5CBA4"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89" w:history="1">
            <w:r w:rsidRPr="009C0771">
              <w:rPr>
                <w:rStyle w:val="Hyperlink"/>
                <w:rFonts w:eastAsia="Calibri Light"/>
                <w:noProof/>
              </w:rPr>
              <w:t>Key Assumptions:</w:t>
            </w:r>
            <w:r>
              <w:rPr>
                <w:noProof/>
                <w:webHidden/>
              </w:rPr>
              <w:tab/>
            </w:r>
            <w:r>
              <w:rPr>
                <w:noProof/>
                <w:webHidden/>
              </w:rPr>
              <w:fldChar w:fldCharType="begin"/>
            </w:r>
            <w:r>
              <w:rPr>
                <w:noProof/>
                <w:webHidden/>
              </w:rPr>
              <w:instrText xml:space="preserve"> PAGEREF _Toc152169489 \h </w:instrText>
            </w:r>
            <w:r>
              <w:rPr>
                <w:noProof/>
                <w:webHidden/>
              </w:rPr>
            </w:r>
            <w:r>
              <w:rPr>
                <w:noProof/>
                <w:webHidden/>
              </w:rPr>
              <w:fldChar w:fldCharType="separate"/>
            </w:r>
            <w:r>
              <w:rPr>
                <w:noProof/>
                <w:webHidden/>
              </w:rPr>
              <w:t>7</w:t>
            </w:r>
            <w:r>
              <w:rPr>
                <w:noProof/>
                <w:webHidden/>
              </w:rPr>
              <w:fldChar w:fldCharType="end"/>
            </w:r>
          </w:hyperlink>
        </w:p>
        <w:p w14:paraId="25037DFD" w14:textId="299FF9F7"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90" w:history="1">
            <w:r w:rsidRPr="009C0771">
              <w:rPr>
                <w:rStyle w:val="Hyperlink"/>
                <w:rFonts w:eastAsia="Calibri Light"/>
                <w:noProof/>
              </w:rPr>
              <w:t>Constraints &amp; Dependencies</w:t>
            </w:r>
            <w:r>
              <w:rPr>
                <w:noProof/>
                <w:webHidden/>
              </w:rPr>
              <w:tab/>
            </w:r>
            <w:r>
              <w:rPr>
                <w:noProof/>
                <w:webHidden/>
              </w:rPr>
              <w:fldChar w:fldCharType="begin"/>
            </w:r>
            <w:r>
              <w:rPr>
                <w:noProof/>
                <w:webHidden/>
              </w:rPr>
              <w:instrText xml:space="preserve"> PAGEREF _Toc152169490 \h </w:instrText>
            </w:r>
            <w:r>
              <w:rPr>
                <w:noProof/>
                <w:webHidden/>
              </w:rPr>
            </w:r>
            <w:r>
              <w:rPr>
                <w:noProof/>
                <w:webHidden/>
              </w:rPr>
              <w:fldChar w:fldCharType="separate"/>
            </w:r>
            <w:r>
              <w:rPr>
                <w:noProof/>
                <w:webHidden/>
              </w:rPr>
              <w:t>7</w:t>
            </w:r>
            <w:r>
              <w:rPr>
                <w:noProof/>
                <w:webHidden/>
              </w:rPr>
              <w:fldChar w:fldCharType="end"/>
            </w:r>
          </w:hyperlink>
        </w:p>
        <w:p w14:paraId="29FA68FD" w14:textId="64FFB1D3"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95" w:history="1">
            <w:r w:rsidRPr="009C0771">
              <w:rPr>
                <w:rStyle w:val="Hyperlink"/>
                <w:rFonts w:eastAsia="Calibri Light"/>
                <w:noProof/>
              </w:rPr>
              <w:t>Major Risks:</w:t>
            </w:r>
            <w:r>
              <w:rPr>
                <w:noProof/>
                <w:webHidden/>
              </w:rPr>
              <w:tab/>
            </w:r>
            <w:r>
              <w:rPr>
                <w:noProof/>
                <w:webHidden/>
              </w:rPr>
              <w:fldChar w:fldCharType="begin"/>
            </w:r>
            <w:r>
              <w:rPr>
                <w:noProof/>
                <w:webHidden/>
              </w:rPr>
              <w:instrText xml:space="preserve"> PAGEREF _Toc152169495 \h </w:instrText>
            </w:r>
            <w:r>
              <w:rPr>
                <w:noProof/>
                <w:webHidden/>
              </w:rPr>
            </w:r>
            <w:r>
              <w:rPr>
                <w:noProof/>
                <w:webHidden/>
              </w:rPr>
              <w:fldChar w:fldCharType="separate"/>
            </w:r>
            <w:r>
              <w:rPr>
                <w:noProof/>
                <w:webHidden/>
              </w:rPr>
              <w:t>8</w:t>
            </w:r>
            <w:r>
              <w:rPr>
                <w:noProof/>
                <w:webHidden/>
              </w:rPr>
              <w:fldChar w:fldCharType="end"/>
            </w:r>
          </w:hyperlink>
        </w:p>
        <w:p w14:paraId="069A7B45" w14:textId="4B08183D"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96" w:history="1">
            <w:r w:rsidRPr="009C0771">
              <w:rPr>
                <w:rStyle w:val="Hyperlink"/>
                <w:rFonts w:eastAsia="Calibri Light"/>
                <w:noProof/>
              </w:rPr>
              <w:t>Validation and Verification Methods</w:t>
            </w:r>
            <w:r>
              <w:rPr>
                <w:noProof/>
                <w:webHidden/>
              </w:rPr>
              <w:tab/>
            </w:r>
            <w:r>
              <w:rPr>
                <w:noProof/>
                <w:webHidden/>
              </w:rPr>
              <w:fldChar w:fldCharType="begin"/>
            </w:r>
            <w:r>
              <w:rPr>
                <w:noProof/>
                <w:webHidden/>
              </w:rPr>
              <w:instrText xml:space="preserve"> PAGEREF _Toc152169496 \h </w:instrText>
            </w:r>
            <w:r>
              <w:rPr>
                <w:noProof/>
                <w:webHidden/>
              </w:rPr>
            </w:r>
            <w:r>
              <w:rPr>
                <w:noProof/>
                <w:webHidden/>
              </w:rPr>
              <w:fldChar w:fldCharType="separate"/>
            </w:r>
            <w:r>
              <w:rPr>
                <w:noProof/>
                <w:webHidden/>
              </w:rPr>
              <w:t>9</w:t>
            </w:r>
            <w:r>
              <w:rPr>
                <w:noProof/>
                <w:webHidden/>
              </w:rPr>
              <w:fldChar w:fldCharType="end"/>
            </w:r>
          </w:hyperlink>
        </w:p>
        <w:p w14:paraId="0E0B09D2" w14:textId="5AC8B78C"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499" w:history="1">
            <w:r w:rsidRPr="009C0771">
              <w:rPr>
                <w:rStyle w:val="Hyperlink"/>
                <w:rFonts w:eastAsia="Calibri Light"/>
                <w:noProof/>
              </w:rPr>
              <w:t>Project Manager: Sai Priyanka</w:t>
            </w:r>
            <w:r>
              <w:rPr>
                <w:noProof/>
                <w:webHidden/>
              </w:rPr>
              <w:tab/>
            </w:r>
            <w:r>
              <w:rPr>
                <w:noProof/>
                <w:webHidden/>
              </w:rPr>
              <w:fldChar w:fldCharType="begin"/>
            </w:r>
            <w:r>
              <w:rPr>
                <w:noProof/>
                <w:webHidden/>
              </w:rPr>
              <w:instrText xml:space="preserve"> PAGEREF _Toc152169499 \h </w:instrText>
            </w:r>
            <w:r>
              <w:rPr>
                <w:noProof/>
                <w:webHidden/>
              </w:rPr>
            </w:r>
            <w:r>
              <w:rPr>
                <w:noProof/>
                <w:webHidden/>
              </w:rPr>
              <w:fldChar w:fldCharType="separate"/>
            </w:r>
            <w:r>
              <w:rPr>
                <w:noProof/>
                <w:webHidden/>
              </w:rPr>
              <w:t>9</w:t>
            </w:r>
            <w:r>
              <w:rPr>
                <w:noProof/>
                <w:webHidden/>
              </w:rPr>
              <w:fldChar w:fldCharType="end"/>
            </w:r>
          </w:hyperlink>
        </w:p>
        <w:p w14:paraId="58847123" w14:textId="372298C7"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500" w:history="1">
            <w:r w:rsidRPr="009C0771">
              <w:rPr>
                <w:rStyle w:val="Hyperlink"/>
                <w:noProof/>
              </w:rPr>
              <w:t>Main Features of JoyntWay Application</w:t>
            </w:r>
            <w:r>
              <w:rPr>
                <w:noProof/>
                <w:webHidden/>
              </w:rPr>
              <w:tab/>
            </w:r>
            <w:r>
              <w:rPr>
                <w:noProof/>
                <w:webHidden/>
              </w:rPr>
              <w:fldChar w:fldCharType="begin"/>
            </w:r>
            <w:r>
              <w:rPr>
                <w:noProof/>
                <w:webHidden/>
              </w:rPr>
              <w:instrText xml:space="preserve"> PAGEREF _Toc152169500 \h </w:instrText>
            </w:r>
            <w:r>
              <w:rPr>
                <w:noProof/>
                <w:webHidden/>
              </w:rPr>
            </w:r>
            <w:r>
              <w:rPr>
                <w:noProof/>
                <w:webHidden/>
              </w:rPr>
              <w:fldChar w:fldCharType="separate"/>
            </w:r>
            <w:r>
              <w:rPr>
                <w:noProof/>
                <w:webHidden/>
              </w:rPr>
              <w:t>9</w:t>
            </w:r>
            <w:r>
              <w:rPr>
                <w:noProof/>
                <w:webHidden/>
              </w:rPr>
              <w:fldChar w:fldCharType="end"/>
            </w:r>
          </w:hyperlink>
        </w:p>
        <w:p w14:paraId="6BF5403A" w14:textId="17E58920" w:rsidR="00BF7695" w:rsidRDefault="00BF7695" w:rsidP="00BF7695">
          <w:pPr>
            <w:pStyle w:val="TOC3"/>
            <w:tabs>
              <w:tab w:val="right" w:leader="dot" w:pos="9350"/>
            </w:tabs>
            <w:ind w:left="0"/>
            <w:rPr>
              <w:rFonts w:eastAsiaTheme="minorEastAsia"/>
              <w:noProof/>
              <w:kern w:val="2"/>
              <w:lang w:val="en-IN" w:eastAsia="en-IN"/>
              <w14:ligatures w14:val="standardContextual"/>
            </w:rPr>
          </w:pPr>
          <w:hyperlink w:anchor="_Toc152169501" w:history="1">
            <w:r w:rsidRPr="009C0771">
              <w:rPr>
                <w:rStyle w:val="Hyperlink"/>
                <w:rFonts w:eastAsia="Calibri"/>
                <w:noProof/>
              </w:rPr>
              <w:t>Voice Prompt Features</w:t>
            </w:r>
            <w:r>
              <w:rPr>
                <w:noProof/>
                <w:webHidden/>
              </w:rPr>
              <w:tab/>
            </w:r>
            <w:r>
              <w:rPr>
                <w:noProof/>
                <w:webHidden/>
              </w:rPr>
              <w:fldChar w:fldCharType="begin"/>
            </w:r>
            <w:r>
              <w:rPr>
                <w:noProof/>
                <w:webHidden/>
              </w:rPr>
              <w:instrText xml:space="preserve"> PAGEREF _Toc152169501 \h </w:instrText>
            </w:r>
            <w:r>
              <w:rPr>
                <w:noProof/>
                <w:webHidden/>
              </w:rPr>
            </w:r>
            <w:r>
              <w:rPr>
                <w:noProof/>
                <w:webHidden/>
              </w:rPr>
              <w:fldChar w:fldCharType="separate"/>
            </w:r>
            <w:r>
              <w:rPr>
                <w:noProof/>
                <w:webHidden/>
              </w:rPr>
              <w:t>10</w:t>
            </w:r>
            <w:r>
              <w:rPr>
                <w:noProof/>
                <w:webHidden/>
              </w:rPr>
              <w:fldChar w:fldCharType="end"/>
            </w:r>
          </w:hyperlink>
        </w:p>
        <w:p w14:paraId="3AADDC38" w14:textId="2C99440F" w:rsidR="00BF7695" w:rsidRDefault="00BF7695" w:rsidP="00BF7695">
          <w:pPr>
            <w:pStyle w:val="TOC3"/>
            <w:tabs>
              <w:tab w:val="right" w:leader="dot" w:pos="9350"/>
            </w:tabs>
            <w:ind w:left="0"/>
            <w:rPr>
              <w:rFonts w:eastAsiaTheme="minorEastAsia"/>
              <w:noProof/>
              <w:kern w:val="2"/>
              <w:lang w:val="en-IN" w:eastAsia="en-IN"/>
              <w14:ligatures w14:val="standardContextual"/>
            </w:rPr>
          </w:pPr>
          <w:hyperlink w:anchor="_Toc152169502" w:history="1">
            <w:r w:rsidRPr="009C0771">
              <w:rPr>
                <w:rStyle w:val="Hyperlink"/>
                <w:rFonts w:eastAsia="Calibri"/>
                <w:noProof/>
              </w:rPr>
              <w:t>Reduce Carbon Footprint</w:t>
            </w:r>
            <w:r>
              <w:rPr>
                <w:noProof/>
                <w:webHidden/>
              </w:rPr>
              <w:tab/>
            </w:r>
            <w:r>
              <w:rPr>
                <w:noProof/>
                <w:webHidden/>
              </w:rPr>
              <w:fldChar w:fldCharType="begin"/>
            </w:r>
            <w:r>
              <w:rPr>
                <w:noProof/>
                <w:webHidden/>
              </w:rPr>
              <w:instrText xml:space="preserve"> PAGEREF _Toc152169502 \h </w:instrText>
            </w:r>
            <w:r>
              <w:rPr>
                <w:noProof/>
                <w:webHidden/>
              </w:rPr>
            </w:r>
            <w:r>
              <w:rPr>
                <w:noProof/>
                <w:webHidden/>
              </w:rPr>
              <w:fldChar w:fldCharType="separate"/>
            </w:r>
            <w:r>
              <w:rPr>
                <w:noProof/>
                <w:webHidden/>
              </w:rPr>
              <w:t>11</w:t>
            </w:r>
            <w:r>
              <w:rPr>
                <w:noProof/>
                <w:webHidden/>
              </w:rPr>
              <w:fldChar w:fldCharType="end"/>
            </w:r>
          </w:hyperlink>
        </w:p>
        <w:p w14:paraId="3AE62098" w14:textId="5A2E8C89" w:rsidR="00BF7695" w:rsidRDefault="00BF7695" w:rsidP="00BF7695">
          <w:pPr>
            <w:pStyle w:val="TOC3"/>
            <w:tabs>
              <w:tab w:val="right" w:leader="dot" w:pos="9350"/>
            </w:tabs>
            <w:ind w:left="0"/>
            <w:rPr>
              <w:rFonts w:eastAsiaTheme="minorEastAsia"/>
              <w:noProof/>
              <w:kern w:val="2"/>
              <w:lang w:val="en-IN" w:eastAsia="en-IN"/>
              <w14:ligatures w14:val="standardContextual"/>
            </w:rPr>
          </w:pPr>
          <w:hyperlink w:anchor="_Toc152169503" w:history="1">
            <w:r w:rsidRPr="009C0771">
              <w:rPr>
                <w:rStyle w:val="Hyperlink"/>
                <w:rFonts w:eastAsia="Calibri"/>
                <w:noProof/>
              </w:rPr>
              <w:t>Social responsibility and community well-being</w:t>
            </w:r>
            <w:r>
              <w:rPr>
                <w:noProof/>
                <w:webHidden/>
              </w:rPr>
              <w:tab/>
            </w:r>
            <w:r>
              <w:rPr>
                <w:noProof/>
                <w:webHidden/>
              </w:rPr>
              <w:fldChar w:fldCharType="begin"/>
            </w:r>
            <w:r>
              <w:rPr>
                <w:noProof/>
                <w:webHidden/>
              </w:rPr>
              <w:instrText xml:space="preserve"> PAGEREF _Toc152169503 \h </w:instrText>
            </w:r>
            <w:r>
              <w:rPr>
                <w:noProof/>
                <w:webHidden/>
              </w:rPr>
            </w:r>
            <w:r>
              <w:rPr>
                <w:noProof/>
                <w:webHidden/>
              </w:rPr>
              <w:fldChar w:fldCharType="separate"/>
            </w:r>
            <w:r>
              <w:rPr>
                <w:noProof/>
                <w:webHidden/>
              </w:rPr>
              <w:t>11</w:t>
            </w:r>
            <w:r>
              <w:rPr>
                <w:noProof/>
                <w:webHidden/>
              </w:rPr>
              <w:fldChar w:fldCharType="end"/>
            </w:r>
          </w:hyperlink>
        </w:p>
        <w:p w14:paraId="297D2F4D" w14:textId="3974AC20"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504" w:history="1">
            <w:r w:rsidRPr="009C0771">
              <w:rPr>
                <w:rStyle w:val="Hyperlink"/>
                <w:noProof/>
              </w:rPr>
              <w:t>Feasibility Analysis</w:t>
            </w:r>
            <w:r>
              <w:rPr>
                <w:noProof/>
                <w:webHidden/>
              </w:rPr>
              <w:tab/>
            </w:r>
            <w:r>
              <w:rPr>
                <w:noProof/>
                <w:webHidden/>
              </w:rPr>
              <w:fldChar w:fldCharType="begin"/>
            </w:r>
            <w:r>
              <w:rPr>
                <w:noProof/>
                <w:webHidden/>
              </w:rPr>
              <w:instrText xml:space="preserve"> PAGEREF _Toc152169504 \h </w:instrText>
            </w:r>
            <w:r>
              <w:rPr>
                <w:noProof/>
                <w:webHidden/>
              </w:rPr>
            </w:r>
            <w:r>
              <w:rPr>
                <w:noProof/>
                <w:webHidden/>
              </w:rPr>
              <w:fldChar w:fldCharType="separate"/>
            </w:r>
            <w:r>
              <w:rPr>
                <w:noProof/>
                <w:webHidden/>
              </w:rPr>
              <w:t>12</w:t>
            </w:r>
            <w:r>
              <w:rPr>
                <w:noProof/>
                <w:webHidden/>
              </w:rPr>
              <w:fldChar w:fldCharType="end"/>
            </w:r>
          </w:hyperlink>
        </w:p>
        <w:p w14:paraId="428C6CC5" w14:textId="6E0A7417"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505" w:history="1">
            <w:r w:rsidRPr="009C0771">
              <w:rPr>
                <w:rStyle w:val="Hyperlink"/>
                <w:noProof/>
              </w:rPr>
              <w:t>Marketing Strategy</w:t>
            </w:r>
            <w:r>
              <w:rPr>
                <w:noProof/>
                <w:webHidden/>
              </w:rPr>
              <w:tab/>
            </w:r>
            <w:r>
              <w:rPr>
                <w:noProof/>
                <w:webHidden/>
              </w:rPr>
              <w:fldChar w:fldCharType="begin"/>
            </w:r>
            <w:r>
              <w:rPr>
                <w:noProof/>
                <w:webHidden/>
              </w:rPr>
              <w:instrText xml:space="preserve"> PAGEREF _Toc152169505 \h </w:instrText>
            </w:r>
            <w:r>
              <w:rPr>
                <w:noProof/>
                <w:webHidden/>
              </w:rPr>
            </w:r>
            <w:r>
              <w:rPr>
                <w:noProof/>
                <w:webHidden/>
              </w:rPr>
              <w:fldChar w:fldCharType="separate"/>
            </w:r>
            <w:r>
              <w:rPr>
                <w:noProof/>
                <w:webHidden/>
              </w:rPr>
              <w:t>13</w:t>
            </w:r>
            <w:r>
              <w:rPr>
                <w:noProof/>
                <w:webHidden/>
              </w:rPr>
              <w:fldChar w:fldCharType="end"/>
            </w:r>
          </w:hyperlink>
        </w:p>
        <w:p w14:paraId="2035AC91" w14:textId="18300DC1" w:rsidR="00BF7695" w:rsidRDefault="00BF7695">
          <w:pPr>
            <w:pStyle w:val="TOC1"/>
            <w:tabs>
              <w:tab w:val="right" w:leader="dot" w:pos="9350"/>
            </w:tabs>
            <w:rPr>
              <w:rFonts w:eastAsiaTheme="minorEastAsia"/>
              <w:noProof/>
              <w:kern w:val="2"/>
              <w:lang w:val="en-IN" w:eastAsia="en-IN"/>
              <w14:ligatures w14:val="standardContextual"/>
            </w:rPr>
          </w:pPr>
          <w:hyperlink w:anchor="_Toc152169506" w:history="1">
            <w:r w:rsidRPr="009C0771">
              <w:rPr>
                <w:rStyle w:val="Hyperlink"/>
                <w:noProof/>
              </w:rPr>
              <w:t>Risk Assessment Matrix</w:t>
            </w:r>
            <w:r>
              <w:rPr>
                <w:noProof/>
                <w:webHidden/>
              </w:rPr>
              <w:tab/>
            </w:r>
            <w:r>
              <w:rPr>
                <w:noProof/>
                <w:webHidden/>
              </w:rPr>
              <w:fldChar w:fldCharType="begin"/>
            </w:r>
            <w:r>
              <w:rPr>
                <w:noProof/>
                <w:webHidden/>
              </w:rPr>
              <w:instrText xml:space="preserve"> PAGEREF _Toc152169506 \h </w:instrText>
            </w:r>
            <w:r>
              <w:rPr>
                <w:noProof/>
                <w:webHidden/>
              </w:rPr>
            </w:r>
            <w:r>
              <w:rPr>
                <w:noProof/>
                <w:webHidden/>
              </w:rPr>
              <w:fldChar w:fldCharType="separate"/>
            </w:r>
            <w:r>
              <w:rPr>
                <w:noProof/>
                <w:webHidden/>
              </w:rPr>
              <w:t>15</w:t>
            </w:r>
            <w:r>
              <w:rPr>
                <w:noProof/>
                <w:webHidden/>
              </w:rPr>
              <w:fldChar w:fldCharType="end"/>
            </w:r>
          </w:hyperlink>
        </w:p>
        <w:p w14:paraId="4629F8D6" w14:textId="6BA598B8" w:rsid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507" w:history="1">
            <w:r w:rsidRPr="009C0771">
              <w:rPr>
                <w:rStyle w:val="Hyperlink"/>
                <w:rFonts w:cstheme="minorHAnsi"/>
                <w:noProof/>
              </w:rPr>
              <w:t>Future Recommendations</w:t>
            </w:r>
            <w:r>
              <w:rPr>
                <w:noProof/>
                <w:webHidden/>
              </w:rPr>
              <w:tab/>
            </w:r>
            <w:r>
              <w:rPr>
                <w:noProof/>
                <w:webHidden/>
              </w:rPr>
              <w:fldChar w:fldCharType="begin"/>
            </w:r>
            <w:r>
              <w:rPr>
                <w:noProof/>
                <w:webHidden/>
              </w:rPr>
              <w:instrText xml:space="preserve"> PAGEREF _Toc152169507 \h </w:instrText>
            </w:r>
            <w:r>
              <w:rPr>
                <w:noProof/>
                <w:webHidden/>
              </w:rPr>
            </w:r>
            <w:r>
              <w:rPr>
                <w:noProof/>
                <w:webHidden/>
              </w:rPr>
              <w:fldChar w:fldCharType="separate"/>
            </w:r>
            <w:r>
              <w:rPr>
                <w:noProof/>
                <w:webHidden/>
              </w:rPr>
              <w:t>15</w:t>
            </w:r>
            <w:r>
              <w:rPr>
                <w:noProof/>
                <w:webHidden/>
              </w:rPr>
              <w:fldChar w:fldCharType="end"/>
            </w:r>
          </w:hyperlink>
        </w:p>
        <w:p w14:paraId="388D6B16" w14:textId="13529262" w:rsidR="00BF7695" w:rsidRPr="00BF7695" w:rsidRDefault="00BF7695" w:rsidP="00BF7695">
          <w:pPr>
            <w:pStyle w:val="TOC2"/>
            <w:tabs>
              <w:tab w:val="right" w:leader="dot" w:pos="9350"/>
            </w:tabs>
            <w:ind w:left="0"/>
            <w:rPr>
              <w:rFonts w:eastAsiaTheme="minorEastAsia"/>
              <w:noProof/>
              <w:kern w:val="2"/>
              <w:lang w:val="en-IN" w:eastAsia="en-IN"/>
              <w14:ligatures w14:val="standardContextual"/>
            </w:rPr>
          </w:pPr>
          <w:hyperlink w:anchor="_Toc152169508" w:history="1">
            <w:r w:rsidRPr="009C0771">
              <w:rPr>
                <w:rStyle w:val="Hyperlink"/>
                <w:rFonts w:eastAsia="Calibri Light"/>
                <w:noProof/>
              </w:rPr>
              <w:t>Appendices:</w:t>
            </w:r>
            <w:r>
              <w:rPr>
                <w:noProof/>
                <w:webHidden/>
              </w:rPr>
              <w:tab/>
            </w:r>
            <w:r>
              <w:rPr>
                <w:noProof/>
                <w:webHidden/>
              </w:rPr>
              <w:fldChar w:fldCharType="begin"/>
            </w:r>
            <w:r>
              <w:rPr>
                <w:noProof/>
                <w:webHidden/>
              </w:rPr>
              <w:instrText xml:space="preserve"> PAGEREF _Toc152169508 \h </w:instrText>
            </w:r>
            <w:r>
              <w:rPr>
                <w:noProof/>
                <w:webHidden/>
              </w:rPr>
            </w:r>
            <w:r>
              <w:rPr>
                <w:noProof/>
                <w:webHidden/>
              </w:rPr>
              <w:fldChar w:fldCharType="separate"/>
            </w:r>
            <w:r>
              <w:rPr>
                <w:noProof/>
                <w:webHidden/>
              </w:rPr>
              <w:t>20</w:t>
            </w:r>
            <w:r>
              <w:rPr>
                <w:noProof/>
                <w:webHidden/>
              </w:rPr>
              <w:fldChar w:fldCharType="end"/>
            </w:r>
          </w:hyperlink>
          <w:r>
            <w:rPr>
              <w:b/>
              <w:bCs/>
              <w:noProof/>
            </w:rPr>
            <w:fldChar w:fldCharType="end"/>
          </w:r>
        </w:p>
      </w:sdtContent>
    </w:sdt>
    <w:p w14:paraId="1A263144" w14:textId="5EC497D2" w:rsidR="2AC19F71" w:rsidRDefault="2AC19F71" w:rsidP="2AC19F71"/>
    <w:p w14:paraId="773DBBA9" w14:textId="4FE2EE3F" w:rsidR="6C726874" w:rsidRDefault="6C726874" w:rsidP="6C726874">
      <w:pPr>
        <w:pStyle w:val="TOC2"/>
        <w:tabs>
          <w:tab w:val="right" w:leader="dot" w:pos="9360"/>
        </w:tabs>
        <w:rPr>
          <w:rStyle w:val="Hyperlink"/>
        </w:rPr>
      </w:pPr>
    </w:p>
    <w:p w14:paraId="22070E37" w14:textId="77777777" w:rsidR="001D48BA" w:rsidRDefault="001D48BA" w:rsidP="00CE5BD7">
      <w:pPr>
        <w:pStyle w:val="Heading2"/>
        <w:keepNext w:val="0"/>
        <w:keepLines w:val="0"/>
        <w:spacing w:before="0" w:line="240" w:lineRule="auto"/>
        <w:contextualSpacing/>
        <w:rPr>
          <w:rFonts w:asciiTheme="minorHAnsi" w:eastAsia="Calibri Light" w:hAnsiTheme="minorHAnsi" w:cstheme="minorHAnsi"/>
          <w:color w:val="2E74B5" w:themeColor="accent5" w:themeShade="BF"/>
          <w:sz w:val="22"/>
          <w:szCs w:val="22"/>
        </w:rPr>
      </w:pPr>
    </w:p>
    <w:p w14:paraId="70341913" w14:textId="77777777" w:rsidR="001D48BA" w:rsidRDefault="001D48BA">
      <w:pPr>
        <w:rPr>
          <w:rFonts w:eastAsia="Calibri Light" w:cstheme="minorHAnsi"/>
          <w:color w:val="2E74B5" w:themeColor="accent5" w:themeShade="BF"/>
        </w:rPr>
      </w:pPr>
      <w:r>
        <w:rPr>
          <w:rFonts w:eastAsia="Calibri Light" w:cstheme="minorHAnsi"/>
          <w:color w:val="2E74B5" w:themeColor="accent5" w:themeShade="BF"/>
        </w:rPr>
        <w:br w:type="page"/>
      </w:r>
    </w:p>
    <w:p w14:paraId="21A7600C" w14:textId="466458E5" w:rsidR="00CE5BD7" w:rsidRPr="00722817" w:rsidRDefault="171932F8"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0" w:name="_Executive_Summary:"/>
      <w:bookmarkStart w:id="1" w:name="_Toc148516127"/>
      <w:bookmarkStart w:id="2" w:name="_Toc152169474"/>
      <w:r w:rsidRPr="2AC19F71">
        <w:rPr>
          <w:rFonts w:asciiTheme="minorHAnsi" w:eastAsia="Calibri Light" w:hAnsiTheme="minorHAnsi" w:cstheme="minorBidi"/>
          <w:color w:val="2E74B5" w:themeColor="accent5" w:themeShade="BF"/>
          <w:sz w:val="22"/>
          <w:szCs w:val="22"/>
        </w:rPr>
        <w:lastRenderedPageBreak/>
        <w:t>Executive Summary:</w:t>
      </w:r>
      <w:bookmarkEnd w:id="0"/>
      <w:bookmarkEnd w:id="1"/>
      <w:bookmarkEnd w:id="2"/>
    </w:p>
    <w:p w14:paraId="4ECE0DE1" w14:textId="24B343B5" w:rsidR="00422001" w:rsidRDefault="00E12859" w:rsidP="6788BB0A">
      <w:pPr>
        <w:spacing w:after="0" w:line="240" w:lineRule="auto"/>
        <w:contextualSpacing/>
        <w:rPr>
          <w:rFonts w:eastAsia="Calibri"/>
          <w:color w:val="000000" w:themeColor="text1"/>
        </w:rPr>
      </w:pPr>
      <w:r>
        <w:t xml:space="preserve">JoyntWay </w:t>
      </w:r>
      <w:r w:rsidR="000514DE" w:rsidRPr="011BC91F">
        <w:rPr>
          <w:rFonts w:eastAsia="Calibri"/>
          <w:color w:val="000000" w:themeColor="text1"/>
        </w:rPr>
        <w:t xml:space="preserve">is an </w:t>
      </w:r>
      <w:r w:rsidR="00422001" w:rsidRPr="011BC91F">
        <w:rPr>
          <w:rFonts w:eastAsia="Calibri"/>
          <w:color w:val="000000" w:themeColor="text1"/>
        </w:rPr>
        <w:t>app</w:t>
      </w:r>
      <w:r w:rsidR="00BD6810" w:rsidRPr="011BC91F">
        <w:rPr>
          <w:rFonts w:eastAsia="Calibri"/>
          <w:color w:val="000000" w:themeColor="text1"/>
        </w:rPr>
        <w:t xml:space="preserve"> that</w:t>
      </w:r>
      <w:r w:rsidR="00422001" w:rsidRPr="011BC91F">
        <w:rPr>
          <w:rFonts w:eastAsia="Calibri"/>
          <w:color w:val="000000" w:themeColor="text1"/>
        </w:rPr>
        <w:t xml:space="preserve"> aims to revolutionize local transportation by fostering a sense of community and sustainability</w:t>
      </w:r>
      <w:r w:rsidR="00E30F40" w:rsidRPr="011BC91F">
        <w:rPr>
          <w:rFonts w:eastAsia="Calibri"/>
          <w:color w:val="000000" w:themeColor="text1"/>
        </w:rPr>
        <w:t xml:space="preserve"> by facilitating </w:t>
      </w:r>
      <w:r w:rsidR="000803E7" w:rsidRPr="011BC91F">
        <w:rPr>
          <w:rFonts w:eastAsia="Calibri"/>
          <w:color w:val="000000" w:themeColor="text1"/>
        </w:rPr>
        <w:t>rideshare</w:t>
      </w:r>
      <w:r w:rsidR="00E30F40" w:rsidRPr="011BC91F">
        <w:rPr>
          <w:rFonts w:eastAsia="Calibri"/>
          <w:color w:val="000000" w:themeColor="text1"/>
        </w:rPr>
        <w:t>s</w:t>
      </w:r>
      <w:r w:rsidR="00422001" w:rsidRPr="011BC91F">
        <w:rPr>
          <w:rFonts w:eastAsia="Calibri"/>
          <w:color w:val="000000" w:themeColor="text1"/>
        </w:rPr>
        <w:t xml:space="preserve">. With the increasing need for efficient and eco-friendly travel solutions, our platform serves as a connecting bridge for individuals traveling in the same direction or to similar destinations. </w:t>
      </w:r>
      <w:r w:rsidR="0096771B" w:rsidRPr="011BC91F">
        <w:rPr>
          <w:rFonts w:eastAsia="Calibri"/>
          <w:color w:val="000000" w:themeColor="text1"/>
        </w:rPr>
        <w:t>Not only does this product</w:t>
      </w:r>
      <w:r w:rsidR="00246F25" w:rsidRPr="011BC91F">
        <w:rPr>
          <w:rFonts w:eastAsia="Calibri"/>
          <w:color w:val="000000" w:themeColor="text1"/>
        </w:rPr>
        <w:t xml:space="preserve"> provide a needed service for</w:t>
      </w:r>
      <w:r w:rsidR="00D50B4D" w:rsidRPr="011BC91F">
        <w:rPr>
          <w:rFonts w:eastAsia="Calibri"/>
          <w:color w:val="000000" w:themeColor="text1"/>
        </w:rPr>
        <w:t xml:space="preserve"> </w:t>
      </w:r>
      <w:r w:rsidR="00B76590" w:rsidRPr="011BC91F">
        <w:rPr>
          <w:rFonts w:eastAsia="Calibri"/>
          <w:color w:val="000000" w:themeColor="text1"/>
        </w:rPr>
        <w:t>consumers</w:t>
      </w:r>
      <w:r w:rsidR="003D6B5F" w:rsidRPr="011BC91F">
        <w:rPr>
          <w:rFonts w:eastAsia="Calibri"/>
          <w:color w:val="000000" w:themeColor="text1"/>
        </w:rPr>
        <w:t xml:space="preserve"> </w:t>
      </w:r>
      <w:r w:rsidR="601FCDD9" w:rsidRPr="011BC91F">
        <w:rPr>
          <w:rFonts w:eastAsia="Calibri"/>
          <w:color w:val="000000" w:themeColor="text1"/>
        </w:rPr>
        <w:t>by</w:t>
      </w:r>
      <w:r w:rsidR="00470D28" w:rsidRPr="011BC91F">
        <w:rPr>
          <w:rFonts w:eastAsia="Calibri"/>
          <w:color w:val="000000" w:themeColor="text1"/>
        </w:rPr>
        <w:t xml:space="preserve"> providing easy access to transportation, cost</w:t>
      </w:r>
      <w:r w:rsidR="000F0B8D" w:rsidRPr="011BC91F">
        <w:rPr>
          <w:rFonts w:eastAsia="Calibri"/>
          <w:color w:val="000000" w:themeColor="text1"/>
        </w:rPr>
        <w:t xml:space="preserve">-sharing calculations, and </w:t>
      </w:r>
      <w:r w:rsidR="00EA0D62" w:rsidRPr="011BC91F">
        <w:rPr>
          <w:rFonts w:eastAsia="Calibri"/>
          <w:color w:val="000000" w:themeColor="text1"/>
        </w:rPr>
        <w:t xml:space="preserve">safety features, but this product </w:t>
      </w:r>
      <w:r w:rsidR="00020ED6" w:rsidRPr="011BC91F">
        <w:rPr>
          <w:rFonts w:eastAsia="Calibri"/>
          <w:color w:val="000000" w:themeColor="text1"/>
        </w:rPr>
        <w:t xml:space="preserve">will have </w:t>
      </w:r>
      <w:r w:rsidR="00FC4E45" w:rsidRPr="011BC91F">
        <w:rPr>
          <w:rFonts w:eastAsia="Calibri"/>
          <w:color w:val="000000" w:themeColor="text1"/>
        </w:rPr>
        <w:t xml:space="preserve">a big impact on individual’s </w:t>
      </w:r>
      <w:r w:rsidR="00113B7F" w:rsidRPr="011BC91F">
        <w:rPr>
          <w:rFonts w:eastAsia="Calibri"/>
          <w:color w:val="000000" w:themeColor="text1"/>
        </w:rPr>
        <w:t xml:space="preserve">carbon footprint. </w:t>
      </w:r>
    </w:p>
    <w:p w14:paraId="3BA12531" w14:textId="77777777" w:rsidR="009B3AD8" w:rsidRDefault="009B3AD8" w:rsidP="00422001">
      <w:pPr>
        <w:spacing w:after="0" w:line="240" w:lineRule="auto"/>
        <w:contextualSpacing/>
        <w:rPr>
          <w:rFonts w:eastAsia="Calibri" w:cstheme="minorHAnsi"/>
          <w:color w:val="000000" w:themeColor="text1"/>
        </w:rPr>
      </w:pPr>
    </w:p>
    <w:p w14:paraId="1D40F54E" w14:textId="46443130" w:rsidR="009B3AD8" w:rsidRDefault="009B3AD8" w:rsidP="011BC91F">
      <w:pPr>
        <w:spacing w:after="0" w:line="240" w:lineRule="auto"/>
        <w:contextualSpacing/>
        <w:rPr>
          <w:rFonts w:eastAsia="Calibri"/>
          <w:color w:val="000000" w:themeColor="text1"/>
        </w:rPr>
      </w:pPr>
      <w:r w:rsidRPr="011BC91F">
        <w:rPr>
          <w:rFonts w:eastAsia="Calibri"/>
          <w:color w:val="000000" w:themeColor="text1"/>
        </w:rPr>
        <w:t>The JoyntWay app</w:t>
      </w:r>
      <w:r w:rsidR="002937B7" w:rsidRPr="011BC91F">
        <w:rPr>
          <w:rFonts w:eastAsia="Calibri"/>
          <w:color w:val="000000" w:themeColor="text1"/>
        </w:rPr>
        <w:t xml:space="preserve"> shall be developed within a $350,000 budget and is expected to</w:t>
      </w:r>
      <w:r w:rsidR="00C97E9B" w:rsidRPr="011BC91F">
        <w:rPr>
          <w:rFonts w:eastAsia="Calibri"/>
          <w:color w:val="000000" w:themeColor="text1"/>
        </w:rPr>
        <w:t xml:space="preserve"> break even in its fourth year of operation</w:t>
      </w:r>
      <w:r w:rsidR="697BCF31" w:rsidRPr="011BC91F">
        <w:rPr>
          <w:rFonts w:eastAsia="Calibri"/>
          <w:color w:val="000000" w:themeColor="text1"/>
        </w:rPr>
        <w:t xml:space="preserve"> with an </w:t>
      </w:r>
      <w:r w:rsidR="697BCF31" w:rsidRPr="011BC91F">
        <w:rPr>
          <w:rFonts w:eastAsia="Calibri"/>
          <w:b/>
          <w:bCs/>
          <w:color w:val="000000" w:themeColor="text1"/>
        </w:rPr>
        <w:t>ROI of nearly 11%</w:t>
      </w:r>
      <w:r w:rsidR="697BCF31" w:rsidRPr="011BC91F">
        <w:rPr>
          <w:rFonts w:eastAsia="Calibri"/>
          <w:color w:val="000000" w:themeColor="text1"/>
        </w:rPr>
        <w:t xml:space="preserve">. </w:t>
      </w:r>
      <w:r w:rsidR="00A97E41" w:rsidRPr="011BC91F">
        <w:rPr>
          <w:rFonts w:eastAsia="Calibri"/>
          <w:color w:val="000000" w:themeColor="text1"/>
        </w:rPr>
        <w:t>Currently, o</w:t>
      </w:r>
      <w:r w:rsidR="00F9580D" w:rsidRPr="011BC91F">
        <w:rPr>
          <w:rFonts w:eastAsia="Calibri"/>
          <w:color w:val="000000" w:themeColor="text1"/>
        </w:rPr>
        <w:t xml:space="preserve">ur main revenue driver is through service fees and subscriptions services. </w:t>
      </w:r>
      <w:r w:rsidR="003C1E05" w:rsidRPr="011BC91F">
        <w:rPr>
          <w:rFonts w:eastAsia="Calibri"/>
          <w:color w:val="000000" w:themeColor="text1"/>
        </w:rPr>
        <w:t xml:space="preserve">In future years we expect to increase revenue with in-app advertisements and </w:t>
      </w:r>
      <w:r w:rsidR="000803E7" w:rsidRPr="011BC91F">
        <w:rPr>
          <w:rFonts w:eastAsia="Calibri"/>
          <w:color w:val="000000" w:themeColor="text1"/>
        </w:rPr>
        <w:t xml:space="preserve">are </w:t>
      </w:r>
      <w:r w:rsidR="00A97E41" w:rsidRPr="011BC91F">
        <w:rPr>
          <w:rFonts w:eastAsia="Calibri"/>
          <w:color w:val="000000" w:themeColor="text1"/>
        </w:rPr>
        <w:t xml:space="preserve">currently collaborating with </w:t>
      </w:r>
      <w:r w:rsidR="00944042" w:rsidRPr="011BC91F">
        <w:rPr>
          <w:rFonts w:eastAsia="Calibri"/>
          <w:color w:val="000000" w:themeColor="text1"/>
        </w:rPr>
        <w:t>some globally recognized brands</w:t>
      </w:r>
      <w:r w:rsidR="00166E48" w:rsidRPr="011BC91F">
        <w:rPr>
          <w:rFonts w:eastAsia="Calibri"/>
          <w:color w:val="000000" w:themeColor="text1"/>
        </w:rPr>
        <w:t xml:space="preserve"> to develop partnerships</w:t>
      </w:r>
      <w:r w:rsidR="003022B5" w:rsidRPr="011BC91F">
        <w:rPr>
          <w:rFonts w:eastAsia="Calibri"/>
          <w:color w:val="000000" w:themeColor="text1"/>
        </w:rPr>
        <w:t xml:space="preserve"> for this revenue stream.</w:t>
      </w:r>
    </w:p>
    <w:p w14:paraId="4FDADB0A" w14:textId="77777777" w:rsidR="000641D9" w:rsidRDefault="000641D9" w:rsidP="00422001">
      <w:pPr>
        <w:spacing w:after="0" w:line="240" w:lineRule="auto"/>
        <w:contextualSpacing/>
        <w:rPr>
          <w:rFonts w:eastAsia="Calibri" w:cstheme="minorHAnsi"/>
          <w:color w:val="000000" w:themeColor="text1"/>
        </w:rPr>
      </w:pPr>
    </w:p>
    <w:p w14:paraId="46C2C003" w14:textId="6B5C6CA2" w:rsidR="00C90EE4" w:rsidRDefault="00C90EE4" w:rsidP="011BC91F">
      <w:pPr>
        <w:spacing w:after="0" w:line="240" w:lineRule="auto"/>
        <w:contextualSpacing/>
        <w:rPr>
          <w:rFonts w:eastAsia="Calibri"/>
          <w:color w:val="000000" w:themeColor="text1"/>
        </w:rPr>
      </w:pPr>
      <w:r w:rsidRPr="011BC91F">
        <w:rPr>
          <w:rFonts w:eastAsia="Calibri"/>
          <w:color w:val="000000" w:themeColor="text1"/>
        </w:rPr>
        <w:t>With 15 million college students in the U.S. alone</w:t>
      </w:r>
      <w:r w:rsidR="002D4D62" w:rsidRPr="011BC91F">
        <w:rPr>
          <w:rFonts w:eastAsia="Calibri"/>
          <w:color w:val="000000" w:themeColor="text1"/>
        </w:rPr>
        <w:t xml:space="preserve">, JoyntWay is poised to </w:t>
      </w:r>
      <w:r w:rsidR="00813979" w:rsidRPr="011BC91F">
        <w:rPr>
          <w:rFonts w:eastAsia="Calibri"/>
          <w:color w:val="000000" w:themeColor="text1"/>
        </w:rPr>
        <w:t xml:space="preserve">grow in the rideshare market </w:t>
      </w:r>
      <w:r w:rsidR="00B30D18" w:rsidRPr="011BC91F">
        <w:rPr>
          <w:rFonts w:eastAsia="Calibri"/>
          <w:color w:val="000000" w:themeColor="text1"/>
        </w:rPr>
        <w:t>with</w:t>
      </w:r>
      <w:r w:rsidR="00874833" w:rsidRPr="011BC91F">
        <w:rPr>
          <w:rFonts w:eastAsia="Calibri"/>
          <w:color w:val="000000" w:themeColor="text1"/>
        </w:rPr>
        <w:t xml:space="preserve"> </w:t>
      </w:r>
      <w:r w:rsidR="00945E2A" w:rsidRPr="011BC91F">
        <w:rPr>
          <w:rFonts w:eastAsia="Calibri"/>
          <w:color w:val="000000" w:themeColor="text1"/>
        </w:rPr>
        <w:t xml:space="preserve">a product that uniquely benefits drivers and passengers. </w:t>
      </w:r>
      <w:r w:rsidR="0090017A" w:rsidRPr="011BC91F">
        <w:rPr>
          <w:rFonts w:eastAsia="Calibri"/>
          <w:color w:val="000000" w:themeColor="text1"/>
        </w:rPr>
        <w:t>Our target</w:t>
      </w:r>
      <w:r w:rsidR="007625F5" w:rsidRPr="011BC91F">
        <w:rPr>
          <w:rFonts w:eastAsia="Calibri"/>
          <w:color w:val="000000" w:themeColor="text1"/>
        </w:rPr>
        <w:t>ed</w:t>
      </w:r>
      <w:r w:rsidR="0090017A" w:rsidRPr="011BC91F">
        <w:rPr>
          <w:rFonts w:eastAsia="Calibri"/>
          <w:color w:val="000000" w:themeColor="text1"/>
        </w:rPr>
        <w:t xml:space="preserve"> marketing </w:t>
      </w:r>
      <w:r w:rsidR="004A053C" w:rsidRPr="011BC91F">
        <w:rPr>
          <w:rFonts w:eastAsia="Calibri"/>
          <w:color w:val="000000" w:themeColor="text1"/>
        </w:rPr>
        <w:t xml:space="preserve">strategy to connect with </w:t>
      </w:r>
      <w:r w:rsidR="00DB7514" w:rsidRPr="011BC91F">
        <w:rPr>
          <w:rFonts w:eastAsia="Calibri"/>
          <w:color w:val="000000" w:themeColor="text1"/>
        </w:rPr>
        <w:t>campus and employer ambassadors</w:t>
      </w:r>
      <w:r w:rsidR="000A0026" w:rsidRPr="011BC91F">
        <w:rPr>
          <w:rFonts w:eastAsia="Calibri"/>
          <w:color w:val="000000" w:themeColor="text1"/>
        </w:rPr>
        <w:t>, social influencers, and community groups</w:t>
      </w:r>
      <w:r w:rsidR="00DB7514" w:rsidRPr="011BC91F">
        <w:rPr>
          <w:rFonts w:eastAsia="Calibri"/>
          <w:color w:val="000000" w:themeColor="text1"/>
        </w:rPr>
        <w:t xml:space="preserve"> </w:t>
      </w:r>
      <w:r w:rsidR="00DE49A3" w:rsidRPr="011BC91F">
        <w:rPr>
          <w:rFonts w:eastAsia="Calibri"/>
          <w:color w:val="000000" w:themeColor="text1"/>
        </w:rPr>
        <w:t xml:space="preserve">will </w:t>
      </w:r>
      <w:r w:rsidR="000A0026" w:rsidRPr="011BC91F">
        <w:rPr>
          <w:rFonts w:eastAsia="Calibri"/>
          <w:color w:val="000000" w:themeColor="text1"/>
        </w:rPr>
        <w:t xml:space="preserve">help our user base grow. </w:t>
      </w:r>
      <w:r w:rsidR="49C38ED5" w:rsidRPr="011BC91F">
        <w:rPr>
          <w:rFonts w:eastAsia="Calibri"/>
          <w:color w:val="000000" w:themeColor="text1"/>
        </w:rPr>
        <w:t>We are excited to invite you</w:t>
      </w:r>
      <w:r w:rsidR="11854008" w:rsidRPr="011BC91F">
        <w:rPr>
          <w:rFonts w:eastAsia="Calibri"/>
          <w:color w:val="000000" w:themeColor="text1"/>
        </w:rPr>
        <w:t xml:space="preserve"> to invest in JoyntWay and... </w:t>
      </w:r>
      <w:r w:rsidR="49C38ED5" w:rsidRPr="011BC91F">
        <w:rPr>
          <w:rFonts w:eastAsia="Calibri"/>
          <w:color w:val="000000" w:themeColor="text1"/>
        </w:rPr>
        <w:t xml:space="preserve"> </w:t>
      </w:r>
      <w:r w:rsidR="49C38ED5" w:rsidRPr="011BC91F">
        <w:rPr>
          <w:rFonts w:eastAsia="Calibri"/>
          <w:b/>
          <w:bCs/>
          <w:i/>
          <w:iCs/>
          <w:color w:val="000000" w:themeColor="text1"/>
        </w:rPr>
        <w:t>Share the ride. Save the planet</w:t>
      </w:r>
      <w:r w:rsidR="49C38ED5" w:rsidRPr="011BC91F">
        <w:rPr>
          <w:rFonts w:eastAsia="Calibri"/>
          <w:color w:val="000000" w:themeColor="text1"/>
        </w:rPr>
        <w:t xml:space="preserve">. </w:t>
      </w:r>
    </w:p>
    <w:p w14:paraId="1FEEB7CB" w14:textId="3EFC462B" w:rsidR="007609F7" w:rsidRDefault="007609F7" w:rsidP="00422001">
      <w:pPr>
        <w:spacing w:after="0" w:line="240" w:lineRule="auto"/>
        <w:contextualSpacing/>
        <w:rPr>
          <w:rFonts w:eastAsia="Calibri" w:cstheme="minorHAnsi"/>
          <w:color w:val="000000" w:themeColor="text1"/>
        </w:rPr>
      </w:pPr>
    </w:p>
    <w:p w14:paraId="3AB6448B" w14:textId="68554940" w:rsidR="007609F7" w:rsidRDefault="007609F7" w:rsidP="00422001">
      <w:pPr>
        <w:spacing w:after="0" w:line="240" w:lineRule="auto"/>
        <w:contextualSpacing/>
        <w:rPr>
          <w:rFonts w:eastAsia="Calibri" w:cstheme="minorHAnsi"/>
          <w:color w:val="000000" w:themeColor="text1"/>
        </w:rPr>
      </w:pPr>
    </w:p>
    <w:p w14:paraId="3F645231" w14:textId="19F8B351" w:rsidR="008F357F" w:rsidRDefault="008F357F">
      <w:pPr>
        <w:rPr>
          <w:rFonts w:eastAsia="Calibri" w:cstheme="minorHAnsi"/>
          <w:color w:val="000000" w:themeColor="text1"/>
        </w:rPr>
      </w:pPr>
      <w:r>
        <w:rPr>
          <w:rFonts w:eastAsia="Calibri" w:cstheme="minorHAnsi"/>
          <w:color w:val="000000" w:themeColor="text1"/>
        </w:rPr>
        <w:br w:type="page"/>
      </w:r>
    </w:p>
    <w:p w14:paraId="7503E684" w14:textId="77777777" w:rsidR="00017D36" w:rsidRDefault="00017D36" w:rsidP="19F41CB9">
      <w:pPr>
        <w:spacing w:after="0" w:line="240" w:lineRule="auto"/>
        <w:contextualSpacing/>
        <w:rPr>
          <w:rFonts w:eastAsia="Calibri" w:cstheme="minorHAnsi"/>
          <w:color w:val="000000" w:themeColor="text1"/>
        </w:rPr>
      </w:pPr>
    </w:p>
    <w:p w14:paraId="1C337449" w14:textId="77777777" w:rsidR="004F466B" w:rsidRPr="00F52FE8" w:rsidRDefault="1756349C"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3" w:name="_Toc2104201670"/>
      <w:bookmarkStart w:id="4" w:name="_Toc152169475"/>
      <w:r w:rsidRPr="2AC19F71">
        <w:rPr>
          <w:rFonts w:asciiTheme="minorHAnsi" w:eastAsia="Calibri Light" w:hAnsiTheme="minorHAnsi" w:cstheme="minorBidi"/>
          <w:color w:val="2E74B5" w:themeColor="accent5" w:themeShade="BF"/>
          <w:sz w:val="22"/>
          <w:szCs w:val="22"/>
        </w:rPr>
        <w:t>Objective:</w:t>
      </w:r>
      <w:bookmarkEnd w:id="3"/>
      <w:bookmarkEnd w:id="4"/>
      <w:r w:rsidRPr="2AC19F71">
        <w:rPr>
          <w:rFonts w:asciiTheme="minorHAnsi" w:eastAsia="Calibri Light" w:hAnsiTheme="minorHAnsi" w:cstheme="minorBidi"/>
          <w:color w:val="2E74B5" w:themeColor="accent5" w:themeShade="BF"/>
          <w:sz w:val="22"/>
          <w:szCs w:val="22"/>
        </w:rPr>
        <w:t xml:space="preserve">  </w:t>
      </w:r>
    </w:p>
    <w:p w14:paraId="7D00C4C5" w14:textId="77777777" w:rsidR="004F466B" w:rsidRPr="004E3BAE" w:rsidRDefault="004F466B" w:rsidP="004F466B">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The JoyntWay </w:t>
      </w:r>
      <w:r w:rsidRPr="004E3BAE">
        <w:rPr>
          <w:rFonts w:eastAsia="Calibri" w:cstheme="minorHAnsi"/>
          <w:color w:val="000000" w:themeColor="text1"/>
        </w:rPr>
        <w:t>App will be developed within a budget of $350,000 and available for users to connect and find carpooling options by September 30, 2024.</w:t>
      </w:r>
    </w:p>
    <w:p w14:paraId="3D029075" w14:textId="77777777" w:rsidR="004E3BAE" w:rsidRPr="004E3BAE" w:rsidRDefault="004E3BAE" w:rsidP="004E3BAE">
      <w:pPr>
        <w:pStyle w:val="Heading2"/>
        <w:rPr>
          <w:rFonts w:asciiTheme="minorHAnsi" w:eastAsia="Calibri" w:hAnsiTheme="minorHAnsi" w:cstheme="minorHAnsi"/>
          <w:sz w:val="22"/>
          <w:szCs w:val="22"/>
        </w:rPr>
      </w:pPr>
    </w:p>
    <w:p w14:paraId="254DB6EB" w14:textId="104A9AF9" w:rsidR="004E3BAE" w:rsidRPr="004E3BAE" w:rsidRDefault="18C62D36" w:rsidP="2AC19F71">
      <w:pPr>
        <w:pStyle w:val="Heading2"/>
        <w:rPr>
          <w:rFonts w:asciiTheme="minorHAnsi" w:eastAsia="Calibri" w:hAnsiTheme="minorHAnsi" w:cstheme="minorBidi"/>
          <w:sz w:val="22"/>
          <w:szCs w:val="22"/>
        </w:rPr>
      </w:pPr>
      <w:bookmarkStart w:id="5" w:name="_Toc575596509"/>
      <w:bookmarkStart w:id="6" w:name="_Toc152169476"/>
      <w:r w:rsidRPr="2AC19F71">
        <w:rPr>
          <w:rFonts w:asciiTheme="minorHAnsi" w:eastAsia="Calibri" w:hAnsiTheme="minorHAnsi" w:cstheme="minorBidi"/>
          <w:sz w:val="22"/>
          <w:szCs w:val="22"/>
        </w:rPr>
        <w:t>Purpose:</w:t>
      </w:r>
      <w:bookmarkEnd w:id="5"/>
      <w:bookmarkEnd w:id="6"/>
      <w:r w:rsidRPr="2AC19F71">
        <w:rPr>
          <w:rFonts w:asciiTheme="minorHAnsi" w:eastAsia="Calibri" w:hAnsiTheme="minorHAnsi" w:cstheme="minorBidi"/>
          <w:sz w:val="22"/>
          <w:szCs w:val="22"/>
        </w:rPr>
        <w:t xml:space="preserve">   </w:t>
      </w:r>
    </w:p>
    <w:p w14:paraId="315EFE86" w14:textId="316F1B0E" w:rsidR="004E3BAE" w:rsidRPr="004E3BAE" w:rsidRDefault="004E3BAE" w:rsidP="004E3BAE">
      <w:pPr>
        <w:spacing w:after="0" w:line="240" w:lineRule="auto"/>
        <w:contextualSpacing/>
        <w:rPr>
          <w:rFonts w:eastAsia="Calibri" w:cstheme="minorHAnsi"/>
          <w:color w:val="000000" w:themeColor="text1"/>
        </w:rPr>
      </w:pPr>
      <w:r w:rsidRPr="004E3BAE">
        <w:rPr>
          <w:rFonts w:eastAsia="Calibri" w:cstheme="minorHAnsi"/>
          <w:color w:val="000000" w:themeColor="text1"/>
        </w:rPr>
        <w:t xml:space="preserve">A ridesharing or carpooling app that aims to revolutionize local transportation by fostering a sense of community and sustainability. With the increasing need for efficient and eco-friendly travel solutions, our platform serves as a connecting bridge for individuals traveling in the same direction or to similar destinations.  </w:t>
      </w:r>
    </w:p>
    <w:p w14:paraId="5E6678C1" w14:textId="77777777" w:rsidR="004F466B" w:rsidRPr="004E3BAE" w:rsidRDefault="004F466B" w:rsidP="19F41CB9">
      <w:pPr>
        <w:spacing w:after="0" w:line="240" w:lineRule="auto"/>
        <w:contextualSpacing/>
        <w:rPr>
          <w:rFonts w:eastAsia="Calibri" w:cstheme="minorHAnsi"/>
          <w:color w:val="000000" w:themeColor="text1"/>
        </w:rPr>
      </w:pPr>
    </w:p>
    <w:p w14:paraId="57712ED6" w14:textId="21854C00"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7" w:name="_Toc1726011451"/>
      <w:bookmarkStart w:id="8" w:name="_Toc152169477"/>
      <w:r w:rsidRPr="2AC19F71">
        <w:rPr>
          <w:rFonts w:asciiTheme="minorHAnsi" w:eastAsia="Calibri Light" w:hAnsiTheme="minorHAnsi" w:cstheme="minorBidi"/>
          <w:color w:val="2E74B5" w:themeColor="accent5" w:themeShade="BF"/>
          <w:sz w:val="22"/>
          <w:szCs w:val="22"/>
        </w:rPr>
        <w:t>Description:</w:t>
      </w:r>
      <w:bookmarkEnd w:id="7"/>
      <w:bookmarkEnd w:id="8"/>
      <w:r w:rsidRPr="2AC19F71">
        <w:rPr>
          <w:rFonts w:asciiTheme="minorHAnsi" w:eastAsia="Calibri Light" w:hAnsiTheme="minorHAnsi" w:cstheme="minorBidi"/>
          <w:color w:val="2E74B5" w:themeColor="accent5" w:themeShade="BF"/>
          <w:sz w:val="22"/>
          <w:szCs w:val="22"/>
        </w:rPr>
        <w:t xml:space="preserve"> </w:t>
      </w:r>
    </w:p>
    <w:p w14:paraId="5F9D4653" w14:textId="1C88A46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JoyntWay is a community ride sharing application that focuses on connecting people who live in the same neighborhood, town or work/study in the same school or company and have similar preferences in traveling. Users can use the application to find or offer rides to their community for various purposes and it allows them to split the cost of gas and other travel expenses. Our applications aim to verify the identity and address of the users to ensure safety and trust. Apart from this, the app also helps the users to look at their carbon footprints.  </w:t>
      </w:r>
    </w:p>
    <w:p w14:paraId="69218A56" w14:textId="49B1DD7E" w:rsidR="00017D36" w:rsidRPr="00F52FE8" w:rsidRDefault="00017D36" w:rsidP="19F41CB9">
      <w:pPr>
        <w:spacing w:after="0" w:line="240" w:lineRule="auto"/>
        <w:contextualSpacing/>
        <w:rPr>
          <w:rFonts w:eastAsia="Calibri" w:cstheme="minorHAnsi"/>
          <w:color w:val="000000" w:themeColor="text1"/>
        </w:rPr>
      </w:pPr>
    </w:p>
    <w:p w14:paraId="75A8F919" w14:textId="47B1E21B"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9" w:name="_Toc2090780915"/>
      <w:bookmarkStart w:id="10" w:name="_Toc152169478"/>
      <w:r w:rsidRPr="2AC19F71">
        <w:rPr>
          <w:rFonts w:asciiTheme="minorHAnsi" w:eastAsia="Calibri Light" w:hAnsiTheme="minorHAnsi" w:cstheme="minorBidi"/>
          <w:color w:val="2E74B5" w:themeColor="accent5" w:themeShade="BF"/>
          <w:sz w:val="22"/>
          <w:szCs w:val="22"/>
        </w:rPr>
        <w:t>The innovation introduced in this project:</w:t>
      </w:r>
      <w:bookmarkEnd w:id="9"/>
      <w:bookmarkEnd w:id="10"/>
      <w:r w:rsidRPr="2AC19F71">
        <w:rPr>
          <w:rFonts w:asciiTheme="minorHAnsi" w:eastAsia="Calibri Light" w:hAnsiTheme="minorHAnsi" w:cstheme="minorBidi"/>
          <w:color w:val="2E74B5" w:themeColor="accent5" w:themeShade="BF"/>
          <w:sz w:val="22"/>
          <w:szCs w:val="22"/>
        </w:rPr>
        <w:t xml:space="preserve"> </w:t>
      </w:r>
    </w:p>
    <w:p w14:paraId="29860690" w14:textId="2A4497D1"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The community ride sharing application allows the drivers and passengers to negotiate the price and share the cost of the trip, which distinguishes the application from the existing applications on the market. This application also focuses on encouraging friendly and positive social interaction within the community and environmental sustainability among its users. </w:t>
      </w:r>
    </w:p>
    <w:p w14:paraId="52321CEE" w14:textId="0D2A9B8B" w:rsidR="00017D36" w:rsidRPr="00F52FE8" w:rsidRDefault="00017D36" w:rsidP="19F41CB9">
      <w:pPr>
        <w:spacing w:after="0" w:line="240" w:lineRule="auto"/>
        <w:contextualSpacing/>
        <w:rPr>
          <w:rFonts w:eastAsia="Calibri" w:cstheme="minorHAnsi"/>
          <w:color w:val="000000" w:themeColor="text1"/>
        </w:rPr>
      </w:pPr>
    </w:p>
    <w:p w14:paraId="59E5EA1B" w14:textId="697998A8"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Competitors: Uber, Lyft</w:t>
      </w:r>
    </w:p>
    <w:p w14:paraId="0128D340" w14:textId="6E682690" w:rsidR="00017D36" w:rsidRPr="00F52FE8" w:rsidRDefault="00017D36" w:rsidP="19F41CB9">
      <w:pPr>
        <w:spacing w:after="0" w:line="240" w:lineRule="auto"/>
        <w:contextualSpacing/>
        <w:rPr>
          <w:rFonts w:eastAsia="Calibri" w:cstheme="minorHAnsi"/>
          <w:color w:val="000000" w:themeColor="text1"/>
        </w:rPr>
      </w:pPr>
    </w:p>
    <w:p w14:paraId="578E9DC0" w14:textId="4325F1E9"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To enhance collaboration between community and JoyntWay users, social media integration can help users connect their ride sharing profiles with their social media accounts like Facebook. Instagram, etc. By using other social media platforms, users can easily find and connect with other users that share the same interests, preferences, or destinations. It also helps drivers announce their upcoming trips. Doing so, users can self-select their riding group via social media group integration rather than riding with strangers. Users can also share their ride stories, photos, reviews with friends, family and even developers for a better experience. </w:t>
      </w:r>
    </w:p>
    <w:p w14:paraId="2E5DF0AC" w14:textId="758F7715" w:rsidR="00017D36" w:rsidRPr="00F52FE8" w:rsidRDefault="00017D36" w:rsidP="19F41CB9">
      <w:pPr>
        <w:spacing w:after="0" w:line="240" w:lineRule="auto"/>
        <w:contextualSpacing/>
        <w:rPr>
          <w:rFonts w:eastAsia="Calibri" w:cstheme="minorHAnsi"/>
          <w:color w:val="000000" w:themeColor="text1"/>
        </w:rPr>
      </w:pPr>
    </w:p>
    <w:p w14:paraId="66A4BE9F" w14:textId="7F9152A4"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11" w:name="_Toc1139830826"/>
      <w:bookmarkStart w:id="12" w:name="_Toc152169479"/>
      <w:r w:rsidRPr="2AC19F71">
        <w:rPr>
          <w:rFonts w:asciiTheme="minorHAnsi" w:eastAsia="Calibri Light" w:hAnsiTheme="minorHAnsi" w:cstheme="minorBidi"/>
          <w:color w:val="2E74B5" w:themeColor="accent5" w:themeShade="BF"/>
          <w:sz w:val="22"/>
          <w:szCs w:val="22"/>
        </w:rPr>
        <w:t>Requirements</w:t>
      </w:r>
      <w:bookmarkEnd w:id="11"/>
      <w:bookmarkEnd w:id="12"/>
    </w:p>
    <w:p w14:paraId="0D74EAAB" w14:textId="26C7FD05"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4D78"/>
          <w:sz w:val="22"/>
          <w:szCs w:val="22"/>
        </w:rPr>
      </w:pPr>
      <w:bookmarkStart w:id="13" w:name="_Toc492738510"/>
      <w:bookmarkStart w:id="14" w:name="_Toc836398730"/>
      <w:bookmarkStart w:id="15" w:name="_Toc152169385"/>
      <w:bookmarkStart w:id="16" w:name="_Toc152169480"/>
      <w:r w:rsidRPr="2AC19F71">
        <w:rPr>
          <w:rFonts w:asciiTheme="minorHAnsi" w:eastAsia="Calibri Light" w:hAnsiTheme="minorHAnsi" w:cstheme="minorBidi"/>
          <w:color w:val="1F4D78"/>
          <w:sz w:val="22"/>
          <w:szCs w:val="22"/>
        </w:rPr>
        <w:t>Business Requirement</w:t>
      </w:r>
      <w:bookmarkEnd w:id="13"/>
      <w:bookmarkEnd w:id="14"/>
      <w:bookmarkEnd w:id="15"/>
      <w:bookmarkEnd w:id="16"/>
    </w:p>
    <w:p w14:paraId="6A085C20" w14:textId="372C3B79"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This community-based rideshare app will allow users within a given social or work group to join and carpool to shared destinations. Users want to feel safe and connected during their regular commute. In addition to caring about the environment, many populations around attending college or working at an internship have a need for temporary, regular transportation. For people in this situation, it is not sustainable to purchase, insure, and register a vehicle of their own. This population needs a better alternative to current rideshare services, taxis, biking, or walking. Many areas in the U.S. are not pedestrian or cyclist friendly. Users need to feel connected to the others in their carpool to be fully engaged in their community and comfortable riding with strangers. Both drivers and passengers will benefit from their partnership by sharing costs and making the commute more friendly. The ancillary costs of vehicle ownership vary by state and excessive costs can be a barrier to ownership and </w:t>
      </w:r>
      <w:r w:rsidRPr="00F52FE8">
        <w:rPr>
          <w:rFonts w:eastAsia="Calibri" w:cstheme="minorHAnsi"/>
          <w:color w:val="000000" w:themeColor="text1"/>
        </w:rPr>
        <w:lastRenderedPageBreak/>
        <w:t xml:space="preserve">maintenance, especially to those of lesser means. This community based rideshare app will be evaluated by the number of users that sign up, percentage of users that convert to taking more than 3 rides, and the percentage that complete regular rides on a set schedule. </w:t>
      </w:r>
    </w:p>
    <w:p w14:paraId="72043FCF" w14:textId="73E7D484" w:rsidR="00017D36" w:rsidRPr="00F52FE8" w:rsidRDefault="00017D36" w:rsidP="19F41CB9">
      <w:pPr>
        <w:spacing w:after="0" w:line="240" w:lineRule="auto"/>
        <w:contextualSpacing/>
        <w:rPr>
          <w:rFonts w:eastAsia="Calibri" w:cstheme="minorHAnsi"/>
          <w:color w:val="000000" w:themeColor="text1"/>
        </w:rPr>
      </w:pPr>
    </w:p>
    <w:p w14:paraId="6B63F2E6" w14:textId="194BDFC2"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4D78"/>
          <w:sz w:val="22"/>
          <w:szCs w:val="22"/>
        </w:rPr>
      </w:pPr>
      <w:bookmarkStart w:id="17" w:name="_Toc632657230"/>
      <w:bookmarkStart w:id="18" w:name="_Toc606261295"/>
      <w:bookmarkStart w:id="19" w:name="_Toc152169386"/>
      <w:bookmarkStart w:id="20" w:name="_Toc152169481"/>
      <w:r w:rsidRPr="2AC19F71">
        <w:rPr>
          <w:rFonts w:asciiTheme="minorHAnsi" w:eastAsia="Calibri Light" w:hAnsiTheme="minorHAnsi" w:cstheme="minorBidi"/>
          <w:color w:val="1F4D78"/>
          <w:sz w:val="22"/>
          <w:szCs w:val="22"/>
        </w:rPr>
        <w:t>User Requirements</w:t>
      </w:r>
      <w:bookmarkEnd w:id="17"/>
      <w:bookmarkEnd w:id="18"/>
      <w:bookmarkEnd w:id="19"/>
      <w:bookmarkEnd w:id="20"/>
    </w:p>
    <w:p w14:paraId="55735FEA" w14:textId="0FBFBEEF"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Drivers:</w:t>
      </w:r>
    </w:p>
    <w:p w14:paraId="5FC54138" w14:textId="5D01A807"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This application will enable drivers to be fairly compensated for the efforts and additional wear and tear to their vehicle to commute with other riders. </w:t>
      </w:r>
    </w:p>
    <w:p w14:paraId="298E0221" w14:textId="11393D59"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This application will give drivers recommendations on the best routes, accounting for traffic and pick-up locations of different passengers.</w:t>
      </w:r>
    </w:p>
    <w:p w14:paraId="03EB63CE" w14:textId="4385D247"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This application will allow drivers to accept or decline passengers for one off pick-up and a carpool routine.</w:t>
      </w:r>
    </w:p>
    <w:p w14:paraId="3DAABA31" w14:textId="2090A0F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Passengers:</w:t>
      </w:r>
    </w:p>
    <w:p w14:paraId="2AB600B2" w14:textId="119C29BC"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This application will allow passengers to preschedule their drivers for singular events or set up a reoccurring carpool for consistent transportation so they can get to know others in their community with a similar interest in activities.</w:t>
      </w:r>
    </w:p>
    <w:p w14:paraId="392D2104" w14:textId="1F29D22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The application will enable passengers to know how the price of each ride is calculated and provide a trusted 3rd party platform to manage payments.</w:t>
      </w:r>
    </w:p>
    <w:p w14:paraId="57F8D029" w14:textId="4D0B9577"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The application will provide security to the passengers’ data and personal wellbeing with an enhanced community focus.</w:t>
      </w:r>
    </w:p>
    <w:p w14:paraId="3FA9ED55" w14:textId="3A05BD06" w:rsidR="00017D36" w:rsidRPr="00F52FE8" w:rsidRDefault="00017D36" w:rsidP="19F41CB9">
      <w:pPr>
        <w:spacing w:after="0" w:line="240" w:lineRule="auto"/>
        <w:contextualSpacing/>
        <w:rPr>
          <w:rFonts w:eastAsia="Calibri" w:cstheme="minorHAnsi"/>
          <w:color w:val="000000" w:themeColor="text1"/>
        </w:rPr>
      </w:pPr>
    </w:p>
    <w:p w14:paraId="466F25CF" w14:textId="32BABBBE"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4D78"/>
          <w:sz w:val="22"/>
          <w:szCs w:val="22"/>
        </w:rPr>
      </w:pPr>
      <w:bookmarkStart w:id="21" w:name="_Toc681097068"/>
      <w:bookmarkStart w:id="22" w:name="_Toc1670411498"/>
      <w:bookmarkStart w:id="23" w:name="_Toc152169387"/>
      <w:bookmarkStart w:id="24" w:name="_Toc152169482"/>
      <w:r w:rsidRPr="2AC19F71">
        <w:rPr>
          <w:rFonts w:asciiTheme="minorHAnsi" w:eastAsia="Calibri Light" w:hAnsiTheme="minorHAnsi" w:cstheme="minorBidi"/>
          <w:color w:val="1F4D78"/>
          <w:sz w:val="22"/>
          <w:szCs w:val="22"/>
        </w:rPr>
        <w:t>Functional Requirements</w:t>
      </w:r>
      <w:bookmarkEnd w:id="21"/>
      <w:bookmarkEnd w:id="22"/>
      <w:bookmarkEnd w:id="23"/>
      <w:bookmarkEnd w:id="24"/>
      <w:r w:rsidRPr="2AC19F71">
        <w:rPr>
          <w:rFonts w:asciiTheme="minorHAnsi" w:eastAsia="Calibri Light" w:hAnsiTheme="minorHAnsi" w:cstheme="minorBidi"/>
          <w:color w:val="1F4D78"/>
          <w:sz w:val="22"/>
          <w:szCs w:val="22"/>
        </w:rPr>
        <w:t xml:space="preserve"> </w:t>
      </w:r>
    </w:p>
    <w:p w14:paraId="1D2858AF" w14:textId="17F9EDEE"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Driver Functionality:</w:t>
      </w:r>
    </w:p>
    <w:p w14:paraId="09C17543" w14:textId="301C05EF"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handle the driver registration and community membership.</w:t>
      </w:r>
    </w:p>
    <w:p w14:paraId="555FF631" w14:textId="632855C6"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enable earnings tracking and reporting.</w:t>
      </w:r>
    </w:p>
    <w:p w14:paraId="1AD56CAE" w14:textId="710351F9"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show ride requests with passenger and route details.</w:t>
      </w:r>
    </w:p>
    <w:p w14:paraId="4EC9FFD2" w14:textId="70A6EBA8"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 xml:space="preserve">The system will handle cancellation requests. </w:t>
      </w:r>
    </w:p>
    <w:p w14:paraId="3B522A31" w14:textId="4E7E6680"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provide a fare splitting option for passengers.</w:t>
      </w:r>
    </w:p>
    <w:p w14:paraId="0F26F523" w14:textId="5389AED7"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provide built-in geolocation services for navigation.</w:t>
      </w:r>
    </w:p>
    <w:p w14:paraId="21448B3B" w14:textId="612ECAC4"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 xml:space="preserve">The system will announce promotion and referral code support.      </w:t>
      </w:r>
    </w:p>
    <w:p w14:paraId="27754295" w14:textId="175B111F" w:rsidR="00017D36" w:rsidRPr="00F52FE8" w:rsidRDefault="089DB729" w:rsidP="00A336EF">
      <w:pPr>
        <w:pStyle w:val="ListParagraph"/>
        <w:numPr>
          <w:ilvl w:val="0"/>
          <w:numId w:val="16"/>
        </w:numPr>
        <w:spacing w:after="0" w:line="240" w:lineRule="auto"/>
        <w:rPr>
          <w:rFonts w:eastAsia="Calibri" w:cstheme="minorHAnsi"/>
          <w:color w:val="000000" w:themeColor="text1"/>
        </w:rPr>
      </w:pPr>
      <w:r w:rsidRPr="00F52FE8">
        <w:rPr>
          <w:rFonts w:eastAsia="Calibri" w:cstheme="minorHAnsi"/>
          <w:color w:val="000000" w:themeColor="text1"/>
        </w:rPr>
        <w:t>The system will calculate and highlight the driver’s carbon footprint impact.</w:t>
      </w:r>
    </w:p>
    <w:p w14:paraId="35CC7699" w14:textId="731EF3C5"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Passenger Functionality:</w:t>
      </w:r>
    </w:p>
    <w:p w14:paraId="0DC2FB22" w14:textId="3FE7C760"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enable user registration and community membership.</w:t>
      </w:r>
    </w:p>
    <w:p w14:paraId="0A6958F9" w14:textId="4715C808"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connect the drivers and ride requests.</w:t>
      </w:r>
    </w:p>
    <w:p w14:paraId="06D17049" w14:textId="668527F4"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enable the rating and review system.</w:t>
      </w:r>
    </w:p>
    <w:p w14:paraId="0C8D911C" w14:textId="6A6E702A"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 xml:space="preserve">The system will process users’ payment. </w:t>
      </w:r>
    </w:p>
    <w:p w14:paraId="410C9372" w14:textId="5B4A45BB"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process, and update ride details based on real-time projections.</w:t>
      </w:r>
    </w:p>
    <w:p w14:paraId="2402CBE2" w14:textId="234A08F2"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provide an overview of drivers available by type (e.g. quiet car, EV, specific community).</w:t>
      </w:r>
    </w:p>
    <w:p w14:paraId="3AA6B550" w14:textId="045E4C0F"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 xml:space="preserve">The system will provide multiple language support. </w:t>
      </w:r>
    </w:p>
    <w:p w14:paraId="22E4893B" w14:textId="5B9F9FB9"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use a device’s existing microphone and speakers to allow voice commands and prompts.</w:t>
      </w:r>
    </w:p>
    <w:p w14:paraId="5163559A" w14:textId="6E719312" w:rsidR="00017D36" w:rsidRPr="00F52FE8" w:rsidRDefault="089DB729" w:rsidP="00A336EF">
      <w:pPr>
        <w:pStyle w:val="ListParagraph"/>
        <w:numPr>
          <w:ilvl w:val="0"/>
          <w:numId w:val="15"/>
        </w:numPr>
        <w:spacing w:after="0" w:line="240" w:lineRule="auto"/>
        <w:rPr>
          <w:rFonts w:eastAsia="Calibri" w:cstheme="minorHAnsi"/>
          <w:color w:val="000000" w:themeColor="text1"/>
        </w:rPr>
      </w:pPr>
      <w:r w:rsidRPr="00F52FE8">
        <w:rPr>
          <w:rFonts w:eastAsia="Calibri" w:cstheme="minorHAnsi"/>
          <w:color w:val="000000" w:themeColor="text1"/>
        </w:rPr>
        <w:t>The system will calculate and highlight the passenger’s carbon footprint impact.</w:t>
      </w:r>
    </w:p>
    <w:p w14:paraId="174A431E" w14:textId="1F7E2454" w:rsidR="00017D36" w:rsidRPr="00F52FE8" w:rsidRDefault="00017D36" w:rsidP="19F41CB9">
      <w:pPr>
        <w:spacing w:after="0" w:line="240" w:lineRule="auto"/>
        <w:contextualSpacing/>
        <w:rPr>
          <w:rFonts w:eastAsia="Calibri" w:cstheme="minorHAnsi"/>
          <w:color w:val="000000" w:themeColor="text1"/>
        </w:rPr>
      </w:pPr>
    </w:p>
    <w:p w14:paraId="4A89AF9A" w14:textId="549B6D22"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3763"/>
          <w:sz w:val="22"/>
          <w:szCs w:val="22"/>
        </w:rPr>
      </w:pPr>
      <w:bookmarkStart w:id="25" w:name="_Toc1097963630"/>
      <w:bookmarkStart w:id="26" w:name="_Toc1676212435"/>
      <w:bookmarkStart w:id="27" w:name="_Toc152169388"/>
      <w:bookmarkStart w:id="28" w:name="_Toc152169483"/>
      <w:r w:rsidRPr="2AC19F71">
        <w:rPr>
          <w:rFonts w:asciiTheme="minorHAnsi" w:eastAsia="Calibri Light" w:hAnsiTheme="minorHAnsi" w:cstheme="minorBidi"/>
          <w:color w:val="1F3763"/>
          <w:sz w:val="22"/>
          <w:szCs w:val="22"/>
        </w:rPr>
        <w:t>Non-Functional Requirements</w:t>
      </w:r>
      <w:bookmarkEnd w:id="25"/>
      <w:bookmarkEnd w:id="26"/>
      <w:bookmarkEnd w:id="27"/>
      <w:bookmarkEnd w:id="28"/>
    </w:p>
    <w:p w14:paraId="675AA114" w14:textId="5D7CD423"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Performance: </w:t>
      </w:r>
    </w:p>
    <w:p w14:paraId="083D69C6" w14:textId="00E895AD" w:rsidR="00017D36" w:rsidRPr="00F52FE8" w:rsidRDefault="089DB729" w:rsidP="00A336EF">
      <w:pPr>
        <w:pStyle w:val="ListParagraph"/>
        <w:numPr>
          <w:ilvl w:val="0"/>
          <w:numId w:val="14"/>
        </w:numPr>
        <w:spacing w:after="0" w:line="240" w:lineRule="auto"/>
        <w:rPr>
          <w:rFonts w:eastAsia="Calibri" w:cstheme="minorHAnsi"/>
          <w:color w:val="000000" w:themeColor="text1"/>
        </w:rPr>
      </w:pPr>
      <w:r w:rsidRPr="00F52FE8">
        <w:rPr>
          <w:rFonts w:eastAsia="Calibri" w:cstheme="minorHAnsi"/>
          <w:color w:val="000000" w:themeColor="text1"/>
        </w:rPr>
        <w:t>This application should load quickly and respond promptly to user inputs.</w:t>
      </w:r>
    </w:p>
    <w:p w14:paraId="3D6A4F52" w14:textId="2DE6F488" w:rsidR="00017D36" w:rsidRPr="00F52FE8" w:rsidRDefault="089DB729" w:rsidP="00A336EF">
      <w:pPr>
        <w:pStyle w:val="ListParagraph"/>
        <w:numPr>
          <w:ilvl w:val="0"/>
          <w:numId w:val="14"/>
        </w:numPr>
        <w:spacing w:after="0" w:line="240" w:lineRule="auto"/>
        <w:rPr>
          <w:rFonts w:eastAsia="Calibri" w:cstheme="minorHAnsi"/>
          <w:color w:val="000000" w:themeColor="text1"/>
        </w:rPr>
      </w:pPr>
      <w:r w:rsidRPr="00F52FE8">
        <w:rPr>
          <w:rFonts w:eastAsia="Calibri" w:cstheme="minorHAnsi"/>
          <w:color w:val="000000" w:themeColor="text1"/>
        </w:rPr>
        <w:lastRenderedPageBreak/>
        <w:t>This application should efficiently manage a high volume of concurrent users.</w:t>
      </w:r>
    </w:p>
    <w:p w14:paraId="4BD74595" w14:textId="14CBFAAF" w:rsidR="00017D36" w:rsidRPr="00F52FE8" w:rsidRDefault="089DB729" w:rsidP="00A336EF">
      <w:pPr>
        <w:pStyle w:val="ListParagraph"/>
        <w:numPr>
          <w:ilvl w:val="0"/>
          <w:numId w:val="14"/>
        </w:numPr>
        <w:spacing w:after="0" w:line="240" w:lineRule="auto"/>
        <w:rPr>
          <w:rFonts w:eastAsia="Calibri" w:cstheme="minorHAnsi"/>
          <w:color w:val="000000" w:themeColor="text1"/>
        </w:rPr>
      </w:pPr>
      <w:r w:rsidRPr="00F52FE8">
        <w:rPr>
          <w:rFonts w:eastAsia="Calibri" w:cstheme="minorHAnsi"/>
          <w:color w:val="000000" w:themeColor="text1"/>
        </w:rPr>
        <w:t>The application should efficiently process GPS and payment requests.</w:t>
      </w:r>
    </w:p>
    <w:p w14:paraId="446545D8" w14:textId="3092E120"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Reliability: </w:t>
      </w:r>
    </w:p>
    <w:p w14:paraId="37E26446" w14:textId="356CC2DF" w:rsidR="00017D36" w:rsidRPr="00F52FE8" w:rsidRDefault="089DB729" w:rsidP="00A336EF">
      <w:pPr>
        <w:pStyle w:val="ListParagraph"/>
        <w:numPr>
          <w:ilvl w:val="0"/>
          <w:numId w:val="13"/>
        </w:numPr>
        <w:spacing w:after="0" w:line="240" w:lineRule="auto"/>
        <w:rPr>
          <w:rFonts w:eastAsia="Calibri" w:cstheme="minorHAnsi"/>
          <w:color w:val="000000" w:themeColor="text1"/>
        </w:rPr>
      </w:pPr>
      <w:r w:rsidRPr="00F52FE8">
        <w:rPr>
          <w:rFonts w:eastAsia="Calibri" w:cstheme="minorHAnsi"/>
          <w:color w:val="000000" w:themeColor="text1"/>
        </w:rPr>
        <w:t>The application should operate continuously with minimal downtime.</w:t>
      </w:r>
    </w:p>
    <w:p w14:paraId="446041A6" w14:textId="627A500F" w:rsidR="00017D36" w:rsidRPr="00F52FE8" w:rsidRDefault="089DB729" w:rsidP="00A336EF">
      <w:pPr>
        <w:pStyle w:val="ListParagraph"/>
        <w:numPr>
          <w:ilvl w:val="0"/>
          <w:numId w:val="13"/>
        </w:numPr>
        <w:spacing w:after="0" w:line="240" w:lineRule="auto"/>
        <w:rPr>
          <w:rFonts w:eastAsia="Calibri" w:cstheme="minorHAnsi"/>
          <w:color w:val="000000" w:themeColor="text1"/>
        </w:rPr>
      </w:pPr>
      <w:r w:rsidRPr="00F52FE8">
        <w:rPr>
          <w:rFonts w:eastAsia="Calibri" w:cstheme="minorHAnsi"/>
          <w:color w:val="000000" w:themeColor="text1"/>
        </w:rPr>
        <w:t>The application should have regular system upgrades and maintenance checks.</w:t>
      </w:r>
    </w:p>
    <w:p w14:paraId="70D562A4" w14:textId="63E9273E"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Security:</w:t>
      </w:r>
    </w:p>
    <w:p w14:paraId="10C25596" w14:textId="21965691" w:rsidR="00017D36" w:rsidRPr="00F52FE8" w:rsidRDefault="089DB729" w:rsidP="00A336EF">
      <w:pPr>
        <w:pStyle w:val="ListParagraph"/>
        <w:numPr>
          <w:ilvl w:val="0"/>
          <w:numId w:val="12"/>
        </w:numPr>
        <w:spacing w:after="0" w:line="240" w:lineRule="auto"/>
        <w:rPr>
          <w:rFonts w:eastAsia="Calibri" w:cstheme="minorHAnsi"/>
          <w:color w:val="000000" w:themeColor="text1"/>
        </w:rPr>
      </w:pPr>
      <w:r w:rsidRPr="00F52FE8">
        <w:rPr>
          <w:rFonts w:eastAsia="Calibri" w:cstheme="minorHAnsi"/>
          <w:color w:val="000000" w:themeColor="text1"/>
        </w:rPr>
        <w:t>The system should ensure data integrity and reliability.</w:t>
      </w:r>
    </w:p>
    <w:p w14:paraId="336EA8ED" w14:textId="79667C87" w:rsidR="00017D36" w:rsidRPr="00F52FE8" w:rsidRDefault="089DB729" w:rsidP="00A336EF">
      <w:pPr>
        <w:pStyle w:val="ListParagraph"/>
        <w:numPr>
          <w:ilvl w:val="0"/>
          <w:numId w:val="12"/>
        </w:numPr>
        <w:spacing w:after="0" w:line="240" w:lineRule="auto"/>
        <w:rPr>
          <w:rFonts w:eastAsia="Calibri" w:cstheme="minorHAnsi"/>
          <w:color w:val="000000" w:themeColor="text1"/>
        </w:rPr>
      </w:pPr>
      <w:r w:rsidRPr="00F52FE8">
        <w:rPr>
          <w:rFonts w:eastAsia="Calibri" w:cstheme="minorHAnsi"/>
          <w:color w:val="000000" w:themeColor="text1"/>
        </w:rPr>
        <w:t>The system should protect user data and payment information.</w:t>
      </w:r>
    </w:p>
    <w:p w14:paraId="6E35F503" w14:textId="13E2813D" w:rsidR="00017D36" w:rsidRPr="00F52FE8" w:rsidRDefault="089DB729" w:rsidP="00A336EF">
      <w:pPr>
        <w:pStyle w:val="ListParagraph"/>
        <w:numPr>
          <w:ilvl w:val="0"/>
          <w:numId w:val="12"/>
        </w:numPr>
        <w:spacing w:after="0" w:line="240" w:lineRule="auto"/>
        <w:rPr>
          <w:rFonts w:eastAsia="Calibri" w:cstheme="minorHAnsi"/>
          <w:color w:val="000000" w:themeColor="text1"/>
        </w:rPr>
      </w:pPr>
      <w:r w:rsidRPr="00F52FE8">
        <w:rPr>
          <w:rFonts w:eastAsia="Calibri" w:cstheme="minorHAnsi"/>
          <w:color w:val="000000" w:themeColor="text1"/>
        </w:rPr>
        <w:t>The system should implement robust authentication and authorization measures.</w:t>
      </w:r>
    </w:p>
    <w:p w14:paraId="773ECA49" w14:textId="69307E8B" w:rsidR="00017D36" w:rsidRPr="00F52FE8" w:rsidRDefault="089DB729" w:rsidP="00A336EF">
      <w:pPr>
        <w:pStyle w:val="ListParagraph"/>
        <w:numPr>
          <w:ilvl w:val="0"/>
          <w:numId w:val="12"/>
        </w:numPr>
        <w:spacing w:after="0" w:line="240" w:lineRule="auto"/>
        <w:rPr>
          <w:rFonts w:eastAsia="Calibri" w:cstheme="minorHAnsi"/>
          <w:color w:val="000000" w:themeColor="text1"/>
        </w:rPr>
      </w:pPr>
      <w:r w:rsidRPr="00F52FE8">
        <w:rPr>
          <w:rFonts w:eastAsia="Calibri" w:cstheme="minorHAnsi"/>
          <w:color w:val="000000" w:themeColor="text1"/>
        </w:rPr>
        <w:t>The system should establish comprehensive data backup and recovery procedures.</w:t>
      </w:r>
    </w:p>
    <w:p w14:paraId="04FFF79B" w14:textId="302C38D0"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Usability:</w:t>
      </w:r>
    </w:p>
    <w:p w14:paraId="5CB1F909" w14:textId="19C7C190" w:rsidR="00017D36" w:rsidRPr="00F52FE8" w:rsidRDefault="089DB729" w:rsidP="00A336EF">
      <w:pPr>
        <w:pStyle w:val="ListParagraph"/>
        <w:numPr>
          <w:ilvl w:val="0"/>
          <w:numId w:val="11"/>
        </w:numPr>
        <w:spacing w:after="0" w:line="240" w:lineRule="auto"/>
        <w:rPr>
          <w:rFonts w:eastAsia="Calibri" w:cstheme="minorHAnsi"/>
          <w:color w:val="000000" w:themeColor="text1"/>
        </w:rPr>
      </w:pPr>
      <w:r w:rsidRPr="00F52FE8">
        <w:rPr>
          <w:rFonts w:eastAsia="Calibri" w:cstheme="minorHAnsi"/>
          <w:color w:val="000000" w:themeColor="text1"/>
        </w:rPr>
        <w:t>The system should provide a user-friendly interface across all platforms.</w:t>
      </w:r>
    </w:p>
    <w:p w14:paraId="09507642" w14:textId="2FF0E146" w:rsidR="00017D36" w:rsidRPr="00F52FE8" w:rsidRDefault="089DB729" w:rsidP="00A336EF">
      <w:pPr>
        <w:pStyle w:val="ListParagraph"/>
        <w:numPr>
          <w:ilvl w:val="0"/>
          <w:numId w:val="11"/>
        </w:numPr>
        <w:spacing w:after="0" w:line="240" w:lineRule="auto"/>
        <w:rPr>
          <w:rFonts w:eastAsia="Calibri" w:cstheme="minorHAnsi"/>
          <w:color w:val="000000" w:themeColor="text1"/>
        </w:rPr>
      </w:pPr>
      <w:r w:rsidRPr="00F52FE8">
        <w:rPr>
          <w:rFonts w:eastAsia="Calibri" w:cstheme="minorHAnsi"/>
          <w:color w:val="000000" w:themeColor="text1"/>
        </w:rPr>
        <w:t>The system should offer clear and intuitive navigation for users.</w:t>
      </w:r>
    </w:p>
    <w:p w14:paraId="62A80544" w14:textId="4E0B3AC1" w:rsidR="00017D36" w:rsidRPr="00F52FE8" w:rsidRDefault="089DB729" w:rsidP="00A336EF">
      <w:pPr>
        <w:pStyle w:val="ListParagraph"/>
        <w:numPr>
          <w:ilvl w:val="0"/>
          <w:numId w:val="11"/>
        </w:numPr>
        <w:spacing w:after="0" w:line="240" w:lineRule="auto"/>
        <w:rPr>
          <w:rFonts w:eastAsia="Calibri" w:cstheme="minorHAnsi"/>
          <w:color w:val="000000" w:themeColor="text1"/>
        </w:rPr>
      </w:pPr>
      <w:r w:rsidRPr="00F52FE8">
        <w:rPr>
          <w:rFonts w:eastAsia="Calibri" w:cstheme="minorHAnsi"/>
          <w:color w:val="000000" w:themeColor="text1"/>
        </w:rPr>
        <w:t>The system will be compatible with accessible screen reader services.</w:t>
      </w:r>
    </w:p>
    <w:p w14:paraId="77B669F2" w14:textId="43FDB426" w:rsidR="00017D36" w:rsidRPr="00F52FE8" w:rsidRDefault="00017D36" w:rsidP="19F41CB9">
      <w:pPr>
        <w:spacing w:after="0" w:line="240" w:lineRule="auto"/>
        <w:rPr>
          <w:rFonts w:eastAsia="Calibri" w:cstheme="minorHAnsi"/>
          <w:color w:val="000000" w:themeColor="text1"/>
        </w:rPr>
      </w:pPr>
    </w:p>
    <w:p w14:paraId="4D2F15C1" w14:textId="6E73C15C"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29" w:name="_Toc631538497"/>
      <w:bookmarkStart w:id="30" w:name="_Toc152169484"/>
      <w:r w:rsidRPr="2AC19F71">
        <w:rPr>
          <w:rFonts w:asciiTheme="minorHAnsi" w:eastAsia="Calibri Light" w:hAnsiTheme="minorHAnsi" w:cstheme="minorBidi"/>
          <w:color w:val="2E74B5" w:themeColor="accent5" w:themeShade="BF"/>
          <w:sz w:val="22"/>
          <w:szCs w:val="22"/>
        </w:rPr>
        <w:t>Expected Benefits:</w:t>
      </w:r>
      <w:bookmarkEnd w:id="29"/>
      <w:bookmarkEnd w:id="30"/>
      <w:r w:rsidRPr="2AC19F71">
        <w:rPr>
          <w:rFonts w:asciiTheme="minorHAnsi" w:eastAsia="Calibri Light" w:hAnsiTheme="minorHAnsi" w:cstheme="minorBidi"/>
          <w:color w:val="2E74B5" w:themeColor="accent5" w:themeShade="BF"/>
          <w:sz w:val="22"/>
          <w:szCs w:val="22"/>
        </w:rPr>
        <w:t xml:space="preserve">  </w:t>
      </w:r>
    </w:p>
    <w:p w14:paraId="39100FCF" w14:textId="710B2BE0" w:rsidR="00017D36" w:rsidRPr="00F52FE8" w:rsidRDefault="089DB729" w:rsidP="19F41CB9">
      <w:pPr>
        <w:spacing w:after="0" w:line="240" w:lineRule="auto"/>
        <w:contextualSpacing/>
        <w:rPr>
          <w:rFonts w:eastAsia="Calibri" w:cstheme="minorHAnsi"/>
          <w:b/>
          <w:bCs/>
          <w:color w:val="000000" w:themeColor="text1"/>
        </w:rPr>
      </w:pPr>
      <w:r w:rsidRPr="00F52FE8">
        <w:rPr>
          <w:rFonts w:eastAsia="Calibri" w:cstheme="minorHAnsi"/>
          <w:b/>
          <w:bCs/>
          <w:color w:val="000000" w:themeColor="text1"/>
        </w:rPr>
        <w:t xml:space="preserve">Convenience for Users: </w:t>
      </w:r>
    </w:p>
    <w:p w14:paraId="369AEED1" w14:textId="4EA26D4E" w:rsidR="00017D36" w:rsidRPr="00F52FE8" w:rsidRDefault="089DB729" w:rsidP="19F41CB9">
      <w:pPr>
        <w:contextualSpacing/>
        <w:rPr>
          <w:rFonts w:eastAsia="Calibri" w:cstheme="minorHAnsi"/>
          <w:color w:val="000000" w:themeColor="text1"/>
        </w:rPr>
      </w:pPr>
      <w:r w:rsidRPr="00F52FE8">
        <w:rPr>
          <w:rFonts w:cstheme="minorHAnsi"/>
        </w:rPr>
        <w:t xml:space="preserve">Soft Benefits: Users can easily request rides, track drivers, and pay electronically or through the wallet, community involvement, time saving, environment friendly and reducing the stress of finding transportation. </w:t>
      </w:r>
    </w:p>
    <w:p w14:paraId="3539B73B" w14:textId="4D15AD00" w:rsidR="00017D36" w:rsidRPr="00F52FE8" w:rsidRDefault="089DB729" w:rsidP="19F41CB9">
      <w:pPr>
        <w:contextualSpacing/>
        <w:rPr>
          <w:rFonts w:eastAsia="Calibri" w:cstheme="minorHAnsi"/>
          <w:color w:val="000000" w:themeColor="text1"/>
        </w:rPr>
      </w:pPr>
      <w:r w:rsidRPr="00F52FE8">
        <w:rPr>
          <w:rFonts w:cstheme="minorHAnsi"/>
        </w:rPr>
        <w:t xml:space="preserve">Dollar Benefits: Users can potentially save money by avoiding the costs associated with owning and maintaining a personal vehicle, such as fuel, insurance, parking, and maintenance. </w:t>
      </w:r>
    </w:p>
    <w:p w14:paraId="55FD8DFB" w14:textId="391E6393" w:rsidR="00017D36" w:rsidRPr="00F52FE8" w:rsidRDefault="089DB729" w:rsidP="00A336EF">
      <w:pPr>
        <w:pStyle w:val="ListParagraph"/>
        <w:numPr>
          <w:ilvl w:val="0"/>
          <w:numId w:val="10"/>
        </w:numPr>
        <w:spacing w:after="0" w:line="240" w:lineRule="auto"/>
        <w:rPr>
          <w:rFonts w:eastAsia="Calibri" w:cstheme="minorHAnsi"/>
          <w:color w:val="000000" w:themeColor="text1"/>
        </w:rPr>
      </w:pPr>
      <w:r w:rsidRPr="00F52FE8">
        <w:rPr>
          <w:rFonts w:eastAsia="Calibri" w:cstheme="minorHAnsi"/>
          <w:color w:val="000000" w:themeColor="text1"/>
        </w:rPr>
        <w:t>Fuel: This could range from $500 to $3,000 or more annually, depending on how much they typically drive.</w:t>
      </w:r>
    </w:p>
    <w:p w14:paraId="2F216F34" w14:textId="7136A840" w:rsidR="00017D36" w:rsidRPr="00F52FE8" w:rsidRDefault="089DB729" w:rsidP="00A336EF">
      <w:pPr>
        <w:pStyle w:val="ListParagraph"/>
        <w:numPr>
          <w:ilvl w:val="0"/>
          <w:numId w:val="10"/>
        </w:numPr>
        <w:spacing w:after="0" w:line="240" w:lineRule="auto"/>
        <w:rPr>
          <w:rFonts w:eastAsia="Calibri" w:cstheme="minorHAnsi"/>
          <w:color w:val="000000" w:themeColor="text1"/>
        </w:rPr>
      </w:pPr>
      <w:r w:rsidRPr="00F52FE8">
        <w:rPr>
          <w:rFonts w:eastAsia="Calibri" w:cstheme="minorHAnsi"/>
          <w:color w:val="000000" w:themeColor="text1"/>
        </w:rPr>
        <w:t>Insurance: On average, car insurance costs in the United States can range from $1,000 to $2,000 per year. By using a ride-sharing app, users may save this amount.</w:t>
      </w:r>
    </w:p>
    <w:p w14:paraId="320D313A" w14:textId="469074B7" w:rsidR="00017D36" w:rsidRPr="00F52FE8" w:rsidRDefault="089DB729" w:rsidP="00A336EF">
      <w:pPr>
        <w:pStyle w:val="ListParagraph"/>
        <w:numPr>
          <w:ilvl w:val="0"/>
          <w:numId w:val="10"/>
        </w:numPr>
        <w:spacing w:after="0" w:line="240" w:lineRule="auto"/>
        <w:rPr>
          <w:rFonts w:eastAsia="Calibri" w:cstheme="minorHAnsi"/>
          <w:color w:val="000000" w:themeColor="text1"/>
        </w:rPr>
      </w:pPr>
      <w:r w:rsidRPr="00F52FE8">
        <w:rPr>
          <w:rFonts w:eastAsia="Calibri" w:cstheme="minorHAnsi"/>
          <w:color w:val="000000" w:themeColor="text1"/>
        </w:rPr>
        <w:t>Parking: In urban areas, monthly parking fees can range from $100 to $500 or more. Users in these areas can save a substantial amount annually.</w:t>
      </w:r>
    </w:p>
    <w:p w14:paraId="1216ED5C" w14:textId="4B86ED06" w:rsidR="00017D36" w:rsidRPr="00F52FE8" w:rsidRDefault="089DB729" w:rsidP="00A336EF">
      <w:pPr>
        <w:pStyle w:val="ListParagraph"/>
        <w:numPr>
          <w:ilvl w:val="0"/>
          <w:numId w:val="10"/>
        </w:numPr>
        <w:spacing w:after="0" w:line="240" w:lineRule="auto"/>
        <w:rPr>
          <w:rFonts w:eastAsia="Calibri" w:cstheme="minorHAnsi"/>
          <w:color w:val="000000" w:themeColor="text1"/>
        </w:rPr>
      </w:pPr>
      <w:r w:rsidRPr="00F52FE8">
        <w:rPr>
          <w:rFonts w:eastAsia="Calibri" w:cstheme="minorHAnsi"/>
          <w:color w:val="000000" w:themeColor="text1"/>
        </w:rPr>
        <w:t>Maintenance: Depending on the age and condition of their vehicle, users could save $500 to $1,500 or more annually.</w:t>
      </w:r>
    </w:p>
    <w:p w14:paraId="1E12ACD2" w14:textId="6E5B035A" w:rsidR="00017D36" w:rsidRPr="00F52FE8" w:rsidRDefault="089DB729" w:rsidP="19F41CB9">
      <w:pPr>
        <w:contextualSpacing/>
        <w:rPr>
          <w:rFonts w:eastAsia="Calibri" w:cstheme="minorHAnsi"/>
          <w:b/>
          <w:bCs/>
          <w:color w:val="000000" w:themeColor="text1"/>
        </w:rPr>
      </w:pPr>
      <w:r w:rsidRPr="00F52FE8">
        <w:rPr>
          <w:rFonts w:cstheme="minorHAnsi"/>
          <w:b/>
          <w:bCs/>
        </w:rPr>
        <w:t>Accessibility:</w:t>
      </w:r>
    </w:p>
    <w:p w14:paraId="1A69592F" w14:textId="29FB42E3" w:rsidR="00017D36" w:rsidRPr="00F52FE8" w:rsidRDefault="089DB729" w:rsidP="19F41CB9">
      <w:pPr>
        <w:contextualSpacing/>
        <w:rPr>
          <w:rFonts w:eastAsia="Calibri" w:cstheme="minorHAnsi"/>
          <w:color w:val="000000" w:themeColor="text1"/>
        </w:rPr>
      </w:pPr>
      <w:r w:rsidRPr="00F52FE8">
        <w:rPr>
          <w:rFonts w:cstheme="minorHAnsi"/>
        </w:rPr>
        <w:t>Soft Benefits: Ride-sharing services increase transportation options, making it easier for people, especially those with limited mobility, to access transportation. It also has an option to choose multiple languages for support and voice prompts for easy use.</w:t>
      </w:r>
    </w:p>
    <w:p w14:paraId="091E5FFD" w14:textId="1F509BFB" w:rsidR="00017D36" w:rsidRPr="00F52FE8" w:rsidRDefault="089DB729" w:rsidP="19F41CB9">
      <w:pPr>
        <w:contextualSpacing/>
        <w:rPr>
          <w:rFonts w:eastAsia="Calibri" w:cstheme="minorHAnsi"/>
          <w:color w:val="000000" w:themeColor="text1"/>
        </w:rPr>
      </w:pPr>
      <w:r w:rsidRPr="00F52FE8">
        <w:rPr>
          <w:rFonts w:cstheme="minorHAnsi"/>
        </w:rPr>
        <w:t>Dollar Benefits: Reduced need for personal car ownership can lead to savings on vehicle-related expenses. The potential annual savings from not owning a car can range from $3,000 to $7,000 or more, depending on individual circumstances and location.</w:t>
      </w:r>
    </w:p>
    <w:p w14:paraId="5A433FA4" w14:textId="0DA18511" w:rsidR="00017D36" w:rsidRPr="00F52FE8" w:rsidRDefault="089DB729" w:rsidP="19F41CB9">
      <w:pPr>
        <w:contextualSpacing/>
        <w:rPr>
          <w:rFonts w:eastAsia="Calibri" w:cstheme="minorHAnsi"/>
          <w:b/>
          <w:bCs/>
          <w:color w:val="000000" w:themeColor="text1"/>
        </w:rPr>
      </w:pPr>
      <w:r w:rsidRPr="00F52FE8">
        <w:rPr>
          <w:rFonts w:cstheme="minorHAnsi"/>
          <w:b/>
          <w:bCs/>
        </w:rPr>
        <w:t>Profit for Drivers:</w:t>
      </w:r>
    </w:p>
    <w:p w14:paraId="64AAA37D" w14:textId="16D713EB" w:rsidR="00017D36" w:rsidRPr="00F52FE8" w:rsidRDefault="089DB729" w:rsidP="19F41CB9">
      <w:pPr>
        <w:contextualSpacing/>
        <w:rPr>
          <w:rFonts w:eastAsia="Calibri" w:cstheme="minorHAnsi"/>
          <w:color w:val="000000" w:themeColor="text1"/>
        </w:rPr>
      </w:pPr>
      <w:r w:rsidRPr="00F52FE8">
        <w:rPr>
          <w:rFonts w:cstheme="minorHAnsi"/>
        </w:rPr>
        <w:t>Soft Benefits: Drivers have the benefit of cost-cutting on their daily gas expenses. They also get a chance to connect with people within the community and have a sense of content by providing a sustainable solution.</w:t>
      </w:r>
    </w:p>
    <w:p w14:paraId="3755B6B5" w14:textId="67896F2A" w:rsidR="00017D36" w:rsidRPr="00F52FE8" w:rsidRDefault="089DB729" w:rsidP="19F41CB9">
      <w:pPr>
        <w:contextualSpacing/>
        <w:rPr>
          <w:rFonts w:eastAsia="Calibri" w:cstheme="minorHAnsi"/>
          <w:color w:val="000000" w:themeColor="text1"/>
        </w:rPr>
      </w:pPr>
      <w:r w:rsidRPr="00F52FE8">
        <w:rPr>
          <w:rFonts w:cstheme="minorHAnsi"/>
        </w:rPr>
        <w:t xml:space="preserve">Dollar Benefits: Drivers can save on gas money required for their daily travel and also can earn a minimal extra income based on the number of rides they provide, helping them supplement their earnings or make it a full-time job. </w:t>
      </w:r>
    </w:p>
    <w:p w14:paraId="27FF0C4A" w14:textId="78CA2333" w:rsidR="00017D36" w:rsidRPr="00F52FE8" w:rsidRDefault="089DB729" w:rsidP="19F41CB9">
      <w:pPr>
        <w:contextualSpacing/>
        <w:rPr>
          <w:rFonts w:eastAsia="Calibri" w:cstheme="minorHAnsi"/>
          <w:b/>
          <w:bCs/>
          <w:color w:val="000000" w:themeColor="text1"/>
        </w:rPr>
      </w:pPr>
      <w:r w:rsidRPr="00F52FE8">
        <w:rPr>
          <w:rFonts w:cstheme="minorHAnsi"/>
          <w:b/>
          <w:bCs/>
        </w:rPr>
        <w:t>Reduced Congestion and Pollution:</w:t>
      </w:r>
    </w:p>
    <w:p w14:paraId="59E52D84" w14:textId="28D84075" w:rsidR="00017D36" w:rsidRPr="00F52FE8" w:rsidRDefault="089DB729" w:rsidP="19F41CB9">
      <w:pPr>
        <w:contextualSpacing/>
        <w:rPr>
          <w:rFonts w:eastAsia="Calibri" w:cstheme="minorHAnsi"/>
          <w:color w:val="000000" w:themeColor="text1"/>
        </w:rPr>
      </w:pPr>
      <w:r w:rsidRPr="00F52FE8">
        <w:rPr>
          <w:rFonts w:cstheme="minorHAnsi"/>
        </w:rPr>
        <w:lastRenderedPageBreak/>
        <w:t>Soft Benefits: Ridesharing can help create a cleaner and less congested environment by lowering carbon emissions and traffic congestion. App generates a carbon footprint report for each driver and passenger, making them aware of their contribution to the environment.</w:t>
      </w:r>
    </w:p>
    <w:p w14:paraId="3EFDEF3A" w14:textId="10E74A90" w:rsidR="00017D36" w:rsidRPr="00F52FE8" w:rsidRDefault="089DB729" w:rsidP="19F41CB9">
      <w:pPr>
        <w:contextualSpacing/>
        <w:rPr>
          <w:rFonts w:eastAsia="Calibri" w:cstheme="minorHAnsi"/>
          <w:color w:val="000000" w:themeColor="text1"/>
        </w:rPr>
      </w:pPr>
      <w:r w:rsidRPr="00F52FE8">
        <w:rPr>
          <w:rFonts w:cstheme="minorHAnsi"/>
        </w:rPr>
        <w:t xml:space="preserve">Dollar Benefits: Cities could save money on infrastructure upkeep and medical expenses tied to pollution-related illnesses. </w:t>
      </w:r>
    </w:p>
    <w:p w14:paraId="2FC627C0" w14:textId="783A21D1" w:rsidR="00017D36" w:rsidRPr="00F52FE8" w:rsidRDefault="089DB729" w:rsidP="19F41CB9">
      <w:pPr>
        <w:contextualSpacing/>
        <w:rPr>
          <w:rFonts w:eastAsia="Calibri" w:cstheme="minorHAnsi"/>
          <w:b/>
          <w:bCs/>
          <w:color w:val="000000" w:themeColor="text1"/>
        </w:rPr>
      </w:pPr>
      <w:r w:rsidRPr="00F52FE8">
        <w:rPr>
          <w:rFonts w:cstheme="minorHAnsi"/>
          <w:b/>
          <w:bCs/>
        </w:rPr>
        <w:t>Data Analyzation</w:t>
      </w:r>
      <w:r w:rsidR="7849043D" w:rsidRPr="00F52FE8">
        <w:rPr>
          <w:rFonts w:cstheme="minorHAnsi"/>
          <w:b/>
          <w:bCs/>
        </w:rPr>
        <w:t>:</w:t>
      </w:r>
    </w:p>
    <w:p w14:paraId="089C30DD" w14:textId="0CCEAF76" w:rsidR="00017D36" w:rsidRPr="00F52FE8" w:rsidRDefault="089DB729" w:rsidP="19F41CB9">
      <w:pPr>
        <w:contextualSpacing/>
        <w:rPr>
          <w:rFonts w:eastAsia="Calibri" w:cstheme="minorHAnsi"/>
          <w:color w:val="000000" w:themeColor="text1"/>
        </w:rPr>
      </w:pPr>
      <w:r w:rsidRPr="00F52FE8">
        <w:rPr>
          <w:rFonts w:cstheme="minorHAnsi"/>
        </w:rPr>
        <w:t>Soft Benefits: Our businesses can gather and analyze data to enhance services like optimizing operations, data insights to further reduce carbon footprint contributing to sustainable growth, route optimization, wait time reduction, enhancing overall effectiveness of cost-sharing metrics, and more availability of rides.</w:t>
      </w:r>
    </w:p>
    <w:p w14:paraId="600136F8" w14:textId="174D1041" w:rsidR="00017D36" w:rsidRPr="00F52FE8" w:rsidRDefault="089DB729" w:rsidP="19F41CB9">
      <w:pPr>
        <w:contextualSpacing/>
        <w:rPr>
          <w:rFonts w:eastAsia="Calibri" w:cstheme="minorHAnsi"/>
          <w:color w:val="000000" w:themeColor="text1"/>
        </w:rPr>
      </w:pPr>
      <w:r w:rsidRPr="00F52FE8">
        <w:rPr>
          <w:rFonts w:cstheme="minorHAnsi"/>
        </w:rPr>
        <w:t>Dollar Benefits: Increased productivity can result in cost savings and higher income for the company.</w:t>
      </w:r>
    </w:p>
    <w:p w14:paraId="237FFE66" w14:textId="73EE91EE" w:rsidR="00017D36" w:rsidRPr="00F52FE8" w:rsidRDefault="089DB729" w:rsidP="19F41CB9">
      <w:pPr>
        <w:contextualSpacing/>
        <w:rPr>
          <w:rFonts w:eastAsia="Calibri" w:cstheme="minorHAnsi"/>
          <w:b/>
          <w:bCs/>
          <w:color w:val="000000" w:themeColor="text1"/>
        </w:rPr>
      </w:pPr>
      <w:r w:rsidRPr="00F52FE8">
        <w:rPr>
          <w:rFonts w:cstheme="minorHAnsi"/>
          <w:b/>
          <w:bCs/>
        </w:rPr>
        <w:t>Economic Expansion:</w:t>
      </w:r>
    </w:p>
    <w:p w14:paraId="3231413D" w14:textId="0E4607F2" w:rsidR="00017D36" w:rsidRPr="00F52FE8" w:rsidRDefault="089DB729" w:rsidP="19F41CB9">
      <w:pPr>
        <w:contextualSpacing/>
        <w:rPr>
          <w:rFonts w:eastAsia="Calibri" w:cstheme="minorHAnsi"/>
          <w:color w:val="000000" w:themeColor="text1"/>
        </w:rPr>
      </w:pPr>
      <w:r w:rsidRPr="00F52FE8">
        <w:rPr>
          <w:rFonts w:cstheme="minorHAnsi"/>
        </w:rPr>
        <w:t xml:space="preserve">Soft Benefits: Boosting the local economy by shared expenses. Shared rides contribute to cost savings for users, and the money saved can be reinvested in local businesses, supporting the economic growth of the community. </w:t>
      </w:r>
    </w:p>
    <w:p w14:paraId="7226ED82" w14:textId="112A3254" w:rsidR="00017D36" w:rsidRPr="00F52FE8" w:rsidRDefault="089DB729" w:rsidP="19F41CB9">
      <w:pPr>
        <w:contextualSpacing/>
        <w:rPr>
          <w:rFonts w:eastAsia="Calibri" w:cstheme="minorHAnsi"/>
          <w:color w:val="000000" w:themeColor="text1"/>
        </w:rPr>
      </w:pPr>
      <w:r w:rsidRPr="00F52FE8">
        <w:rPr>
          <w:rFonts w:cstheme="minorHAnsi"/>
        </w:rPr>
        <w:t>Dollar Benefits: $1</w:t>
      </w:r>
      <w:r w:rsidR="00024325">
        <w:rPr>
          <w:rFonts w:cstheme="minorHAnsi"/>
        </w:rPr>
        <w:t>,</w:t>
      </w:r>
      <w:r w:rsidRPr="00F52FE8">
        <w:rPr>
          <w:rFonts w:cstheme="minorHAnsi"/>
        </w:rPr>
        <w:t>000 injected into local businesses annually due to redirected expenses. User’s frequent small businesses along shared routes, providing a significant boost to these establishments and encouraging entrepreneurship within the community. $100</w:t>
      </w:r>
      <w:r w:rsidR="00024325">
        <w:rPr>
          <w:rFonts w:cstheme="minorHAnsi"/>
        </w:rPr>
        <w:t>,</w:t>
      </w:r>
      <w:r w:rsidRPr="00F52FE8">
        <w:rPr>
          <w:rFonts w:cstheme="minorHAnsi"/>
        </w:rPr>
        <w:t xml:space="preserve">000 increase in local tourism revenue due to improved accessibility. Greater economic activity may result in larger tax collections for the government.           </w:t>
      </w:r>
    </w:p>
    <w:p w14:paraId="295DAC65" w14:textId="50C36739"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31" w:name="_Toc371839066"/>
      <w:bookmarkStart w:id="32" w:name="_Toc152169485"/>
      <w:commentRangeStart w:id="33"/>
      <w:r w:rsidRPr="2AC19F71">
        <w:rPr>
          <w:rFonts w:asciiTheme="minorHAnsi" w:eastAsia="Calibri Light" w:hAnsiTheme="minorHAnsi" w:cstheme="minorBidi"/>
          <w:color w:val="2E74B5" w:themeColor="accent5" w:themeShade="BF"/>
          <w:sz w:val="22"/>
          <w:szCs w:val="22"/>
        </w:rPr>
        <w:t>Funds:</w:t>
      </w:r>
      <w:bookmarkEnd w:id="31"/>
      <w:bookmarkEnd w:id="32"/>
      <w:r w:rsidRPr="2AC19F71">
        <w:rPr>
          <w:rFonts w:asciiTheme="minorHAnsi" w:eastAsia="Calibri Light" w:hAnsiTheme="minorHAnsi" w:cstheme="minorBidi"/>
          <w:color w:val="2E74B5" w:themeColor="accent5" w:themeShade="BF"/>
          <w:sz w:val="22"/>
          <w:szCs w:val="22"/>
        </w:rPr>
        <w:t xml:space="preserve"> </w:t>
      </w:r>
    </w:p>
    <w:p w14:paraId="4041E027" w14:textId="178D244D"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w:t>
      </w:r>
      <w:r w:rsidR="004F466B">
        <w:rPr>
          <w:rFonts w:eastAsia="Calibri" w:cstheme="minorHAnsi"/>
          <w:color w:val="000000" w:themeColor="text1"/>
        </w:rPr>
        <w:t>35</w:t>
      </w:r>
      <w:r w:rsidRPr="00F52FE8">
        <w:rPr>
          <w:rFonts w:eastAsia="Calibri" w:cstheme="minorHAnsi"/>
          <w:color w:val="000000" w:themeColor="text1"/>
        </w:rPr>
        <w:t xml:space="preserve">0,000 from </w:t>
      </w:r>
      <w:commentRangeEnd w:id="33"/>
      <w:r w:rsidR="00995F46" w:rsidRPr="00F52FE8">
        <w:rPr>
          <w:rStyle w:val="CommentReference"/>
          <w:rFonts w:cstheme="minorHAnsi"/>
          <w:sz w:val="22"/>
          <w:szCs w:val="22"/>
        </w:rPr>
        <w:commentReference w:id="33"/>
      </w:r>
      <w:r w:rsidRPr="00F52FE8">
        <w:rPr>
          <w:rFonts w:eastAsia="Calibri" w:cstheme="minorHAnsi"/>
          <w:color w:val="000000" w:themeColor="text1"/>
        </w:rPr>
        <w:t>Mr</w:t>
      </w:r>
      <w:r w:rsidR="00FA2CDE">
        <w:rPr>
          <w:rFonts w:eastAsia="Calibri" w:cstheme="minorHAnsi"/>
          <w:color w:val="000000" w:themeColor="text1"/>
        </w:rPr>
        <w:t>. Mark Cuban</w:t>
      </w:r>
      <w:r w:rsidR="008E2D3D">
        <w:rPr>
          <w:rFonts w:eastAsia="Calibri" w:cstheme="minorHAnsi"/>
          <w:color w:val="000000" w:themeColor="text1"/>
        </w:rPr>
        <w:t xml:space="preserve">, </w:t>
      </w:r>
      <w:r w:rsidRPr="00F52FE8">
        <w:rPr>
          <w:rFonts w:eastAsia="Calibri" w:cstheme="minorHAnsi"/>
          <w:color w:val="000000" w:themeColor="text1"/>
        </w:rPr>
        <w:t>a</w:t>
      </w:r>
      <w:r w:rsidR="008E2D3D">
        <w:rPr>
          <w:rFonts w:eastAsia="Calibri" w:cstheme="minorHAnsi"/>
          <w:color w:val="000000" w:themeColor="text1"/>
        </w:rPr>
        <w:t xml:space="preserve"> well-known </w:t>
      </w:r>
      <w:r w:rsidRPr="00F52FE8">
        <w:rPr>
          <w:rFonts w:eastAsia="Calibri" w:cstheme="minorHAnsi"/>
          <w:color w:val="000000" w:themeColor="text1"/>
        </w:rPr>
        <w:t>investor passionate about sustainable and community-oriented solutions</w:t>
      </w:r>
      <w:r w:rsidR="008E2D3D">
        <w:rPr>
          <w:rFonts w:eastAsia="Calibri" w:cstheme="minorHAnsi"/>
          <w:color w:val="000000" w:themeColor="text1"/>
        </w:rPr>
        <w:t xml:space="preserve">. </w:t>
      </w:r>
    </w:p>
    <w:p w14:paraId="69DC7D73" w14:textId="6B1B4680" w:rsidR="00017D36" w:rsidRPr="00F52FE8" w:rsidRDefault="00017D36" w:rsidP="19F41CB9">
      <w:pPr>
        <w:spacing w:after="0" w:line="240" w:lineRule="auto"/>
        <w:contextualSpacing/>
        <w:rPr>
          <w:rFonts w:eastAsia="Calibri" w:cstheme="minorHAnsi"/>
          <w:color w:val="000000" w:themeColor="text1"/>
        </w:rPr>
      </w:pPr>
    </w:p>
    <w:p w14:paraId="1050242F" w14:textId="08176928"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34" w:name="_Toc1593376002"/>
      <w:bookmarkStart w:id="35" w:name="_Toc152169486"/>
      <w:r w:rsidRPr="2AC19F71">
        <w:rPr>
          <w:rFonts w:asciiTheme="minorHAnsi" w:eastAsia="Calibri Light" w:hAnsiTheme="minorHAnsi" w:cstheme="minorBidi"/>
          <w:color w:val="2E74B5" w:themeColor="accent5" w:themeShade="BF"/>
          <w:sz w:val="22"/>
          <w:szCs w:val="22"/>
        </w:rPr>
        <w:t>Deliverables:</w:t>
      </w:r>
      <w:bookmarkEnd w:id="34"/>
      <w:bookmarkEnd w:id="35"/>
      <w:r w:rsidRPr="2AC19F71">
        <w:rPr>
          <w:rFonts w:asciiTheme="minorHAnsi" w:eastAsia="Calibri Light" w:hAnsiTheme="minorHAnsi" w:cstheme="minorBidi"/>
          <w:color w:val="2E74B5" w:themeColor="accent5" w:themeShade="BF"/>
          <w:sz w:val="22"/>
          <w:szCs w:val="22"/>
        </w:rPr>
        <w:t xml:space="preserve">  </w:t>
      </w:r>
    </w:p>
    <w:p w14:paraId="035A588B" w14:textId="79D29458"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Deliverable 1 (1/31/24): Develop a functional beta version of an app that includes the features listed in Appendix A.</w:t>
      </w:r>
    </w:p>
    <w:p w14:paraId="22A5B945" w14:textId="512AA3BF"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Deliverable 2 (3/31/24): Perform extensive user acceptance testing to ensure product functionality.</w:t>
      </w:r>
    </w:p>
    <w:p w14:paraId="6C509688" w14:textId="0F57D361"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Deliverable 3 (9/30/24): Publish a market-ready version of the application on the Apple and GooglePlay stores.</w:t>
      </w:r>
    </w:p>
    <w:p w14:paraId="05686C9C" w14:textId="20AE9B4C" w:rsidR="00017D36" w:rsidRPr="00F52FE8" w:rsidRDefault="00017D36" w:rsidP="19F41CB9">
      <w:pPr>
        <w:spacing w:after="0" w:line="240" w:lineRule="auto"/>
        <w:contextualSpacing/>
        <w:rPr>
          <w:rFonts w:eastAsia="Calibri" w:cstheme="minorHAnsi"/>
          <w:color w:val="000000" w:themeColor="text1"/>
        </w:rPr>
      </w:pPr>
    </w:p>
    <w:p w14:paraId="252962F3" w14:textId="48CBB340"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36" w:name="_Toc2068881716"/>
      <w:bookmarkStart w:id="37" w:name="_Toc152169487"/>
      <w:r w:rsidRPr="2AC19F71">
        <w:rPr>
          <w:rFonts w:asciiTheme="minorHAnsi" w:eastAsia="Calibri Light" w:hAnsiTheme="minorHAnsi" w:cstheme="minorBidi"/>
          <w:color w:val="2E74B5" w:themeColor="accent5" w:themeShade="BF"/>
          <w:sz w:val="22"/>
          <w:szCs w:val="22"/>
        </w:rPr>
        <w:t>Acceptance Criteria:</w:t>
      </w:r>
      <w:bookmarkEnd w:id="36"/>
      <w:bookmarkEnd w:id="37"/>
      <w:r w:rsidRPr="2AC19F71">
        <w:rPr>
          <w:rFonts w:asciiTheme="minorHAnsi" w:eastAsia="Calibri Light" w:hAnsiTheme="minorHAnsi" w:cstheme="minorBidi"/>
          <w:color w:val="2E74B5" w:themeColor="accent5" w:themeShade="BF"/>
          <w:sz w:val="22"/>
          <w:szCs w:val="22"/>
        </w:rPr>
        <w:t xml:space="preserve">  </w:t>
      </w:r>
    </w:p>
    <w:p w14:paraId="7BC5B189" w14:textId="01BA0080" w:rsidR="00017D36" w:rsidRPr="00F52FE8" w:rsidRDefault="089DB729" w:rsidP="00A336EF">
      <w:pPr>
        <w:pStyle w:val="ListParagraph"/>
        <w:numPr>
          <w:ilvl w:val="0"/>
          <w:numId w:val="9"/>
        </w:numPr>
        <w:spacing w:after="0" w:line="240" w:lineRule="auto"/>
        <w:rPr>
          <w:rFonts w:eastAsia="Calibri" w:cstheme="minorHAnsi"/>
          <w:color w:val="000000" w:themeColor="text1"/>
        </w:rPr>
      </w:pPr>
      <w:r w:rsidRPr="00F52FE8">
        <w:rPr>
          <w:rFonts w:eastAsia="Calibri" w:cstheme="minorHAnsi"/>
          <w:color w:val="000000" w:themeColor="text1"/>
        </w:rPr>
        <w:t>The app should contain all four of the major features listed in Appendix A so that testing can begin.</w:t>
      </w:r>
    </w:p>
    <w:p w14:paraId="03B9BCE5" w14:textId="0A3D2BDF" w:rsidR="00017D36" w:rsidRPr="00F52FE8" w:rsidRDefault="089DB729" w:rsidP="00A336EF">
      <w:pPr>
        <w:pStyle w:val="ListParagraph"/>
        <w:numPr>
          <w:ilvl w:val="0"/>
          <w:numId w:val="9"/>
        </w:numPr>
        <w:spacing w:after="0" w:line="240" w:lineRule="auto"/>
        <w:rPr>
          <w:rFonts w:eastAsia="Calibri" w:cstheme="minorHAnsi"/>
          <w:color w:val="000000" w:themeColor="text1"/>
        </w:rPr>
      </w:pPr>
      <w:r w:rsidRPr="00F52FE8">
        <w:rPr>
          <w:rFonts w:eastAsia="Calibri" w:cstheme="minorHAnsi"/>
          <w:color w:val="000000" w:themeColor="text1"/>
        </w:rPr>
        <w:t xml:space="preserve">User acceptance testing should last at least 6 months with each of the features to ensure that the product is performing as expected. </w:t>
      </w:r>
    </w:p>
    <w:p w14:paraId="7A4DF23D" w14:textId="6CC774B7" w:rsidR="00017D36" w:rsidRPr="00F52FE8" w:rsidRDefault="089DB729" w:rsidP="00A336EF">
      <w:pPr>
        <w:pStyle w:val="ListParagraph"/>
        <w:numPr>
          <w:ilvl w:val="0"/>
          <w:numId w:val="9"/>
        </w:numPr>
        <w:spacing w:after="0" w:line="240" w:lineRule="auto"/>
        <w:rPr>
          <w:rFonts w:eastAsia="Calibri" w:cstheme="minorHAnsi"/>
          <w:color w:val="000000" w:themeColor="text1"/>
        </w:rPr>
      </w:pPr>
      <w:r w:rsidRPr="00F52FE8">
        <w:rPr>
          <w:rFonts w:eastAsia="Calibri" w:cstheme="minorHAnsi"/>
          <w:color w:val="000000" w:themeColor="text1"/>
        </w:rPr>
        <w:t>The app will be approved for purchase in the Apple and GooglePlay stores.</w:t>
      </w:r>
    </w:p>
    <w:p w14:paraId="500F00FF" w14:textId="00F4F4C4" w:rsidR="00017D36" w:rsidRPr="00F52FE8" w:rsidRDefault="00017D36" w:rsidP="19F41CB9">
      <w:pPr>
        <w:spacing w:after="0" w:line="240" w:lineRule="auto"/>
        <w:contextualSpacing/>
        <w:rPr>
          <w:rFonts w:eastAsia="Calibri" w:cstheme="minorHAnsi"/>
          <w:color w:val="000000" w:themeColor="text1"/>
        </w:rPr>
      </w:pPr>
    </w:p>
    <w:p w14:paraId="1B59CB1F" w14:textId="7EAF67F6"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38" w:name="_Toc1747036370"/>
      <w:bookmarkStart w:id="39" w:name="_Toc152169488"/>
      <w:r w:rsidRPr="2AC19F71">
        <w:rPr>
          <w:rFonts w:asciiTheme="minorHAnsi" w:eastAsia="Calibri Light" w:hAnsiTheme="minorHAnsi" w:cstheme="minorBidi"/>
          <w:color w:val="2E74B5" w:themeColor="accent5" w:themeShade="BF"/>
          <w:sz w:val="22"/>
          <w:szCs w:val="22"/>
        </w:rPr>
        <w:t>Milestone Schedule:</w:t>
      </w:r>
      <w:bookmarkEnd w:id="38"/>
      <w:bookmarkEnd w:id="39"/>
      <w:r w:rsidRPr="2AC19F71">
        <w:rPr>
          <w:rFonts w:asciiTheme="minorHAnsi" w:eastAsia="Calibri Light" w:hAnsiTheme="minorHAnsi" w:cstheme="minorBidi"/>
          <w:color w:val="2E74B5" w:themeColor="accent5" w:themeShade="BF"/>
          <w:sz w:val="22"/>
          <w:szCs w:val="22"/>
        </w:rPr>
        <w:t xml:space="preserve"> </w:t>
      </w:r>
    </w:p>
    <w:p w14:paraId="6E347A00" w14:textId="484E347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Month 1: Define research problems, identify target audiences, gather requirements to inform the decision-making process.  Create Storyboard and low-profile prototype, wireframe. </w:t>
      </w:r>
    </w:p>
    <w:p w14:paraId="3F6DBEB0" w14:textId="57EA5953"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Month 2: Research Design and High-profile prototype. </w:t>
      </w:r>
    </w:p>
    <w:p w14:paraId="30E6F8B3" w14:textId="744209E4"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Month 3: Begin working on creating an app, focusing on the rider’s experience interface.</w:t>
      </w:r>
    </w:p>
    <w:p w14:paraId="454BB629" w14:textId="214E0277"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Month 4: Focus working on implementing the driver’s experience interface. </w:t>
      </w:r>
    </w:p>
    <w:p w14:paraId="4A36E60D" w14:textId="092C63F2"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Month 5: Release beta version of the application. Collect, analyze, and interpret the data. </w:t>
      </w:r>
    </w:p>
    <w:p w14:paraId="3C6085EC" w14:textId="7485D46E"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Month 6: Begin user acceptance testing to gather feedback and identify errors.</w:t>
      </w:r>
    </w:p>
    <w:p w14:paraId="677DDDFC" w14:textId="7BECE82B"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Month 7: Perform maintenance and make improvements as needed based on user feedback.</w:t>
      </w:r>
    </w:p>
    <w:p w14:paraId="5D41C4F4" w14:textId="09170D9D"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lastRenderedPageBreak/>
        <w:t>Month 8: Publicize the product’s upcoming availability and begin recruiting drivers and riders.</w:t>
      </w:r>
    </w:p>
    <w:p w14:paraId="17F542B7" w14:textId="24CBDA73"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Month 9: Publish app to GooglePlay and Apple markets and continue marketing the option to community members.</w:t>
      </w:r>
    </w:p>
    <w:p w14:paraId="168BC371" w14:textId="1BA57B67" w:rsidR="00017D36" w:rsidRPr="00F52FE8" w:rsidRDefault="00017D36" w:rsidP="19F41CB9">
      <w:pPr>
        <w:spacing w:after="0" w:line="240" w:lineRule="auto"/>
        <w:contextualSpacing/>
        <w:rPr>
          <w:rFonts w:eastAsia="Calibri" w:cstheme="minorHAnsi"/>
          <w:color w:val="000000" w:themeColor="text1"/>
        </w:rPr>
      </w:pPr>
    </w:p>
    <w:p w14:paraId="693F1700" w14:textId="60725973"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40" w:name="_Toc36132865"/>
      <w:bookmarkStart w:id="41" w:name="_Toc152169489"/>
      <w:r w:rsidRPr="2AC19F71">
        <w:rPr>
          <w:rFonts w:asciiTheme="minorHAnsi" w:eastAsia="Calibri Light" w:hAnsiTheme="minorHAnsi" w:cstheme="minorBidi"/>
          <w:color w:val="2E74B5" w:themeColor="accent5" w:themeShade="BF"/>
          <w:sz w:val="22"/>
          <w:szCs w:val="22"/>
        </w:rPr>
        <w:t>Key Assumptions:</w:t>
      </w:r>
      <w:bookmarkEnd w:id="40"/>
      <w:bookmarkEnd w:id="41"/>
      <w:r w:rsidRPr="2AC19F71">
        <w:rPr>
          <w:rFonts w:asciiTheme="minorHAnsi" w:eastAsia="Calibri Light" w:hAnsiTheme="minorHAnsi" w:cstheme="minorBidi"/>
          <w:color w:val="2E74B5" w:themeColor="accent5" w:themeShade="BF"/>
          <w:sz w:val="22"/>
          <w:szCs w:val="22"/>
        </w:rPr>
        <w:t xml:space="preserve">  </w:t>
      </w:r>
    </w:p>
    <w:p w14:paraId="561AABAD" w14:textId="28A2D1A9"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We assume that a sufficient number of community members will adopt and regularly use the ride-sharing app.</w:t>
      </w:r>
    </w:p>
    <w:p w14:paraId="58DD77D8" w14:textId="0B7A2697"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We assume that there will be enough individuals willing to become drivers for the service.</w:t>
      </w:r>
    </w:p>
    <w:p w14:paraId="30FBB47B" w14:textId="184740A6"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We assume that the cost of gas is calculated fairly.</w:t>
      </w:r>
    </w:p>
    <w:p w14:paraId="0ED45CD3" w14:textId="6A2F099A" w:rsidR="00017D36" w:rsidRPr="00F52FE8" w:rsidRDefault="12698F3D" w:rsidP="6C726874">
      <w:pPr>
        <w:pStyle w:val="ListParagraph"/>
        <w:numPr>
          <w:ilvl w:val="0"/>
          <w:numId w:val="8"/>
        </w:numPr>
        <w:spacing w:after="0" w:line="240" w:lineRule="auto"/>
        <w:rPr>
          <w:rFonts w:eastAsia="Calibri"/>
          <w:color w:val="000000" w:themeColor="text1"/>
        </w:rPr>
      </w:pPr>
      <w:r w:rsidRPr="6C726874">
        <w:rPr>
          <w:rFonts w:eastAsia="Calibri"/>
          <w:color w:val="000000" w:themeColor="text1"/>
        </w:rPr>
        <w:t xml:space="preserve">We assume that the app's algorithm effectively </w:t>
      </w:r>
      <w:r w:rsidR="5107B5F1" w:rsidRPr="6C726874">
        <w:rPr>
          <w:rFonts w:eastAsia="Calibri"/>
          <w:color w:val="000000" w:themeColor="text1"/>
        </w:rPr>
        <w:t>calculates and</w:t>
      </w:r>
      <w:r w:rsidRPr="6C726874">
        <w:rPr>
          <w:rFonts w:eastAsia="Calibri"/>
          <w:color w:val="000000" w:themeColor="text1"/>
        </w:rPr>
        <w:t xml:space="preserve"> estimates carbon emissions based on standard industry metrics.</w:t>
      </w:r>
    </w:p>
    <w:p w14:paraId="08737207" w14:textId="1EE24F49"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We assume that the ride-sharing drivers will have appropriate insurance coverage, complying with local regulations and providing a safe environment for both drivers and passengers.</w:t>
      </w:r>
    </w:p>
    <w:p w14:paraId="4C7443DF" w14:textId="0F4F7B95"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We assume the product can succeed and compete in a U.S. market.</w:t>
      </w:r>
    </w:p>
    <w:p w14:paraId="02EFAFCF" w14:textId="1F388A0F" w:rsidR="00017D36" w:rsidRPr="00F52FE8" w:rsidRDefault="089DB729" w:rsidP="00A336EF">
      <w:pPr>
        <w:pStyle w:val="ListParagraph"/>
        <w:numPr>
          <w:ilvl w:val="0"/>
          <w:numId w:val="8"/>
        </w:numPr>
        <w:spacing w:after="0" w:line="240" w:lineRule="auto"/>
        <w:rPr>
          <w:rFonts w:eastAsia="Calibri" w:cstheme="minorHAnsi"/>
          <w:color w:val="000000" w:themeColor="text1"/>
        </w:rPr>
      </w:pPr>
      <w:r w:rsidRPr="00F52FE8">
        <w:rPr>
          <w:rFonts w:eastAsia="Calibri" w:cstheme="minorHAnsi"/>
          <w:color w:val="000000" w:themeColor="text1"/>
        </w:rPr>
        <w:t xml:space="preserve">We assume that drivers will not qualify as employees in the U.S. </w:t>
      </w:r>
    </w:p>
    <w:p w14:paraId="5A4FF0A9" w14:textId="07A76310" w:rsidR="00017D36" w:rsidRPr="00F52FE8" w:rsidRDefault="00017D36" w:rsidP="19F41CB9">
      <w:pPr>
        <w:spacing w:after="0" w:line="240" w:lineRule="auto"/>
        <w:contextualSpacing/>
        <w:rPr>
          <w:rFonts w:eastAsia="Calibri" w:cstheme="minorHAnsi"/>
          <w:color w:val="000000" w:themeColor="text1"/>
        </w:rPr>
      </w:pPr>
    </w:p>
    <w:p w14:paraId="35C8F3B8" w14:textId="43CCE7E3" w:rsidR="005F5974" w:rsidRPr="00F52FE8" w:rsidRDefault="699E1123" w:rsidP="2AC19F71">
      <w:pPr>
        <w:pStyle w:val="Heading2"/>
        <w:keepNext w:val="0"/>
        <w:keepLines w:val="0"/>
        <w:spacing w:before="0" w:line="240" w:lineRule="auto"/>
        <w:contextualSpacing/>
        <w:rPr>
          <w:rFonts w:asciiTheme="minorHAnsi" w:hAnsiTheme="minorHAnsi" w:cstheme="minorBidi"/>
          <w:sz w:val="22"/>
          <w:szCs w:val="22"/>
        </w:rPr>
      </w:pPr>
      <w:bookmarkStart w:id="42" w:name="_Toc1204725608"/>
      <w:bookmarkStart w:id="43" w:name="_Toc1847027889"/>
      <w:bookmarkStart w:id="44" w:name="_Toc152169490"/>
      <w:r w:rsidRPr="2AC19F71">
        <w:rPr>
          <w:rFonts w:asciiTheme="minorHAnsi" w:eastAsia="Calibri Light" w:hAnsiTheme="minorHAnsi" w:cstheme="minorBidi"/>
          <w:color w:val="2E74B5" w:themeColor="accent5" w:themeShade="BF"/>
          <w:sz w:val="22"/>
          <w:szCs w:val="22"/>
        </w:rPr>
        <w:t>Constraints</w:t>
      </w:r>
      <w:r w:rsidR="023A6368" w:rsidRPr="2AC19F71">
        <w:rPr>
          <w:rFonts w:asciiTheme="minorHAnsi" w:eastAsia="Calibri Light" w:hAnsiTheme="minorHAnsi" w:cstheme="minorBidi"/>
          <w:color w:val="2E74B5" w:themeColor="accent5" w:themeShade="BF"/>
          <w:sz w:val="22"/>
          <w:szCs w:val="22"/>
        </w:rPr>
        <w:t xml:space="preserve"> &amp; Dependencies</w:t>
      </w:r>
      <w:bookmarkEnd w:id="42"/>
      <w:bookmarkEnd w:id="43"/>
      <w:bookmarkEnd w:id="44"/>
      <w:r w:rsidR="023A6368" w:rsidRPr="2AC19F71">
        <w:rPr>
          <w:rStyle w:val="normaltextrun"/>
          <w:rFonts w:asciiTheme="minorHAnsi" w:hAnsiTheme="minorHAnsi" w:cstheme="minorBidi"/>
          <w:b/>
          <w:bCs/>
          <w:sz w:val="22"/>
          <w:szCs w:val="22"/>
        </w:rPr>
        <w:t> </w:t>
      </w:r>
      <w:r w:rsidR="023A6368" w:rsidRPr="2AC19F71">
        <w:rPr>
          <w:rStyle w:val="eop"/>
          <w:rFonts w:asciiTheme="minorHAnsi" w:hAnsiTheme="minorHAnsi" w:cstheme="minorBidi"/>
          <w:sz w:val="22"/>
          <w:szCs w:val="22"/>
        </w:rPr>
        <w:t> </w:t>
      </w:r>
    </w:p>
    <w:p w14:paraId="793A9F13" w14:textId="77777777" w:rsidR="005F5974" w:rsidRPr="00F52FE8" w:rsidRDefault="023A6368" w:rsidP="2AC19F71">
      <w:pPr>
        <w:pStyle w:val="Heading3"/>
        <w:rPr>
          <w:rFonts w:asciiTheme="minorHAnsi" w:eastAsiaTheme="minorEastAsia" w:hAnsiTheme="minorHAnsi" w:cstheme="minorBidi"/>
          <w:b/>
          <w:bCs/>
          <w:color w:val="auto"/>
          <w:sz w:val="22"/>
          <w:szCs w:val="22"/>
        </w:rPr>
      </w:pPr>
      <w:bookmarkStart w:id="45" w:name="_Toc1376724487"/>
      <w:bookmarkStart w:id="46" w:name="_Toc1051777312"/>
      <w:bookmarkStart w:id="47" w:name="_Toc152169396"/>
      <w:bookmarkStart w:id="48" w:name="_Toc152169491"/>
      <w:r w:rsidRPr="2AC19F71">
        <w:rPr>
          <w:rFonts w:asciiTheme="minorHAnsi" w:eastAsiaTheme="minorEastAsia" w:hAnsiTheme="minorHAnsi" w:cstheme="minorBidi"/>
          <w:b/>
          <w:bCs/>
          <w:color w:val="auto"/>
          <w:sz w:val="22"/>
          <w:szCs w:val="22"/>
        </w:rPr>
        <w:t>Technical Constraints:</w:t>
      </w:r>
      <w:bookmarkEnd w:id="45"/>
      <w:bookmarkEnd w:id="46"/>
      <w:bookmarkEnd w:id="47"/>
      <w:bookmarkEnd w:id="48"/>
      <w:r w:rsidRPr="2AC19F71">
        <w:rPr>
          <w:rFonts w:asciiTheme="minorHAnsi" w:eastAsiaTheme="minorEastAsia" w:hAnsiTheme="minorHAnsi" w:cstheme="minorBidi"/>
          <w:b/>
          <w:bCs/>
          <w:color w:val="auto"/>
          <w:sz w:val="22"/>
          <w:szCs w:val="22"/>
        </w:rPr>
        <w:t>  </w:t>
      </w:r>
    </w:p>
    <w:p w14:paraId="58F595CF" w14:textId="49C03F8B" w:rsidR="005F5974" w:rsidRPr="00F52FE8" w:rsidRDefault="005F5974" w:rsidP="006F7863">
      <w:pPr>
        <w:pStyle w:val="paragraph"/>
        <w:numPr>
          <w:ilvl w:val="0"/>
          <w:numId w:val="31"/>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 xml:space="preserve">Devices </w:t>
      </w:r>
      <w:r w:rsidRPr="00F52FE8">
        <w:rPr>
          <w:rStyle w:val="normaltextrun"/>
          <w:rFonts w:asciiTheme="minorHAnsi" w:hAnsiTheme="minorHAnsi" w:cstheme="minorHAnsi"/>
          <w:sz w:val="22"/>
          <w:szCs w:val="22"/>
        </w:rPr>
        <w:t>We are constrained by the availability of devices and platforms for development.  </w:t>
      </w:r>
      <w:r w:rsidRPr="00F52FE8">
        <w:rPr>
          <w:rStyle w:val="eop"/>
          <w:rFonts w:asciiTheme="minorHAnsi" w:hAnsiTheme="minorHAnsi" w:cstheme="minorHAnsi"/>
          <w:sz w:val="22"/>
          <w:szCs w:val="22"/>
        </w:rPr>
        <w:t> </w:t>
      </w:r>
    </w:p>
    <w:p w14:paraId="6081146B" w14:textId="500E5971" w:rsidR="005F5974" w:rsidRPr="00F52FE8" w:rsidRDefault="005F5974" w:rsidP="006F7863">
      <w:pPr>
        <w:pStyle w:val="paragraph"/>
        <w:numPr>
          <w:ilvl w:val="0"/>
          <w:numId w:val="31"/>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Scalability</w:t>
      </w:r>
      <w:r w:rsidRPr="00F52FE8">
        <w:rPr>
          <w:rStyle w:val="normaltextrun"/>
          <w:rFonts w:asciiTheme="minorHAnsi" w:hAnsiTheme="minorHAnsi" w:cstheme="minorHAnsi"/>
          <w:sz w:val="22"/>
          <w:szCs w:val="22"/>
        </w:rPr>
        <w:t>: We are constrained by the number of users we can support. As the user base grows, the app must be scalable to handle increased traffic and demand without performance degradation. </w:t>
      </w:r>
      <w:r w:rsidRPr="00F52FE8">
        <w:rPr>
          <w:rStyle w:val="eop"/>
          <w:rFonts w:asciiTheme="minorHAnsi" w:hAnsiTheme="minorHAnsi" w:cstheme="minorHAnsi"/>
          <w:sz w:val="22"/>
          <w:szCs w:val="22"/>
        </w:rPr>
        <w:t> </w:t>
      </w:r>
    </w:p>
    <w:p w14:paraId="52F92E21" w14:textId="518A1A84" w:rsidR="005F5974" w:rsidRPr="00F52FE8" w:rsidRDefault="005F5974" w:rsidP="006F7863">
      <w:pPr>
        <w:pStyle w:val="paragraph"/>
        <w:numPr>
          <w:ilvl w:val="0"/>
          <w:numId w:val="31"/>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Data Security</w:t>
      </w:r>
      <w:r w:rsidRPr="00F52FE8">
        <w:rPr>
          <w:rStyle w:val="normaltextrun"/>
          <w:rFonts w:asciiTheme="minorHAnsi" w:hAnsiTheme="minorHAnsi" w:cstheme="minorHAnsi"/>
          <w:sz w:val="22"/>
          <w:szCs w:val="22"/>
        </w:rPr>
        <w:t>: We are constrained by the need for data security. Handling user data information requires robust security measures to protect against data breaches and fraud. </w:t>
      </w:r>
      <w:r w:rsidRPr="00F52FE8">
        <w:rPr>
          <w:rStyle w:val="eop"/>
          <w:rFonts w:asciiTheme="minorHAnsi" w:hAnsiTheme="minorHAnsi" w:cstheme="minorHAnsi"/>
          <w:sz w:val="22"/>
          <w:szCs w:val="22"/>
        </w:rPr>
        <w:t> </w:t>
      </w:r>
    </w:p>
    <w:p w14:paraId="3C6B78FC" w14:textId="4D8D5B1E" w:rsidR="005F5974" w:rsidRPr="00F52FE8" w:rsidRDefault="005F5974" w:rsidP="006F7863">
      <w:pPr>
        <w:pStyle w:val="paragraph"/>
        <w:numPr>
          <w:ilvl w:val="0"/>
          <w:numId w:val="31"/>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sz w:val="22"/>
          <w:szCs w:val="22"/>
        </w:rPr>
        <w:t> </w:t>
      </w:r>
      <w:r w:rsidRPr="00F52FE8">
        <w:rPr>
          <w:rStyle w:val="normaltextrun"/>
          <w:rFonts w:asciiTheme="minorHAnsi" w:hAnsiTheme="minorHAnsi" w:cstheme="minorHAnsi"/>
          <w:b/>
          <w:bCs/>
          <w:sz w:val="22"/>
          <w:szCs w:val="22"/>
        </w:rPr>
        <w:t>Mapping and Navigation</w:t>
      </w:r>
      <w:r w:rsidRPr="00F52FE8">
        <w:rPr>
          <w:rStyle w:val="normaltextrun"/>
          <w:rFonts w:asciiTheme="minorHAnsi" w:hAnsiTheme="minorHAnsi" w:cstheme="minorHAnsi"/>
          <w:sz w:val="22"/>
          <w:szCs w:val="22"/>
        </w:rPr>
        <w:t>: We are constrained by current GPS technologies. Integration with mapping and navigation services (like Google Maps) is critical for route optimization and providing directions to drivers and passengers.  </w:t>
      </w:r>
      <w:r w:rsidRPr="00F52FE8">
        <w:rPr>
          <w:rStyle w:val="eop"/>
          <w:rFonts w:asciiTheme="minorHAnsi" w:hAnsiTheme="minorHAnsi" w:cstheme="minorHAnsi"/>
          <w:sz w:val="22"/>
          <w:szCs w:val="22"/>
        </w:rPr>
        <w:t> </w:t>
      </w:r>
    </w:p>
    <w:p w14:paraId="020D42F4" w14:textId="77777777" w:rsidR="005F5974" w:rsidRPr="00F52FE8" w:rsidRDefault="05B77BBB" w:rsidP="6C726874">
      <w:pPr>
        <w:rPr>
          <w:b/>
          <w:bCs/>
        </w:rPr>
      </w:pPr>
      <w:r w:rsidRPr="6C726874">
        <w:rPr>
          <w:b/>
          <w:bCs/>
        </w:rPr>
        <w:t>Regulatory Constraints:  </w:t>
      </w:r>
    </w:p>
    <w:p w14:paraId="51CE313A" w14:textId="5E373030" w:rsidR="005F5974" w:rsidRPr="00F52FE8" w:rsidRDefault="005F5974" w:rsidP="006F7863">
      <w:pPr>
        <w:pStyle w:val="paragraph"/>
        <w:numPr>
          <w:ilvl w:val="0"/>
          <w:numId w:val="30"/>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Transportation Regulations</w:t>
      </w:r>
      <w:r w:rsidRPr="00F52FE8">
        <w:rPr>
          <w:rStyle w:val="normaltextrun"/>
          <w:rFonts w:asciiTheme="minorHAnsi" w:hAnsiTheme="minorHAnsi" w:cstheme="minorHAnsi"/>
          <w:sz w:val="22"/>
          <w:szCs w:val="22"/>
        </w:rPr>
        <w:t>: We are constrained by transportation regulations. Compliance with local and national transportation regulations is crucial. This includes requirements related to driver licensing, insurance, background checks, and vehicle inspections. </w:t>
      </w:r>
      <w:r w:rsidRPr="00F52FE8">
        <w:rPr>
          <w:rStyle w:val="eop"/>
          <w:rFonts w:asciiTheme="minorHAnsi" w:hAnsiTheme="minorHAnsi" w:cstheme="minorHAnsi"/>
          <w:sz w:val="22"/>
          <w:szCs w:val="22"/>
        </w:rPr>
        <w:t> </w:t>
      </w:r>
    </w:p>
    <w:p w14:paraId="6E436CD0" w14:textId="426E9FB5" w:rsidR="005F5974" w:rsidRPr="00F52FE8" w:rsidRDefault="005F5974" w:rsidP="006F7863">
      <w:pPr>
        <w:pStyle w:val="paragraph"/>
        <w:numPr>
          <w:ilvl w:val="0"/>
          <w:numId w:val="30"/>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Data Privacy and Protection Laws</w:t>
      </w:r>
      <w:r w:rsidRPr="00F52FE8">
        <w:rPr>
          <w:rStyle w:val="normaltextrun"/>
          <w:rFonts w:asciiTheme="minorHAnsi" w:hAnsiTheme="minorHAnsi" w:cstheme="minorHAnsi"/>
          <w:sz w:val="22"/>
          <w:szCs w:val="22"/>
        </w:rPr>
        <w:t>: We are constrained by local and foreign data ownership and privacy laws. We must ensure compliance with data protection laws for user data. </w:t>
      </w:r>
      <w:r w:rsidRPr="00F52FE8">
        <w:rPr>
          <w:rStyle w:val="eop"/>
          <w:rFonts w:asciiTheme="minorHAnsi" w:hAnsiTheme="minorHAnsi" w:cstheme="minorHAnsi"/>
          <w:sz w:val="22"/>
          <w:szCs w:val="22"/>
        </w:rPr>
        <w:t> </w:t>
      </w:r>
    </w:p>
    <w:p w14:paraId="2BB26A3D" w14:textId="19C96512" w:rsidR="005F5974" w:rsidRPr="00F52FE8" w:rsidRDefault="005F5974" w:rsidP="006F7863">
      <w:pPr>
        <w:pStyle w:val="paragraph"/>
        <w:numPr>
          <w:ilvl w:val="0"/>
          <w:numId w:val="30"/>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Accessibility</w:t>
      </w:r>
      <w:r w:rsidRPr="00F52FE8">
        <w:rPr>
          <w:rStyle w:val="normaltextrun"/>
          <w:rFonts w:asciiTheme="minorHAnsi" w:hAnsiTheme="minorHAnsi" w:cstheme="minorHAnsi"/>
          <w:sz w:val="22"/>
          <w:szCs w:val="22"/>
        </w:rPr>
        <w:t>: We are constrained by rules and regulations for accessibility standards. Compliance with accessibility standards, such as the Americans with Disabilities Act (ADA), is essential to ensure the app is usable by all individuals. </w:t>
      </w:r>
      <w:r w:rsidRPr="00F52FE8">
        <w:rPr>
          <w:rStyle w:val="eop"/>
          <w:rFonts w:asciiTheme="minorHAnsi" w:hAnsiTheme="minorHAnsi" w:cstheme="minorHAnsi"/>
          <w:sz w:val="22"/>
          <w:szCs w:val="22"/>
        </w:rPr>
        <w:t> </w:t>
      </w:r>
    </w:p>
    <w:p w14:paraId="76A2779B" w14:textId="77777777" w:rsidR="005F5974" w:rsidRPr="00F52FE8" w:rsidRDefault="023A6368" w:rsidP="2AC19F71">
      <w:pPr>
        <w:pStyle w:val="Heading3"/>
        <w:rPr>
          <w:rFonts w:asciiTheme="minorHAnsi" w:hAnsiTheme="minorHAnsi" w:cstheme="minorBidi"/>
          <w:color w:val="auto"/>
          <w:sz w:val="22"/>
          <w:szCs w:val="22"/>
        </w:rPr>
      </w:pPr>
      <w:bookmarkStart w:id="49" w:name="_Toc1893580043"/>
      <w:bookmarkStart w:id="50" w:name="_Toc670615057"/>
      <w:bookmarkStart w:id="51" w:name="_Toc152169397"/>
      <w:bookmarkStart w:id="52" w:name="_Toc152169492"/>
      <w:r w:rsidRPr="2AC19F71">
        <w:rPr>
          <w:rStyle w:val="normaltextrun"/>
          <w:rFonts w:asciiTheme="minorHAnsi" w:hAnsiTheme="minorHAnsi" w:cstheme="minorBidi"/>
          <w:b/>
          <w:bCs/>
          <w:color w:val="auto"/>
          <w:sz w:val="22"/>
          <w:szCs w:val="22"/>
        </w:rPr>
        <w:t>Operational Constraints:</w:t>
      </w:r>
      <w:bookmarkEnd w:id="49"/>
      <w:bookmarkEnd w:id="50"/>
      <w:bookmarkEnd w:id="51"/>
      <w:bookmarkEnd w:id="52"/>
      <w:r w:rsidRPr="2AC19F71">
        <w:rPr>
          <w:rStyle w:val="normaltextrun"/>
          <w:rFonts w:asciiTheme="minorHAnsi" w:hAnsiTheme="minorHAnsi" w:cstheme="minorBidi"/>
          <w:color w:val="auto"/>
          <w:sz w:val="22"/>
          <w:szCs w:val="22"/>
        </w:rPr>
        <w:t> </w:t>
      </w:r>
      <w:r w:rsidRPr="2AC19F71">
        <w:rPr>
          <w:rStyle w:val="eop"/>
          <w:rFonts w:asciiTheme="minorHAnsi" w:hAnsiTheme="minorHAnsi" w:cstheme="minorBidi"/>
          <w:color w:val="auto"/>
          <w:sz w:val="22"/>
          <w:szCs w:val="22"/>
        </w:rPr>
        <w:t> </w:t>
      </w:r>
    </w:p>
    <w:p w14:paraId="51D36028" w14:textId="39111E05" w:rsidR="005F5974" w:rsidRPr="00F52FE8" w:rsidRDefault="005F5974" w:rsidP="006F7863">
      <w:pPr>
        <w:pStyle w:val="paragraph"/>
        <w:numPr>
          <w:ilvl w:val="0"/>
          <w:numId w:val="28"/>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Vehicle Maintenance</w:t>
      </w:r>
      <w:r w:rsidRPr="00F52FE8">
        <w:rPr>
          <w:rStyle w:val="normaltextrun"/>
          <w:rFonts w:asciiTheme="minorHAnsi" w:hAnsiTheme="minorHAnsi" w:cstheme="minorHAnsi"/>
          <w:sz w:val="22"/>
          <w:szCs w:val="22"/>
        </w:rPr>
        <w:t>: We are constrained by the current condition of a driver’s vehicle. Drivers' vehicles must be well-maintained and meet safety standards.  </w:t>
      </w:r>
      <w:r w:rsidRPr="00F52FE8">
        <w:rPr>
          <w:rStyle w:val="eop"/>
          <w:rFonts w:asciiTheme="minorHAnsi" w:hAnsiTheme="minorHAnsi" w:cstheme="minorHAnsi"/>
          <w:sz w:val="22"/>
          <w:szCs w:val="22"/>
        </w:rPr>
        <w:t> </w:t>
      </w:r>
    </w:p>
    <w:p w14:paraId="351CB945" w14:textId="24B5081B" w:rsidR="005F5974" w:rsidRPr="00F52FE8" w:rsidRDefault="005F5974" w:rsidP="006F7863">
      <w:pPr>
        <w:pStyle w:val="paragraph"/>
        <w:numPr>
          <w:ilvl w:val="0"/>
          <w:numId w:val="28"/>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Customer Support</w:t>
      </w:r>
      <w:r w:rsidRPr="00F52FE8">
        <w:rPr>
          <w:rStyle w:val="normaltextrun"/>
          <w:rFonts w:asciiTheme="minorHAnsi" w:hAnsiTheme="minorHAnsi" w:cstheme="minorHAnsi"/>
          <w:sz w:val="22"/>
          <w:szCs w:val="22"/>
        </w:rPr>
        <w:t>: We are constrained by staffing to provide adequate customer service. Providing customer support to address issues, complaints, and emergencies is vital for user satisfaction and safety. </w:t>
      </w:r>
      <w:r w:rsidRPr="00F52FE8">
        <w:rPr>
          <w:rStyle w:val="eop"/>
          <w:rFonts w:asciiTheme="minorHAnsi" w:hAnsiTheme="minorHAnsi" w:cstheme="minorHAnsi"/>
          <w:sz w:val="22"/>
          <w:szCs w:val="22"/>
        </w:rPr>
        <w:t> </w:t>
      </w:r>
    </w:p>
    <w:p w14:paraId="29FC64A2" w14:textId="2B2B60F3" w:rsidR="005F5974" w:rsidRPr="00F52FE8" w:rsidRDefault="005F5974" w:rsidP="006F7863">
      <w:pPr>
        <w:pStyle w:val="paragraph"/>
        <w:numPr>
          <w:ilvl w:val="0"/>
          <w:numId w:val="28"/>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Insurance</w:t>
      </w:r>
      <w:r w:rsidRPr="00F52FE8">
        <w:rPr>
          <w:rStyle w:val="normaltextrun"/>
          <w:rFonts w:asciiTheme="minorHAnsi" w:hAnsiTheme="minorHAnsi" w:cstheme="minorHAnsi"/>
          <w:sz w:val="22"/>
          <w:szCs w:val="22"/>
        </w:rPr>
        <w:t>: We are constrained by the need to insure drivers. The app may need to provide insurance coverage for drivers and passengers, depending on local regulations. </w:t>
      </w:r>
      <w:r w:rsidRPr="00F52FE8">
        <w:rPr>
          <w:rStyle w:val="eop"/>
          <w:rFonts w:asciiTheme="minorHAnsi" w:hAnsiTheme="minorHAnsi" w:cstheme="minorHAnsi"/>
          <w:sz w:val="22"/>
          <w:szCs w:val="22"/>
        </w:rPr>
        <w:t> </w:t>
      </w:r>
    </w:p>
    <w:p w14:paraId="52AD6927" w14:textId="77777777" w:rsidR="005F5974" w:rsidRPr="00F52FE8" w:rsidRDefault="023A6368" w:rsidP="2AC19F71">
      <w:pPr>
        <w:pStyle w:val="Heading3"/>
        <w:rPr>
          <w:rFonts w:asciiTheme="minorHAnsi" w:hAnsiTheme="minorHAnsi" w:cstheme="minorBidi"/>
          <w:color w:val="auto"/>
          <w:sz w:val="22"/>
          <w:szCs w:val="22"/>
        </w:rPr>
      </w:pPr>
      <w:bookmarkStart w:id="53" w:name="_Toc1672911489"/>
      <w:bookmarkStart w:id="54" w:name="_Toc1491732939"/>
      <w:bookmarkStart w:id="55" w:name="_Toc152169398"/>
      <w:bookmarkStart w:id="56" w:name="_Toc152169493"/>
      <w:r w:rsidRPr="2AC19F71">
        <w:rPr>
          <w:rStyle w:val="normaltextrun"/>
          <w:rFonts w:asciiTheme="minorHAnsi" w:hAnsiTheme="minorHAnsi" w:cstheme="minorBidi"/>
          <w:b/>
          <w:bCs/>
          <w:color w:val="auto"/>
          <w:sz w:val="22"/>
          <w:szCs w:val="22"/>
        </w:rPr>
        <w:lastRenderedPageBreak/>
        <w:t>User Constraints:</w:t>
      </w:r>
      <w:bookmarkEnd w:id="53"/>
      <w:bookmarkEnd w:id="54"/>
      <w:bookmarkEnd w:id="55"/>
      <w:bookmarkEnd w:id="56"/>
      <w:r w:rsidRPr="2AC19F71">
        <w:rPr>
          <w:rStyle w:val="normaltextrun"/>
          <w:rFonts w:asciiTheme="minorHAnsi" w:hAnsiTheme="minorHAnsi" w:cstheme="minorBidi"/>
          <w:color w:val="auto"/>
          <w:sz w:val="22"/>
          <w:szCs w:val="22"/>
        </w:rPr>
        <w:t> </w:t>
      </w:r>
      <w:r w:rsidRPr="2AC19F71">
        <w:rPr>
          <w:rStyle w:val="eop"/>
          <w:rFonts w:asciiTheme="minorHAnsi" w:hAnsiTheme="minorHAnsi" w:cstheme="minorBidi"/>
          <w:color w:val="auto"/>
          <w:sz w:val="22"/>
          <w:szCs w:val="22"/>
        </w:rPr>
        <w:t> </w:t>
      </w:r>
    </w:p>
    <w:p w14:paraId="61A7CFE3" w14:textId="35CBA589" w:rsidR="005F5974" w:rsidRPr="00F52FE8" w:rsidRDefault="005F5974" w:rsidP="006F7863">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User Trust</w:t>
      </w:r>
      <w:r w:rsidRPr="00F52FE8">
        <w:rPr>
          <w:rStyle w:val="normaltextrun"/>
          <w:rFonts w:asciiTheme="minorHAnsi" w:hAnsiTheme="minorHAnsi" w:cstheme="minorHAnsi"/>
          <w:sz w:val="22"/>
          <w:szCs w:val="22"/>
        </w:rPr>
        <w:t>: We are constrained by the need to develop and cultivate user trust. User’s trust on the functionality of the app and on the rides provided is essential to build scalability of the app and will help others to he rides provided is essential to build scalability of the app and will help others to use the app. Trust on the driver is also essential to build a trusted community. </w:t>
      </w:r>
      <w:r w:rsidRPr="00F52FE8">
        <w:rPr>
          <w:rStyle w:val="eop"/>
          <w:rFonts w:asciiTheme="minorHAnsi" w:hAnsiTheme="minorHAnsi" w:cstheme="minorHAnsi"/>
          <w:sz w:val="22"/>
          <w:szCs w:val="22"/>
        </w:rPr>
        <w:t> </w:t>
      </w:r>
    </w:p>
    <w:p w14:paraId="7DDF25AE" w14:textId="406CC7DC" w:rsidR="005F5974" w:rsidRPr="00F52FE8" w:rsidRDefault="005F5974" w:rsidP="006F7863">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User Verification</w:t>
      </w:r>
      <w:r w:rsidRPr="00F52FE8">
        <w:rPr>
          <w:rStyle w:val="normaltextrun"/>
          <w:rFonts w:asciiTheme="minorHAnsi" w:hAnsiTheme="minorHAnsi" w:cstheme="minorHAnsi"/>
          <w:sz w:val="22"/>
          <w:szCs w:val="22"/>
        </w:rPr>
        <w:t>: We are constrained by the need to verify user identity. Ensuring that the rider who requested the ride and the user’s information is verified is vital for the safety of both riders and the user. </w:t>
      </w:r>
      <w:r w:rsidRPr="00F52FE8">
        <w:rPr>
          <w:rStyle w:val="eop"/>
          <w:rFonts w:asciiTheme="minorHAnsi" w:hAnsiTheme="minorHAnsi" w:cstheme="minorHAnsi"/>
          <w:sz w:val="22"/>
          <w:szCs w:val="22"/>
        </w:rPr>
        <w:t> </w:t>
      </w:r>
    </w:p>
    <w:p w14:paraId="74B58BD4" w14:textId="283C20A9" w:rsidR="005F5974" w:rsidRPr="00F52FE8" w:rsidRDefault="005F5974" w:rsidP="006F7863">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User Safety</w:t>
      </w:r>
      <w:r w:rsidRPr="00F52FE8">
        <w:rPr>
          <w:rStyle w:val="normaltextrun"/>
          <w:rFonts w:asciiTheme="minorHAnsi" w:hAnsiTheme="minorHAnsi" w:cstheme="minorHAnsi"/>
          <w:sz w:val="22"/>
          <w:szCs w:val="22"/>
        </w:rPr>
        <w:t>: We are constrained by the necessity in providing safe transportation. User safety ensures that the users are safely dropped off to their desired destination. </w:t>
      </w:r>
      <w:r w:rsidRPr="00F52FE8">
        <w:rPr>
          <w:rStyle w:val="eop"/>
          <w:rFonts w:asciiTheme="minorHAnsi" w:hAnsiTheme="minorHAnsi" w:cstheme="minorHAnsi"/>
          <w:sz w:val="22"/>
          <w:szCs w:val="22"/>
        </w:rPr>
        <w:t> </w:t>
      </w:r>
    </w:p>
    <w:p w14:paraId="73C23B86" w14:textId="77777777" w:rsidR="005F5974" w:rsidRPr="00F52FE8" w:rsidRDefault="023A6368" w:rsidP="2AC19F71">
      <w:pPr>
        <w:pStyle w:val="Heading3"/>
        <w:rPr>
          <w:rFonts w:asciiTheme="minorHAnsi" w:hAnsiTheme="minorHAnsi" w:cstheme="minorBidi"/>
          <w:color w:val="auto"/>
          <w:sz w:val="22"/>
          <w:szCs w:val="22"/>
        </w:rPr>
      </w:pPr>
      <w:bookmarkStart w:id="57" w:name="_Toc1840837564"/>
      <w:bookmarkStart w:id="58" w:name="_Toc1291872100"/>
      <w:bookmarkStart w:id="59" w:name="_Toc152169399"/>
      <w:bookmarkStart w:id="60" w:name="_Toc152169494"/>
      <w:r w:rsidRPr="2AC19F71">
        <w:rPr>
          <w:rStyle w:val="normaltextrun"/>
          <w:rFonts w:asciiTheme="minorHAnsi" w:hAnsiTheme="minorHAnsi" w:cstheme="minorBidi"/>
          <w:b/>
          <w:bCs/>
          <w:color w:val="auto"/>
          <w:sz w:val="22"/>
          <w:szCs w:val="22"/>
        </w:rPr>
        <w:t>Dependencies</w:t>
      </w:r>
      <w:bookmarkEnd w:id="57"/>
      <w:bookmarkEnd w:id="58"/>
      <w:bookmarkEnd w:id="59"/>
      <w:bookmarkEnd w:id="60"/>
      <w:r w:rsidRPr="2AC19F71">
        <w:rPr>
          <w:rStyle w:val="normaltextrun"/>
          <w:rFonts w:asciiTheme="minorHAnsi" w:hAnsiTheme="minorHAnsi" w:cstheme="minorBidi"/>
          <w:color w:val="auto"/>
          <w:sz w:val="22"/>
          <w:szCs w:val="22"/>
        </w:rPr>
        <w:t> </w:t>
      </w:r>
      <w:r w:rsidRPr="2AC19F71">
        <w:rPr>
          <w:rStyle w:val="eop"/>
          <w:rFonts w:asciiTheme="minorHAnsi" w:hAnsiTheme="minorHAnsi" w:cstheme="minorBidi"/>
          <w:color w:val="auto"/>
          <w:sz w:val="22"/>
          <w:szCs w:val="22"/>
        </w:rPr>
        <w:t> </w:t>
      </w:r>
    </w:p>
    <w:p w14:paraId="7D727917" w14:textId="77777777" w:rsidR="005F5974" w:rsidRPr="00F52FE8" w:rsidRDefault="005F5974" w:rsidP="00024325">
      <w:pPr>
        <w:pStyle w:val="paragraph"/>
        <w:numPr>
          <w:ilvl w:val="0"/>
          <w:numId w:val="33"/>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User Trust and Safety</w:t>
      </w:r>
      <w:r w:rsidRPr="00F52FE8">
        <w:rPr>
          <w:rStyle w:val="normaltextrun"/>
          <w:rFonts w:asciiTheme="minorHAnsi" w:hAnsiTheme="minorHAnsi" w:cstheme="minorHAnsi"/>
          <w:sz w:val="22"/>
          <w:szCs w:val="22"/>
        </w:rPr>
        <w:t>: We are dependent on users trusting their safety to this app. Ensuring that users who offer rides or requests rides are who they claim to be. </w:t>
      </w:r>
      <w:r w:rsidRPr="00F52FE8">
        <w:rPr>
          <w:rStyle w:val="eop"/>
          <w:rFonts w:asciiTheme="minorHAnsi" w:hAnsiTheme="minorHAnsi" w:cstheme="minorHAnsi"/>
          <w:sz w:val="22"/>
          <w:szCs w:val="22"/>
        </w:rPr>
        <w:t> </w:t>
      </w:r>
    </w:p>
    <w:p w14:paraId="2B9C5979" w14:textId="77777777" w:rsidR="005F5974" w:rsidRPr="00F52FE8" w:rsidRDefault="005F5974" w:rsidP="00024325">
      <w:pPr>
        <w:pStyle w:val="paragraph"/>
        <w:numPr>
          <w:ilvl w:val="0"/>
          <w:numId w:val="33"/>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Partnerships:</w:t>
      </w:r>
      <w:r w:rsidRPr="00F52FE8">
        <w:rPr>
          <w:rStyle w:val="normaltextrun"/>
          <w:rFonts w:asciiTheme="minorHAnsi" w:hAnsiTheme="minorHAnsi" w:cstheme="minorHAnsi"/>
          <w:sz w:val="22"/>
          <w:szCs w:val="22"/>
        </w:rPr>
        <w:t xml:space="preserve"> The are dependent on the availability of partnerships. Applications like these often depend on partnerships with payment processors, mapping services and car rental companies or automobile companies. </w:t>
      </w:r>
      <w:r w:rsidRPr="00F52FE8">
        <w:rPr>
          <w:rStyle w:val="eop"/>
          <w:rFonts w:asciiTheme="minorHAnsi" w:hAnsiTheme="minorHAnsi" w:cstheme="minorHAnsi"/>
          <w:sz w:val="22"/>
          <w:szCs w:val="22"/>
        </w:rPr>
        <w:t> </w:t>
      </w:r>
    </w:p>
    <w:p w14:paraId="28214303" w14:textId="77777777" w:rsidR="005F5974" w:rsidRPr="00F52FE8" w:rsidRDefault="005F5974" w:rsidP="00024325">
      <w:pPr>
        <w:pStyle w:val="paragraph"/>
        <w:numPr>
          <w:ilvl w:val="0"/>
          <w:numId w:val="33"/>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User Acquisition and Retention:</w:t>
      </w:r>
      <w:r w:rsidRPr="00F52FE8">
        <w:rPr>
          <w:rStyle w:val="normaltextrun"/>
          <w:rFonts w:asciiTheme="minorHAnsi" w:hAnsiTheme="minorHAnsi" w:cstheme="minorHAnsi"/>
          <w:sz w:val="22"/>
          <w:szCs w:val="22"/>
        </w:rPr>
        <w:t xml:space="preserve"> We are dependent on the cost of user acquisition. The app’s success depends on acquiring and retaining a user base. Marketing and promotions play a significant role.</w:t>
      </w:r>
      <w:r w:rsidRPr="00F52FE8">
        <w:rPr>
          <w:rStyle w:val="normaltextrun"/>
          <w:rFonts w:asciiTheme="minorHAnsi" w:hAnsiTheme="minorHAnsi" w:cstheme="minorHAnsi"/>
          <w:b/>
          <w:bCs/>
          <w:sz w:val="22"/>
          <w:szCs w:val="22"/>
        </w:rPr>
        <w:t> </w:t>
      </w:r>
      <w:r w:rsidRPr="00F52FE8">
        <w:rPr>
          <w:rStyle w:val="normaltextrun"/>
          <w:rFonts w:asciiTheme="minorHAnsi" w:hAnsiTheme="minorHAnsi" w:cstheme="minorHAnsi"/>
          <w:sz w:val="22"/>
          <w:szCs w:val="22"/>
        </w:rPr>
        <w:t> </w:t>
      </w:r>
      <w:r w:rsidRPr="00F52FE8">
        <w:rPr>
          <w:rStyle w:val="eop"/>
          <w:rFonts w:asciiTheme="minorHAnsi" w:hAnsiTheme="minorHAnsi" w:cstheme="minorHAnsi"/>
          <w:sz w:val="22"/>
          <w:szCs w:val="22"/>
        </w:rPr>
        <w:t> </w:t>
      </w:r>
    </w:p>
    <w:p w14:paraId="1F148B94" w14:textId="77777777" w:rsidR="005F5974" w:rsidRPr="00F52FE8" w:rsidRDefault="005F5974" w:rsidP="00024325">
      <w:pPr>
        <w:pStyle w:val="paragraph"/>
        <w:numPr>
          <w:ilvl w:val="0"/>
          <w:numId w:val="33"/>
        </w:numPr>
        <w:spacing w:before="0" w:beforeAutospacing="0" w:after="0" w:afterAutospacing="0"/>
        <w:textAlignment w:val="baseline"/>
        <w:rPr>
          <w:rFonts w:asciiTheme="minorHAnsi" w:hAnsiTheme="minorHAnsi" w:cstheme="minorHAnsi"/>
          <w:sz w:val="22"/>
          <w:szCs w:val="22"/>
        </w:rPr>
      </w:pPr>
      <w:r w:rsidRPr="00F52FE8">
        <w:rPr>
          <w:rStyle w:val="normaltextrun"/>
          <w:rFonts w:asciiTheme="minorHAnsi" w:hAnsiTheme="minorHAnsi" w:cstheme="minorHAnsi"/>
          <w:b/>
          <w:bCs/>
          <w:sz w:val="22"/>
          <w:szCs w:val="22"/>
        </w:rPr>
        <w:t xml:space="preserve">Funding: </w:t>
      </w:r>
      <w:r w:rsidRPr="00F52FE8">
        <w:rPr>
          <w:rStyle w:val="normaltextrun"/>
          <w:rFonts w:asciiTheme="minorHAnsi" w:hAnsiTheme="minorHAnsi" w:cstheme="minorHAnsi"/>
          <w:sz w:val="22"/>
          <w:szCs w:val="22"/>
        </w:rPr>
        <w:t>We are dependent on funding.</w:t>
      </w:r>
      <w:r w:rsidRPr="00F52FE8">
        <w:rPr>
          <w:rStyle w:val="normaltextrun"/>
          <w:rFonts w:asciiTheme="minorHAnsi" w:hAnsiTheme="minorHAnsi" w:cstheme="minorHAnsi"/>
          <w:b/>
          <w:bCs/>
          <w:sz w:val="22"/>
          <w:szCs w:val="22"/>
        </w:rPr>
        <w:t xml:space="preserve"> </w:t>
      </w:r>
      <w:r w:rsidRPr="00F52FE8">
        <w:rPr>
          <w:rStyle w:val="normaltextrun"/>
          <w:rFonts w:asciiTheme="minorHAnsi" w:hAnsiTheme="minorHAnsi" w:cstheme="minorHAnsi"/>
          <w:sz w:val="22"/>
          <w:szCs w:val="22"/>
        </w:rPr>
        <w:t>Adequate funding is crucial for app development marketing, and expansion into new markets. </w:t>
      </w:r>
      <w:r w:rsidRPr="00F52FE8">
        <w:rPr>
          <w:rStyle w:val="eop"/>
          <w:rFonts w:asciiTheme="minorHAnsi" w:hAnsiTheme="minorHAnsi" w:cstheme="minorHAnsi"/>
          <w:sz w:val="22"/>
          <w:szCs w:val="22"/>
        </w:rPr>
        <w:t> </w:t>
      </w:r>
    </w:p>
    <w:p w14:paraId="65D38D51" w14:textId="698899A5" w:rsidR="00017D36" w:rsidRPr="00F52FE8" w:rsidRDefault="00017D36" w:rsidP="19F41CB9">
      <w:pPr>
        <w:spacing w:after="0" w:line="240" w:lineRule="auto"/>
        <w:rPr>
          <w:rFonts w:eastAsia="Calibri" w:cstheme="minorHAnsi"/>
          <w:color w:val="000000" w:themeColor="text1"/>
        </w:rPr>
      </w:pPr>
    </w:p>
    <w:p w14:paraId="6EB81714" w14:textId="1A27B9B7"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61" w:name="_Toc863130510"/>
      <w:bookmarkStart w:id="62" w:name="_Toc152169495"/>
      <w:r w:rsidRPr="2AC19F71">
        <w:rPr>
          <w:rFonts w:asciiTheme="minorHAnsi" w:eastAsia="Calibri Light" w:hAnsiTheme="minorHAnsi" w:cstheme="minorBidi"/>
          <w:color w:val="2E74B5" w:themeColor="accent5" w:themeShade="BF"/>
          <w:sz w:val="22"/>
          <w:szCs w:val="22"/>
        </w:rPr>
        <w:t>Major Risks:</w:t>
      </w:r>
      <w:bookmarkEnd w:id="61"/>
      <w:bookmarkEnd w:id="62"/>
      <w:r w:rsidRPr="2AC19F71">
        <w:rPr>
          <w:rFonts w:asciiTheme="minorHAnsi" w:eastAsia="Calibri Light" w:hAnsiTheme="minorHAnsi" w:cstheme="minorBidi"/>
          <w:color w:val="2E74B5" w:themeColor="accent5" w:themeShade="BF"/>
          <w:sz w:val="22"/>
          <w:szCs w:val="22"/>
        </w:rPr>
        <w:t xml:space="preserve">  </w:t>
      </w:r>
    </w:p>
    <w:p w14:paraId="3B7B0BAA" w14:textId="77777777" w:rsidR="00F7486D" w:rsidRPr="00024325" w:rsidRDefault="00F7486D" w:rsidP="00024325">
      <w:pPr>
        <w:pStyle w:val="ListParagraph"/>
        <w:numPr>
          <w:ilvl w:val="0"/>
          <w:numId w:val="34"/>
        </w:numPr>
        <w:rPr>
          <w:rFonts w:cstheme="minorHAnsi"/>
        </w:rPr>
      </w:pPr>
      <w:r w:rsidRPr="00024325">
        <w:rPr>
          <w:rStyle w:val="normaltextrun"/>
          <w:rFonts w:cstheme="minorHAnsi"/>
          <w:b/>
          <w:bCs/>
        </w:rPr>
        <w:t>Incidents of accidents, assaults, or unsafe behavior during rides can harm passengers and drivers</w:t>
      </w:r>
      <w:r w:rsidRPr="00024325">
        <w:rPr>
          <w:rStyle w:val="normaltextrun"/>
          <w:rFonts w:cstheme="minorHAnsi"/>
        </w:rPr>
        <w:t>. We can implement thorough background checks for drivers. Offer an in-app emergency button for passengers. We could encourage users to share trip details with friends or family. Maintain a strong community of users with a robust rating and review system or implement real-time GPS tracking and monitoring.</w:t>
      </w:r>
      <w:r w:rsidRPr="00024325">
        <w:rPr>
          <w:rStyle w:val="eop"/>
          <w:rFonts w:cstheme="minorHAnsi"/>
        </w:rPr>
        <w:t> </w:t>
      </w:r>
    </w:p>
    <w:p w14:paraId="7A7B56B7" w14:textId="426A55C8" w:rsidR="00F7486D" w:rsidRPr="00024325" w:rsidRDefault="00F7486D" w:rsidP="00024325">
      <w:pPr>
        <w:pStyle w:val="ListParagraph"/>
        <w:numPr>
          <w:ilvl w:val="0"/>
          <w:numId w:val="34"/>
        </w:numPr>
        <w:rPr>
          <w:rFonts w:cstheme="minorHAnsi"/>
        </w:rPr>
      </w:pPr>
      <w:r w:rsidRPr="00024325">
        <w:rPr>
          <w:rStyle w:val="normaltextrun"/>
          <w:rFonts w:cstheme="minorHAnsi"/>
          <w:b/>
          <w:bCs/>
        </w:rPr>
        <w:t>Economic downturns can reduce demand for rideshare services</w:t>
      </w:r>
      <w:r w:rsidRPr="00024325">
        <w:rPr>
          <w:rStyle w:val="normaltextrun"/>
          <w:rFonts w:cstheme="minorHAnsi"/>
        </w:rPr>
        <w:t xml:space="preserve"> is one of the common risks where we can mitigate it by diversifying revenue streams, as delivery services or partnerships, maintain a strong financial reserve to weather economic fluctuations or adjusting pricing strategies as needed to remain competitive.</w:t>
      </w:r>
      <w:r w:rsidRPr="00024325">
        <w:rPr>
          <w:rStyle w:val="eop"/>
          <w:rFonts w:cstheme="minorHAnsi"/>
        </w:rPr>
        <w:t> </w:t>
      </w:r>
    </w:p>
    <w:p w14:paraId="5AEB1C10" w14:textId="537F2E21" w:rsidR="00F7486D" w:rsidRPr="00024325" w:rsidRDefault="00F7486D" w:rsidP="00024325">
      <w:pPr>
        <w:pStyle w:val="ListParagraph"/>
        <w:numPr>
          <w:ilvl w:val="0"/>
          <w:numId w:val="34"/>
        </w:numPr>
        <w:rPr>
          <w:rFonts w:cstheme="minorHAnsi"/>
        </w:rPr>
      </w:pPr>
      <w:r w:rsidRPr="00024325">
        <w:rPr>
          <w:rStyle w:val="normaltextrun"/>
          <w:rFonts w:cstheme="minorHAnsi"/>
          <w:b/>
          <w:bCs/>
        </w:rPr>
        <w:t>Increased awareness of environmental impact may lead to decreased usage of rideshare services.</w:t>
      </w:r>
      <w:r w:rsidRPr="00024325">
        <w:rPr>
          <w:rStyle w:val="eop"/>
          <w:rFonts w:cstheme="minorHAnsi"/>
          <w:b/>
          <w:bCs/>
        </w:rPr>
        <w:t> </w:t>
      </w:r>
      <w:r w:rsidRPr="00024325">
        <w:rPr>
          <w:rStyle w:val="normaltextrun"/>
          <w:rFonts w:cstheme="minorHAnsi"/>
        </w:rPr>
        <w:t xml:space="preserve">We could mitigate </w:t>
      </w:r>
      <w:r w:rsidR="00422EC3" w:rsidRPr="00024325">
        <w:rPr>
          <w:rStyle w:val="normaltextrun"/>
          <w:rFonts w:cstheme="minorHAnsi"/>
        </w:rPr>
        <w:t>this</w:t>
      </w:r>
      <w:r w:rsidRPr="00024325">
        <w:rPr>
          <w:rStyle w:val="normaltextrun"/>
          <w:rFonts w:cstheme="minorHAnsi"/>
        </w:rPr>
        <w:t xml:space="preserve"> by promoting ridesharing as an eco-friendly option, collaborating with electric vehicle manufacturers to increase the adoption of green vehicles, and offering incentives for carpooling or using electric vehicles. </w:t>
      </w:r>
      <w:r w:rsidRPr="00024325">
        <w:rPr>
          <w:rStyle w:val="eop"/>
          <w:rFonts w:cstheme="minorHAnsi"/>
        </w:rPr>
        <w:t> </w:t>
      </w:r>
    </w:p>
    <w:p w14:paraId="08A07B9D" w14:textId="77777777" w:rsidR="00F7486D" w:rsidRPr="00024325" w:rsidRDefault="00F7486D" w:rsidP="00024325">
      <w:pPr>
        <w:pStyle w:val="ListParagraph"/>
        <w:numPr>
          <w:ilvl w:val="0"/>
          <w:numId w:val="34"/>
        </w:numPr>
        <w:rPr>
          <w:rFonts w:cstheme="minorHAnsi"/>
        </w:rPr>
      </w:pPr>
      <w:r w:rsidRPr="00024325">
        <w:rPr>
          <w:rStyle w:val="normaltextrun"/>
          <w:rFonts w:cstheme="minorHAnsi"/>
          <w:b/>
          <w:bCs/>
        </w:rPr>
        <w:t xml:space="preserve">Negative publicity or scandals can harm the brand's reputation </w:t>
      </w:r>
      <w:r w:rsidRPr="00024325">
        <w:rPr>
          <w:rStyle w:val="normaltextrun"/>
          <w:rFonts w:cstheme="minorHAnsi"/>
        </w:rPr>
        <w:t>can also be one of the risks to the application which can be resolved by establishing a proactive public relations and crisis management plan by being transparent in addressing and resolving issues and by engaging in community outreach and corporate social responsibility initiatives.</w:t>
      </w:r>
      <w:r w:rsidRPr="00024325">
        <w:rPr>
          <w:rStyle w:val="eop"/>
          <w:rFonts w:cstheme="minorHAnsi"/>
        </w:rPr>
        <w:t> </w:t>
      </w:r>
    </w:p>
    <w:p w14:paraId="0FB2FBCC" w14:textId="45CE6A29" w:rsidR="00F7486D" w:rsidRPr="00024325" w:rsidRDefault="00F7486D" w:rsidP="00024325">
      <w:pPr>
        <w:pStyle w:val="ListParagraph"/>
        <w:numPr>
          <w:ilvl w:val="0"/>
          <w:numId w:val="34"/>
        </w:numPr>
        <w:rPr>
          <w:rFonts w:cstheme="minorHAnsi"/>
        </w:rPr>
      </w:pPr>
      <w:r w:rsidRPr="00024325">
        <w:rPr>
          <w:rStyle w:val="normaltextrun"/>
          <w:rFonts w:cstheme="minorHAnsi"/>
          <w:b/>
          <w:bCs/>
        </w:rPr>
        <w:t>Shortage of drivers or high driver turnover can lead to longer wait times for passengers.</w:t>
      </w:r>
      <w:r w:rsidRPr="00024325">
        <w:rPr>
          <w:rStyle w:val="normaltextrun"/>
          <w:rFonts w:cstheme="minorHAnsi"/>
        </w:rPr>
        <w:t xml:space="preserve"> This can be mitigated by implementing driver retention programs, offering competitive compensation and benefits, and by not recruiting and onboarding inexperienced drivers continuously.</w:t>
      </w:r>
      <w:r w:rsidRPr="00024325">
        <w:rPr>
          <w:rStyle w:val="eop"/>
          <w:rFonts w:cstheme="minorHAnsi"/>
        </w:rPr>
        <w:t> </w:t>
      </w:r>
    </w:p>
    <w:p w14:paraId="59776A36" w14:textId="58A4C462" w:rsidR="00017D36" w:rsidRPr="00F52FE8" w:rsidRDefault="00017D36" w:rsidP="19F41CB9">
      <w:pPr>
        <w:spacing w:after="0" w:line="240" w:lineRule="auto"/>
        <w:rPr>
          <w:rFonts w:eastAsia="Calibri" w:cstheme="minorHAnsi"/>
          <w:color w:val="000000" w:themeColor="text1"/>
        </w:rPr>
      </w:pPr>
    </w:p>
    <w:p w14:paraId="2B98F65A" w14:textId="185A287F"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63" w:name="_Toc1880104915"/>
      <w:bookmarkStart w:id="64" w:name="_Toc152169496"/>
      <w:r w:rsidRPr="2AC19F71">
        <w:rPr>
          <w:rFonts w:asciiTheme="minorHAnsi" w:eastAsia="Calibri Light" w:hAnsiTheme="minorHAnsi" w:cstheme="minorBidi"/>
          <w:color w:val="2E74B5" w:themeColor="accent5" w:themeShade="BF"/>
          <w:sz w:val="22"/>
          <w:szCs w:val="22"/>
        </w:rPr>
        <w:lastRenderedPageBreak/>
        <w:t>Validation and Verification Methods</w:t>
      </w:r>
      <w:bookmarkEnd w:id="63"/>
      <w:bookmarkEnd w:id="64"/>
    </w:p>
    <w:p w14:paraId="0DB121C3" w14:textId="35A9FC5D"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3763"/>
          <w:sz w:val="22"/>
          <w:szCs w:val="22"/>
        </w:rPr>
      </w:pPr>
      <w:bookmarkStart w:id="65" w:name="_Toc312642110"/>
      <w:bookmarkStart w:id="66" w:name="_Toc152169402"/>
      <w:bookmarkStart w:id="67" w:name="_Toc152169497"/>
      <w:r w:rsidRPr="2AC19F71">
        <w:rPr>
          <w:rFonts w:asciiTheme="minorHAnsi" w:eastAsia="Calibri Light" w:hAnsiTheme="minorHAnsi" w:cstheme="minorBidi"/>
          <w:color w:val="1F3763"/>
          <w:sz w:val="22"/>
          <w:szCs w:val="22"/>
        </w:rPr>
        <w:t>Validation Method</w:t>
      </w:r>
      <w:bookmarkEnd w:id="65"/>
      <w:bookmarkEnd w:id="66"/>
      <w:bookmarkEnd w:id="67"/>
    </w:p>
    <w:p w14:paraId="380ADC8B" w14:textId="2E8D7BC7"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There are four main methods of validation that will be used to ensure the system is developing in an effective manner. These four methods are Review, System Test, User Acceptance Testing, and Analysis and we consider each method’s purpose, scope, procedure, criteria, and output in more detail in Appendix A. </w:t>
      </w:r>
    </w:p>
    <w:p w14:paraId="5EBB5511" w14:textId="6B084F1E" w:rsidR="00017D36" w:rsidRPr="00F52FE8" w:rsidRDefault="00017D36" w:rsidP="19F41CB9">
      <w:pPr>
        <w:spacing w:after="0" w:line="240" w:lineRule="auto"/>
        <w:contextualSpacing/>
        <w:rPr>
          <w:rFonts w:eastAsia="Calibri" w:cstheme="minorHAnsi"/>
          <w:color w:val="000000" w:themeColor="text1"/>
        </w:rPr>
      </w:pPr>
    </w:p>
    <w:p w14:paraId="33FAA50B" w14:textId="271F2A51"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3763"/>
          <w:sz w:val="22"/>
          <w:szCs w:val="22"/>
        </w:rPr>
      </w:pPr>
      <w:bookmarkStart w:id="68" w:name="_Toc984060414"/>
      <w:bookmarkStart w:id="69" w:name="_Toc152169403"/>
      <w:bookmarkStart w:id="70" w:name="_Toc152169498"/>
      <w:r w:rsidRPr="2AC19F71">
        <w:rPr>
          <w:rFonts w:asciiTheme="minorHAnsi" w:eastAsia="Calibri Light" w:hAnsiTheme="minorHAnsi" w:cstheme="minorBidi"/>
          <w:color w:val="1F3763"/>
          <w:sz w:val="22"/>
          <w:szCs w:val="22"/>
        </w:rPr>
        <w:t>Verification Method</w:t>
      </w:r>
      <w:bookmarkEnd w:id="68"/>
      <w:bookmarkEnd w:id="69"/>
      <w:bookmarkEnd w:id="70"/>
    </w:p>
    <w:p w14:paraId="5FC85660" w14:textId="5E2A5080"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We utilize six main methods of verification to check that our application meets a set of design specifications. System Test, Analysis, Demonstration and Inspection are used in the development process to ensure the design requirements as the time process. Verification and database verification are used to ensure the user’s intension and quality of the application. The detail for this section is in Appendix B.  </w:t>
      </w:r>
    </w:p>
    <w:p w14:paraId="19A3D1A2" w14:textId="1F430D8B" w:rsidR="00017D36" w:rsidRPr="00F52FE8" w:rsidRDefault="00017D36" w:rsidP="19F41CB9">
      <w:pPr>
        <w:spacing w:after="0" w:line="240" w:lineRule="auto"/>
        <w:contextualSpacing/>
        <w:rPr>
          <w:rFonts w:eastAsia="Calibri" w:cstheme="minorHAnsi"/>
          <w:color w:val="000000" w:themeColor="text1"/>
        </w:rPr>
      </w:pPr>
    </w:p>
    <w:p w14:paraId="55844A36" w14:textId="0CC6EAEA"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color w:val="2E74B5" w:themeColor="accent5" w:themeShade="BF"/>
          <w:sz w:val="22"/>
          <w:szCs w:val="22"/>
        </w:rPr>
      </w:pPr>
      <w:bookmarkStart w:id="71" w:name="_Toc801180997"/>
      <w:bookmarkStart w:id="72" w:name="_Toc152169499"/>
      <w:r w:rsidRPr="2AC19F71">
        <w:rPr>
          <w:rFonts w:asciiTheme="minorHAnsi" w:eastAsia="Calibri Light" w:hAnsiTheme="minorHAnsi" w:cstheme="minorBidi"/>
          <w:color w:val="2E74B5" w:themeColor="accent5" w:themeShade="BF"/>
          <w:sz w:val="22"/>
          <w:szCs w:val="22"/>
        </w:rPr>
        <w:t>Project Manager: Sai Priyanka</w:t>
      </w:r>
      <w:bookmarkEnd w:id="71"/>
      <w:bookmarkEnd w:id="72"/>
    </w:p>
    <w:p w14:paraId="6E2CFBBE" w14:textId="204F068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Sai Priyanka is the project manager of this project. </w:t>
      </w:r>
    </w:p>
    <w:p w14:paraId="445D17C8" w14:textId="13A45A94"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 xml:space="preserve">Overall, she will be responsible for providing the necessary feedback to the team about our project and verifying the timelines and milestones if they have been covered. </w:t>
      </w:r>
    </w:p>
    <w:p w14:paraId="45B4D4B1" w14:textId="040ECDBA"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She will report directly to the Project Sponsor and Steering Committee on the progress of the project.</w:t>
      </w:r>
    </w:p>
    <w:p w14:paraId="19309EBF" w14:textId="0EE95E23"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She will also communicate with all the stakeholders and ensure that their expectations are met.</w:t>
      </w:r>
    </w:p>
    <w:p w14:paraId="30261F25" w14:textId="71F637BA" w:rsidR="00017D36" w:rsidRPr="00F52FE8" w:rsidRDefault="00017D36" w:rsidP="19F41CB9">
      <w:pPr>
        <w:spacing w:after="0" w:line="240" w:lineRule="auto"/>
        <w:contextualSpacing/>
        <w:rPr>
          <w:rFonts w:eastAsia="Calibri" w:cstheme="minorHAnsi"/>
          <w:color w:val="000000" w:themeColor="text1"/>
        </w:rPr>
      </w:pPr>
    </w:p>
    <w:p w14:paraId="5E03A186" w14:textId="09996BF2" w:rsidR="00017D36" w:rsidRPr="00F52FE8" w:rsidRDefault="089DB729" w:rsidP="19F41CB9">
      <w:pPr>
        <w:spacing w:after="0" w:line="240" w:lineRule="auto"/>
        <w:contextualSpacing/>
        <w:rPr>
          <w:rFonts w:eastAsia="Calibri" w:cstheme="minorHAnsi"/>
          <w:color w:val="000000" w:themeColor="text1"/>
        </w:rPr>
      </w:pPr>
      <w:r w:rsidRPr="00F52FE8">
        <w:rPr>
          <w:rFonts w:eastAsia="Calibri" w:cstheme="minorHAnsi"/>
          <w:color w:val="000000" w:themeColor="text1"/>
        </w:rPr>
        <w:t>Approved Date: 9/20/23</w:t>
      </w:r>
    </w:p>
    <w:p w14:paraId="4D319F63" w14:textId="77777777" w:rsidR="00187330" w:rsidRPr="00F52FE8" w:rsidRDefault="00187330" w:rsidP="00013563"/>
    <w:p w14:paraId="3DC5F0AF" w14:textId="3989E36B" w:rsidR="00043F2F" w:rsidRPr="00F52FE8" w:rsidRDefault="417233D8" w:rsidP="2AC19F71">
      <w:pPr>
        <w:pStyle w:val="Heading2"/>
        <w:rPr>
          <w:rFonts w:asciiTheme="minorHAnsi" w:hAnsiTheme="minorHAnsi" w:cstheme="minorBidi"/>
          <w:sz w:val="22"/>
          <w:szCs w:val="22"/>
        </w:rPr>
      </w:pPr>
      <w:bookmarkStart w:id="73" w:name="_Toc1129100436"/>
      <w:bookmarkStart w:id="74" w:name="_Toc152169500"/>
      <w:r w:rsidRPr="2AC19F71">
        <w:rPr>
          <w:rStyle w:val="normaltextrun"/>
          <w:rFonts w:asciiTheme="minorHAnsi" w:hAnsiTheme="minorHAnsi" w:cstheme="minorBidi"/>
          <w:sz w:val="22"/>
          <w:szCs w:val="22"/>
        </w:rPr>
        <w:t>Main Features of JoyntWay Application</w:t>
      </w:r>
      <w:bookmarkEnd w:id="73"/>
      <w:bookmarkEnd w:id="74"/>
      <w:r w:rsidRPr="2AC19F71">
        <w:rPr>
          <w:rStyle w:val="normaltextrun"/>
          <w:rFonts w:asciiTheme="minorHAnsi" w:hAnsiTheme="minorHAnsi" w:cstheme="minorBidi"/>
          <w:sz w:val="22"/>
          <w:szCs w:val="22"/>
        </w:rPr>
        <w:t> </w:t>
      </w:r>
      <w:r w:rsidRPr="2AC19F71">
        <w:rPr>
          <w:rStyle w:val="eop"/>
          <w:rFonts w:asciiTheme="minorHAnsi" w:hAnsiTheme="minorHAnsi" w:cstheme="minorBidi"/>
          <w:sz w:val="22"/>
          <w:szCs w:val="22"/>
        </w:rPr>
        <w:t>  </w:t>
      </w:r>
    </w:p>
    <w:p w14:paraId="6DAF4DD3"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User Registration and Profiles</w:t>
      </w:r>
      <w:r w:rsidRPr="00F52FE8">
        <w:rPr>
          <w:rStyle w:val="normaltextrun"/>
          <w:rFonts w:cstheme="minorHAnsi"/>
        </w:rPr>
        <w:t>: Users can create personal profiles with information about their travel preferences, including home and work/school locations, daily commute schedules, and ride-sharing preferences.</w:t>
      </w:r>
      <w:r w:rsidRPr="00F52FE8">
        <w:rPr>
          <w:rStyle w:val="eop"/>
          <w:rFonts w:cstheme="minorHAnsi"/>
        </w:rPr>
        <w:t> </w:t>
      </w:r>
    </w:p>
    <w:p w14:paraId="79499933"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Ride Search and Offer</w:t>
      </w:r>
      <w:r w:rsidRPr="00F52FE8">
        <w:rPr>
          <w:rStyle w:val="normaltextrun"/>
          <w:rFonts w:cstheme="minorHAnsi"/>
        </w:rPr>
        <w:t>: Users can search for available rides within their community or offer rides to others. They specify details like the destination, departure time, and any preferences they have for ride partners.</w:t>
      </w:r>
      <w:r w:rsidRPr="00F52FE8">
        <w:rPr>
          <w:rStyle w:val="eop"/>
          <w:rFonts w:cstheme="minorHAnsi"/>
        </w:rPr>
        <w:t> </w:t>
      </w:r>
    </w:p>
    <w:p w14:paraId="17873BFB"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Matching Algorithm</w:t>
      </w:r>
      <w:r w:rsidRPr="00F52FE8">
        <w:rPr>
          <w:rStyle w:val="normaltextrun"/>
          <w:rFonts w:cstheme="minorHAnsi"/>
        </w:rPr>
        <w:t>: The app uses a matching algorithm to connect users with compatible ride-sharing options based on their preferences, travel routes, and schedules.</w:t>
      </w:r>
      <w:r w:rsidRPr="00F52FE8">
        <w:rPr>
          <w:rStyle w:val="eop"/>
          <w:rFonts w:cstheme="minorHAnsi"/>
        </w:rPr>
        <w:t> </w:t>
      </w:r>
    </w:p>
    <w:p w14:paraId="3A14C8CD"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Cost Splitting/Gas Fee Calculator</w:t>
      </w:r>
      <w:r w:rsidRPr="00F52FE8">
        <w:rPr>
          <w:rStyle w:val="normaltextrun"/>
          <w:rFonts w:cstheme="minorHAnsi"/>
        </w:rPr>
        <w:t>: The platform allows users to split the cost of gas, tolls, and other travel expenses with their ride-sharing partners. The app calculates and tracks these expenses for transparency.</w:t>
      </w:r>
      <w:r w:rsidRPr="00F52FE8">
        <w:rPr>
          <w:rStyle w:val="eop"/>
          <w:rFonts w:cstheme="minorHAnsi"/>
        </w:rPr>
        <w:t> </w:t>
      </w:r>
    </w:p>
    <w:p w14:paraId="4A68384A"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Scheduling and Notifications</w:t>
      </w:r>
      <w:r w:rsidRPr="00F52FE8">
        <w:rPr>
          <w:rStyle w:val="normaltextrun"/>
          <w:rFonts w:cstheme="minorHAnsi"/>
        </w:rPr>
        <w:t>: Users can schedule one-time or recurring rides in advance and receive notifications about upcoming rides, ride requests, and any changes to ride details.</w:t>
      </w:r>
      <w:r w:rsidRPr="00F52FE8">
        <w:rPr>
          <w:rStyle w:val="eop"/>
          <w:rFonts w:cstheme="minorHAnsi"/>
        </w:rPr>
        <w:t> </w:t>
      </w:r>
    </w:p>
    <w:p w14:paraId="559C6396" w14:textId="77777777" w:rsidR="00CB3016" w:rsidRPr="00F52FE8" w:rsidRDefault="00043F2F" w:rsidP="00CB3016">
      <w:pPr>
        <w:pStyle w:val="ListParagraph"/>
        <w:numPr>
          <w:ilvl w:val="0"/>
          <w:numId w:val="25"/>
        </w:numPr>
        <w:rPr>
          <w:rFonts w:cstheme="minorHAnsi"/>
        </w:rPr>
      </w:pPr>
      <w:r w:rsidRPr="00F52FE8">
        <w:rPr>
          <w:rStyle w:val="normaltextrun"/>
          <w:rFonts w:cstheme="minorHAnsi"/>
          <w:b/>
          <w:bCs/>
        </w:rPr>
        <w:t>Chat and Communication</w:t>
      </w:r>
      <w:r w:rsidRPr="00F52FE8">
        <w:rPr>
          <w:rStyle w:val="normaltextrun"/>
          <w:rFonts w:cstheme="minorHAnsi"/>
        </w:rPr>
        <w:t>: The app provides an in-app messaging system to facilitate communication between ride-sharing partners, allowing them to coordinate pickup locations and share additional information.</w:t>
      </w:r>
      <w:r w:rsidRPr="00F52FE8">
        <w:rPr>
          <w:rStyle w:val="eop"/>
          <w:rFonts w:cstheme="minorHAnsi"/>
        </w:rPr>
        <w:t> </w:t>
      </w:r>
    </w:p>
    <w:p w14:paraId="2EA869B0" w14:textId="5523B325" w:rsidR="00043F2F" w:rsidRPr="00F52FE8" w:rsidRDefault="00043F2F" w:rsidP="00CB3016">
      <w:pPr>
        <w:pStyle w:val="ListParagraph"/>
        <w:numPr>
          <w:ilvl w:val="0"/>
          <w:numId w:val="25"/>
        </w:numPr>
        <w:rPr>
          <w:rFonts w:cstheme="minorHAnsi"/>
        </w:rPr>
      </w:pPr>
      <w:r w:rsidRPr="00F52FE8">
        <w:rPr>
          <w:rStyle w:val="normaltextrun"/>
          <w:rFonts w:cstheme="minorHAnsi"/>
          <w:b/>
          <w:bCs/>
        </w:rPr>
        <w:t>User Ratings and Reviews</w:t>
      </w:r>
      <w:r w:rsidRPr="00F52FE8">
        <w:rPr>
          <w:rStyle w:val="normaltextrun"/>
          <w:rFonts w:cstheme="minorHAnsi"/>
        </w:rPr>
        <w:t>: Users can rate and leave reviews for their ride-sharing partners, fostering a sense of trust and accountability within the community.</w:t>
      </w:r>
      <w:r w:rsidRPr="00F52FE8">
        <w:rPr>
          <w:rStyle w:val="eop"/>
          <w:rFonts w:cstheme="minorHAnsi"/>
        </w:rPr>
        <w:t> </w:t>
      </w:r>
    </w:p>
    <w:p w14:paraId="0DEB630D"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Safety Features</w:t>
      </w:r>
      <w:r w:rsidRPr="00F52FE8">
        <w:rPr>
          <w:rStyle w:val="normaltextrun"/>
          <w:rFonts w:cstheme="minorHAnsi"/>
        </w:rPr>
        <w:t>: Implement safety measures such as user verification, background checks for drivers, and reporting mechanisms for any safety concerns.</w:t>
      </w:r>
      <w:r w:rsidRPr="00F52FE8">
        <w:rPr>
          <w:rStyle w:val="eop"/>
          <w:rFonts w:cstheme="minorHAnsi"/>
        </w:rPr>
        <w:t> </w:t>
      </w:r>
    </w:p>
    <w:p w14:paraId="1A43A299"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lastRenderedPageBreak/>
        <w:t xml:space="preserve">Subscription Mode: </w:t>
      </w:r>
      <w:r w:rsidRPr="00F52FE8">
        <w:rPr>
          <w:rStyle w:val="normaltextrun"/>
          <w:rFonts w:cstheme="minorHAnsi"/>
        </w:rPr>
        <w:t>Allows loyal members to gain extra benefits for reducing the fare of each individual ride.</w:t>
      </w:r>
      <w:r w:rsidRPr="00F52FE8">
        <w:rPr>
          <w:rStyle w:val="eop"/>
          <w:rFonts w:cstheme="minorHAnsi"/>
        </w:rPr>
        <w:t> </w:t>
      </w:r>
    </w:p>
    <w:p w14:paraId="2FC175E4"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Geolocation and Mapping</w:t>
      </w:r>
      <w:r w:rsidRPr="00F52FE8">
        <w:rPr>
          <w:rStyle w:val="normaltextrun"/>
          <w:rFonts w:cstheme="minorHAnsi"/>
        </w:rPr>
        <w:t>: Integrated maps and geolocation services help users navigate to their pickup and drop-off locations efficiently.</w:t>
      </w:r>
      <w:r w:rsidRPr="00F52FE8">
        <w:rPr>
          <w:rStyle w:val="eop"/>
          <w:rFonts w:cstheme="minorHAnsi"/>
        </w:rPr>
        <w:t> </w:t>
      </w:r>
    </w:p>
    <w:p w14:paraId="2BD4690C"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Community Building</w:t>
      </w:r>
      <w:r w:rsidRPr="00F52FE8">
        <w:rPr>
          <w:rStyle w:val="normaltextrun"/>
          <w:rFonts w:cstheme="minorHAnsi"/>
        </w:rPr>
        <w:t>: Features that encourage community engagement, such as forums, events, or social gatherings for users within the same neighborhood or affiliation.</w:t>
      </w:r>
      <w:r w:rsidRPr="00F52FE8">
        <w:rPr>
          <w:rStyle w:val="eop"/>
          <w:rFonts w:cstheme="minorHAnsi"/>
        </w:rPr>
        <w:t> </w:t>
      </w:r>
    </w:p>
    <w:p w14:paraId="0ECEB433"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Feedback and Support</w:t>
      </w:r>
      <w:r w:rsidRPr="00F52FE8">
        <w:rPr>
          <w:rStyle w:val="normaltextrun"/>
          <w:rFonts w:cstheme="minorHAnsi"/>
        </w:rPr>
        <w:t>: Users can provide feedback and report issues through the app's customer support system to ensure a smooth user experience.</w:t>
      </w:r>
      <w:r w:rsidRPr="00F52FE8">
        <w:rPr>
          <w:rStyle w:val="eop"/>
          <w:rFonts w:cstheme="minorHAnsi"/>
        </w:rPr>
        <w:t> </w:t>
      </w:r>
    </w:p>
    <w:p w14:paraId="2AE3BCE7"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Payment Integration/Wallet</w:t>
      </w:r>
      <w:r w:rsidRPr="00F52FE8">
        <w:rPr>
          <w:rStyle w:val="normaltextrun"/>
          <w:rFonts w:cstheme="minorHAnsi"/>
        </w:rPr>
        <w:t>: Integration with payment gateways and digital wallet to handle financial transactions related to ride expenses, making it easy for users to split costs.</w:t>
      </w:r>
      <w:r w:rsidRPr="00F52FE8">
        <w:rPr>
          <w:rStyle w:val="eop"/>
          <w:rFonts w:cstheme="minorHAnsi"/>
        </w:rPr>
        <w:t> </w:t>
      </w:r>
    </w:p>
    <w:p w14:paraId="7DD2C27B"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Customization</w:t>
      </w:r>
      <w:r w:rsidRPr="00F52FE8">
        <w:rPr>
          <w:rStyle w:val="normaltextrun"/>
          <w:rFonts w:cstheme="minorHAnsi"/>
        </w:rPr>
        <w:t>: Allow users to customize their preferences, such as specifying whether they prefer a quiet ride, are willing to accommodate pets, or have any special requirements.</w:t>
      </w:r>
      <w:r w:rsidRPr="00F52FE8">
        <w:rPr>
          <w:rStyle w:val="eop"/>
          <w:rFonts w:cstheme="minorHAnsi"/>
        </w:rPr>
        <w:t> </w:t>
      </w:r>
    </w:p>
    <w:p w14:paraId="197BDD5A"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Accessibility Features</w:t>
      </w:r>
      <w:r w:rsidRPr="00F52FE8">
        <w:rPr>
          <w:rStyle w:val="normaltextrun"/>
          <w:rFonts w:cstheme="minorHAnsi"/>
        </w:rPr>
        <w:t>: Ensure the app is accessible to users with disabilities, including features like voice commands.</w:t>
      </w:r>
      <w:r w:rsidRPr="00F52FE8">
        <w:rPr>
          <w:rStyle w:val="eop"/>
          <w:rFonts w:cstheme="minorHAnsi"/>
        </w:rPr>
        <w:t> </w:t>
      </w:r>
    </w:p>
    <w:p w14:paraId="3FE77221"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Promotions and Rewards</w:t>
      </w:r>
      <w:r w:rsidRPr="00F52FE8">
        <w:rPr>
          <w:rStyle w:val="normaltextrun"/>
          <w:rFonts w:cstheme="minorHAnsi"/>
        </w:rPr>
        <w:t>: Implement loyalty programs, referral bonuses, or discounts to incentivize user participation and growth of the community.</w:t>
      </w:r>
      <w:r w:rsidRPr="00F52FE8">
        <w:rPr>
          <w:rStyle w:val="eop"/>
          <w:rFonts w:cstheme="minorHAnsi"/>
        </w:rPr>
        <w:t> </w:t>
      </w:r>
    </w:p>
    <w:p w14:paraId="2D122AD0" w14:textId="77777777" w:rsidR="00043F2F" w:rsidRPr="00F52FE8" w:rsidRDefault="00043F2F" w:rsidP="00CB3016">
      <w:pPr>
        <w:pStyle w:val="ListParagraph"/>
        <w:numPr>
          <w:ilvl w:val="0"/>
          <w:numId w:val="25"/>
        </w:numPr>
        <w:rPr>
          <w:rFonts w:cstheme="minorHAnsi"/>
        </w:rPr>
      </w:pPr>
      <w:r w:rsidRPr="00F52FE8">
        <w:rPr>
          <w:rStyle w:val="normaltextrun"/>
          <w:rFonts w:cstheme="minorHAnsi"/>
          <w:b/>
          <w:bCs/>
        </w:rPr>
        <w:t xml:space="preserve">Carbon Footprint Reports: </w:t>
      </w:r>
      <w:r w:rsidRPr="00F52FE8">
        <w:rPr>
          <w:rStyle w:val="normaltextrun"/>
          <w:rFonts w:cstheme="minorHAnsi"/>
        </w:rPr>
        <w:t>Can view the carbon footprint in your ride and generate daily/weekly /monthly reports.</w:t>
      </w:r>
      <w:r w:rsidRPr="00F52FE8">
        <w:rPr>
          <w:rStyle w:val="eop"/>
          <w:rFonts w:cstheme="minorHAnsi"/>
        </w:rPr>
        <w:t> </w:t>
      </w:r>
    </w:p>
    <w:p w14:paraId="0A5308B4" w14:textId="365D027B" w:rsidR="00017D36" w:rsidRPr="00F52FE8" w:rsidRDefault="01C0E61C" w:rsidP="2AC19F71">
      <w:pPr>
        <w:pStyle w:val="Heading3"/>
        <w:rPr>
          <w:rFonts w:asciiTheme="minorHAnsi" w:eastAsia="Calibri" w:hAnsiTheme="minorHAnsi" w:cstheme="minorBidi"/>
          <w:sz w:val="22"/>
          <w:szCs w:val="22"/>
        </w:rPr>
      </w:pPr>
      <w:bookmarkStart w:id="75" w:name="_Toc918675754"/>
      <w:bookmarkStart w:id="76" w:name="_Toc152169501"/>
      <w:r w:rsidRPr="2AC19F71">
        <w:rPr>
          <w:rFonts w:asciiTheme="minorHAnsi" w:eastAsia="Calibri" w:hAnsiTheme="minorHAnsi" w:cstheme="minorBidi"/>
          <w:sz w:val="22"/>
          <w:szCs w:val="22"/>
        </w:rPr>
        <w:t>Voice Prompt Features</w:t>
      </w:r>
      <w:bookmarkEnd w:id="75"/>
      <w:bookmarkEnd w:id="76"/>
    </w:p>
    <w:p w14:paraId="3205C642" w14:textId="0BD2B28A" w:rsidR="00017D36" w:rsidRPr="00F52FE8" w:rsidRDefault="707ABC51" w:rsidP="00043F2F">
      <w:pPr>
        <w:rPr>
          <w:rFonts w:cstheme="minorHAnsi"/>
        </w:rPr>
      </w:pPr>
      <w:r w:rsidRPr="00F52FE8">
        <w:rPr>
          <w:rFonts w:cstheme="minorHAnsi"/>
        </w:rPr>
        <w:t>JoyntWay’s voice prompt features allow users to send and receive auditory messages while remaining hands free while driving and getting ready for their day. JoyntWay works directly with iOS and Android operating systems to obtain user permissions and use the phone’s existing voice features, microphone, and speakers. By saying “OK JoyntWay,” users will prompt their JoyntWay app to begin listening and following the user provided prompts. In addition to making the app easier to use when users are running around and in a rush, these features make JoyntWay much more accessible. Users with vision impairment will be better able to comfortably use JoyntWay and take advantage of our unique approach to ride sharing. These features will be compatible with the common accessibility screen readers on phones already.</w:t>
      </w:r>
    </w:p>
    <w:p w14:paraId="38B6447C" w14:textId="0993B712" w:rsidR="00017D36" w:rsidRPr="00F52FE8" w:rsidRDefault="707ABC51" w:rsidP="0065293B">
      <w:pPr>
        <w:rPr>
          <w:rFonts w:cstheme="minorHAnsi"/>
          <w:b/>
          <w:bCs/>
        </w:rPr>
      </w:pPr>
      <w:r w:rsidRPr="00F52FE8">
        <w:rPr>
          <w:rFonts w:cstheme="minorHAnsi"/>
          <w:b/>
          <w:bCs/>
        </w:rPr>
        <w:t>Driver Features:</w:t>
      </w:r>
    </w:p>
    <w:p w14:paraId="04BE3865" w14:textId="7C49CB43" w:rsidR="00017D36" w:rsidRPr="00F52FE8" w:rsidRDefault="707ABC51" w:rsidP="0065293B">
      <w:pPr>
        <w:pStyle w:val="ListParagraph"/>
        <w:numPr>
          <w:ilvl w:val="0"/>
          <w:numId w:val="20"/>
        </w:numPr>
        <w:rPr>
          <w:rFonts w:cstheme="minorHAnsi"/>
        </w:rPr>
      </w:pPr>
      <w:r w:rsidRPr="00F52FE8">
        <w:rPr>
          <w:rFonts w:cstheme="minorHAnsi"/>
        </w:rPr>
        <w:t xml:space="preserve">Drivers can send notifications to their passengers about their arrival time and indicate if they are running late. </w:t>
      </w:r>
    </w:p>
    <w:p w14:paraId="6FB616BB" w14:textId="17AA4C86" w:rsidR="00017D36" w:rsidRPr="00F52FE8" w:rsidRDefault="707ABC51" w:rsidP="0065293B">
      <w:pPr>
        <w:pStyle w:val="ListParagraph"/>
        <w:numPr>
          <w:ilvl w:val="0"/>
          <w:numId w:val="20"/>
        </w:numPr>
        <w:rPr>
          <w:rFonts w:cstheme="minorHAnsi"/>
        </w:rPr>
      </w:pPr>
      <w:r w:rsidRPr="00F52FE8">
        <w:rPr>
          <w:rFonts w:cstheme="minorHAnsi"/>
        </w:rPr>
        <w:t>Drivers will be notified by voice prompt if their passengers are running late or need to communicate so they can keep focused on the road and their safety.</w:t>
      </w:r>
    </w:p>
    <w:p w14:paraId="23D42C97" w14:textId="179BD8D8" w:rsidR="00017D36" w:rsidRPr="00F52FE8" w:rsidRDefault="707ABC51" w:rsidP="0065293B">
      <w:pPr>
        <w:pStyle w:val="ListParagraph"/>
        <w:numPr>
          <w:ilvl w:val="0"/>
          <w:numId w:val="20"/>
        </w:numPr>
        <w:rPr>
          <w:rFonts w:cstheme="minorHAnsi"/>
        </w:rPr>
      </w:pPr>
      <w:r w:rsidRPr="00F52FE8">
        <w:rPr>
          <w:rFonts w:cstheme="minorHAnsi"/>
        </w:rPr>
        <w:t xml:space="preserve">If a driver is running late due to traffic, JoyntWay will offer alternative routes. JoyntWay will also contact AAA and similar roadside assistance groups if drivers report a mechanical issue. Finally, JoyntWay can also contact emergency services if there is a true emergency, and the authorities are needed. </w:t>
      </w:r>
    </w:p>
    <w:p w14:paraId="63F04AD7" w14:textId="5DE3F0A4" w:rsidR="00017D36" w:rsidRPr="00F52FE8" w:rsidRDefault="707ABC51" w:rsidP="0065293B">
      <w:pPr>
        <w:pStyle w:val="ListParagraph"/>
        <w:numPr>
          <w:ilvl w:val="0"/>
          <w:numId w:val="20"/>
        </w:numPr>
        <w:rPr>
          <w:rFonts w:cstheme="minorHAnsi"/>
        </w:rPr>
      </w:pPr>
      <w:r w:rsidRPr="00F52FE8">
        <w:rPr>
          <w:rFonts w:cstheme="minorHAnsi"/>
        </w:rPr>
        <w:t>Drivers can initiate and conclude rides with voice commands such as "Start trip" and "End trip."</w:t>
      </w:r>
    </w:p>
    <w:p w14:paraId="4DFEFB08" w14:textId="04F1898D" w:rsidR="00017D36" w:rsidRPr="00F52FE8" w:rsidRDefault="707ABC51" w:rsidP="0065293B">
      <w:pPr>
        <w:pStyle w:val="ListParagraph"/>
        <w:numPr>
          <w:ilvl w:val="0"/>
          <w:numId w:val="20"/>
        </w:numPr>
        <w:rPr>
          <w:rFonts w:cstheme="minorHAnsi"/>
        </w:rPr>
      </w:pPr>
      <w:r w:rsidRPr="00F52FE8">
        <w:rPr>
          <w:rFonts w:cstheme="minorHAnsi"/>
        </w:rPr>
        <w:t>By saying, "What are my earnings today?" drivers can get real-time updates on their earnings.</w:t>
      </w:r>
    </w:p>
    <w:p w14:paraId="3DEB4CDB" w14:textId="52E1D7B6" w:rsidR="00017D36" w:rsidRPr="00F52FE8" w:rsidRDefault="707ABC51" w:rsidP="00CB3016">
      <w:pPr>
        <w:rPr>
          <w:rFonts w:cstheme="minorHAnsi"/>
          <w:b/>
          <w:bCs/>
        </w:rPr>
      </w:pPr>
      <w:r w:rsidRPr="00F52FE8">
        <w:rPr>
          <w:rFonts w:cstheme="minorHAnsi"/>
          <w:b/>
          <w:bCs/>
        </w:rPr>
        <w:t>Passenger Features:</w:t>
      </w:r>
    </w:p>
    <w:p w14:paraId="1D0D735C" w14:textId="65FCA697" w:rsidR="00017D36" w:rsidRPr="00F52FE8" w:rsidRDefault="707ABC51" w:rsidP="0065293B">
      <w:pPr>
        <w:pStyle w:val="ListParagraph"/>
        <w:numPr>
          <w:ilvl w:val="0"/>
          <w:numId w:val="20"/>
        </w:numPr>
        <w:rPr>
          <w:rFonts w:cstheme="minorHAnsi"/>
        </w:rPr>
      </w:pPr>
      <w:r w:rsidRPr="00F52FE8">
        <w:rPr>
          <w:rFonts w:cstheme="minorHAnsi"/>
        </w:rPr>
        <w:lastRenderedPageBreak/>
        <w:t xml:space="preserve">Passengers will be notified by voice and text when their driver is driving late and on their way. This helps them know when to head outside and allows them to keep getting ready for their day with minimal interruption. </w:t>
      </w:r>
    </w:p>
    <w:p w14:paraId="6E71392D" w14:textId="5C39D868" w:rsidR="00017D36" w:rsidRPr="00F52FE8" w:rsidRDefault="707ABC51" w:rsidP="0065293B">
      <w:pPr>
        <w:pStyle w:val="ListParagraph"/>
        <w:numPr>
          <w:ilvl w:val="0"/>
          <w:numId w:val="20"/>
        </w:numPr>
        <w:rPr>
          <w:rFonts w:cstheme="minorHAnsi"/>
        </w:rPr>
      </w:pPr>
      <w:r w:rsidRPr="00F52FE8">
        <w:rPr>
          <w:rFonts w:cstheme="minorHAnsi"/>
        </w:rPr>
        <w:t xml:space="preserve">Passengers will be able to easily communicate they are running late by voice prompt to keep drivers informed. </w:t>
      </w:r>
    </w:p>
    <w:p w14:paraId="49FD200D" w14:textId="451D8E93" w:rsidR="00017D36" w:rsidRPr="00F52FE8" w:rsidRDefault="707ABC51" w:rsidP="0065293B">
      <w:pPr>
        <w:pStyle w:val="ListParagraph"/>
        <w:numPr>
          <w:ilvl w:val="0"/>
          <w:numId w:val="20"/>
        </w:numPr>
        <w:rPr>
          <w:rFonts w:cstheme="minorHAnsi"/>
        </w:rPr>
      </w:pPr>
      <w:r w:rsidRPr="00F52FE8">
        <w:rPr>
          <w:rFonts w:cstheme="minorHAnsi"/>
        </w:rPr>
        <w:t xml:space="preserve">Passengers can also schedule an upcoming ride and confirm details by voice. </w:t>
      </w:r>
    </w:p>
    <w:p w14:paraId="58C140D5" w14:textId="5B8718AA" w:rsidR="00017D36" w:rsidRPr="00F52FE8" w:rsidRDefault="707ABC51" w:rsidP="0065293B">
      <w:pPr>
        <w:pStyle w:val="ListParagraph"/>
        <w:numPr>
          <w:ilvl w:val="0"/>
          <w:numId w:val="20"/>
        </w:numPr>
        <w:rPr>
          <w:rFonts w:cstheme="minorHAnsi"/>
        </w:rPr>
      </w:pPr>
      <w:r w:rsidRPr="00F52FE8">
        <w:rPr>
          <w:rFonts w:cstheme="minorHAnsi"/>
        </w:rPr>
        <w:t>After the ride, users can rate and provide feedback by saying, "I rate this ride [rating] and my feedback is [comment]." This simplifies the post-ride review process.</w:t>
      </w:r>
    </w:p>
    <w:p w14:paraId="7A1260D5" w14:textId="1A61C0DD" w:rsidR="00017D36" w:rsidRPr="00F52FE8" w:rsidRDefault="707ABC51" w:rsidP="0065293B">
      <w:pPr>
        <w:pStyle w:val="ListParagraph"/>
        <w:numPr>
          <w:ilvl w:val="0"/>
          <w:numId w:val="20"/>
        </w:numPr>
        <w:rPr>
          <w:rFonts w:cstheme="minorHAnsi"/>
        </w:rPr>
      </w:pPr>
      <w:r w:rsidRPr="00F52FE8">
        <w:rPr>
          <w:rFonts w:cstheme="minorHAnsi"/>
        </w:rPr>
        <w:t>Users can seek help or report issues by saying, "I need assistance" or "Report a problem." This connects them to customer support.</w:t>
      </w:r>
    </w:p>
    <w:p w14:paraId="060885C5" w14:textId="35092A23" w:rsidR="00017D36" w:rsidRPr="00F52FE8" w:rsidRDefault="707ABC51" w:rsidP="00043F2F">
      <w:pPr>
        <w:rPr>
          <w:rFonts w:cstheme="minorHAnsi"/>
        </w:rPr>
      </w:pPr>
      <w:r w:rsidRPr="00F52FE8">
        <w:rPr>
          <w:rFonts w:cstheme="minorHAnsi"/>
        </w:rPr>
        <w:t>In summary, these new voice prompt options will allow a larger audience to benefit from JoyntWay’s many features. We are excited to create a more inclusive user community by becoming more user friendly for those who may be hard of hearing or need to place a higher priority on safety.</w:t>
      </w:r>
    </w:p>
    <w:p w14:paraId="130C2077" w14:textId="3FADD501" w:rsidR="00017D36" w:rsidRPr="00F52FE8" w:rsidRDefault="01C0E61C" w:rsidP="2AC19F71">
      <w:pPr>
        <w:pStyle w:val="Heading3"/>
        <w:rPr>
          <w:rFonts w:asciiTheme="minorHAnsi" w:eastAsia="Calibri" w:hAnsiTheme="minorHAnsi" w:cstheme="minorBidi"/>
          <w:sz w:val="22"/>
          <w:szCs w:val="22"/>
        </w:rPr>
      </w:pPr>
      <w:bookmarkStart w:id="77" w:name="_Toc989890352"/>
      <w:bookmarkStart w:id="78" w:name="_Toc152169502"/>
      <w:r w:rsidRPr="2AC19F71">
        <w:rPr>
          <w:rFonts w:asciiTheme="minorHAnsi" w:eastAsia="Calibri" w:hAnsiTheme="minorHAnsi" w:cstheme="minorBidi"/>
          <w:sz w:val="22"/>
          <w:szCs w:val="22"/>
        </w:rPr>
        <w:t>Reduce Carbon Footprint</w:t>
      </w:r>
      <w:bookmarkEnd w:id="77"/>
      <w:bookmarkEnd w:id="78"/>
      <w:r w:rsidRPr="2AC19F71">
        <w:rPr>
          <w:rFonts w:asciiTheme="minorHAnsi" w:eastAsia="Calibri" w:hAnsiTheme="minorHAnsi" w:cstheme="minorBidi"/>
          <w:sz w:val="22"/>
          <w:szCs w:val="22"/>
        </w:rPr>
        <w:t xml:space="preserve"> </w:t>
      </w:r>
    </w:p>
    <w:p w14:paraId="55A7579C" w14:textId="50F0377F" w:rsidR="00017D36" w:rsidRPr="00F52FE8" w:rsidRDefault="707ABC51" w:rsidP="00043F2F">
      <w:pPr>
        <w:rPr>
          <w:rFonts w:cstheme="minorHAnsi"/>
        </w:rPr>
      </w:pPr>
      <w:r w:rsidRPr="00F52FE8">
        <w:rPr>
          <w:rFonts w:cstheme="minorHAnsi"/>
        </w:rPr>
        <w:t xml:space="preserve">The main aim of JoyntWay application is ride sharing in an effective way that leads to less carbon emissions. By sharing rides, multiple passengers can travel in the same vehicle, reducing the number of individual cars on the road. This reduces the carbon footprint by optimizing the use of available seats and minimizing the number of vehicles on the road. </w:t>
      </w:r>
    </w:p>
    <w:p w14:paraId="7243C3C2" w14:textId="5C6C9F98" w:rsidR="00017D36" w:rsidRPr="00F52FE8" w:rsidRDefault="707ABC51" w:rsidP="0065293B">
      <w:pPr>
        <w:pStyle w:val="ListParagraph"/>
        <w:numPr>
          <w:ilvl w:val="0"/>
          <w:numId w:val="21"/>
        </w:numPr>
        <w:rPr>
          <w:rFonts w:cstheme="minorHAnsi"/>
        </w:rPr>
      </w:pPr>
      <w:r w:rsidRPr="00F52FE8">
        <w:rPr>
          <w:rFonts w:cstheme="minorHAnsi"/>
        </w:rPr>
        <w:t>We are planning to implement a system to recognize and reward drivers who consistently achieve low carbon emissions, creating a sense of pride and competition among drivers to reduce their environmental impact.</w:t>
      </w:r>
    </w:p>
    <w:p w14:paraId="25D119CC" w14:textId="5F63807D" w:rsidR="00017D36" w:rsidRPr="00F52FE8" w:rsidRDefault="707ABC51" w:rsidP="0065293B">
      <w:pPr>
        <w:pStyle w:val="ListParagraph"/>
        <w:numPr>
          <w:ilvl w:val="0"/>
          <w:numId w:val="21"/>
        </w:numPr>
        <w:rPr>
          <w:rFonts w:cstheme="minorHAnsi"/>
        </w:rPr>
      </w:pPr>
      <w:r w:rsidRPr="00F52FE8">
        <w:rPr>
          <w:rFonts w:cstheme="minorHAnsi"/>
        </w:rPr>
        <w:t>Our application will offer incentives, such as discounts or rewards, for passengers and drivers who consistently choose eco-friendly vehicles.</w:t>
      </w:r>
    </w:p>
    <w:p w14:paraId="7F61D1CC" w14:textId="5C68599E" w:rsidR="00017D36" w:rsidRPr="00F52FE8" w:rsidRDefault="707ABC51" w:rsidP="0065293B">
      <w:pPr>
        <w:pStyle w:val="ListParagraph"/>
        <w:numPr>
          <w:ilvl w:val="0"/>
          <w:numId w:val="21"/>
        </w:numPr>
        <w:rPr>
          <w:rFonts w:cstheme="minorHAnsi"/>
        </w:rPr>
      </w:pPr>
      <w:r w:rsidRPr="00F52FE8">
        <w:rPr>
          <w:rFonts w:cstheme="minorHAnsi"/>
        </w:rPr>
        <w:t>JoyntWay provides users with regular reports highlighting their personal and collective contributions to reducing carbon emissions through their ride-sharing choices.</w:t>
      </w:r>
    </w:p>
    <w:p w14:paraId="171CE380" w14:textId="40630899" w:rsidR="00017D36" w:rsidRPr="00F52FE8" w:rsidRDefault="707ABC51" w:rsidP="0065293B">
      <w:pPr>
        <w:pStyle w:val="ListParagraph"/>
        <w:numPr>
          <w:ilvl w:val="0"/>
          <w:numId w:val="21"/>
        </w:numPr>
        <w:rPr>
          <w:rFonts w:cstheme="minorHAnsi"/>
        </w:rPr>
      </w:pPr>
      <w:r w:rsidRPr="00F52FE8">
        <w:rPr>
          <w:rFonts w:cstheme="minorHAnsi"/>
        </w:rPr>
        <w:t>The application calculates and displays the estimated carbon emissions for each ride. This information raises awareness and encourages users to choose environmentally responsible options.</w:t>
      </w:r>
    </w:p>
    <w:p w14:paraId="6B07741A" w14:textId="6F63E010" w:rsidR="00017D36" w:rsidRPr="00F52FE8" w:rsidRDefault="707ABC51" w:rsidP="0065293B">
      <w:pPr>
        <w:pStyle w:val="ListParagraph"/>
        <w:numPr>
          <w:ilvl w:val="0"/>
          <w:numId w:val="21"/>
        </w:numPr>
        <w:rPr>
          <w:rFonts w:cstheme="minorHAnsi"/>
        </w:rPr>
      </w:pPr>
      <w:r w:rsidRPr="00F52FE8">
        <w:rPr>
          <w:rFonts w:cstheme="minorHAnsi"/>
        </w:rPr>
        <w:t>Letting the passengers choose a category of eco-friendly vehicles, such as electric or hybrid cars, within the app. Passengers can choose to ride in environmentally sustainable vehicles, reducing emissions.</w:t>
      </w:r>
    </w:p>
    <w:p w14:paraId="6137F56E" w14:textId="759D9B52" w:rsidR="00017D36" w:rsidRPr="00F52FE8" w:rsidRDefault="707ABC51" w:rsidP="00043F2F">
      <w:pPr>
        <w:rPr>
          <w:rFonts w:cstheme="minorHAnsi"/>
        </w:rPr>
      </w:pPr>
      <w:r w:rsidRPr="00F52FE8">
        <w:rPr>
          <w:rFonts w:cstheme="minorHAnsi"/>
        </w:rPr>
        <w:t>Overall, the application will contribute to a more sustainable and eco-friendly transportation ecosystem by reducing the environmental impact of individual car ownership and encouraging the use of low-emission and energy-efficient vehicles. It plays a vital role in mitigating the carbon footprint associated with personal transportation.</w:t>
      </w:r>
    </w:p>
    <w:p w14:paraId="23F8A988" w14:textId="070A6989" w:rsidR="00017D36" w:rsidRPr="00F52FE8" w:rsidRDefault="01C0E61C" w:rsidP="2AC19F71">
      <w:pPr>
        <w:pStyle w:val="Heading3"/>
        <w:rPr>
          <w:rFonts w:asciiTheme="minorHAnsi" w:eastAsia="Calibri" w:hAnsiTheme="minorHAnsi" w:cstheme="minorBidi"/>
          <w:sz w:val="22"/>
          <w:szCs w:val="22"/>
        </w:rPr>
      </w:pPr>
      <w:bookmarkStart w:id="79" w:name="_Toc507652310"/>
      <w:bookmarkStart w:id="80" w:name="_Toc152169503"/>
      <w:r w:rsidRPr="2AC19F71">
        <w:rPr>
          <w:rFonts w:asciiTheme="minorHAnsi" w:eastAsia="Calibri" w:hAnsiTheme="minorHAnsi" w:cstheme="minorBidi"/>
          <w:sz w:val="22"/>
          <w:szCs w:val="22"/>
        </w:rPr>
        <w:t>Social responsibility and community well-being</w:t>
      </w:r>
      <w:bookmarkEnd w:id="79"/>
      <w:bookmarkEnd w:id="80"/>
    </w:p>
    <w:p w14:paraId="34A6669D" w14:textId="19345377" w:rsidR="00017D36" w:rsidRPr="00F52FE8" w:rsidRDefault="707ABC51" w:rsidP="00043F2F">
      <w:pPr>
        <w:rPr>
          <w:rFonts w:cstheme="minorHAnsi"/>
        </w:rPr>
      </w:pPr>
      <w:r w:rsidRPr="00F52FE8">
        <w:rPr>
          <w:rFonts w:cstheme="minorHAnsi"/>
        </w:rPr>
        <w:t>In today's fast-paced world, fostering strong community bonds, ensuring safety, and preserving our environment are more critical than ever. JoyntWay emerges as a transformative solution, bringing together the power of technology and social responsibility to create a more vibrant and sustainable community. At its core, JoyntWay serves as a community-centric platform that thrives on unity and collaboration, whether it you are going to your summer internship, getting to class, or going to work.</w:t>
      </w:r>
    </w:p>
    <w:p w14:paraId="54F2E64F" w14:textId="7845E528" w:rsidR="00017D36" w:rsidRPr="00F52FE8" w:rsidRDefault="707ABC51" w:rsidP="0065293B">
      <w:pPr>
        <w:pStyle w:val="ListParagraph"/>
        <w:numPr>
          <w:ilvl w:val="0"/>
          <w:numId w:val="22"/>
        </w:numPr>
        <w:rPr>
          <w:rFonts w:cstheme="minorHAnsi"/>
        </w:rPr>
      </w:pPr>
      <w:r w:rsidRPr="00F52FE8">
        <w:rPr>
          <w:rFonts w:cstheme="minorHAnsi"/>
        </w:rPr>
        <w:lastRenderedPageBreak/>
        <w:t xml:space="preserve">Community Promotions: The app can be used for several social and community responsibilities such as community event promotions. JoyntWay  can be used to support community events which may take place at universities or other social gatherings. </w:t>
      </w:r>
    </w:p>
    <w:p w14:paraId="2C3B28C0" w14:textId="280B64EA" w:rsidR="00017D36" w:rsidRPr="00F52FE8" w:rsidRDefault="707ABC51" w:rsidP="0065293B">
      <w:pPr>
        <w:pStyle w:val="ListParagraph"/>
        <w:numPr>
          <w:ilvl w:val="0"/>
          <w:numId w:val="22"/>
        </w:numPr>
        <w:rPr>
          <w:rFonts w:cstheme="minorHAnsi"/>
        </w:rPr>
      </w:pPr>
      <w:r w:rsidRPr="00F52FE8">
        <w:rPr>
          <w:rFonts w:cstheme="minorHAnsi"/>
        </w:rPr>
        <w:t>Safety Measures: This includes taking proactive measures to reduce the risk of accidents and incidents, ensuring the safety of community members, and creating a sense of security among users, especially during events or while commuting. Safety comes second in the list prioritizing safety measures not only reduces the risk of accidents and incidents but also fosters a sense of security among users. JoyntWay will provide a very safe place and safe environment so passengers can easily commute across the city.</w:t>
      </w:r>
    </w:p>
    <w:p w14:paraId="34E4933D" w14:textId="388A2800" w:rsidR="00017D36" w:rsidRPr="00F52FE8" w:rsidRDefault="707ABC51" w:rsidP="0065293B">
      <w:pPr>
        <w:pStyle w:val="ListParagraph"/>
        <w:numPr>
          <w:ilvl w:val="0"/>
          <w:numId w:val="22"/>
        </w:numPr>
        <w:rPr>
          <w:rFonts w:cstheme="minorHAnsi"/>
        </w:rPr>
      </w:pPr>
      <w:r w:rsidRPr="00F52FE8">
        <w:rPr>
          <w:rFonts w:cstheme="minorHAnsi"/>
        </w:rPr>
        <w:t>Environmental Impact: The application promotes eco-friendly practices, reducing emissions through shared transportation (like carpooling), and encouraging the use of electric or fuel-efficient vehicles to enhance air quality and reduce the community's carbon footprint which is achieved by using JoyntWay app.</w:t>
      </w:r>
    </w:p>
    <w:p w14:paraId="7DF3C15E" w14:textId="6DBDBAA1" w:rsidR="00017D36" w:rsidRPr="00F52FE8" w:rsidRDefault="707ABC51" w:rsidP="0065293B">
      <w:pPr>
        <w:pStyle w:val="ListParagraph"/>
        <w:numPr>
          <w:ilvl w:val="0"/>
          <w:numId w:val="22"/>
        </w:numPr>
        <w:rPr>
          <w:rFonts w:cstheme="minorHAnsi"/>
        </w:rPr>
      </w:pPr>
      <w:r w:rsidRPr="00F52FE8">
        <w:rPr>
          <w:rFonts w:cstheme="minorHAnsi"/>
        </w:rPr>
        <w:t xml:space="preserve">Reducing Traffic Congestion: Ridesharing helps to reduce traffic congestion, which has a positive impact on overall road safety. Fewer cars on the road can lead to a decreased likelihood of accidents and injuries, promoting the well-being of all road users. </w:t>
      </w:r>
    </w:p>
    <w:p w14:paraId="48C0324D" w14:textId="3F5607D2" w:rsidR="00017D36" w:rsidRPr="00F52FE8" w:rsidRDefault="707ABC51" w:rsidP="0065293B">
      <w:pPr>
        <w:pStyle w:val="ListParagraph"/>
        <w:numPr>
          <w:ilvl w:val="0"/>
          <w:numId w:val="22"/>
        </w:numPr>
        <w:rPr>
          <w:rFonts w:cstheme="minorHAnsi"/>
        </w:rPr>
      </w:pPr>
      <w:r w:rsidRPr="00F52FE8">
        <w:rPr>
          <w:rFonts w:cstheme="minorHAnsi"/>
        </w:rPr>
        <w:t>Reduction of Energy Consumption: Sharing rides decreases the overall energy consumption associated with transportation. JoyntWay helps reduce the demand for fossil fuels, thus contributing to energy conservation and a more sustainable energy future.</w:t>
      </w:r>
    </w:p>
    <w:p w14:paraId="76C93895" w14:textId="5C4C99DF" w:rsidR="00017D36" w:rsidRPr="00F52FE8" w:rsidRDefault="707ABC51" w:rsidP="0065293B">
      <w:pPr>
        <w:pStyle w:val="ListParagraph"/>
        <w:numPr>
          <w:ilvl w:val="0"/>
          <w:numId w:val="22"/>
        </w:numPr>
        <w:rPr>
          <w:rFonts w:cstheme="minorHAnsi"/>
        </w:rPr>
      </w:pPr>
      <w:r w:rsidRPr="00F52FE8">
        <w:rPr>
          <w:rFonts w:cstheme="minorHAnsi"/>
        </w:rPr>
        <w:t>Promotion of Inclusivity and Social Equity: The JoyntWay application will achieve this through initiatives that promote diversity, address social disparities, and enhance the overall well-being of the community.</w:t>
      </w:r>
    </w:p>
    <w:p w14:paraId="0A092A19" w14:textId="4E883D4B" w:rsidR="00017D36" w:rsidRPr="00F52FE8" w:rsidRDefault="04131901" w:rsidP="6C726874">
      <w:r w:rsidRPr="6C726874">
        <w:t>In conclusion, JoyntWay app aligns with various social responsibilities, including environmental impact, resource conservation, economic responsibility, community building, and accessibility. By making the choice to share rides and reduce the number of individual cars on the road, JoyntWay community members will be actively contributing to a more sustainable and socially responsible transportation system.</w:t>
      </w:r>
    </w:p>
    <w:p w14:paraId="626526FA" w14:textId="14C212CC" w:rsidR="38D9AD74" w:rsidRDefault="0F4ABCE3" w:rsidP="2AC19F71">
      <w:pPr>
        <w:pStyle w:val="Heading2"/>
        <w:rPr>
          <w:rFonts w:asciiTheme="minorHAnsi" w:hAnsiTheme="minorHAnsi" w:cstheme="minorBidi"/>
          <w:sz w:val="22"/>
          <w:szCs w:val="22"/>
        </w:rPr>
      </w:pPr>
      <w:bookmarkStart w:id="81" w:name="_Toc1830020516"/>
      <w:bookmarkStart w:id="82" w:name="_Toc152169504"/>
      <w:r w:rsidRPr="2AC19F71">
        <w:rPr>
          <w:rFonts w:asciiTheme="minorHAnsi" w:hAnsiTheme="minorHAnsi" w:cstheme="minorBidi"/>
          <w:sz w:val="22"/>
          <w:szCs w:val="22"/>
        </w:rPr>
        <w:t xml:space="preserve">Feasibility </w:t>
      </w:r>
      <w:r w:rsidR="0C43947E" w:rsidRPr="2AC19F71">
        <w:rPr>
          <w:rFonts w:asciiTheme="minorHAnsi" w:hAnsiTheme="minorHAnsi" w:cstheme="minorBidi"/>
          <w:sz w:val="22"/>
          <w:szCs w:val="22"/>
        </w:rPr>
        <w:t>A</w:t>
      </w:r>
      <w:r w:rsidRPr="2AC19F71">
        <w:rPr>
          <w:rFonts w:asciiTheme="minorHAnsi" w:hAnsiTheme="minorHAnsi" w:cstheme="minorBidi"/>
          <w:sz w:val="22"/>
          <w:szCs w:val="22"/>
        </w:rPr>
        <w:t>nalysis</w:t>
      </w:r>
      <w:bookmarkEnd w:id="81"/>
      <w:bookmarkEnd w:id="82"/>
      <w:r w:rsidRPr="2AC19F71">
        <w:rPr>
          <w:rFonts w:asciiTheme="minorHAnsi" w:hAnsiTheme="minorHAnsi" w:cstheme="minorBidi"/>
          <w:sz w:val="22"/>
          <w:szCs w:val="22"/>
        </w:rPr>
        <w:t xml:space="preserve"> </w:t>
      </w:r>
    </w:p>
    <w:p w14:paraId="4A906CB6" w14:textId="72679D46" w:rsidR="38D9AD74" w:rsidRDefault="38D9AD74" w:rsidP="6C726874">
      <w:pPr>
        <w:spacing w:line="257" w:lineRule="auto"/>
      </w:pPr>
      <w:r w:rsidRPr="6C726874">
        <w:rPr>
          <w:rFonts w:ascii="Calibri" w:eastAsia="Calibri" w:hAnsi="Calibri" w:cs="Calibri"/>
        </w:rPr>
        <w:t xml:space="preserve">The new application is estimated to be beneficial from service fee, subscription fee and partnership with different companies and community. We assume a 20% rise in demand, which leads to an increase of benefits over the year. Each year after operation, we expect a 15% increase in service fee from $2 and expect subscription mode demands to increase by 4%. </w:t>
      </w:r>
    </w:p>
    <w:p w14:paraId="4F77095E" w14:textId="13D73B26" w:rsidR="38D9AD74" w:rsidRDefault="38D9AD74" w:rsidP="6C726874">
      <w:pPr>
        <w:spacing w:line="257" w:lineRule="auto"/>
      </w:pPr>
      <w:r>
        <w:rPr>
          <w:noProof/>
        </w:rPr>
        <w:lastRenderedPageBreak/>
        <w:drawing>
          <wp:inline distT="0" distB="0" distL="0" distR="0" wp14:anchorId="597A9CDB" wp14:editId="24CBE8CE">
            <wp:extent cx="5960013" cy="5202594"/>
            <wp:effectExtent l="0" t="0" r="0" b="0"/>
            <wp:docPr id="976394497" name="Picture 97639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60013" cy="5202594"/>
                    </a:xfrm>
                    <a:prstGeom prst="rect">
                      <a:avLst/>
                    </a:prstGeom>
                  </pic:spPr>
                </pic:pic>
              </a:graphicData>
            </a:graphic>
          </wp:inline>
        </w:drawing>
      </w:r>
    </w:p>
    <w:p w14:paraId="626E8B38" w14:textId="17262635" w:rsidR="6C726874" w:rsidRDefault="6C726874" w:rsidP="6C726874">
      <w:pPr>
        <w:spacing w:line="257" w:lineRule="auto"/>
        <w:rPr>
          <w:rFonts w:ascii="Calibri" w:eastAsia="Calibri" w:hAnsi="Calibri" w:cs="Calibri"/>
        </w:rPr>
      </w:pPr>
    </w:p>
    <w:p w14:paraId="700346BA" w14:textId="1B7F8017" w:rsidR="38D9AD74" w:rsidRDefault="38D9AD74" w:rsidP="6C726874">
      <w:pPr>
        <w:spacing w:line="257" w:lineRule="auto"/>
        <w:rPr>
          <w:rFonts w:ascii="Calibri" w:eastAsia="Calibri" w:hAnsi="Calibri" w:cs="Calibri"/>
        </w:rPr>
      </w:pPr>
      <w:r w:rsidRPr="6C726874">
        <w:rPr>
          <w:rFonts w:ascii="Calibri" w:eastAsia="Calibri" w:hAnsi="Calibri" w:cs="Calibri"/>
        </w:rPr>
        <w:t>The Economic Feasibility Analysis shows that the project will result in a positive NPV of $50,844 over the next four years. Moreover, the return on investment (ROI) is at 10.9% with the break-even point after 3 years. Based on this analysis we will suggest the investor move forward with the project.</w:t>
      </w:r>
    </w:p>
    <w:p w14:paraId="5358B5BE" w14:textId="4BC3E461" w:rsidR="00017D36" w:rsidRPr="00F52FE8" w:rsidRDefault="5F8D1831" w:rsidP="2AC19F71">
      <w:pPr>
        <w:pStyle w:val="Heading2"/>
        <w:rPr>
          <w:rFonts w:asciiTheme="minorHAnsi" w:eastAsia="Calibri" w:hAnsiTheme="minorHAnsi" w:cstheme="minorBidi"/>
          <w:sz w:val="22"/>
          <w:szCs w:val="22"/>
        </w:rPr>
      </w:pPr>
      <w:bookmarkStart w:id="83" w:name="_Toc1665546556"/>
      <w:bookmarkStart w:id="84" w:name="_Toc152169505"/>
      <w:r w:rsidRPr="2AC19F71">
        <w:rPr>
          <w:rFonts w:asciiTheme="minorHAnsi" w:hAnsiTheme="minorHAnsi" w:cstheme="minorBidi"/>
          <w:sz w:val="22"/>
          <w:szCs w:val="22"/>
        </w:rPr>
        <w:t>Marketing Strategy</w:t>
      </w:r>
      <w:bookmarkEnd w:id="83"/>
      <w:bookmarkEnd w:id="84"/>
    </w:p>
    <w:p w14:paraId="1C1109A4" w14:textId="223E69D7" w:rsidR="1E6F100D" w:rsidRDefault="1E6F100D" w:rsidP="011BC91F">
      <w:pPr>
        <w:rPr>
          <w:rFonts w:eastAsiaTheme="minorEastAsia"/>
          <w:b/>
          <w:bCs/>
        </w:rPr>
      </w:pPr>
      <w:r w:rsidRPr="011BC91F">
        <w:rPr>
          <w:rFonts w:eastAsiaTheme="minorEastAsia"/>
          <w:b/>
          <w:bCs/>
        </w:rPr>
        <w:t>Brand Positioning:</w:t>
      </w:r>
    </w:p>
    <w:p w14:paraId="0FB31C5C" w14:textId="78842683" w:rsidR="1E6F100D" w:rsidRDefault="1E6F100D" w:rsidP="011BC91F">
      <w:pPr>
        <w:pStyle w:val="ListParagraph"/>
        <w:numPr>
          <w:ilvl w:val="0"/>
          <w:numId w:val="16"/>
        </w:numPr>
        <w:spacing w:after="0"/>
        <w:rPr>
          <w:rFonts w:eastAsiaTheme="minorEastAsia"/>
        </w:rPr>
      </w:pPr>
      <w:r w:rsidRPr="011BC91F">
        <w:rPr>
          <w:rFonts w:eastAsiaTheme="minorEastAsia"/>
          <w:b/>
          <w:bCs/>
        </w:rPr>
        <w:t>Unique Selling Proposition (USP):</w:t>
      </w:r>
      <w:r w:rsidRPr="011BC91F">
        <w:rPr>
          <w:rFonts w:eastAsiaTheme="minorEastAsia"/>
        </w:rPr>
        <w:t xml:space="preserve"> </w:t>
      </w:r>
      <w:r w:rsidR="3613BFC3" w:rsidRPr="011BC91F">
        <w:rPr>
          <w:rFonts w:eastAsiaTheme="minorEastAsia"/>
        </w:rPr>
        <w:t xml:space="preserve">Embark on a ride-sharing adventure unlike any other, where affordability, dependability, and sustainability come together to form a community-driven voyage. Our app is about more than just moving you from one place to another; it's about making connections and creating a long-lasting, close-knit community. Join us in decreasing our carbon footprint while experiencing the warmth of a caring network. </w:t>
      </w:r>
    </w:p>
    <w:p w14:paraId="318D63F8" w14:textId="1BE00A60" w:rsidR="1E6F100D" w:rsidRDefault="1E6F100D" w:rsidP="011BC91F">
      <w:pPr>
        <w:pStyle w:val="ListParagraph"/>
        <w:numPr>
          <w:ilvl w:val="0"/>
          <w:numId w:val="16"/>
        </w:numPr>
        <w:spacing w:after="0"/>
        <w:rPr>
          <w:rFonts w:eastAsiaTheme="minorEastAsia"/>
          <w:b/>
          <w:bCs/>
        </w:rPr>
      </w:pPr>
      <w:r w:rsidRPr="011BC91F">
        <w:rPr>
          <w:rFonts w:eastAsiaTheme="minorEastAsia"/>
          <w:b/>
          <w:bCs/>
        </w:rPr>
        <w:t>Brand Story:</w:t>
      </w:r>
      <w:r w:rsidRPr="011BC91F">
        <w:rPr>
          <w:rFonts w:eastAsiaTheme="minorEastAsia"/>
        </w:rPr>
        <w:t xml:space="preserve"> </w:t>
      </w:r>
      <w:r w:rsidR="1BCCC8C0" w:rsidRPr="011BC91F">
        <w:rPr>
          <w:rFonts w:eastAsiaTheme="minorEastAsia"/>
        </w:rPr>
        <w:t xml:space="preserve">Our story is built on a dedication to both community and sustainability. Consider a ride-sharing business that not only connects destinations, but also people and the environment. Every journey is an opportunity to create relationships and contribute to a sustainable future, </w:t>
      </w:r>
      <w:r w:rsidR="1BCCC8C0" w:rsidRPr="011BC91F">
        <w:rPr>
          <w:rFonts w:eastAsiaTheme="minorEastAsia"/>
        </w:rPr>
        <w:lastRenderedPageBreak/>
        <w:t xml:space="preserve">thanks to our eco-friendly fleet, affordable rides, and dedication to community support. We're not just moving forward as a group; we're moving forward as a community. </w:t>
      </w:r>
    </w:p>
    <w:p w14:paraId="5C73C419" w14:textId="05C01561" w:rsidR="1E6F100D" w:rsidRDefault="1E6F100D" w:rsidP="011BC91F">
      <w:pPr>
        <w:spacing w:after="0"/>
        <w:rPr>
          <w:rFonts w:eastAsiaTheme="minorEastAsia"/>
          <w:b/>
          <w:bCs/>
        </w:rPr>
      </w:pPr>
      <w:r w:rsidRPr="011BC91F">
        <w:rPr>
          <w:rFonts w:eastAsiaTheme="minorEastAsia"/>
          <w:b/>
          <w:bCs/>
        </w:rPr>
        <w:t>Online Presence:</w:t>
      </w:r>
    </w:p>
    <w:p w14:paraId="4454AC18" w14:textId="0CD233F5" w:rsidR="1E6F100D" w:rsidRDefault="1E6F100D" w:rsidP="011BC91F">
      <w:pPr>
        <w:pStyle w:val="ListParagraph"/>
        <w:numPr>
          <w:ilvl w:val="0"/>
          <w:numId w:val="16"/>
        </w:numPr>
        <w:spacing w:after="0"/>
        <w:rPr>
          <w:rFonts w:eastAsiaTheme="minorEastAsia"/>
        </w:rPr>
      </w:pPr>
      <w:r w:rsidRPr="011BC91F">
        <w:rPr>
          <w:rFonts w:eastAsiaTheme="minorEastAsia"/>
          <w:b/>
          <w:bCs/>
        </w:rPr>
        <w:t xml:space="preserve">Website Optimization: </w:t>
      </w:r>
      <w:r w:rsidR="5723FB94" w:rsidRPr="011BC91F">
        <w:rPr>
          <w:rFonts w:eastAsiaTheme="minorEastAsia"/>
        </w:rPr>
        <w:t xml:space="preserve">Visit our user-friendly website for all things ride-sharing! Explore our services, discover our commitment to sustainability, and easily download our app for hassle-free commuting. </w:t>
      </w:r>
    </w:p>
    <w:p w14:paraId="398F8D94" w14:textId="1051F0A9" w:rsidR="1E6F100D" w:rsidRDefault="1E6F100D" w:rsidP="011BC91F">
      <w:pPr>
        <w:pStyle w:val="ListParagraph"/>
        <w:numPr>
          <w:ilvl w:val="0"/>
          <w:numId w:val="16"/>
        </w:numPr>
        <w:spacing w:after="0"/>
        <w:rPr>
          <w:rFonts w:eastAsiaTheme="minorEastAsia"/>
          <w:b/>
          <w:bCs/>
        </w:rPr>
      </w:pPr>
      <w:r w:rsidRPr="011BC91F">
        <w:rPr>
          <w:rFonts w:eastAsiaTheme="minorEastAsia"/>
          <w:b/>
          <w:bCs/>
        </w:rPr>
        <w:t xml:space="preserve">Social Media: </w:t>
      </w:r>
      <w:r w:rsidR="5D8A91F8" w:rsidRPr="011BC91F">
        <w:rPr>
          <w:rFonts w:eastAsiaTheme="minorEastAsia"/>
          <w:color w:val="0F0F0F"/>
        </w:rPr>
        <w:t>Join our vibrant community on Facebook, where we share exciting updates, promote local events, and connect with our riders. Follow us on Twitter for real-time news and quick interactions and check out our Instagram for a visual journey of our eco-friendly rides and engaged community.</w:t>
      </w:r>
      <w:r w:rsidR="153AD7A8" w:rsidRPr="011BC91F">
        <w:rPr>
          <w:rFonts w:eastAsiaTheme="minorEastAsia"/>
          <w:color w:val="0F0F0F"/>
        </w:rPr>
        <w:t xml:space="preserve"> By establishing a strong LinkedIn presence, we can leverage the platform for brand awareness, industry networking, recruitment, and reinforcing our commitment to sustainability.</w:t>
      </w:r>
      <w:r w:rsidR="5D8A91F8" w:rsidRPr="011BC91F">
        <w:rPr>
          <w:rFonts w:eastAsiaTheme="minorEastAsia"/>
          <w:color w:val="0F0F0F"/>
        </w:rPr>
        <w:t xml:space="preserve"> Stay connected, stay informed – because we're more than just a ride, we're a community on the move!</w:t>
      </w:r>
      <w:r w:rsidR="5D8A91F8" w:rsidRPr="011BC91F">
        <w:rPr>
          <w:rFonts w:eastAsiaTheme="minorEastAsia"/>
          <w:b/>
          <w:bCs/>
        </w:rPr>
        <w:t xml:space="preserve"> </w:t>
      </w:r>
    </w:p>
    <w:p w14:paraId="7BF594F1" w14:textId="4E0FFDD3" w:rsidR="1E6F100D" w:rsidRDefault="1E6F100D" w:rsidP="011BC91F">
      <w:pPr>
        <w:spacing w:after="0"/>
        <w:rPr>
          <w:rFonts w:eastAsiaTheme="minorEastAsia"/>
          <w:b/>
          <w:bCs/>
        </w:rPr>
      </w:pPr>
      <w:r w:rsidRPr="011BC91F">
        <w:rPr>
          <w:rFonts w:eastAsiaTheme="minorEastAsia"/>
          <w:b/>
          <w:bCs/>
        </w:rPr>
        <w:t>Content Marketing:</w:t>
      </w:r>
    </w:p>
    <w:p w14:paraId="58EE988E" w14:textId="5CB976D3" w:rsidR="1E6F100D" w:rsidRDefault="1E6F100D" w:rsidP="011BC91F">
      <w:pPr>
        <w:pStyle w:val="ListParagraph"/>
        <w:numPr>
          <w:ilvl w:val="0"/>
          <w:numId w:val="16"/>
        </w:numPr>
        <w:spacing w:after="0"/>
        <w:rPr>
          <w:rFonts w:eastAsiaTheme="minorEastAsia"/>
          <w:b/>
          <w:bCs/>
        </w:rPr>
      </w:pPr>
      <w:r w:rsidRPr="011BC91F">
        <w:rPr>
          <w:rFonts w:eastAsiaTheme="minorEastAsia"/>
          <w:b/>
          <w:bCs/>
        </w:rPr>
        <w:t xml:space="preserve">Blog Posts: </w:t>
      </w:r>
      <w:r w:rsidR="748D4A40" w:rsidRPr="011BC91F">
        <w:rPr>
          <w:rFonts w:eastAsiaTheme="minorEastAsia"/>
          <w:color w:val="0F0F0F"/>
        </w:rPr>
        <w:t>Explore our blog for insightful posts on local happenings, community events, and travel tips. Learn how our ride-sharing app enhances your commuting experience while contributing to a sustainable and connected community.</w:t>
      </w:r>
      <w:r w:rsidR="748D4A40" w:rsidRPr="011BC91F">
        <w:rPr>
          <w:rFonts w:eastAsiaTheme="minorEastAsia"/>
          <w:b/>
          <w:bCs/>
        </w:rPr>
        <w:t xml:space="preserve"> </w:t>
      </w:r>
    </w:p>
    <w:p w14:paraId="19F65857" w14:textId="49E50E22" w:rsidR="1E6F100D" w:rsidRDefault="1E6F100D" w:rsidP="011BC91F">
      <w:pPr>
        <w:pStyle w:val="ListParagraph"/>
        <w:numPr>
          <w:ilvl w:val="0"/>
          <w:numId w:val="16"/>
        </w:numPr>
        <w:spacing w:after="0"/>
        <w:rPr>
          <w:rFonts w:eastAsiaTheme="minorEastAsia"/>
          <w:b/>
          <w:bCs/>
        </w:rPr>
      </w:pPr>
      <w:r w:rsidRPr="011BC91F">
        <w:rPr>
          <w:rFonts w:eastAsiaTheme="minorEastAsia"/>
          <w:b/>
          <w:bCs/>
        </w:rPr>
        <w:t xml:space="preserve">Video Content: </w:t>
      </w:r>
      <w:r w:rsidR="3F7B2A18" w:rsidRPr="011BC91F">
        <w:rPr>
          <w:rFonts w:eastAsiaTheme="minorEastAsia"/>
          <w:color w:val="0F0F0F"/>
        </w:rPr>
        <w:t>Dive into our YouTube channel for visually appealing videos highlighting the features that set our ride-sharing app apart. From safety measures to firsthand community testimonials, our videos offer a glimpse into the unique journey we provide.</w:t>
      </w:r>
      <w:r w:rsidR="3F7B2A18" w:rsidRPr="011BC91F">
        <w:rPr>
          <w:rFonts w:eastAsiaTheme="minorEastAsia"/>
          <w:b/>
          <w:bCs/>
        </w:rPr>
        <w:t xml:space="preserve"> </w:t>
      </w:r>
    </w:p>
    <w:p w14:paraId="544DA72D" w14:textId="1C826F0C" w:rsidR="1E6F100D" w:rsidRDefault="5449458A" w:rsidP="011BC91F">
      <w:pPr>
        <w:pStyle w:val="ListParagraph"/>
        <w:numPr>
          <w:ilvl w:val="0"/>
          <w:numId w:val="16"/>
        </w:numPr>
        <w:spacing w:after="0"/>
        <w:rPr>
          <w:rFonts w:eastAsiaTheme="minorEastAsia"/>
          <w:color w:val="000000" w:themeColor="text1"/>
        </w:rPr>
      </w:pPr>
      <w:r w:rsidRPr="011BC91F">
        <w:rPr>
          <w:rFonts w:eastAsiaTheme="minorEastAsia"/>
          <w:b/>
          <w:bCs/>
        </w:rPr>
        <w:t xml:space="preserve">Influencer Collaboration: </w:t>
      </w:r>
      <w:r w:rsidRPr="011BC91F">
        <w:rPr>
          <w:rFonts w:eastAsiaTheme="minorEastAsia"/>
          <w:color w:val="000000" w:themeColor="text1"/>
        </w:rPr>
        <w:t>Through the Instagram influencer strategies, we aim to create an immersive and visually appealing narrative, turning our community's everyday rides into a captivating and shareable experience.</w:t>
      </w:r>
    </w:p>
    <w:p w14:paraId="543D0556" w14:textId="07D188FA" w:rsidR="1E6F100D" w:rsidRDefault="1E6F100D" w:rsidP="011BC91F">
      <w:pPr>
        <w:spacing w:after="0"/>
        <w:rPr>
          <w:rFonts w:eastAsiaTheme="minorEastAsia"/>
          <w:color w:val="000000" w:themeColor="text1"/>
        </w:rPr>
      </w:pPr>
    </w:p>
    <w:p w14:paraId="49CBDEA6" w14:textId="664E63D5" w:rsidR="1E6F100D" w:rsidRDefault="11E6582C" w:rsidP="011BC91F">
      <w:pPr>
        <w:rPr>
          <w:rFonts w:eastAsiaTheme="minorEastAsia"/>
          <w:b/>
          <w:bCs/>
        </w:rPr>
      </w:pPr>
      <w:r w:rsidRPr="011BC91F">
        <w:rPr>
          <w:rFonts w:eastAsiaTheme="minorEastAsia"/>
          <w:b/>
          <w:bCs/>
        </w:rPr>
        <w:t xml:space="preserve">Voucher/Discount Creation: </w:t>
      </w:r>
    </w:p>
    <w:p w14:paraId="43945C80" w14:textId="77777777" w:rsidR="1E6F100D" w:rsidRDefault="11E6582C" w:rsidP="011BC91F">
      <w:pPr>
        <w:pStyle w:val="ListParagraph"/>
        <w:numPr>
          <w:ilvl w:val="0"/>
          <w:numId w:val="24"/>
        </w:numPr>
        <w:rPr>
          <w:rFonts w:eastAsiaTheme="minorEastAsia"/>
        </w:rPr>
      </w:pPr>
      <w:r w:rsidRPr="011BC91F">
        <w:rPr>
          <w:rFonts w:eastAsiaTheme="minorEastAsia"/>
          <w:b/>
          <w:bCs/>
        </w:rPr>
        <w:t xml:space="preserve">Community Discounts: </w:t>
      </w:r>
      <w:r w:rsidRPr="011BC91F">
        <w:rPr>
          <w:rFonts w:eastAsiaTheme="minorEastAsia"/>
        </w:rPr>
        <w:t xml:space="preserve">Provide discounted rides to certain communities with a valid ID, making it more affordable for them to commute to and from the location. </w:t>
      </w:r>
    </w:p>
    <w:p w14:paraId="13E4A792" w14:textId="77777777" w:rsidR="1E6F100D" w:rsidRDefault="11E6582C" w:rsidP="011BC91F">
      <w:pPr>
        <w:pStyle w:val="ListParagraph"/>
        <w:numPr>
          <w:ilvl w:val="0"/>
          <w:numId w:val="24"/>
        </w:numPr>
        <w:rPr>
          <w:rFonts w:eastAsiaTheme="minorEastAsia"/>
        </w:rPr>
      </w:pPr>
      <w:r w:rsidRPr="011BC91F">
        <w:rPr>
          <w:rFonts w:eastAsiaTheme="minorEastAsia"/>
          <w:b/>
          <w:bCs/>
        </w:rPr>
        <w:t xml:space="preserve">First Ride Discount: </w:t>
      </w:r>
      <w:r w:rsidRPr="011BC91F">
        <w:rPr>
          <w:rFonts w:eastAsiaTheme="minorEastAsia"/>
        </w:rPr>
        <w:t xml:space="preserve">Provide a significant discount on their first ride. This discount can be a fixed amount or a percentage of their total fare. For example, offer a "$10 off your first ride" promotion. </w:t>
      </w:r>
    </w:p>
    <w:p w14:paraId="291AE4FC" w14:textId="77777777" w:rsidR="1E6F100D" w:rsidRDefault="11E6582C" w:rsidP="011BC91F">
      <w:pPr>
        <w:pStyle w:val="ListParagraph"/>
        <w:numPr>
          <w:ilvl w:val="0"/>
          <w:numId w:val="24"/>
        </w:numPr>
        <w:rPr>
          <w:rFonts w:eastAsiaTheme="minorEastAsia"/>
        </w:rPr>
      </w:pPr>
      <w:r w:rsidRPr="011BC91F">
        <w:rPr>
          <w:rFonts w:eastAsiaTheme="minorEastAsia"/>
          <w:b/>
          <w:bCs/>
        </w:rPr>
        <w:t xml:space="preserve">Frequent Rider Program: </w:t>
      </w:r>
      <w:r w:rsidRPr="011BC91F">
        <w:rPr>
          <w:rFonts w:eastAsiaTheme="minorEastAsia"/>
        </w:rPr>
        <w:t xml:space="preserve">Mention the possibility of joining a frequent rider program where users can accumulate points or rewards for every ride. </w:t>
      </w:r>
    </w:p>
    <w:p w14:paraId="7707DDBA" w14:textId="77777777" w:rsidR="1E6F100D" w:rsidRDefault="11E6582C" w:rsidP="011BC91F">
      <w:pPr>
        <w:pStyle w:val="ListParagraph"/>
        <w:numPr>
          <w:ilvl w:val="0"/>
          <w:numId w:val="24"/>
        </w:numPr>
        <w:rPr>
          <w:rFonts w:eastAsiaTheme="minorEastAsia"/>
        </w:rPr>
      </w:pPr>
      <w:r w:rsidRPr="011BC91F">
        <w:rPr>
          <w:rFonts w:eastAsiaTheme="minorEastAsia"/>
          <w:b/>
          <w:bCs/>
        </w:rPr>
        <w:t>Local Partnerships:</w:t>
      </w:r>
      <w:r w:rsidRPr="011BC91F">
        <w:rPr>
          <w:rFonts w:eastAsiaTheme="minorEastAsia"/>
        </w:rPr>
        <w:t xml:space="preserve"> Collaborate with local businesses, such as restaurants, theaters, or shopping centers, to create bundled discounts for mutual customers. For example, offer a discounted ride to a restaurant along with a meal voucher. </w:t>
      </w:r>
    </w:p>
    <w:p w14:paraId="2F2E6D07" w14:textId="77777777" w:rsidR="1E6F100D" w:rsidRDefault="11E6582C" w:rsidP="011BC91F">
      <w:pPr>
        <w:pStyle w:val="ListParagraph"/>
        <w:numPr>
          <w:ilvl w:val="0"/>
          <w:numId w:val="24"/>
        </w:numPr>
        <w:rPr>
          <w:rFonts w:eastAsiaTheme="minorEastAsia"/>
        </w:rPr>
      </w:pPr>
      <w:r w:rsidRPr="011BC91F">
        <w:rPr>
          <w:rFonts w:eastAsiaTheme="minorEastAsia"/>
          <w:b/>
          <w:bCs/>
        </w:rPr>
        <w:t>Referral Bonuses:</w:t>
      </w:r>
      <w:r w:rsidRPr="011BC91F">
        <w:rPr>
          <w:rFonts w:eastAsiaTheme="minorEastAsia"/>
        </w:rPr>
        <w:t xml:space="preserve"> Encourage first-time users to refer friends to your app by offering them a bonus for each successful referral. This can extend your user base while rewarding your new customers. </w:t>
      </w:r>
    </w:p>
    <w:p w14:paraId="222B48C7" w14:textId="268BBC83" w:rsidR="1E6F100D" w:rsidRDefault="11E6582C" w:rsidP="011BC91F">
      <w:pPr>
        <w:pStyle w:val="ListParagraph"/>
        <w:numPr>
          <w:ilvl w:val="0"/>
          <w:numId w:val="24"/>
        </w:numPr>
        <w:rPr>
          <w:rFonts w:eastAsiaTheme="minorEastAsia"/>
        </w:rPr>
      </w:pPr>
      <w:r w:rsidRPr="011BC91F">
        <w:rPr>
          <w:rFonts w:eastAsiaTheme="minorEastAsia"/>
          <w:b/>
          <w:bCs/>
        </w:rPr>
        <w:t xml:space="preserve">Sustainable Transportation: </w:t>
      </w:r>
      <w:r w:rsidRPr="011BC91F">
        <w:rPr>
          <w:rFonts w:eastAsiaTheme="minorEastAsia"/>
        </w:rPr>
        <w:t>Promote eco-friendly rides by offering promo codes for rides taken with electric or hybrid vehicles.</w:t>
      </w:r>
    </w:p>
    <w:p w14:paraId="44B4C525" w14:textId="21E6DE1D" w:rsidR="1E6F100D" w:rsidRDefault="1E6F100D" w:rsidP="011BC91F">
      <w:pPr>
        <w:spacing w:after="0"/>
        <w:rPr>
          <w:rFonts w:eastAsiaTheme="minorEastAsia"/>
          <w:b/>
          <w:bCs/>
        </w:rPr>
      </w:pPr>
      <w:r w:rsidRPr="011BC91F">
        <w:rPr>
          <w:rFonts w:eastAsiaTheme="minorEastAsia"/>
          <w:b/>
          <w:bCs/>
        </w:rPr>
        <w:t>Partnerships and Collaborations:</w:t>
      </w:r>
    </w:p>
    <w:p w14:paraId="46D524DD" w14:textId="0405833F" w:rsidR="1E6F100D" w:rsidRDefault="1E6F100D" w:rsidP="011BC91F">
      <w:pPr>
        <w:pStyle w:val="ListParagraph"/>
        <w:numPr>
          <w:ilvl w:val="0"/>
          <w:numId w:val="16"/>
        </w:numPr>
        <w:spacing w:after="0"/>
        <w:rPr>
          <w:rFonts w:eastAsiaTheme="minorEastAsia"/>
        </w:rPr>
      </w:pPr>
      <w:r w:rsidRPr="011BC91F">
        <w:rPr>
          <w:rFonts w:eastAsiaTheme="minorEastAsia"/>
          <w:b/>
          <w:bCs/>
        </w:rPr>
        <w:lastRenderedPageBreak/>
        <w:t xml:space="preserve">Local Businesses: </w:t>
      </w:r>
      <w:r w:rsidR="5E657CAE" w:rsidRPr="011BC91F">
        <w:rPr>
          <w:rFonts w:eastAsiaTheme="minorEastAsia"/>
          <w:color w:val="0F0F0F"/>
        </w:rPr>
        <w:t>Join forces with local businesses! Our ride-sharing app proudly collaborates with neighborhood favorites. Use our service, unlock exclusive discounts at partner establishments, and experience the best your community has to offer.</w:t>
      </w:r>
    </w:p>
    <w:p w14:paraId="3B4BC4AC" w14:textId="28B5963E" w:rsidR="1E6F100D" w:rsidRDefault="1E6F100D" w:rsidP="011BC91F">
      <w:pPr>
        <w:pStyle w:val="ListParagraph"/>
        <w:numPr>
          <w:ilvl w:val="0"/>
          <w:numId w:val="16"/>
        </w:numPr>
        <w:spacing w:after="0"/>
        <w:rPr>
          <w:rFonts w:eastAsiaTheme="minorEastAsia"/>
          <w:b/>
          <w:bCs/>
        </w:rPr>
      </w:pPr>
      <w:r w:rsidRPr="011BC91F">
        <w:rPr>
          <w:rFonts w:eastAsiaTheme="minorEastAsia"/>
          <w:b/>
          <w:bCs/>
        </w:rPr>
        <w:t xml:space="preserve">Community Events: </w:t>
      </w:r>
      <w:r w:rsidR="0FE0EB17" w:rsidRPr="011BC91F">
        <w:rPr>
          <w:rFonts w:eastAsiaTheme="minorEastAsia"/>
          <w:color w:val="0F0F0F"/>
        </w:rPr>
        <w:t>By actively engaging in community events, we position ourselves not just as a service provider but as an integral part of the community, fostering genuine connections with event attendees.</w:t>
      </w:r>
    </w:p>
    <w:p w14:paraId="354E49EC" w14:textId="0CFF6EB0" w:rsidR="1E6F100D" w:rsidRDefault="0FE0EB17" w:rsidP="011BC91F">
      <w:pPr>
        <w:spacing w:after="0"/>
        <w:rPr>
          <w:rFonts w:eastAsiaTheme="minorEastAsia"/>
          <w:b/>
          <w:bCs/>
        </w:rPr>
      </w:pPr>
      <w:r w:rsidRPr="011BC91F">
        <w:rPr>
          <w:rFonts w:eastAsiaTheme="minorEastAsia"/>
          <w:b/>
          <w:bCs/>
        </w:rPr>
        <w:t xml:space="preserve"> </w:t>
      </w:r>
    </w:p>
    <w:p w14:paraId="6F6EFD9F" w14:textId="3769DCA6" w:rsidR="1E6F100D" w:rsidRDefault="1E6F100D" w:rsidP="011BC91F">
      <w:pPr>
        <w:spacing w:after="0"/>
        <w:rPr>
          <w:rFonts w:eastAsiaTheme="minorEastAsia"/>
          <w:b/>
          <w:bCs/>
        </w:rPr>
      </w:pPr>
      <w:r w:rsidRPr="011BC91F">
        <w:rPr>
          <w:rFonts w:eastAsiaTheme="minorEastAsia"/>
          <w:b/>
          <w:bCs/>
        </w:rPr>
        <w:t>User Reviews and Testimonials:</w:t>
      </w:r>
    </w:p>
    <w:p w14:paraId="5E2DE2C9" w14:textId="67276571" w:rsidR="1E6F100D" w:rsidRDefault="1E6F100D" w:rsidP="011BC91F">
      <w:pPr>
        <w:pStyle w:val="ListParagraph"/>
        <w:numPr>
          <w:ilvl w:val="0"/>
          <w:numId w:val="16"/>
        </w:numPr>
        <w:spacing w:after="0"/>
        <w:rPr>
          <w:rFonts w:eastAsiaTheme="minorEastAsia"/>
          <w:color w:val="0F0F0F"/>
        </w:rPr>
      </w:pPr>
      <w:r w:rsidRPr="011BC91F">
        <w:rPr>
          <w:rFonts w:eastAsiaTheme="minorEastAsia"/>
          <w:b/>
          <w:bCs/>
        </w:rPr>
        <w:t>Encourage Feedback</w:t>
      </w:r>
      <w:r w:rsidRPr="011BC91F">
        <w:rPr>
          <w:rFonts w:eastAsiaTheme="minorEastAsia"/>
        </w:rPr>
        <w:t>:</w:t>
      </w:r>
      <w:r w:rsidR="41986AD2" w:rsidRPr="011BC91F">
        <w:rPr>
          <w:rFonts w:eastAsiaTheme="minorEastAsia"/>
          <w:color w:val="0F0F0F"/>
        </w:rPr>
        <w:t xml:space="preserve"> Your ride, your voice! Share your thoughts on your latest journey with us. Open the app and leave your feedback—</w:t>
      </w:r>
      <w:r w:rsidR="4B9EE5F6" w:rsidRPr="011BC91F">
        <w:rPr>
          <w:rFonts w:eastAsiaTheme="minorEastAsia"/>
          <w:color w:val="0F0F0F"/>
        </w:rPr>
        <w:t>it is</w:t>
      </w:r>
      <w:r w:rsidR="41986AD2" w:rsidRPr="011BC91F">
        <w:rPr>
          <w:rFonts w:eastAsiaTheme="minorEastAsia"/>
          <w:color w:val="0F0F0F"/>
        </w:rPr>
        <w:t xml:space="preserve"> how we make your experience even better.</w:t>
      </w:r>
    </w:p>
    <w:p w14:paraId="63A4246B" w14:textId="7D014BFF" w:rsidR="6C726874" w:rsidRDefault="1E6F100D" w:rsidP="011BC91F">
      <w:pPr>
        <w:pStyle w:val="ListParagraph"/>
        <w:numPr>
          <w:ilvl w:val="0"/>
          <w:numId w:val="16"/>
        </w:numPr>
        <w:spacing w:after="0"/>
        <w:rPr>
          <w:rFonts w:eastAsiaTheme="minorEastAsia"/>
          <w:color w:val="0F0F0F"/>
        </w:rPr>
      </w:pPr>
      <w:r w:rsidRPr="011BC91F">
        <w:rPr>
          <w:rFonts w:eastAsiaTheme="minorEastAsia"/>
          <w:b/>
          <w:bCs/>
        </w:rPr>
        <w:t>User Stories</w:t>
      </w:r>
      <w:r w:rsidRPr="011BC91F">
        <w:rPr>
          <w:rFonts w:eastAsiaTheme="minorEastAsia"/>
        </w:rPr>
        <w:t>:</w:t>
      </w:r>
      <w:r w:rsidR="7F35FB2C" w:rsidRPr="011BC91F">
        <w:rPr>
          <w:rFonts w:eastAsiaTheme="minorEastAsia"/>
          <w:color w:val="0F0F0F"/>
        </w:rPr>
        <w:t xml:space="preserve"> Your stories, our inspiration! Discover how Joyntway has transformed commutes and connected communities through our user stories. Visit our website to read about the real-life experiences shared by our incredible riders</w:t>
      </w:r>
      <w:r w:rsidR="08163C9C" w:rsidRPr="011BC91F">
        <w:rPr>
          <w:rFonts w:eastAsiaTheme="minorEastAsia"/>
          <w:color w:val="0F0F0F"/>
        </w:rPr>
        <w:t>.</w:t>
      </w:r>
    </w:p>
    <w:p w14:paraId="32893A05" w14:textId="255B079E" w:rsidR="011BC91F" w:rsidRDefault="011BC91F" w:rsidP="011BC91F">
      <w:pPr>
        <w:spacing w:after="0"/>
        <w:rPr>
          <w:rFonts w:eastAsiaTheme="minorEastAsia"/>
          <w:color w:val="0F0F0F"/>
        </w:rPr>
      </w:pPr>
    </w:p>
    <w:p w14:paraId="00333D1E" w14:textId="5D7714A3" w:rsidR="00C12D9D" w:rsidRPr="00F52FE8" w:rsidRDefault="00C12D9D" w:rsidP="011BC91F">
      <w:pPr>
        <w:rPr>
          <w:rFonts w:eastAsiaTheme="minorEastAsia"/>
          <w:b/>
          <w:bCs/>
        </w:rPr>
      </w:pPr>
      <w:r w:rsidRPr="011BC91F">
        <w:rPr>
          <w:rFonts w:eastAsiaTheme="minorEastAsia"/>
          <w:b/>
          <w:bCs/>
        </w:rPr>
        <w:t>Purchased User Data</w:t>
      </w:r>
      <w:r w:rsidR="0CBFCAD4" w:rsidRPr="011BC91F">
        <w:rPr>
          <w:rFonts w:eastAsiaTheme="minorEastAsia"/>
          <w:b/>
          <w:bCs/>
        </w:rPr>
        <w:t>:</w:t>
      </w:r>
    </w:p>
    <w:p w14:paraId="6BA7BA41" w14:textId="5B1BFCD2" w:rsidR="00C12D9D" w:rsidRPr="00F52FE8" w:rsidRDefault="00C12D9D" w:rsidP="011BC91F">
      <w:pPr>
        <w:pStyle w:val="ListParagraph"/>
        <w:numPr>
          <w:ilvl w:val="0"/>
          <w:numId w:val="1"/>
        </w:numPr>
        <w:rPr>
          <w:rFonts w:eastAsiaTheme="minorEastAsia"/>
        </w:rPr>
      </w:pPr>
      <w:r w:rsidRPr="011BC91F">
        <w:rPr>
          <w:rFonts w:eastAsiaTheme="minorEastAsia"/>
        </w:rPr>
        <w:t>We</w:t>
      </w:r>
      <w:r w:rsidR="50813D2D" w:rsidRPr="011BC91F">
        <w:rPr>
          <w:rFonts w:eastAsiaTheme="minorEastAsia"/>
        </w:rPr>
        <w:t xml:space="preserve"> will</w:t>
      </w:r>
      <w:r w:rsidRPr="011BC91F">
        <w:rPr>
          <w:rFonts w:eastAsiaTheme="minorEastAsia"/>
        </w:rPr>
        <w:t xml:space="preserve"> incorporate purchased data from Google, Facebook, and LinkedIn to target our marketing efforts. </w:t>
      </w:r>
      <w:r w:rsidR="1942FB6B" w:rsidRPr="011BC91F">
        <w:rPr>
          <w:rFonts w:eastAsiaTheme="minorEastAsia"/>
        </w:rPr>
        <w:t xml:space="preserve">We </w:t>
      </w:r>
      <w:r w:rsidRPr="011BC91F">
        <w:rPr>
          <w:rFonts w:eastAsiaTheme="minorEastAsia"/>
        </w:rPr>
        <w:t xml:space="preserve">will focus on finding users that are starting new education programs, jobs, or commute routes that would benefit from being a </w:t>
      </w:r>
      <w:r w:rsidR="1FA991CF" w:rsidRPr="011BC91F">
        <w:rPr>
          <w:rFonts w:eastAsiaTheme="minorEastAsia"/>
        </w:rPr>
        <w:t>passenger. By using this data, we</w:t>
      </w:r>
      <w:r w:rsidRPr="011BC91F">
        <w:rPr>
          <w:rFonts w:eastAsiaTheme="minorEastAsia"/>
        </w:rPr>
        <w:t xml:space="preserve"> </w:t>
      </w:r>
      <w:r w:rsidR="211112F5" w:rsidRPr="011BC91F">
        <w:rPr>
          <w:rFonts w:eastAsiaTheme="minorEastAsia"/>
        </w:rPr>
        <w:t>will</w:t>
      </w:r>
      <w:r w:rsidRPr="011BC91F">
        <w:rPr>
          <w:rFonts w:eastAsiaTheme="minorEastAsia"/>
        </w:rPr>
        <w:t xml:space="preserve"> create data driven advertisements and incentives that offer direct benefits to populations that do not have a strong network in each area. </w:t>
      </w:r>
    </w:p>
    <w:p w14:paraId="06293A3D" w14:textId="75F88E53" w:rsidR="3BEF8421" w:rsidRPr="004F7AE6" w:rsidRDefault="5A17D9B7" w:rsidP="004F7AE6">
      <w:pPr>
        <w:pStyle w:val="Heading1"/>
        <w:rPr>
          <w:rFonts w:asciiTheme="minorHAnsi" w:eastAsiaTheme="minorEastAsia" w:hAnsiTheme="minorHAnsi" w:cstheme="minorBidi"/>
          <w:color w:val="4472C4" w:themeColor="accent1"/>
          <w:sz w:val="22"/>
          <w:szCs w:val="22"/>
        </w:rPr>
      </w:pPr>
      <w:bookmarkStart w:id="85" w:name="_Toc1205260822"/>
      <w:bookmarkStart w:id="86" w:name="_Toc152169506"/>
      <w:r w:rsidRPr="004F7AE6">
        <w:rPr>
          <w:rFonts w:asciiTheme="minorHAnsi" w:eastAsiaTheme="minorEastAsia" w:hAnsiTheme="minorHAnsi" w:cstheme="minorBidi"/>
          <w:sz w:val="22"/>
          <w:szCs w:val="22"/>
        </w:rPr>
        <w:t>Risk Assessment Matrix</w:t>
      </w:r>
      <w:bookmarkEnd w:id="85"/>
      <w:bookmarkEnd w:id="86"/>
    </w:p>
    <w:p w14:paraId="671A48BA" w14:textId="6518CF68" w:rsidR="00017D36" w:rsidRPr="004F7AE6" w:rsidRDefault="613DDA73" w:rsidP="004F7AE6">
      <w:r w:rsidRPr="004F7AE6">
        <w:t>We have created a risk assessment matrix for the evaluation of potential hazards and threats asso</w:t>
      </w:r>
      <w:r w:rsidR="4408251A" w:rsidRPr="004F7AE6">
        <w:t>ciated with the application’s operations. It consists of two main categories applicat</w:t>
      </w:r>
      <w:r w:rsidR="001D058E" w:rsidRPr="004F7AE6">
        <w:t xml:space="preserve">ion development risks and operation risks. It also encompasses a range of </w:t>
      </w:r>
      <w:r w:rsidR="1DCB0A3A" w:rsidRPr="004F7AE6">
        <w:t>factors such as data security, user safety</w:t>
      </w:r>
      <w:r w:rsidR="22933DBB" w:rsidRPr="004F7AE6">
        <w:t xml:space="preserve"> and </w:t>
      </w:r>
      <w:r w:rsidR="724D525D" w:rsidRPr="004F7AE6">
        <w:t xml:space="preserve">technical </w:t>
      </w:r>
      <w:r w:rsidR="6EF5730C" w:rsidRPr="004F7AE6">
        <w:t>glitches. The matrix assesses</w:t>
      </w:r>
      <w:r w:rsidR="3E9B5E67" w:rsidRPr="004F7AE6">
        <w:t xml:space="preserve"> </w:t>
      </w:r>
      <w:r w:rsidR="3F0EDA39" w:rsidRPr="004F7AE6">
        <w:t>r</w:t>
      </w:r>
      <w:r w:rsidR="4E171428" w:rsidRPr="004F7AE6">
        <w:t>isks based on their likelihood and degree of impact of the event</w:t>
      </w:r>
      <w:r w:rsidR="48A034CA" w:rsidRPr="004F7AE6">
        <w:t xml:space="preserve"> o</w:t>
      </w:r>
      <w:r w:rsidR="1BCD674C" w:rsidRPr="004F7AE6">
        <w:t xml:space="preserve">f </w:t>
      </w:r>
      <w:r w:rsidR="76B8839F" w:rsidRPr="004F7AE6">
        <w:t>occurrence</w:t>
      </w:r>
      <w:r w:rsidR="48A034CA" w:rsidRPr="004F7AE6">
        <w:t xml:space="preserve">. </w:t>
      </w:r>
      <w:r w:rsidR="21BDE646" w:rsidRPr="004F7AE6">
        <w:t xml:space="preserve">Categorizing them into different levels of severity. For instance, data breaches or </w:t>
      </w:r>
      <w:r w:rsidR="4F04BA70" w:rsidRPr="004F7AE6">
        <w:t>cyber-attack</w:t>
      </w:r>
      <w:r w:rsidR="21BDE646" w:rsidRPr="004F7AE6">
        <w:t xml:space="preserve"> pose </w:t>
      </w:r>
      <w:r w:rsidR="4B025BC2" w:rsidRPr="004F7AE6">
        <w:t>a substantial risk</w:t>
      </w:r>
      <w:r w:rsidR="21BDE646" w:rsidRPr="004F7AE6">
        <w:t xml:space="preserve"> due to their likelihood and potential for severe impact on user privacy. Similarly, inadequate background checks for drivers or lack of safety protocols can also be considered as critical risks affecting user safety. By using this matrix, </w:t>
      </w:r>
      <w:r w:rsidR="35B5C657" w:rsidRPr="004F7AE6">
        <w:t xml:space="preserve">JoyntWay </w:t>
      </w:r>
      <w:r w:rsidR="21BDE646" w:rsidRPr="004F7AE6">
        <w:t>can systematically identify, prioritize, and address these risks, implementing preventive measures, contingency plans, and robust security protocols to mitigate and manage potential threats effectively.</w:t>
      </w:r>
      <w:r w:rsidR="766311FD" w:rsidRPr="004F7AE6">
        <w:t xml:space="preserve"> (Refer t</w:t>
      </w:r>
      <w:r w:rsidR="6A8C3CAC" w:rsidRPr="004F7AE6">
        <w:t>o the table below</w:t>
      </w:r>
      <w:r w:rsidR="766311FD" w:rsidRPr="004F7AE6">
        <w:t>).</w:t>
      </w:r>
    </w:p>
    <w:p w14:paraId="22AA1AEF" w14:textId="7B6E8CB4" w:rsidR="44F77CF7" w:rsidRPr="004F7AE6" w:rsidRDefault="44F77CF7" w:rsidP="004F7AE6">
      <w:pPr>
        <w:pStyle w:val="Heading2"/>
        <w:rPr>
          <w:rFonts w:asciiTheme="minorHAnsi" w:eastAsia="Calibri" w:hAnsiTheme="minorHAnsi" w:cstheme="minorHAnsi"/>
          <w:sz w:val="22"/>
          <w:szCs w:val="22"/>
        </w:rPr>
      </w:pPr>
      <w:bookmarkStart w:id="87" w:name="_Toc959900837"/>
      <w:bookmarkStart w:id="88" w:name="_Toc152169507"/>
      <w:r w:rsidRPr="004F7AE6">
        <w:rPr>
          <w:rStyle w:val="Heading1Char"/>
          <w:rFonts w:asciiTheme="minorHAnsi" w:hAnsiTheme="minorHAnsi" w:cstheme="minorHAnsi"/>
          <w:sz w:val="22"/>
          <w:szCs w:val="22"/>
        </w:rPr>
        <w:t>Future Recommendations</w:t>
      </w:r>
      <w:bookmarkEnd w:id="87"/>
      <w:bookmarkEnd w:id="88"/>
      <w:r w:rsidRPr="004F7AE6">
        <w:rPr>
          <w:rStyle w:val="Heading1Char"/>
          <w:rFonts w:asciiTheme="minorHAnsi" w:hAnsiTheme="minorHAnsi" w:cstheme="minorHAnsi"/>
          <w:sz w:val="22"/>
          <w:szCs w:val="22"/>
        </w:rPr>
        <w:t xml:space="preserve"> </w:t>
      </w:r>
      <w:r w:rsidRPr="004F7AE6">
        <w:rPr>
          <w:rFonts w:asciiTheme="minorHAnsi" w:eastAsia="Calibri" w:hAnsiTheme="minorHAnsi" w:cstheme="minorHAnsi"/>
          <w:sz w:val="22"/>
          <w:szCs w:val="22"/>
        </w:rPr>
        <w:t xml:space="preserve"> </w:t>
      </w:r>
    </w:p>
    <w:p w14:paraId="7F529F96" w14:textId="32EB3C2B" w:rsidR="44F77CF7" w:rsidRPr="004F7AE6" w:rsidRDefault="44F77CF7" w:rsidP="004F7AE6">
      <w:pPr>
        <w:spacing w:after="0" w:line="240" w:lineRule="auto"/>
        <w:contextualSpacing/>
        <w:rPr>
          <w:rFonts w:ascii="Calibri" w:eastAsia="Calibri" w:hAnsi="Calibri" w:cs="Calibri"/>
          <w:color w:val="000000" w:themeColor="text1"/>
        </w:rPr>
      </w:pPr>
      <w:r w:rsidRPr="004F7AE6">
        <w:rPr>
          <w:rFonts w:ascii="Calibri" w:eastAsia="Calibri" w:hAnsi="Calibri" w:cs="Calibri"/>
          <w:color w:val="000000" w:themeColor="text1"/>
        </w:rPr>
        <w:t>The JoyntWay application envisions several future enhancements aimed at revolutionizing the user experience. These include bolstering safety measures through real-time tracking, verification protocols for both drivers and passengers, emergency buttons, and trip-sharing functionalities. Additionally, the platform seeks to optimize travel routes dynamically by employing sophisticated algorithms that adapt to real-time traffic conditions, user preferences, and multiple pick-up/drop-off requests. Integration with various transportation modes, environmental impact awareness promoting eco-friendly practices, and incentivization programs for users through rewards, referrals, and gamification are also on the horizon. Moreover, the implementation of advanced AI-based matching algorithms aims to elevate ride-matching efficiency by considering similar locations and references, promising enhanced convenience and effectiveness for users.</w:t>
      </w:r>
    </w:p>
    <w:p w14:paraId="3D9FDABE" w14:textId="612DC229" w:rsidR="2AC19F71" w:rsidRDefault="2AC19F71" w:rsidP="2AC19F71">
      <w:pPr>
        <w:jc w:val="both"/>
      </w:pPr>
    </w:p>
    <w:tbl>
      <w:tblPr>
        <w:tblW w:w="0" w:type="auto"/>
        <w:tblLayout w:type="fixed"/>
        <w:tblLook w:val="06A0" w:firstRow="1" w:lastRow="0" w:firstColumn="1" w:lastColumn="0" w:noHBand="1" w:noVBand="1"/>
      </w:tblPr>
      <w:tblGrid>
        <w:gridCol w:w="858"/>
        <w:gridCol w:w="1259"/>
        <w:gridCol w:w="1797"/>
        <w:gridCol w:w="1083"/>
        <w:gridCol w:w="906"/>
        <w:gridCol w:w="970"/>
        <w:gridCol w:w="858"/>
        <w:gridCol w:w="1628"/>
      </w:tblGrid>
      <w:tr w:rsidR="011BC91F" w14:paraId="2EE1EE18" w14:textId="77777777" w:rsidTr="2494DF3F">
        <w:trPr>
          <w:trHeight w:val="315"/>
        </w:trPr>
        <w:tc>
          <w:tcPr>
            <w:tcW w:w="858" w:type="dxa"/>
            <w:tcBorders>
              <w:top w:val="nil"/>
              <w:left w:val="nil"/>
              <w:bottom w:val="nil"/>
              <w:right w:val="nil"/>
            </w:tcBorders>
            <w:shd w:val="clear" w:color="auto" w:fill="FFFFFF" w:themeFill="background1"/>
            <w:tcMar>
              <w:top w:w="15" w:type="dxa"/>
              <w:left w:w="15" w:type="dxa"/>
              <w:right w:w="15" w:type="dxa"/>
            </w:tcMar>
            <w:vAlign w:val="bottom"/>
          </w:tcPr>
          <w:p w14:paraId="2A1DD0E6" w14:textId="584649D9" w:rsidR="011BC91F" w:rsidRDefault="011BC91F"/>
        </w:tc>
        <w:tc>
          <w:tcPr>
            <w:tcW w:w="8501" w:type="dxa"/>
            <w:gridSpan w:val="7"/>
            <w:tcBorders>
              <w:top w:val="nil"/>
              <w:left w:val="nil"/>
              <w:bottom w:val="nil"/>
              <w:right w:val="nil"/>
            </w:tcBorders>
            <w:shd w:val="clear" w:color="auto" w:fill="FFFFFF" w:themeFill="background1"/>
            <w:tcMar>
              <w:top w:w="15" w:type="dxa"/>
              <w:left w:w="15" w:type="dxa"/>
              <w:right w:w="15" w:type="dxa"/>
            </w:tcMar>
            <w:vAlign w:val="bottom"/>
          </w:tcPr>
          <w:p w14:paraId="58F10753" w14:textId="009B27A9" w:rsidR="011BC91F" w:rsidRDefault="011BC91F" w:rsidP="011BC91F">
            <w:pPr>
              <w:spacing w:after="0"/>
              <w:jc w:val="center"/>
            </w:pPr>
            <w:r w:rsidRPr="011BC91F">
              <w:rPr>
                <w:rFonts w:ascii="Calibri" w:eastAsia="Calibri" w:hAnsi="Calibri" w:cs="Calibri"/>
                <w:b/>
                <w:bCs/>
                <w:color w:val="000000" w:themeColor="text1"/>
                <w:sz w:val="24"/>
                <w:szCs w:val="24"/>
              </w:rPr>
              <w:t>Risk Assessment Matrix</w:t>
            </w:r>
          </w:p>
        </w:tc>
      </w:tr>
      <w:tr w:rsidR="011BC91F" w14:paraId="23C2D3B4" w14:textId="77777777" w:rsidTr="2494DF3F">
        <w:trPr>
          <w:trHeight w:val="600"/>
        </w:trPr>
        <w:tc>
          <w:tcPr>
            <w:tcW w:w="858"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5D99D044" w14:textId="2E73C9EF" w:rsidR="011BC91F" w:rsidRDefault="011BC91F" w:rsidP="011BC91F">
            <w:pPr>
              <w:spacing w:after="0"/>
            </w:pPr>
            <w:r w:rsidRPr="011BC91F">
              <w:rPr>
                <w:rFonts w:ascii="Calibri" w:eastAsia="Calibri" w:hAnsi="Calibri" w:cs="Calibri"/>
                <w:b/>
                <w:bCs/>
                <w:color w:val="000000" w:themeColor="text1"/>
              </w:rPr>
              <w:t>Categories</w:t>
            </w:r>
          </w:p>
        </w:tc>
        <w:tc>
          <w:tcPr>
            <w:tcW w:w="1259"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5BC33F89" w14:textId="5493E496" w:rsidR="011BC91F" w:rsidRDefault="011BC91F" w:rsidP="011BC91F">
            <w:pPr>
              <w:spacing w:after="0"/>
            </w:pPr>
            <w:r w:rsidRPr="011BC91F">
              <w:rPr>
                <w:rFonts w:ascii="Calibri" w:eastAsia="Calibri" w:hAnsi="Calibri" w:cs="Calibri"/>
                <w:b/>
                <w:bCs/>
                <w:color w:val="000000" w:themeColor="text1"/>
              </w:rPr>
              <w:t>RISK</w:t>
            </w:r>
          </w:p>
        </w:tc>
        <w:tc>
          <w:tcPr>
            <w:tcW w:w="1797"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6CC4D566" w14:textId="19190893" w:rsidR="011BC91F" w:rsidRDefault="011BC91F" w:rsidP="011BC91F">
            <w:pPr>
              <w:spacing w:after="0"/>
            </w:pPr>
            <w:r w:rsidRPr="011BC91F">
              <w:rPr>
                <w:rFonts w:ascii="Calibri" w:eastAsia="Calibri" w:hAnsi="Calibri" w:cs="Calibri"/>
                <w:b/>
                <w:bCs/>
                <w:color w:val="000000" w:themeColor="text1"/>
              </w:rPr>
              <w:t>IMPACT</w:t>
            </w:r>
          </w:p>
        </w:tc>
        <w:tc>
          <w:tcPr>
            <w:tcW w:w="1083"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257E4875" w14:textId="255CBB00" w:rsidR="011BC91F" w:rsidRDefault="011BC91F" w:rsidP="011BC91F">
            <w:pPr>
              <w:spacing w:after="0"/>
            </w:pPr>
            <w:r w:rsidRPr="011BC91F">
              <w:rPr>
                <w:rFonts w:ascii="Calibri" w:eastAsia="Calibri" w:hAnsi="Calibri" w:cs="Calibri"/>
                <w:b/>
                <w:bCs/>
                <w:color w:val="000000" w:themeColor="text1"/>
              </w:rPr>
              <w:t>LIKELIHOOD OF OCCURANCE(L,M,H)</w:t>
            </w:r>
          </w:p>
        </w:tc>
        <w:tc>
          <w:tcPr>
            <w:tcW w:w="906"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46A01307" w14:textId="3DDC36C5" w:rsidR="011BC91F" w:rsidRDefault="011BC91F" w:rsidP="011BC91F">
            <w:pPr>
              <w:spacing w:after="0"/>
            </w:pPr>
            <w:r w:rsidRPr="011BC91F">
              <w:rPr>
                <w:rFonts w:ascii="Calibri" w:eastAsia="Calibri" w:hAnsi="Calibri" w:cs="Calibri"/>
                <w:b/>
                <w:bCs/>
                <w:color w:val="000000" w:themeColor="text1"/>
              </w:rPr>
              <w:t>DEGREE OF IMPACT (L, M, H)</w:t>
            </w:r>
          </w:p>
        </w:tc>
        <w:tc>
          <w:tcPr>
            <w:tcW w:w="970"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47797FE8" w14:textId="32F91DA3" w:rsidR="011BC91F" w:rsidRDefault="011BC91F" w:rsidP="011BC91F">
            <w:pPr>
              <w:spacing w:after="0"/>
            </w:pPr>
            <w:r w:rsidRPr="011BC91F">
              <w:rPr>
                <w:rFonts w:ascii="Calibri" w:eastAsia="Calibri" w:hAnsi="Calibri" w:cs="Calibri"/>
                <w:b/>
                <w:bCs/>
                <w:color w:val="000000" w:themeColor="text1"/>
              </w:rPr>
              <w:t>ACTION TRIGGER</w:t>
            </w:r>
          </w:p>
        </w:tc>
        <w:tc>
          <w:tcPr>
            <w:tcW w:w="858"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4E283D5C" w14:textId="70B941B7" w:rsidR="011BC91F" w:rsidRDefault="011BC91F" w:rsidP="011BC91F">
            <w:pPr>
              <w:spacing w:after="0"/>
            </w:pPr>
            <w:r w:rsidRPr="011BC91F">
              <w:rPr>
                <w:rFonts w:ascii="Calibri" w:eastAsia="Calibri" w:hAnsi="Calibri" w:cs="Calibri"/>
                <w:b/>
                <w:bCs/>
                <w:color w:val="000000" w:themeColor="text1"/>
              </w:rPr>
              <w:t>RESPONSIBILITY</w:t>
            </w:r>
          </w:p>
        </w:tc>
        <w:tc>
          <w:tcPr>
            <w:tcW w:w="1628" w:type="dxa"/>
            <w:tcBorders>
              <w:top w:val="single" w:sz="4" w:space="0" w:color="auto"/>
              <w:left w:val="single" w:sz="4" w:space="0" w:color="auto"/>
              <w:bottom w:val="single" w:sz="4" w:space="0" w:color="auto"/>
              <w:right w:val="single" w:sz="4" w:space="0" w:color="auto"/>
            </w:tcBorders>
            <w:shd w:val="clear" w:color="auto" w:fill="C4D79B"/>
            <w:tcMar>
              <w:top w:w="15" w:type="dxa"/>
              <w:left w:w="15" w:type="dxa"/>
              <w:right w:w="15" w:type="dxa"/>
            </w:tcMar>
            <w:vAlign w:val="center"/>
          </w:tcPr>
          <w:p w14:paraId="04CB5413" w14:textId="7C6BE209" w:rsidR="011BC91F" w:rsidRDefault="011BC91F" w:rsidP="011BC91F">
            <w:pPr>
              <w:spacing w:after="0"/>
            </w:pPr>
            <w:r w:rsidRPr="011BC91F">
              <w:rPr>
                <w:rFonts w:ascii="Calibri" w:eastAsia="Calibri" w:hAnsi="Calibri" w:cs="Calibri"/>
                <w:b/>
                <w:bCs/>
                <w:color w:val="000000" w:themeColor="text1"/>
              </w:rPr>
              <w:t>RESPONSE PLAN</w:t>
            </w:r>
          </w:p>
        </w:tc>
      </w:tr>
      <w:tr w:rsidR="011BC91F" w14:paraId="48EB9A8B" w14:textId="77777777" w:rsidTr="2494DF3F">
        <w:trPr>
          <w:trHeight w:val="2595"/>
        </w:trPr>
        <w:tc>
          <w:tcPr>
            <w:tcW w:w="85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973864" w14:textId="71C85F24" w:rsidR="011BC91F" w:rsidRDefault="011BC91F" w:rsidP="011BC91F">
            <w:pPr>
              <w:spacing w:after="0"/>
            </w:pPr>
            <w:r w:rsidRPr="011BC91F">
              <w:rPr>
                <w:rFonts w:ascii="Calibri" w:eastAsia="Calibri" w:hAnsi="Calibri" w:cs="Calibri"/>
                <w:color w:val="000000" w:themeColor="text1"/>
              </w:rPr>
              <w:t>Application Development Risk</w:t>
            </w:r>
          </w:p>
        </w:tc>
        <w:tc>
          <w:tcPr>
            <w:tcW w:w="125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22D2EE" w14:textId="3C0A311C" w:rsidR="011BC91F" w:rsidRDefault="011BC91F" w:rsidP="011BC91F">
            <w:pPr>
              <w:spacing w:after="0"/>
            </w:pPr>
            <w:r w:rsidRPr="011BC91F">
              <w:rPr>
                <w:rFonts w:ascii="Calibri" w:eastAsia="Calibri" w:hAnsi="Calibri" w:cs="Calibri"/>
                <w:color w:val="000000" w:themeColor="text1"/>
              </w:rPr>
              <w:t>Unfamiliarity with the tool that uses for developing the application</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75E8CA" w14:textId="7455D428" w:rsidR="011BC91F" w:rsidRDefault="011BC91F" w:rsidP="011BC91F">
            <w:pPr>
              <w:spacing w:after="0"/>
            </w:pPr>
            <w:r w:rsidRPr="011BC91F">
              <w:rPr>
                <w:rFonts w:ascii="Calibri" w:eastAsia="Calibri" w:hAnsi="Calibri" w:cs="Calibri"/>
                <w:color w:val="000000" w:themeColor="text1"/>
              </w:rPr>
              <w:t>Staffs may face some challenges developing the application, that could lead to delay in development process</w:t>
            </w:r>
          </w:p>
        </w:tc>
        <w:tc>
          <w:tcPr>
            <w:tcW w:w="10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04F6EE" w14:textId="2DAAC91D"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E77C58" w14:textId="2591FDC3" w:rsidR="011BC91F" w:rsidRDefault="011BC91F" w:rsidP="011BC91F">
            <w:pPr>
              <w:spacing w:after="0"/>
            </w:pPr>
            <w:r w:rsidRPr="011BC91F">
              <w:rPr>
                <w:rFonts w:ascii="Calibri" w:eastAsia="Calibri" w:hAnsi="Calibri" w:cs="Calibri"/>
                <w:color w:val="000000" w:themeColor="text1"/>
              </w:rPr>
              <w:t>M</w:t>
            </w:r>
          </w:p>
        </w:tc>
        <w:tc>
          <w:tcPr>
            <w:tcW w:w="9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FE72E6" w14:textId="4D8B9D7E" w:rsidR="011BC91F" w:rsidRDefault="011BC91F" w:rsidP="011BC91F">
            <w:pPr>
              <w:spacing w:after="0"/>
            </w:pPr>
            <w:r w:rsidRPr="011BC91F">
              <w:rPr>
                <w:rFonts w:ascii="Calibri" w:eastAsia="Calibri" w:hAnsi="Calibri" w:cs="Calibri"/>
                <w:color w:val="000000" w:themeColor="text1"/>
              </w:rPr>
              <w:t xml:space="preserve">A staff show/express confusion about the tools using for development and asking for guide. </w:t>
            </w:r>
          </w:p>
        </w:tc>
        <w:tc>
          <w:tcPr>
            <w:tcW w:w="85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98141F" w14:textId="167E50B5" w:rsidR="011BC91F" w:rsidRDefault="011BC91F" w:rsidP="011BC91F">
            <w:pPr>
              <w:spacing w:after="0"/>
            </w:pPr>
            <w:r w:rsidRPr="011BC91F">
              <w:rPr>
                <w:rFonts w:ascii="Calibri" w:eastAsia="Calibri" w:hAnsi="Calibri" w:cs="Calibri"/>
                <w:color w:val="000000" w:themeColor="text1"/>
              </w:rPr>
              <w:t>Manager(check staffs familarity) and staffs</w:t>
            </w:r>
          </w:p>
        </w:tc>
        <w:tc>
          <w:tcPr>
            <w:tcW w:w="16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53C2BD" w14:textId="79785CDC" w:rsidR="011BC91F" w:rsidRDefault="011BC91F" w:rsidP="011BC91F">
            <w:pPr>
              <w:spacing w:after="0"/>
            </w:pPr>
            <w:r w:rsidRPr="2494DF3F">
              <w:rPr>
                <w:rFonts w:ascii="Calibri" w:eastAsia="Calibri" w:hAnsi="Calibri" w:cs="Calibri"/>
                <w:color w:val="000000" w:themeColor="text1"/>
              </w:rPr>
              <w:t>The application developer will familiarize development staff with the tool that they need to use, Will provide help desks and documents for staff. Have one pointer person to help troubleshoot if staffs face any ch</w:t>
            </w:r>
            <w:r w:rsidR="44A1A730" w:rsidRPr="2494DF3F">
              <w:rPr>
                <w:rFonts w:ascii="Calibri" w:eastAsia="Calibri" w:hAnsi="Calibri" w:cs="Calibri"/>
                <w:color w:val="000000" w:themeColor="text1"/>
              </w:rPr>
              <w:t>allenges</w:t>
            </w:r>
            <w:r w:rsidRPr="2494DF3F">
              <w:rPr>
                <w:rFonts w:ascii="Calibri" w:eastAsia="Calibri" w:hAnsi="Calibri" w:cs="Calibri"/>
                <w:color w:val="000000" w:themeColor="text1"/>
              </w:rPr>
              <w:t xml:space="preserve"> due to the software. </w:t>
            </w:r>
          </w:p>
        </w:tc>
      </w:tr>
      <w:tr w:rsidR="011BC91F" w14:paraId="414C0E55" w14:textId="77777777" w:rsidTr="2494DF3F">
        <w:trPr>
          <w:trHeight w:val="2130"/>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C9FB42" w14:textId="50B9B586" w:rsidR="011BC91F" w:rsidRDefault="011BC91F" w:rsidP="011BC91F">
            <w:pPr>
              <w:spacing w:after="0"/>
            </w:pPr>
            <w:r w:rsidRPr="011BC91F">
              <w:rPr>
                <w:rFonts w:ascii="Calibri" w:eastAsia="Calibri" w:hAnsi="Calibri" w:cs="Calibri"/>
                <w:color w:val="000000" w:themeColor="text1"/>
              </w:rPr>
              <w:t>Application Development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9AF963" w14:textId="4EA8031D" w:rsidR="011BC91F" w:rsidRDefault="011BC91F" w:rsidP="011BC91F">
            <w:pPr>
              <w:spacing w:after="0"/>
            </w:pPr>
            <w:r w:rsidRPr="011BC91F">
              <w:rPr>
                <w:rFonts w:ascii="Calibri" w:eastAsia="Calibri" w:hAnsi="Calibri" w:cs="Calibri"/>
                <w:color w:val="000000" w:themeColor="text1"/>
              </w:rPr>
              <w:t>Technical glitch during the usage of mobile app</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BB1D572" w14:textId="0A9D2005" w:rsidR="011BC91F" w:rsidRDefault="011BC91F" w:rsidP="011BC91F">
            <w:pPr>
              <w:spacing w:after="0"/>
            </w:pPr>
            <w:r w:rsidRPr="011BC91F">
              <w:rPr>
                <w:rFonts w:ascii="Calibri" w:eastAsia="Calibri" w:hAnsi="Calibri" w:cs="Calibri"/>
                <w:color w:val="000000" w:themeColor="text1"/>
              </w:rPr>
              <w:t>Users may not able to access the application for long period of time</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E8C9400" w14:textId="39FA59FD"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474988" w14:textId="65B2C783" w:rsidR="011BC91F" w:rsidRDefault="011BC91F" w:rsidP="011BC91F">
            <w:pPr>
              <w:spacing w:after="0"/>
            </w:pPr>
            <w:r w:rsidRPr="011BC91F">
              <w:rPr>
                <w:rFonts w:ascii="Calibri" w:eastAsia="Calibri" w:hAnsi="Calibri" w:cs="Calibri"/>
                <w:color w:val="000000" w:themeColor="text1"/>
              </w:rPr>
              <w:t>M</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5976DD2" w14:textId="61837F9E" w:rsidR="011BC91F" w:rsidRDefault="011BC91F" w:rsidP="011BC91F">
            <w:pPr>
              <w:spacing w:after="0"/>
            </w:pPr>
            <w:r w:rsidRPr="011BC91F">
              <w:rPr>
                <w:rFonts w:ascii="Calibri" w:eastAsia="Calibri" w:hAnsi="Calibri" w:cs="Calibri"/>
                <w:color w:val="000000" w:themeColor="text1"/>
              </w:rPr>
              <w:t>Sometimes if the user wanted to book the ride but it didn't show in their interface and the ride got booked later.</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00784A1" w14:textId="704499BF" w:rsidR="011BC91F" w:rsidRDefault="011BC91F" w:rsidP="011BC91F">
            <w:pPr>
              <w:spacing w:after="0"/>
            </w:pPr>
            <w:r w:rsidRPr="011BC91F">
              <w:rPr>
                <w:rFonts w:ascii="Calibri" w:eastAsia="Calibri" w:hAnsi="Calibri" w:cs="Calibri"/>
                <w:color w:val="000000" w:themeColor="text1"/>
              </w:rPr>
              <w:t>Application and staffs</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A94C391" w14:textId="33A61950" w:rsidR="011BC91F" w:rsidRDefault="011BC91F" w:rsidP="011BC91F">
            <w:pPr>
              <w:spacing w:after="0"/>
            </w:pPr>
            <w:r w:rsidRPr="011BC91F">
              <w:rPr>
                <w:rFonts w:ascii="Calibri" w:eastAsia="Calibri" w:hAnsi="Calibri" w:cs="Calibri"/>
                <w:color w:val="000000" w:themeColor="text1"/>
              </w:rPr>
              <w:t>Shall conduct test and drills to evaluate the effectiveness of the application.</w:t>
            </w:r>
          </w:p>
        </w:tc>
      </w:tr>
      <w:tr w:rsidR="011BC91F" w14:paraId="54EF65BA" w14:textId="77777777" w:rsidTr="2494DF3F">
        <w:trPr>
          <w:trHeight w:val="1215"/>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9D8398F" w14:textId="5ACC74D7" w:rsidR="011BC91F" w:rsidRDefault="011BC91F" w:rsidP="011BC91F">
            <w:pPr>
              <w:spacing w:after="0"/>
            </w:pPr>
            <w:r w:rsidRPr="011BC91F">
              <w:rPr>
                <w:rFonts w:ascii="Calibri" w:eastAsia="Calibri" w:hAnsi="Calibri" w:cs="Calibri"/>
                <w:color w:val="000000" w:themeColor="text1"/>
              </w:rPr>
              <w:t>Application Development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039B6C" w14:textId="3ABE8BAD" w:rsidR="011BC91F" w:rsidRDefault="011BC91F" w:rsidP="011BC91F">
            <w:pPr>
              <w:spacing w:after="0"/>
            </w:pPr>
            <w:r w:rsidRPr="2494DF3F">
              <w:rPr>
                <w:rFonts w:ascii="Calibri" w:eastAsia="Calibri" w:hAnsi="Calibri" w:cs="Calibri"/>
                <w:color w:val="000000" w:themeColor="text1"/>
              </w:rPr>
              <w:t>Exposure to security threats,</w:t>
            </w:r>
            <w:r w:rsidR="7A3F6596" w:rsidRPr="2494DF3F">
              <w:rPr>
                <w:rFonts w:ascii="Calibri" w:eastAsia="Calibri" w:hAnsi="Calibri" w:cs="Calibri"/>
                <w:color w:val="000000" w:themeColor="text1"/>
              </w:rPr>
              <w:t xml:space="preserve"> </w:t>
            </w:r>
            <w:r w:rsidRPr="2494DF3F">
              <w:rPr>
                <w:rFonts w:ascii="Calibri" w:eastAsia="Calibri" w:hAnsi="Calibri" w:cs="Calibri"/>
                <w:color w:val="000000" w:themeColor="text1"/>
              </w:rPr>
              <w:t>data br</w:t>
            </w:r>
            <w:r w:rsidR="399366B4" w:rsidRPr="2494DF3F">
              <w:rPr>
                <w:rFonts w:ascii="Calibri" w:eastAsia="Calibri" w:hAnsi="Calibri" w:cs="Calibri"/>
                <w:color w:val="000000" w:themeColor="text1"/>
              </w:rPr>
              <w:t>e</w:t>
            </w:r>
            <w:r w:rsidRPr="2494DF3F">
              <w:rPr>
                <w:rFonts w:ascii="Calibri" w:eastAsia="Calibri" w:hAnsi="Calibri" w:cs="Calibri"/>
                <w:color w:val="000000" w:themeColor="text1"/>
              </w:rPr>
              <w:t>aches, or hacking due to weak code security.</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0BB408" w14:textId="14734C1C" w:rsidR="011BC91F" w:rsidRDefault="011BC91F" w:rsidP="011BC91F">
            <w:pPr>
              <w:spacing w:after="0"/>
            </w:pPr>
            <w:r w:rsidRPr="011BC91F">
              <w:rPr>
                <w:rFonts w:ascii="Calibri" w:eastAsia="Calibri" w:hAnsi="Calibri" w:cs="Calibri"/>
                <w:color w:val="000000" w:themeColor="text1"/>
              </w:rPr>
              <w:t>Exposing user's personal information such as name, phone number and address.</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4DEC61" w14:textId="3F307191"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F8D8F0" w14:textId="454C1842" w:rsidR="011BC91F" w:rsidRDefault="011BC91F" w:rsidP="011BC91F">
            <w:pPr>
              <w:spacing w:after="0"/>
            </w:pPr>
            <w:r w:rsidRPr="011BC91F">
              <w:rPr>
                <w:rFonts w:ascii="Calibri" w:eastAsia="Calibri" w:hAnsi="Calibri" w:cs="Calibri"/>
                <w:color w:val="000000" w:themeColor="text1"/>
              </w:rPr>
              <w:t>H</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28322" w14:textId="2C4B449B" w:rsidR="011BC91F" w:rsidRDefault="011BC91F" w:rsidP="011BC91F">
            <w:pPr>
              <w:spacing w:after="0"/>
            </w:pPr>
            <w:r w:rsidRPr="011BC91F">
              <w:rPr>
                <w:rFonts w:ascii="Calibri" w:eastAsia="Calibri" w:hAnsi="Calibri" w:cs="Calibri"/>
                <w:color w:val="000000" w:themeColor="text1"/>
              </w:rPr>
              <w:t xml:space="preserve">If a scammer wants to hack the systems </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728792D" w14:textId="6F36CE73" w:rsidR="011BC91F" w:rsidRDefault="011BC91F" w:rsidP="011BC91F">
            <w:pPr>
              <w:spacing w:after="0"/>
            </w:pPr>
            <w:r w:rsidRPr="011BC91F">
              <w:rPr>
                <w:rFonts w:ascii="Calibri" w:eastAsia="Calibri" w:hAnsi="Calibri" w:cs="Calibri"/>
                <w:color w:val="000000" w:themeColor="text1"/>
              </w:rPr>
              <w:t>Programmer, Software developer</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958BB6" w14:textId="535A077C" w:rsidR="011BC91F" w:rsidRDefault="011BC91F" w:rsidP="011BC91F">
            <w:pPr>
              <w:spacing w:after="0"/>
            </w:pPr>
            <w:r w:rsidRPr="011BC91F">
              <w:rPr>
                <w:rFonts w:ascii="Calibri" w:eastAsia="Calibri" w:hAnsi="Calibri" w:cs="Calibri"/>
                <w:color w:val="000000" w:themeColor="text1"/>
              </w:rPr>
              <w:t>Will insure writing secure codes and implementing security measures.</w:t>
            </w:r>
          </w:p>
        </w:tc>
      </w:tr>
      <w:tr w:rsidR="011BC91F" w14:paraId="24AE8062" w14:textId="77777777" w:rsidTr="2494DF3F">
        <w:trPr>
          <w:trHeight w:val="4890"/>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2C5954" w14:textId="6ABC3E3C" w:rsidR="011BC91F" w:rsidRDefault="011BC91F" w:rsidP="011BC91F">
            <w:pPr>
              <w:spacing w:after="0"/>
            </w:pPr>
            <w:r w:rsidRPr="011BC91F">
              <w:rPr>
                <w:rFonts w:ascii="Calibri" w:eastAsia="Calibri" w:hAnsi="Calibri" w:cs="Calibri"/>
                <w:color w:val="000000" w:themeColor="text1"/>
              </w:rPr>
              <w:lastRenderedPageBreak/>
              <w:t>Application Development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CFFBC1" w14:textId="64492BB7" w:rsidR="011BC91F" w:rsidRDefault="011BC91F" w:rsidP="011BC91F">
            <w:pPr>
              <w:spacing w:after="0"/>
            </w:pPr>
            <w:r w:rsidRPr="011BC91F">
              <w:rPr>
                <w:rFonts w:ascii="Calibri" w:eastAsia="Calibri" w:hAnsi="Calibri" w:cs="Calibri"/>
                <w:color w:val="000000" w:themeColor="text1"/>
              </w:rPr>
              <w:t>Technology obsolescence</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CF1251F" w14:textId="082D9B08" w:rsidR="011BC91F" w:rsidRDefault="011BC91F" w:rsidP="011BC91F">
            <w:pPr>
              <w:spacing w:after="0"/>
            </w:pPr>
            <w:r w:rsidRPr="011BC91F">
              <w:rPr>
                <w:rFonts w:ascii="Calibri" w:eastAsia="Calibri" w:hAnsi="Calibri" w:cs="Calibri"/>
                <w:color w:val="000000" w:themeColor="text1"/>
              </w:rPr>
              <w:t>Rapid change in technology can lead to the potential changes that need to be done in the app.</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FFDEC3D" w14:textId="07B57BE6" w:rsidR="011BC91F" w:rsidRDefault="011BC91F" w:rsidP="011BC91F">
            <w:pPr>
              <w:spacing w:after="0"/>
            </w:pPr>
            <w:r w:rsidRPr="011BC91F">
              <w:rPr>
                <w:rFonts w:ascii="Calibri" w:eastAsia="Calibri" w:hAnsi="Calibri" w:cs="Calibri"/>
                <w:color w:val="000000" w:themeColor="text1"/>
              </w:rPr>
              <w:t>H</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EF7F257" w14:textId="3F11D579" w:rsidR="011BC91F" w:rsidRDefault="011BC91F" w:rsidP="011BC91F">
            <w:pPr>
              <w:spacing w:after="0"/>
            </w:pPr>
            <w:r w:rsidRPr="011BC91F">
              <w:rPr>
                <w:rFonts w:ascii="Calibri" w:eastAsia="Calibri" w:hAnsi="Calibri" w:cs="Calibri"/>
                <w:color w:val="000000" w:themeColor="text1"/>
              </w:rPr>
              <w:t>H</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A2B41F" w14:textId="1AAFD66B" w:rsidR="011BC91F" w:rsidRDefault="011BC91F" w:rsidP="011BC91F">
            <w:pPr>
              <w:spacing w:after="0"/>
            </w:pPr>
            <w:r w:rsidRPr="011BC91F">
              <w:rPr>
                <w:rFonts w:ascii="Calibri" w:eastAsia="Calibri" w:hAnsi="Calibri" w:cs="Calibri"/>
                <w:color w:val="000000" w:themeColor="text1"/>
              </w:rPr>
              <w:t>When customers are accustomed to using the application in a particular manner and are suddenly confronted with new features, they might feel the need to familiarize themselves with these updates in order to continue using the application effectively.</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5BA58B2" w14:textId="36F223D9" w:rsidR="011BC91F" w:rsidRDefault="011BC91F" w:rsidP="011BC91F">
            <w:pPr>
              <w:spacing w:after="0"/>
            </w:pPr>
            <w:r w:rsidRPr="011BC91F">
              <w:rPr>
                <w:rFonts w:ascii="Calibri" w:eastAsia="Calibri" w:hAnsi="Calibri" w:cs="Calibri"/>
                <w:color w:val="000000" w:themeColor="text1"/>
              </w:rPr>
              <w:t>Software Engineer</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E2082C" w14:textId="379CD2F7" w:rsidR="011BC91F" w:rsidRDefault="011BC91F" w:rsidP="011BC91F">
            <w:pPr>
              <w:spacing w:after="0"/>
            </w:pPr>
            <w:r w:rsidRPr="011BC91F">
              <w:rPr>
                <w:rFonts w:ascii="Calibri" w:eastAsia="Calibri" w:hAnsi="Calibri" w:cs="Calibri"/>
                <w:color w:val="000000" w:themeColor="text1"/>
              </w:rPr>
              <w:t>Shall establish a team to monitor the emerging trends of technology.</w:t>
            </w:r>
          </w:p>
        </w:tc>
      </w:tr>
      <w:tr w:rsidR="011BC91F" w14:paraId="50648540" w14:textId="77777777" w:rsidTr="2494DF3F">
        <w:trPr>
          <w:trHeight w:val="1215"/>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57E215F" w14:textId="7BBFD76A" w:rsidR="011BC91F" w:rsidRDefault="011BC91F" w:rsidP="011BC91F">
            <w:pPr>
              <w:spacing w:after="0"/>
            </w:pPr>
            <w:r w:rsidRPr="011BC91F">
              <w:rPr>
                <w:rFonts w:ascii="Calibri" w:eastAsia="Calibri" w:hAnsi="Calibri" w:cs="Calibri"/>
                <w:color w:val="000000" w:themeColor="text1"/>
              </w:rPr>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722D37F" w14:textId="14FFB39F" w:rsidR="011BC91F" w:rsidRDefault="011BC91F" w:rsidP="011BC91F">
            <w:pPr>
              <w:spacing w:after="0"/>
            </w:pPr>
            <w:r w:rsidRPr="011BC91F">
              <w:rPr>
                <w:rFonts w:ascii="Calibri" w:eastAsia="Calibri" w:hAnsi="Calibri" w:cs="Calibri"/>
                <w:color w:val="000000" w:themeColor="text1"/>
              </w:rPr>
              <w:t xml:space="preserve">Inclement weather (flash floods, tornado, snow storms, etc) </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5C15C00" w14:textId="59F09A7E" w:rsidR="011BC91F" w:rsidRDefault="011BC91F" w:rsidP="011BC91F">
            <w:pPr>
              <w:spacing w:after="0"/>
            </w:pPr>
            <w:r w:rsidRPr="011BC91F">
              <w:rPr>
                <w:rFonts w:ascii="Calibri" w:eastAsia="Calibri" w:hAnsi="Calibri" w:cs="Calibri"/>
                <w:color w:val="000000" w:themeColor="text1"/>
              </w:rPr>
              <w:t>Drivers may not be able to safely provide transportation and be willing to risk their vehicle during a weather event.</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FB45A4" w14:textId="5F2A4F41" w:rsidR="011BC91F" w:rsidRDefault="011BC91F" w:rsidP="011BC91F">
            <w:pPr>
              <w:spacing w:after="0"/>
            </w:pPr>
            <w:r w:rsidRPr="011BC91F">
              <w:rPr>
                <w:rFonts w:ascii="Calibri" w:eastAsia="Calibri" w:hAnsi="Calibri" w:cs="Calibri"/>
                <w:color w:val="000000" w:themeColor="text1"/>
              </w:rPr>
              <w:t>L</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01EB4C5" w14:textId="11B865BE" w:rsidR="011BC91F" w:rsidRDefault="011BC91F" w:rsidP="011BC91F">
            <w:pPr>
              <w:spacing w:after="0"/>
            </w:pPr>
            <w:r w:rsidRPr="011BC91F">
              <w:rPr>
                <w:rFonts w:ascii="Calibri" w:eastAsia="Calibri" w:hAnsi="Calibri" w:cs="Calibri"/>
                <w:color w:val="000000" w:themeColor="text1"/>
              </w:rPr>
              <w:t>M</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34F5DF" w14:textId="12D38E57" w:rsidR="011BC91F" w:rsidRDefault="011BC91F" w:rsidP="011BC91F">
            <w:pPr>
              <w:spacing w:after="0"/>
            </w:pPr>
            <w:r w:rsidRPr="011BC91F">
              <w:rPr>
                <w:rFonts w:ascii="Calibri" w:eastAsia="Calibri" w:hAnsi="Calibri" w:cs="Calibri"/>
                <w:color w:val="000000" w:themeColor="text1"/>
              </w:rPr>
              <w:t>severe weather alerts from local weather agencies</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05E6FD6" w14:textId="1CBB924B" w:rsidR="011BC91F" w:rsidRDefault="011BC91F" w:rsidP="011BC91F">
            <w:pPr>
              <w:spacing w:after="0"/>
            </w:pPr>
            <w:r w:rsidRPr="011BC91F">
              <w:rPr>
                <w:rFonts w:ascii="Calibri" w:eastAsia="Calibri" w:hAnsi="Calibri" w:cs="Calibri"/>
                <w:color w:val="000000" w:themeColor="text1"/>
              </w:rPr>
              <w:t>Staff and the developed application</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9E54507" w14:textId="0D498A7F" w:rsidR="011BC91F" w:rsidRDefault="011BC91F" w:rsidP="011BC91F">
            <w:pPr>
              <w:spacing w:after="0"/>
            </w:pPr>
            <w:r w:rsidRPr="011BC91F">
              <w:rPr>
                <w:rFonts w:ascii="Calibri" w:eastAsia="Calibri" w:hAnsi="Calibri" w:cs="Calibri"/>
                <w:color w:val="000000" w:themeColor="text1"/>
              </w:rPr>
              <w:t>Application will provide alerts regarding extreme weather situations and encourage safe behavoirs</w:t>
            </w:r>
          </w:p>
        </w:tc>
      </w:tr>
      <w:tr w:rsidR="011BC91F" w14:paraId="1F7D22D8" w14:textId="77777777" w:rsidTr="2494DF3F">
        <w:trPr>
          <w:trHeight w:val="1830"/>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71D07E" w14:textId="75E03EAE" w:rsidR="011BC91F" w:rsidRDefault="011BC91F" w:rsidP="011BC91F">
            <w:pPr>
              <w:spacing w:after="0"/>
            </w:pPr>
            <w:r w:rsidRPr="011BC91F">
              <w:rPr>
                <w:rFonts w:ascii="Calibri" w:eastAsia="Calibri" w:hAnsi="Calibri" w:cs="Calibri"/>
                <w:color w:val="000000" w:themeColor="text1"/>
              </w:rPr>
              <w:lastRenderedPageBreak/>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172DE19" w14:textId="1D295A1F" w:rsidR="011BC91F" w:rsidRDefault="011BC91F" w:rsidP="011BC91F">
            <w:pPr>
              <w:spacing w:after="0"/>
            </w:pPr>
            <w:r w:rsidRPr="011BC91F">
              <w:rPr>
                <w:rFonts w:ascii="Calibri" w:eastAsia="Calibri" w:hAnsi="Calibri" w:cs="Calibri"/>
                <w:color w:val="000000" w:themeColor="text1"/>
              </w:rPr>
              <w:t>Fluctuating and rising transporation costs (gas, tolls, car maintence, insurance fees, registration fees, auto loan interest rates, etc)</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CCFB0FF" w14:textId="02C2DD19" w:rsidR="011BC91F" w:rsidRDefault="011BC91F" w:rsidP="011BC91F">
            <w:pPr>
              <w:spacing w:after="0"/>
            </w:pPr>
            <w:r w:rsidRPr="011BC91F">
              <w:rPr>
                <w:rFonts w:ascii="Calibri" w:eastAsia="Calibri" w:hAnsi="Calibri" w:cs="Calibri"/>
                <w:color w:val="000000" w:themeColor="text1"/>
              </w:rPr>
              <w:t>Drivers may not be able to afford to keep up with rising costs associated with being a car owner</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42D290" w14:textId="61394659" w:rsidR="011BC91F" w:rsidRDefault="011BC91F" w:rsidP="011BC91F">
            <w:pPr>
              <w:spacing w:after="0"/>
            </w:pPr>
            <w:r w:rsidRPr="011BC91F">
              <w:rPr>
                <w:rFonts w:ascii="Calibri" w:eastAsia="Calibri" w:hAnsi="Calibri" w:cs="Calibri"/>
                <w:color w:val="000000" w:themeColor="text1"/>
              </w:rPr>
              <w:t>L</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8C40759" w14:textId="4C902A30" w:rsidR="011BC91F" w:rsidRDefault="011BC91F" w:rsidP="011BC91F">
            <w:pPr>
              <w:spacing w:after="0"/>
            </w:pPr>
            <w:r w:rsidRPr="011BC91F">
              <w:rPr>
                <w:rFonts w:ascii="Calibri" w:eastAsia="Calibri" w:hAnsi="Calibri" w:cs="Calibri"/>
                <w:color w:val="000000" w:themeColor="text1"/>
              </w:rPr>
              <w:t>L</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CE6E1E" w14:textId="06F39233" w:rsidR="011BC91F" w:rsidRDefault="011BC91F" w:rsidP="011BC91F">
            <w:pPr>
              <w:spacing w:after="0"/>
            </w:pPr>
            <w:r w:rsidRPr="011BC91F">
              <w:rPr>
                <w:rFonts w:ascii="Calibri" w:eastAsia="Calibri" w:hAnsi="Calibri" w:cs="Calibri"/>
                <w:color w:val="000000" w:themeColor="text1"/>
              </w:rPr>
              <w:t>Increase in county's  average gas price inclurease of 15%</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3E5E089" w14:textId="2D48E7D6" w:rsidR="011BC91F" w:rsidRDefault="011BC91F" w:rsidP="011BC91F">
            <w:pPr>
              <w:spacing w:after="0"/>
            </w:pPr>
            <w:r w:rsidRPr="011BC91F">
              <w:rPr>
                <w:rFonts w:ascii="Calibri" w:eastAsia="Calibri" w:hAnsi="Calibri" w:cs="Calibri"/>
                <w:color w:val="000000" w:themeColor="text1"/>
              </w:rPr>
              <w:t>Application and staffs</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207C6E" w14:textId="63F9B3EB" w:rsidR="011BC91F" w:rsidRDefault="011BC91F" w:rsidP="011BC91F">
            <w:pPr>
              <w:spacing w:after="0"/>
            </w:pPr>
            <w:r w:rsidRPr="011BC91F">
              <w:rPr>
                <w:rFonts w:ascii="Calibri" w:eastAsia="Calibri" w:hAnsi="Calibri" w:cs="Calibri"/>
                <w:color w:val="000000" w:themeColor="text1"/>
              </w:rPr>
              <w:t>Application will prompt the users to recalculate an appropriate price, provide promotions and benefits for drivers via partnerships with other companies.</w:t>
            </w:r>
          </w:p>
        </w:tc>
      </w:tr>
      <w:tr w:rsidR="011BC91F" w14:paraId="7195067D" w14:textId="77777777" w:rsidTr="2494DF3F">
        <w:trPr>
          <w:trHeight w:val="3045"/>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8E5FAB" w14:textId="0BE8A73D" w:rsidR="011BC91F" w:rsidRDefault="011BC91F" w:rsidP="011BC91F">
            <w:pPr>
              <w:spacing w:after="0"/>
            </w:pPr>
            <w:r w:rsidRPr="011BC91F">
              <w:rPr>
                <w:rFonts w:ascii="Calibri" w:eastAsia="Calibri" w:hAnsi="Calibri" w:cs="Calibri"/>
                <w:color w:val="000000" w:themeColor="text1"/>
              </w:rPr>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C17FEB" w14:textId="55DE550F" w:rsidR="011BC91F" w:rsidRDefault="011BC91F" w:rsidP="011BC91F">
            <w:pPr>
              <w:spacing w:after="0"/>
            </w:pPr>
            <w:r w:rsidRPr="011BC91F">
              <w:rPr>
                <w:rFonts w:ascii="Calibri" w:eastAsia="Calibri" w:hAnsi="Calibri" w:cs="Calibri"/>
                <w:color w:val="000000" w:themeColor="text1"/>
              </w:rPr>
              <w:t>Insufficient driver background check</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B71A814" w14:textId="4D762172" w:rsidR="011BC91F" w:rsidRDefault="011BC91F" w:rsidP="011BC91F">
            <w:pPr>
              <w:spacing w:after="0"/>
            </w:pPr>
            <w:r w:rsidRPr="011BC91F">
              <w:rPr>
                <w:rFonts w:ascii="Calibri" w:eastAsia="Calibri" w:hAnsi="Calibri" w:cs="Calibri"/>
                <w:color w:val="000000" w:themeColor="text1"/>
              </w:rPr>
              <w:t>Driver may provide wrong information  about self or the vehicle</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E18ECD3" w14:textId="5C2BABB9"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05E16F6" w14:textId="3836CA42" w:rsidR="011BC91F" w:rsidRDefault="011BC91F" w:rsidP="011BC91F">
            <w:pPr>
              <w:spacing w:after="0"/>
            </w:pPr>
            <w:r w:rsidRPr="011BC91F">
              <w:rPr>
                <w:rFonts w:ascii="Calibri" w:eastAsia="Calibri" w:hAnsi="Calibri" w:cs="Calibri"/>
                <w:color w:val="000000" w:themeColor="text1"/>
              </w:rPr>
              <w:t>H</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2D3469" w14:textId="012E1FEF" w:rsidR="011BC91F" w:rsidRDefault="011BC91F" w:rsidP="011BC91F">
            <w:pPr>
              <w:spacing w:after="0"/>
            </w:pPr>
            <w:r w:rsidRPr="011BC91F">
              <w:rPr>
                <w:rFonts w:ascii="Calibri" w:eastAsia="Calibri" w:hAnsi="Calibri" w:cs="Calibri"/>
                <w:color w:val="000000" w:themeColor="text1"/>
              </w:rPr>
              <w:t>temporarily suspending the driver's account, pending a thorough re-evaluation of their credentials.</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2F64DC5" w14:textId="390D1FF9" w:rsidR="011BC91F" w:rsidRDefault="011BC91F" w:rsidP="011BC91F">
            <w:pPr>
              <w:spacing w:after="0"/>
            </w:pPr>
            <w:r w:rsidRPr="011BC91F">
              <w:rPr>
                <w:rFonts w:ascii="Calibri" w:eastAsia="Calibri" w:hAnsi="Calibri" w:cs="Calibri"/>
                <w:color w:val="000000" w:themeColor="text1"/>
              </w:rPr>
              <w:t>Safety response team</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59CA82" w14:textId="1ABD25D3" w:rsidR="011BC91F" w:rsidRDefault="011BC91F" w:rsidP="011BC91F">
            <w:pPr>
              <w:spacing w:after="0"/>
            </w:pPr>
            <w:r w:rsidRPr="011BC91F">
              <w:rPr>
                <w:rFonts w:ascii="Calibri" w:eastAsia="Calibri" w:hAnsi="Calibri" w:cs="Calibri"/>
                <w:color w:val="000000" w:themeColor="text1"/>
              </w:rPr>
              <w:t>Will create an alert system can be implemented to notify relevant personnel or authorities responsible for conducting background checks, ensuring swift resolution and preventing drivers with inadequate verifications from accepting ride requests until the issue is resolved satisfactorily.</w:t>
            </w:r>
          </w:p>
        </w:tc>
      </w:tr>
      <w:tr w:rsidR="011BC91F" w14:paraId="59CB386E" w14:textId="77777777" w:rsidTr="2494DF3F">
        <w:trPr>
          <w:trHeight w:val="1215"/>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A2CA9F0" w14:textId="31EA0751" w:rsidR="011BC91F" w:rsidRDefault="011BC91F" w:rsidP="011BC91F">
            <w:pPr>
              <w:spacing w:after="0"/>
            </w:pPr>
            <w:r w:rsidRPr="011BC91F">
              <w:rPr>
                <w:rFonts w:ascii="Calibri" w:eastAsia="Calibri" w:hAnsi="Calibri" w:cs="Calibri"/>
                <w:color w:val="000000" w:themeColor="text1"/>
              </w:rPr>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579004" w14:textId="18CD0B45" w:rsidR="011BC91F" w:rsidRDefault="011BC91F" w:rsidP="011BC91F">
            <w:pPr>
              <w:spacing w:after="0"/>
            </w:pPr>
            <w:r w:rsidRPr="011BC91F">
              <w:rPr>
                <w:rFonts w:ascii="Calibri" w:eastAsia="Calibri" w:hAnsi="Calibri" w:cs="Calibri"/>
                <w:color w:val="000000" w:themeColor="text1"/>
              </w:rPr>
              <w:t>Price war with competitors</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A6D71C5" w14:textId="424296A9" w:rsidR="011BC91F" w:rsidRDefault="011BC91F" w:rsidP="011BC91F">
            <w:pPr>
              <w:spacing w:after="0"/>
            </w:pPr>
            <w:r w:rsidRPr="011BC91F">
              <w:rPr>
                <w:rFonts w:ascii="Calibri" w:eastAsia="Calibri" w:hAnsi="Calibri" w:cs="Calibri"/>
                <w:color w:val="000000" w:themeColor="text1"/>
              </w:rPr>
              <w:t>Price wars can erode profit margins because of engagement in price cutting.</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3F5DBD" w14:textId="2DF7F85B"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21471BC" w14:textId="1D64B953" w:rsidR="011BC91F" w:rsidRDefault="011BC91F" w:rsidP="011BC91F">
            <w:pPr>
              <w:spacing w:after="0"/>
            </w:pPr>
            <w:r w:rsidRPr="011BC91F">
              <w:rPr>
                <w:rFonts w:ascii="Calibri" w:eastAsia="Calibri" w:hAnsi="Calibri" w:cs="Calibri"/>
                <w:color w:val="000000" w:themeColor="text1"/>
              </w:rPr>
              <w:t>M</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A4D94AC" w14:textId="057FDE05" w:rsidR="011BC91F" w:rsidRDefault="011BC91F" w:rsidP="011BC91F">
            <w:pPr>
              <w:spacing w:after="0"/>
            </w:pPr>
            <w:r w:rsidRPr="011BC91F">
              <w:rPr>
                <w:rFonts w:ascii="Calibri" w:eastAsia="Calibri" w:hAnsi="Calibri" w:cs="Calibri"/>
                <w:color w:val="000000" w:themeColor="text1"/>
              </w:rPr>
              <w:t>Other similar applications have a better pricing than the application.</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B1DC67D" w14:textId="286AB696" w:rsidR="011BC91F" w:rsidRDefault="011BC91F" w:rsidP="011BC91F">
            <w:pPr>
              <w:spacing w:after="0"/>
            </w:pPr>
            <w:r w:rsidRPr="011BC91F">
              <w:rPr>
                <w:rFonts w:ascii="Calibri" w:eastAsia="Calibri" w:hAnsi="Calibri" w:cs="Calibri"/>
                <w:color w:val="000000" w:themeColor="text1"/>
              </w:rPr>
              <w:t>Project Manger</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339197B" w14:textId="6E358FBD" w:rsidR="011BC91F" w:rsidRDefault="011BC91F" w:rsidP="011BC91F">
            <w:pPr>
              <w:spacing w:after="0"/>
            </w:pPr>
            <w:r w:rsidRPr="2494DF3F">
              <w:rPr>
                <w:rFonts w:ascii="Calibri" w:eastAsia="Calibri" w:hAnsi="Calibri" w:cs="Calibri"/>
                <w:color w:val="000000" w:themeColor="text1"/>
              </w:rPr>
              <w:t xml:space="preserve">Will develop a pricing </w:t>
            </w:r>
            <w:r w:rsidR="73432BE5" w:rsidRPr="2494DF3F">
              <w:rPr>
                <w:rFonts w:ascii="Calibri" w:eastAsia="Calibri" w:hAnsi="Calibri" w:cs="Calibri"/>
                <w:color w:val="000000" w:themeColor="text1"/>
              </w:rPr>
              <w:t>strategy</w:t>
            </w:r>
            <w:r w:rsidRPr="2494DF3F">
              <w:rPr>
                <w:rFonts w:ascii="Calibri" w:eastAsia="Calibri" w:hAnsi="Calibri" w:cs="Calibri"/>
                <w:color w:val="000000" w:themeColor="text1"/>
              </w:rPr>
              <w:t xml:space="preserve"> that leads to long term </w:t>
            </w:r>
            <w:r w:rsidR="7F6C430C" w:rsidRPr="2494DF3F">
              <w:rPr>
                <w:rFonts w:ascii="Calibri" w:eastAsia="Calibri" w:hAnsi="Calibri" w:cs="Calibri"/>
                <w:color w:val="000000" w:themeColor="text1"/>
              </w:rPr>
              <w:t>profitability</w:t>
            </w:r>
            <w:r w:rsidRPr="2494DF3F">
              <w:rPr>
                <w:rFonts w:ascii="Calibri" w:eastAsia="Calibri" w:hAnsi="Calibri" w:cs="Calibri"/>
                <w:color w:val="000000" w:themeColor="text1"/>
              </w:rPr>
              <w:t xml:space="preserve"> rather than engaging in price wars</w:t>
            </w:r>
          </w:p>
        </w:tc>
      </w:tr>
      <w:tr w:rsidR="011BC91F" w14:paraId="1A098A65" w14:textId="77777777" w:rsidTr="2494DF3F">
        <w:trPr>
          <w:trHeight w:val="2745"/>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D082E99" w14:textId="3E970507" w:rsidR="011BC91F" w:rsidRDefault="011BC91F" w:rsidP="011BC91F">
            <w:pPr>
              <w:spacing w:after="0"/>
            </w:pPr>
            <w:r w:rsidRPr="011BC91F">
              <w:rPr>
                <w:rFonts w:ascii="Calibri" w:eastAsia="Calibri" w:hAnsi="Calibri" w:cs="Calibri"/>
                <w:color w:val="000000" w:themeColor="text1"/>
              </w:rPr>
              <w:lastRenderedPageBreak/>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939914" w14:textId="7C8AF0B9" w:rsidR="011BC91F" w:rsidRDefault="011BC91F" w:rsidP="011BC91F">
            <w:pPr>
              <w:spacing w:after="0"/>
            </w:pPr>
            <w:r w:rsidRPr="011BC91F">
              <w:rPr>
                <w:rFonts w:ascii="Calibri" w:eastAsia="Calibri" w:hAnsi="Calibri" w:cs="Calibri"/>
                <w:color w:val="000000" w:themeColor="text1"/>
              </w:rPr>
              <w:t>Accidents during rides</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2A11DA1" w14:textId="165DFF39" w:rsidR="011BC91F" w:rsidRDefault="011BC91F" w:rsidP="011BC91F">
            <w:pPr>
              <w:spacing w:after="0"/>
            </w:pPr>
            <w:r w:rsidRPr="011BC91F">
              <w:rPr>
                <w:rFonts w:ascii="Calibri" w:eastAsia="Calibri" w:hAnsi="Calibri" w:cs="Calibri"/>
                <w:color w:val="000000" w:themeColor="text1"/>
              </w:rPr>
              <w:t xml:space="preserve">The user may be hesitant to use the application. </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27E67E" w14:textId="2B185871" w:rsidR="011BC91F" w:rsidRDefault="011BC91F" w:rsidP="011BC91F">
            <w:pPr>
              <w:spacing w:after="0"/>
            </w:pPr>
            <w:r w:rsidRPr="011BC91F">
              <w:rPr>
                <w:rFonts w:ascii="Calibri" w:eastAsia="Calibri" w:hAnsi="Calibri" w:cs="Calibri"/>
                <w:color w:val="000000" w:themeColor="text1"/>
              </w:rPr>
              <w:t>L</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9A6EF72" w14:textId="7DDF0D8A" w:rsidR="011BC91F" w:rsidRDefault="011BC91F" w:rsidP="011BC91F">
            <w:pPr>
              <w:spacing w:after="0"/>
            </w:pPr>
            <w:r w:rsidRPr="011BC91F">
              <w:rPr>
                <w:rFonts w:ascii="Calibri" w:eastAsia="Calibri" w:hAnsi="Calibri" w:cs="Calibri"/>
                <w:color w:val="000000" w:themeColor="text1"/>
              </w:rPr>
              <w:t>H</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51C4DB1" w14:textId="101B9A8B" w:rsidR="011BC91F" w:rsidRDefault="011BC91F" w:rsidP="011BC91F">
            <w:pPr>
              <w:spacing w:after="0"/>
            </w:pPr>
            <w:r w:rsidRPr="011BC91F">
              <w:rPr>
                <w:rFonts w:ascii="Calibri" w:eastAsia="Calibri" w:hAnsi="Calibri" w:cs="Calibri"/>
                <w:color w:val="000000" w:themeColor="text1"/>
              </w:rPr>
              <w:t>There may be infortunate incidents like human error or if the driver falls asleep due to exhaustion and there is a car accident.</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00E81" w14:textId="2F539773" w:rsidR="011BC91F" w:rsidRDefault="011BC91F" w:rsidP="011BC91F">
            <w:pPr>
              <w:spacing w:after="0"/>
            </w:pPr>
            <w:r w:rsidRPr="011BC91F">
              <w:rPr>
                <w:rFonts w:ascii="Calibri" w:eastAsia="Calibri" w:hAnsi="Calibri" w:cs="Calibri"/>
                <w:color w:val="000000" w:themeColor="text1"/>
              </w:rPr>
              <w:t>Safety response team</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231727" w14:textId="777B28B9" w:rsidR="011BC91F" w:rsidRDefault="011BC91F" w:rsidP="011BC91F">
            <w:pPr>
              <w:spacing w:after="0"/>
            </w:pPr>
            <w:r w:rsidRPr="011BC91F">
              <w:rPr>
                <w:rFonts w:ascii="Calibri" w:eastAsia="Calibri" w:hAnsi="Calibri" w:cs="Calibri"/>
                <w:color w:val="000000" w:themeColor="text1"/>
              </w:rPr>
              <w:t>Will develop and enforce strict protocols and guidelines for drivers and passengers.</w:t>
            </w:r>
          </w:p>
        </w:tc>
      </w:tr>
      <w:tr w:rsidR="011BC91F" w14:paraId="462C520C" w14:textId="77777777" w:rsidTr="2494DF3F">
        <w:trPr>
          <w:trHeight w:val="1530"/>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2A8059D" w14:textId="63FDD572" w:rsidR="011BC91F" w:rsidRDefault="011BC91F" w:rsidP="011BC91F">
            <w:pPr>
              <w:spacing w:after="0"/>
            </w:pPr>
            <w:r w:rsidRPr="011BC91F">
              <w:rPr>
                <w:rFonts w:ascii="Calibri" w:eastAsia="Calibri" w:hAnsi="Calibri" w:cs="Calibri"/>
                <w:color w:val="000000" w:themeColor="text1"/>
              </w:rPr>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1F3E7C3" w14:textId="6FD3734C" w:rsidR="011BC91F" w:rsidRDefault="011BC91F" w:rsidP="011BC91F">
            <w:pPr>
              <w:spacing w:after="0"/>
            </w:pPr>
            <w:r w:rsidRPr="011BC91F">
              <w:rPr>
                <w:rFonts w:ascii="Calibri" w:eastAsia="Calibri" w:hAnsi="Calibri" w:cs="Calibri"/>
                <w:color w:val="000000" w:themeColor="text1"/>
              </w:rPr>
              <w:t>Driver behavior issues</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A4A76AB" w14:textId="16960CB0" w:rsidR="011BC91F" w:rsidRDefault="011BC91F" w:rsidP="011BC91F">
            <w:pPr>
              <w:spacing w:after="0"/>
            </w:pPr>
            <w:r w:rsidRPr="011BC91F">
              <w:rPr>
                <w:rFonts w:ascii="Calibri" w:eastAsia="Calibri" w:hAnsi="Calibri" w:cs="Calibri"/>
                <w:color w:val="000000" w:themeColor="text1"/>
              </w:rPr>
              <w:t>The user may feel uncomfortable and may to less motivated to use the application</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243B320" w14:textId="5DF12112" w:rsidR="011BC91F" w:rsidRDefault="011BC91F" w:rsidP="011BC91F">
            <w:pPr>
              <w:spacing w:after="0"/>
            </w:pPr>
            <w:r w:rsidRPr="011BC91F">
              <w:rPr>
                <w:rFonts w:ascii="Calibri" w:eastAsia="Calibri" w:hAnsi="Calibri" w:cs="Calibri"/>
                <w:color w:val="000000" w:themeColor="text1"/>
              </w:rPr>
              <w:t>M</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47A6812" w14:textId="76ABFC6D" w:rsidR="011BC91F" w:rsidRDefault="011BC91F" w:rsidP="011BC91F">
            <w:pPr>
              <w:spacing w:after="0"/>
            </w:pPr>
            <w:r w:rsidRPr="011BC91F">
              <w:rPr>
                <w:rFonts w:ascii="Calibri" w:eastAsia="Calibri" w:hAnsi="Calibri" w:cs="Calibri"/>
                <w:color w:val="000000" w:themeColor="text1"/>
              </w:rPr>
              <w:t>M</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9DF0CD4" w14:textId="2AFE2C1D" w:rsidR="011BC91F" w:rsidRDefault="011BC91F" w:rsidP="011BC91F">
            <w:pPr>
              <w:spacing w:after="0"/>
            </w:pPr>
            <w:r w:rsidRPr="011BC91F">
              <w:rPr>
                <w:rFonts w:ascii="Calibri" w:eastAsia="Calibri" w:hAnsi="Calibri" w:cs="Calibri"/>
                <w:color w:val="000000" w:themeColor="text1"/>
              </w:rPr>
              <w:t>Some drivers may be rude to the passangers travelling with them.</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BFB2E4" w14:textId="6D8E46F2" w:rsidR="011BC91F" w:rsidRDefault="011BC91F" w:rsidP="011BC91F">
            <w:pPr>
              <w:spacing w:after="0"/>
            </w:pPr>
            <w:r w:rsidRPr="011BC91F">
              <w:rPr>
                <w:rFonts w:ascii="Calibri" w:eastAsia="Calibri" w:hAnsi="Calibri" w:cs="Calibri"/>
                <w:color w:val="000000" w:themeColor="text1"/>
              </w:rPr>
              <w:t>Safety response team</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7FA485F" w14:textId="630486FF" w:rsidR="011BC91F" w:rsidRDefault="011BC91F" w:rsidP="011BC91F">
            <w:pPr>
              <w:spacing w:after="0"/>
            </w:pPr>
            <w:r w:rsidRPr="011BC91F">
              <w:rPr>
                <w:rFonts w:ascii="Calibri" w:eastAsia="Calibri" w:hAnsi="Calibri" w:cs="Calibri"/>
                <w:color w:val="000000" w:themeColor="text1"/>
              </w:rPr>
              <w:t>Shall encourage user to give feedback on the rides and also on the drivers behavior.</w:t>
            </w:r>
          </w:p>
        </w:tc>
      </w:tr>
      <w:tr w:rsidR="011BC91F" w14:paraId="1EF10686" w14:textId="77777777" w:rsidTr="2494DF3F">
        <w:trPr>
          <w:trHeight w:val="2130"/>
        </w:trPr>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14BC79" w14:textId="24EEFDAB" w:rsidR="011BC91F" w:rsidRDefault="011BC91F" w:rsidP="011BC91F">
            <w:pPr>
              <w:spacing w:after="0"/>
            </w:pPr>
            <w:r w:rsidRPr="011BC91F">
              <w:rPr>
                <w:rFonts w:ascii="Calibri" w:eastAsia="Calibri" w:hAnsi="Calibri" w:cs="Calibri"/>
                <w:color w:val="000000" w:themeColor="text1"/>
              </w:rPr>
              <w:t>Operation Risk</w:t>
            </w:r>
          </w:p>
        </w:tc>
        <w:tc>
          <w:tcPr>
            <w:tcW w:w="12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7352FAB" w14:textId="5AF2F800" w:rsidR="011BC91F" w:rsidRDefault="011BC91F" w:rsidP="011BC91F">
            <w:pPr>
              <w:spacing w:after="0"/>
            </w:pPr>
            <w:r w:rsidRPr="011BC91F">
              <w:rPr>
                <w:rFonts w:ascii="Calibri" w:eastAsia="Calibri" w:hAnsi="Calibri" w:cs="Calibri"/>
                <w:color w:val="000000" w:themeColor="text1"/>
              </w:rPr>
              <w:t>Payment processing errors</w:t>
            </w:r>
          </w:p>
        </w:tc>
        <w:tc>
          <w:tcPr>
            <w:tcW w:w="17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BEF1E0" w14:textId="34EF1FDD" w:rsidR="011BC91F" w:rsidRDefault="011BC91F" w:rsidP="011BC91F">
            <w:pPr>
              <w:spacing w:after="0"/>
            </w:pPr>
            <w:r w:rsidRPr="011BC91F">
              <w:rPr>
                <w:rFonts w:ascii="Calibri" w:eastAsia="Calibri" w:hAnsi="Calibri" w:cs="Calibri"/>
                <w:color w:val="000000" w:themeColor="text1"/>
              </w:rPr>
              <w:t>Sometimes there might be some payment processing errors such as the payment would processed but didn't show up on the drivers interface.</w:t>
            </w:r>
          </w:p>
        </w:tc>
        <w:tc>
          <w:tcPr>
            <w:tcW w:w="10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3EED388" w14:textId="6D0741CF" w:rsidR="011BC91F" w:rsidRDefault="011BC91F" w:rsidP="011BC91F">
            <w:pPr>
              <w:spacing w:after="0"/>
            </w:pPr>
            <w:r w:rsidRPr="011BC91F">
              <w:rPr>
                <w:rFonts w:ascii="Calibri" w:eastAsia="Calibri" w:hAnsi="Calibri" w:cs="Calibri"/>
                <w:color w:val="000000" w:themeColor="text1"/>
              </w:rPr>
              <w:t xml:space="preserve">L </w:t>
            </w:r>
          </w:p>
        </w:tc>
        <w:tc>
          <w:tcPr>
            <w:tcW w:w="9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3CB07D" w14:textId="260FE903" w:rsidR="011BC91F" w:rsidRDefault="011BC91F" w:rsidP="011BC91F">
            <w:pPr>
              <w:spacing w:after="0"/>
            </w:pPr>
            <w:r w:rsidRPr="011BC91F">
              <w:rPr>
                <w:rFonts w:ascii="Calibri" w:eastAsia="Calibri" w:hAnsi="Calibri" w:cs="Calibri"/>
                <w:color w:val="000000" w:themeColor="text1"/>
              </w:rPr>
              <w:t>L</w:t>
            </w:r>
          </w:p>
        </w:tc>
        <w:tc>
          <w:tcPr>
            <w:tcW w:w="9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9D5241C" w14:textId="18480E06" w:rsidR="011BC91F" w:rsidRDefault="011BC91F" w:rsidP="011BC91F">
            <w:pPr>
              <w:spacing w:after="0"/>
            </w:pPr>
            <w:r w:rsidRPr="011BC91F">
              <w:rPr>
                <w:rFonts w:ascii="Calibri" w:eastAsia="Calibri" w:hAnsi="Calibri" w:cs="Calibri"/>
                <w:color w:val="000000" w:themeColor="text1"/>
              </w:rPr>
              <w:t>If the payment didn't show up in the driver's screen and it has the money has been deducted from the user's account</w:t>
            </w:r>
          </w:p>
        </w:tc>
        <w:tc>
          <w:tcPr>
            <w:tcW w:w="85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A3E8D4" w14:textId="1C1843B1" w:rsidR="011BC91F" w:rsidRDefault="011BC91F" w:rsidP="011BC91F">
            <w:pPr>
              <w:spacing w:after="0"/>
            </w:pPr>
            <w:r w:rsidRPr="011BC91F">
              <w:rPr>
                <w:rFonts w:ascii="Calibri" w:eastAsia="Calibri" w:hAnsi="Calibri" w:cs="Calibri"/>
                <w:color w:val="000000" w:themeColor="text1"/>
              </w:rPr>
              <w:t>Customer Service Manager</w:t>
            </w:r>
          </w:p>
        </w:tc>
        <w:tc>
          <w:tcPr>
            <w:tcW w:w="162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C3DF2D2" w14:textId="595B8D0B" w:rsidR="011BC91F" w:rsidRDefault="011BC91F" w:rsidP="011BC91F">
            <w:pPr>
              <w:spacing w:after="0"/>
            </w:pPr>
            <w:r w:rsidRPr="011BC91F">
              <w:rPr>
                <w:rFonts w:ascii="Calibri" w:eastAsia="Calibri" w:hAnsi="Calibri" w:cs="Calibri"/>
                <w:color w:val="000000" w:themeColor="text1"/>
              </w:rPr>
              <w:t>Will invest on a more robust payment technology.</w:t>
            </w:r>
          </w:p>
        </w:tc>
      </w:tr>
    </w:tbl>
    <w:p w14:paraId="0F5D90B9" w14:textId="04509605" w:rsidR="011BC91F" w:rsidRDefault="011BC91F" w:rsidP="011BC91F"/>
    <w:p w14:paraId="6F674B1A" w14:textId="4DAE7241" w:rsidR="00017D36" w:rsidRPr="00F52FE8" w:rsidRDefault="00017D36" w:rsidP="165F7B97"/>
    <w:p w14:paraId="2526A8B6" w14:textId="4D5ED9F1" w:rsidR="00017D36" w:rsidRPr="00F52FE8" w:rsidRDefault="00017D36" w:rsidP="165F7B97"/>
    <w:p w14:paraId="63886E6E" w14:textId="595B5F37" w:rsidR="00017D36" w:rsidRPr="00F52FE8" w:rsidRDefault="00017D36" w:rsidP="165F7B97"/>
    <w:p w14:paraId="575C04F7" w14:textId="4B8D8FBB" w:rsidR="00017D36" w:rsidRPr="00F52FE8" w:rsidRDefault="00017D36" w:rsidP="165F7B97"/>
    <w:p w14:paraId="148FED4B" w14:textId="116170DF" w:rsidR="00017D36" w:rsidRPr="00F52FE8" w:rsidRDefault="00017D36" w:rsidP="165F7B97"/>
    <w:p w14:paraId="0A08C9C2" w14:textId="73F21EBA" w:rsidR="00017D36" w:rsidRPr="00F52FE8" w:rsidRDefault="00017D36" w:rsidP="165F7B97">
      <w:pPr>
        <w:rPr>
          <w:color w:val="2F5496" w:themeColor="accent1" w:themeShade="BF"/>
        </w:rPr>
      </w:pPr>
    </w:p>
    <w:p w14:paraId="5F4A30F5" w14:textId="46668A9D" w:rsidR="165F7B97" w:rsidRDefault="165F7B97" w:rsidP="165F7B97">
      <w:pPr>
        <w:rPr>
          <w:color w:val="2F5496" w:themeColor="accent1" w:themeShade="BF"/>
        </w:rPr>
      </w:pPr>
    </w:p>
    <w:p w14:paraId="56BCA6C2" w14:textId="3D26727E" w:rsidR="00017D36" w:rsidRPr="00F52FE8" w:rsidRDefault="699E1123" w:rsidP="2AC19F71">
      <w:pPr>
        <w:pStyle w:val="Heading2"/>
        <w:keepNext w:val="0"/>
        <w:keepLines w:val="0"/>
        <w:spacing w:before="0" w:line="240" w:lineRule="auto"/>
        <w:contextualSpacing/>
        <w:rPr>
          <w:rFonts w:asciiTheme="minorHAnsi" w:eastAsia="Calibri Light" w:hAnsiTheme="minorHAnsi" w:cstheme="minorBidi"/>
          <w:sz w:val="22"/>
          <w:szCs w:val="22"/>
        </w:rPr>
      </w:pPr>
      <w:bookmarkStart w:id="89" w:name="_Toc1799894640"/>
      <w:bookmarkStart w:id="90" w:name="_Toc152169508"/>
      <w:r w:rsidRPr="2AC19F71">
        <w:rPr>
          <w:rFonts w:asciiTheme="minorHAnsi" w:eastAsia="Calibri Light" w:hAnsiTheme="minorHAnsi" w:cstheme="minorBidi"/>
          <w:sz w:val="22"/>
          <w:szCs w:val="22"/>
        </w:rPr>
        <w:t>Appendices:</w:t>
      </w:r>
      <w:bookmarkEnd w:id="89"/>
      <w:bookmarkEnd w:id="90"/>
    </w:p>
    <w:p w14:paraId="11B82262" w14:textId="2965A66C" w:rsidR="00017D36" w:rsidRPr="00F52FE8" w:rsidRDefault="7E02E603" w:rsidP="2AC19F71">
      <w:pPr>
        <w:pStyle w:val="Heading3"/>
        <w:keepNext w:val="0"/>
        <w:keepLines w:val="0"/>
        <w:spacing w:before="0" w:line="240" w:lineRule="auto"/>
        <w:contextualSpacing/>
        <w:rPr>
          <w:rFonts w:asciiTheme="minorHAnsi" w:eastAsia="Calibri Light" w:hAnsiTheme="minorHAnsi" w:cstheme="minorBidi"/>
          <w:color w:val="1F3763"/>
          <w:sz w:val="22"/>
          <w:szCs w:val="22"/>
        </w:rPr>
      </w:pPr>
      <w:bookmarkStart w:id="91" w:name="_Toc1172351867"/>
      <w:bookmarkStart w:id="92" w:name="_Toc152169414"/>
      <w:bookmarkStart w:id="93" w:name="_Toc152169509"/>
      <w:r w:rsidRPr="2AC19F71">
        <w:rPr>
          <w:rFonts w:asciiTheme="minorHAnsi" w:eastAsia="Calibri Light" w:hAnsiTheme="minorHAnsi" w:cstheme="minorBidi"/>
          <w:color w:val="1F3763"/>
          <w:sz w:val="22"/>
          <w:szCs w:val="22"/>
        </w:rPr>
        <w:t>Validation Method</w:t>
      </w:r>
      <w:bookmarkEnd w:id="91"/>
      <w:bookmarkEnd w:id="92"/>
      <w:bookmarkEnd w:id="93"/>
    </w:p>
    <w:p w14:paraId="5FA1E460" w14:textId="4321DB82" w:rsidR="00017D36" w:rsidRDefault="089DB729" w:rsidP="19F41CB9">
      <w:pPr>
        <w:spacing w:after="0" w:line="240" w:lineRule="auto"/>
        <w:contextualSpacing/>
        <w:rPr>
          <w:rFonts w:ascii="Times New Roman" w:eastAsia="Times New Roman" w:hAnsi="Times New Roman" w:cs="Times New Roman"/>
          <w:color w:val="000000" w:themeColor="text1"/>
        </w:rPr>
      </w:pPr>
      <w:r>
        <w:rPr>
          <w:noProof/>
        </w:rPr>
        <w:drawing>
          <wp:inline distT="0" distB="0" distL="0" distR="0" wp14:anchorId="3CE3FBC5" wp14:editId="3DF02136">
            <wp:extent cx="5943600" cy="2590800"/>
            <wp:effectExtent l="0" t="0" r="0" b="0"/>
            <wp:docPr id="1862435080" name="Picture 186243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E3F1604" w14:textId="3BAE45EA" w:rsidR="00017D36" w:rsidRDefault="7E02E603" w:rsidP="19F41CB9">
      <w:pPr>
        <w:pStyle w:val="Heading3"/>
        <w:keepNext w:val="0"/>
        <w:keepLines w:val="0"/>
        <w:spacing w:before="0" w:line="240" w:lineRule="auto"/>
        <w:contextualSpacing/>
        <w:rPr>
          <w:rFonts w:ascii="Calibri Light" w:eastAsia="Calibri Light" w:hAnsi="Calibri Light" w:cs="Calibri Light"/>
          <w:color w:val="1F3763"/>
        </w:rPr>
      </w:pPr>
      <w:bookmarkStart w:id="94" w:name="_Toc1769574370"/>
      <w:bookmarkStart w:id="95" w:name="_Toc152169415"/>
      <w:bookmarkStart w:id="96" w:name="_Toc152169510"/>
      <w:r w:rsidRPr="2AC19F71">
        <w:rPr>
          <w:rFonts w:ascii="Calibri Light" w:eastAsia="Calibri Light" w:hAnsi="Calibri Light" w:cs="Calibri Light"/>
          <w:color w:val="1F3763"/>
        </w:rPr>
        <w:t>Verification Method</w:t>
      </w:r>
      <w:bookmarkEnd w:id="94"/>
      <w:bookmarkEnd w:id="95"/>
      <w:bookmarkEnd w:id="96"/>
    </w:p>
    <w:p w14:paraId="2E82CEFD" w14:textId="77777777" w:rsidR="0040746E" w:rsidRDefault="12698F3D" w:rsidP="00DC6682">
      <w:pPr>
        <w:spacing w:after="0" w:line="240" w:lineRule="auto"/>
        <w:contextualSpacing/>
        <w:rPr>
          <w:noProof/>
        </w:rPr>
      </w:pPr>
      <w:r>
        <w:rPr>
          <w:noProof/>
        </w:rPr>
        <w:drawing>
          <wp:inline distT="0" distB="0" distL="0" distR="0" wp14:anchorId="1AC11417" wp14:editId="340717ED">
            <wp:extent cx="5916958" cy="2617116"/>
            <wp:effectExtent l="0" t="0" r="0" b="0"/>
            <wp:docPr id="2119255158" name="Picture 211925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255158"/>
                    <pic:cNvPicPr/>
                  </pic:nvPicPr>
                  <pic:blipFill>
                    <a:blip r:embed="rId18">
                      <a:extLst>
                        <a:ext uri="{28A0092B-C50C-407E-A947-70E740481C1C}">
                          <a14:useLocalDpi xmlns:a14="http://schemas.microsoft.com/office/drawing/2010/main" val="0"/>
                        </a:ext>
                      </a:extLst>
                    </a:blip>
                    <a:stretch>
                      <a:fillRect/>
                    </a:stretch>
                  </pic:blipFill>
                  <pic:spPr>
                    <a:xfrm>
                      <a:off x="0" y="0"/>
                      <a:ext cx="5916958" cy="2617116"/>
                    </a:xfrm>
                    <a:prstGeom prst="rect">
                      <a:avLst/>
                    </a:prstGeom>
                  </pic:spPr>
                </pic:pic>
              </a:graphicData>
            </a:graphic>
          </wp:inline>
        </w:drawing>
      </w:r>
    </w:p>
    <w:p w14:paraId="49FDBE78" w14:textId="77777777" w:rsidR="0040746E" w:rsidRDefault="0040746E" w:rsidP="00DC6682">
      <w:pPr>
        <w:spacing w:after="0" w:line="240" w:lineRule="auto"/>
        <w:contextualSpacing/>
        <w:rPr>
          <w:noProof/>
        </w:rPr>
      </w:pPr>
    </w:p>
    <w:p w14:paraId="6A2F26B6" w14:textId="77777777" w:rsidR="0040746E" w:rsidRDefault="0040746E" w:rsidP="00DC6682">
      <w:pPr>
        <w:spacing w:after="0" w:line="240" w:lineRule="auto"/>
        <w:contextualSpacing/>
        <w:rPr>
          <w:noProof/>
        </w:rPr>
      </w:pPr>
    </w:p>
    <w:p w14:paraId="7A48121F" w14:textId="2A741FA1" w:rsidR="6D289D3D" w:rsidRDefault="6D289D3D" w:rsidP="2AC19F71">
      <w:pPr>
        <w:pStyle w:val="Heading3"/>
        <w:rPr>
          <w:noProof/>
        </w:rPr>
      </w:pPr>
      <w:r w:rsidRPr="2AC19F71">
        <w:rPr>
          <w:noProof/>
        </w:rPr>
        <w:lastRenderedPageBreak/>
        <w:t xml:space="preserve">  </w:t>
      </w:r>
    </w:p>
    <w:p w14:paraId="52A10734" w14:textId="63086F51" w:rsidR="2AC19F71" w:rsidRDefault="2AC19F71" w:rsidP="2AC19F71">
      <w:pPr>
        <w:pStyle w:val="Heading3"/>
        <w:rPr>
          <w:noProof/>
        </w:rPr>
      </w:pPr>
    </w:p>
    <w:p w14:paraId="152D1FA6" w14:textId="410C5279" w:rsidR="2AC19F71" w:rsidRDefault="2AC19F71" w:rsidP="2AC19F71">
      <w:pPr>
        <w:pStyle w:val="Heading3"/>
        <w:rPr>
          <w:noProof/>
        </w:rPr>
      </w:pPr>
    </w:p>
    <w:p w14:paraId="3DD77E7B" w14:textId="153499F7" w:rsidR="00CF37B2" w:rsidRDefault="464B7FE0" w:rsidP="2AC19F71">
      <w:pPr>
        <w:pStyle w:val="Heading3"/>
        <w:rPr>
          <w:b/>
          <w:bCs/>
          <w:noProof/>
        </w:rPr>
      </w:pPr>
      <w:bookmarkStart w:id="97" w:name="_Toc621194861"/>
      <w:bookmarkStart w:id="98" w:name="_Toc152169416"/>
      <w:bookmarkStart w:id="99" w:name="_Toc152169511"/>
      <w:r w:rsidRPr="2AC19F71">
        <w:rPr>
          <w:b/>
          <w:bCs/>
          <w:noProof/>
        </w:rPr>
        <w:t>WPI JoyntWay Marketing Flyer</w:t>
      </w:r>
      <w:bookmarkEnd w:id="97"/>
      <w:bookmarkEnd w:id="98"/>
      <w:bookmarkEnd w:id="99"/>
    </w:p>
    <w:p w14:paraId="3B994F9E" w14:textId="31B1FB48" w:rsidR="2AC19F71" w:rsidRDefault="2AC19F71" w:rsidP="2AC19F71">
      <w:pPr>
        <w:rPr>
          <w:noProof/>
        </w:rPr>
      </w:pPr>
    </w:p>
    <w:p w14:paraId="2C078E63" w14:textId="6527AAFC" w:rsidR="00017D36" w:rsidRDefault="6835E21A" w:rsidP="00DC6682">
      <w:pPr>
        <w:spacing w:after="0" w:line="240" w:lineRule="auto"/>
        <w:contextualSpacing/>
        <w:rPr>
          <w:noProof/>
        </w:rPr>
      </w:pPr>
      <w:r>
        <w:rPr>
          <w:noProof/>
        </w:rPr>
        <w:drawing>
          <wp:inline distT="0" distB="0" distL="0" distR="0" wp14:anchorId="0FD3A78E" wp14:editId="2D3C1923">
            <wp:extent cx="5664199" cy="3033614"/>
            <wp:effectExtent l="0" t="0" r="0" b="4445"/>
            <wp:docPr id="51055308" name="Picture 51055308" descr="A group of people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55308"/>
                    <pic:cNvPicPr/>
                  </pic:nvPicPr>
                  <pic:blipFill>
                    <a:blip r:embed="rId19">
                      <a:extLst>
                        <a:ext uri="{28A0092B-C50C-407E-A947-70E740481C1C}">
                          <a14:useLocalDpi xmlns:a14="http://schemas.microsoft.com/office/drawing/2010/main" val="0"/>
                        </a:ext>
                      </a:extLst>
                    </a:blip>
                    <a:stretch>
                      <a:fillRect/>
                    </a:stretch>
                  </pic:blipFill>
                  <pic:spPr>
                    <a:xfrm>
                      <a:off x="0" y="0"/>
                      <a:ext cx="5664199" cy="3033614"/>
                    </a:xfrm>
                    <a:prstGeom prst="rect">
                      <a:avLst/>
                    </a:prstGeom>
                  </pic:spPr>
                </pic:pic>
              </a:graphicData>
            </a:graphic>
          </wp:inline>
        </w:drawing>
      </w:r>
    </w:p>
    <w:p w14:paraId="3BAADDC0" w14:textId="77777777" w:rsidR="0040746E" w:rsidRDefault="0040746E" w:rsidP="00DC6682">
      <w:pPr>
        <w:spacing w:after="0" w:line="240" w:lineRule="auto"/>
        <w:contextualSpacing/>
        <w:rPr>
          <w:rFonts w:ascii="Calibri" w:eastAsia="Calibri" w:hAnsi="Calibri" w:cs="Calibri"/>
          <w:color w:val="000000" w:themeColor="text1"/>
          <w:sz w:val="24"/>
          <w:szCs w:val="24"/>
        </w:rPr>
      </w:pPr>
    </w:p>
    <w:p w14:paraId="398C892E" w14:textId="2C01EBE8" w:rsidR="00DA68A1" w:rsidRDefault="00C48162" w:rsidP="00DA68A1">
      <w:pPr>
        <w:pStyle w:val="Heading3"/>
        <w:rPr>
          <w:rFonts w:eastAsia="Calibri"/>
        </w:rPr>
      </w:pPr>
      <w:bookmarkStart w:id="100" w:name="_Toc446765936"/>
      <w:bookmarkStart w:id="101" w:name="_Toc152169417"/>
      <w:bookmarkStart w:id="102" w:name="_Toc152169512"/>
      <w:r w:rsidRPr="2AC19F71">
        <w:rPr>
          <w:rFonts w:eastAsia="Calibri"/>
        </w:rPr>
        <w:lastRenderedPageBreak/>
        <w:t>Joyntway Marketing Wallet Flyer</w:t>
      </w:r>
      <w:bookmarkEnd w:id="100"/>
      <w:bookmarkEnd w:id="101"/>
      <w:bookmarkEnd w:id="102"/>
      <w:r w:rsidRPr="2AC19F71">
        <w:rPr>
          <w:rFonts w:eastAsia="Calibri"/>
        </w:rPr>
        <w:t xml:space="preserve"> </w:t>
      </w:r>
    </w:p>
    <w:p w14:paraId="0857AF02" w14:textId="52CDBB05" w:rsidR="002920AE" w:rsidRDefault="002920AE" w:rsidP="00DC6682">
      <w:pPr>
        <w:spacing w:after="0" w:line="240" w:lineRule="auto"/>
        <w:contextualSpacing/>
        <w:rPr>
          <w:rFonts w:ascii="Calibri" w:eastAsia="Calibri" w:hAnsi="Calibri" w:cs="Calibri"/>
          <w:color w:val="000000" w:themeColor="text1"/>
          <w:sz w:val="24"/>
          <w:szCs w:val="24"/>
        </w:rPr>
      </w:pPr>
      <w:r w:rsidRPr="002920AE">
        <w:rPr>
          <w:rFonts w:ascii="Calibri" w:eastAsia="Calibri" w:hAnsi="Calibri" w:cs="Calibri"/>
          <w:noProof/>
          <w:color w:val="000000" w:themeColor="text1"/>
          <w:sz w:val="24"/>
          <w:szCs w:val="24"/>
        </w:rPr>
        <w:drawing>
          <wp:inline distT="0" distB="0" distL="0" distR="0" wp14:anchorId="2D516AFB" wp14:editId="2781DBF4">
            <wp:extent cx="2978303" cy="4845299"/>
            <wp:effectExtent l="0" t="0" r="0" b="0"/>
            <wp:docPr id="714168426" name="Picture 714168426" descr="A poster of a car with people in the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68426" name="Picture 1" descr="A poster of a car with people in the back&#10;&#10;Description automatically generated"/>
                    <pic:cNvPicPr/>
                  </pic:nvPicPr>
                  <pic:blipFill>
                    <a:blip r:embed="rId20"/>
                    <a:stretch>
                      <a:fillRect/>
                    </a:stretch>
                  </pic:blipFill>
                  <pic:spPr>
                    <a:xfrm>
                      <a:off x="0" y="0"/>
                      <a:ext cx="2978303" cy="4845299"/>
                    </a:xfrm>
                    <a:prstGeom prst="rect">
                      <a:avLst/>
                    </a:prstGeom>
                  </pic:spPr>
                </pic:pic>
              </a:graphicData>
            </a:graphic>
          </wp:inline>
        </w:drawing>
      </w:r>
    </w:p>
    <w:p w14:paraId="206B6350" w14:textId="6B1BDE84" w:rsidR="00DA68A1" w:rsidRPr="00DC6682" w:rsidRDefault="098D3004" w:rsidP="00DC6682">
      <w:pPr>
        <w:spacing w:after="0" w:line="240" w:lineRule="auto"/>
        <w:contextualSpacing/>
        <w:rPr>
          <w:rFonts w:ascii="Calibri" w:eastAsia="Calibri" w:hAnsi="Calibri" w:cs="Calibri"/>
          <w:color w:val="000000" w:themeColor="text1"/>
          <w:sz w:val="24"/>
          <w:szCs w:val="24"/>
        </w:rPr>
      </w:pPr>
      <w:r w:rsidRPr="011BC91F">
        <w:rPr>
          <w:rFonts w:ascii="Calibri" w:eastAsia="Calibri" w:hAnsi="Calibri" w:cs="Calibri"/>
          <w:color w:val="000000" w:themeColor="text1"/>
          <w:sz w:val="24"/>
          <w:szCs w:val="24"/>
        </w:rPr>
        <w:t>Appendix A</w:t>
      </w:r>
    </w:p>
    <w:p w14:paraId="1326EDCA" w14:textId="78AD67CB" w:rsidR="011BC91F" w:rsidRDefault="011BC91F" w:rsidP="011BC91F">
      <w:pPr>
        <w:spacing w:after="0" w:line="240" w:lineRule="auto"/>
        <w:contextualSpacing/>
        <w:rPr>
          <w:rFonts w:ascii="Calibri" w:eastAsia="Calibri" w:hAnsi="Calibri" w:cs="Calibri"/>
          <w:color w:val="000000" w:themeColor="text1"/>
          <w:sz w:val="24"/>
          <w:szCs w:val="24"/>
        </w:rPr>
      </w:pPr>
    </w:p>
    <w:p w14:paraId="6EA97A97" w14:textId="04E658AC" w:rsidR="1E2F1EE3" w:rsidRDefault="1E2F1EE3" w:rsidP="2AC19F71">
      <w:pPr>
        <w:spacing w:after="0" w:line="240" w:lineRule="auto"/>
        <w:contextualSpacing/>
        <w:rPr>
          <w:rFonts w:ascii="Calibri" w:eastAsia="Calibri" w:hAnsi="Calibri" w:cs="Calibri"/>
          <w:color w:val="2F5496" w:themeColor="accent1" w:themeShade="BF"/>
          <w:sz w:val="24"/>
          <w:szCs w:val="24"/>
        </w:rPr>
      </w:pPr>
      <w:r w:rsidRPr="2AC19F71">
        <w:rPr>
          <w:rFonts w:ascii="Calibri" w:eastAsia="Calibri" w:hAnsi="Calibri" w:cs="Calibri"/>
          <w:color w:val="2F5496" w:themeColor="accent1" w:themeShade="BF"/>
          <w:sz w:val="24"/>
          <w:szCs w:val="24"/>
        </w:rPr>
        <w:t>Future Recommendations</w:t>
      </w:r>
      <w:r w:rsidR="390582D9" w:rsidRPr="2AC19F71">
        <w:rPr>
          <w:rFonts w:ascii="Calibri" w:eastAsia="Calibri" w:hAnsi="Calibri" w:cs="Calibri"/>
          <w:color w:val="2F5496" w:themeColor="accent1" w:themeShade="BF"/>
          <w:sz w:val="24"/>
          <w:szCs w:val="24"/>
        </w:rPr>
        <w:t xml:space="preserve"> </w:t>
      </w:r>
      <w:r w:rsidR="7570A27D" w:rsidRPr="2AC19F71">
        <w:rPr>
          <w:rFonts w:ascii="Calibri" w:eastAsia="Calibri" w:hAnsi="Calibri" w:cs="Calibri"/>
          <w:color w:val="2F5496" w:themeColor="accent1" w:themeShade="BF"/>
          <w:sz w:val="24"/>
          <w:szCs w:val="24"/>
        </w:rPr>
        <w:t xml:space="preserve"> </w:t>
      </w:r>
    </w:p>
    <w:p w14:paraId="031C3B1D" w14:textId="50C98FB3" w:rsidR="2AC19F71" w:rsidRDefault="2AC19F71" w:rsidP="2AC19F71">
      <w:pPr>
        <w:spacing w:after="0" w:line="240" w:lineRule="auto"/>
        <w:contextualSpacing/>
        <w:rPr>
          <w:rFonts w:ascii="Calibri" w:eastAsia="Calibri" w:hAnsi="Calibri" w:cs="Calibri"/>
          <w:color w:val="2F5496" w:themeColor="accent1" w:themeShade="BF"/>
          <w:sz w:val="24"/>
          <w:szCs w:val="24"/>
        </w:rPr>
      </w:pPr>
    </w:p>
    <w:p w14:paraId="7C51E045" w14:textId="649A4336" w:rsidR="580347AF" w:rsidRDefault="580347AF" w:rsidP="2AC19F71">
      <w:pPr>
        <w:spacing w:after="0" w:line="240" w:lineRule="auto"/>
        <w:contextualSpacing/>
        <w:rPr>
          <w:rFonts w:ascii="Calibri" w:eastAsia="Calibri" w:hAnsi="Calibri" w:cs="Calibri"/>
          <w:color w:val="000000" w:themeColor="text1"/>
          <w:sz w:val="24"/>
          <w:szCs w:val="24"/>
        </w:rPr>
      </w:pPr>
      <w:r w:rsidRPr="2AC19F71">
        <w:rPr>
          <w:rFonts w:ascii="Calibri" w:eastAsia="Calibri" w:hAnsi="Calibri" w:cs="Calibri"/>
          <w:color w:val="000000" w:themeColor="text1"/>
          <w:sz w:val="24"/>
          <w:szCs w:val="24"/>
        </w:rPr>
        <w:t xml:space="preserve">The JoyntWay application envisions several future enhancements aimed at revolutionizing the user experience. These include bolstering safety measures through real-time tracking, verification protocols for both drivers and passengers, emergency buttons, and trip-sharing functionalities. Additionally, the platform seeks to optimize travel routes dynamically by employing sophisticated algorithms that adapt to real-time traffic conditions, user preferences, and multiple pick-up/drop-off requests. Integration with various transportation modes, environmental impact awareness promoting eco-friendly practices, and incentivization programs for users through rewards, referrals, and gamification are also on the horizon. Moreover, the implementation of advanced AI-based matching algorithms aims to elevate ride-matching efficiency by considering similar locations and references, promising enhanced convenience and effectiveness for users. </w:t>
      </w:r>
    </w:p>
    <w:p w14:paraId="36F9D3E0" w14:textId="3245EDF2" w:rsidR="2AC19F71" w:rsidRDefault="2AC19F71" w:rsidP="2AC19F71">
      <w:pPr>
        <w:spacing w:after="0" w:line="240" w:lineRule="auto"/>
        <w:contextualSpacing/>
        <w:rPr>
          <w:rFonts w:ascii="Calibri" w:eastAsia="Calibri" w:hAnsi="Calibri" w:cs="Calibri"/>
          <w:color w:val="4472C4" w:themeColor="accent1"/>
          <w:sz w:val="24"/>
          <w:szCs w:val="24"/>
        </w:rPr>
      </w:pPr>
    </w:p>
    <w:sectPr w:rsidR="2AC19F71" w:rsidSect="00696DA5">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Bernard, Allyson" w:date="2023-11-17T19:16:00Z" w:initials="AB">
    <w:p w14:paraId="588D3FAD" w14:textId="77777777" w:rsidR="00995F46" w:rsidRDefault="00995F46" w:rsidP="00B20EFF">
      <w:pPr>
        <w:pStyle w:val="CommentText"/>
      </w:pPr>
      <w:r>
        <w:rPr>
          <w:rStyle w:val="CommentReference"/>
        </w:rPr>
        <w:annotationRef/>
      </w:r>
      <w:r>
        <w:t>Check that the $$ in objective and funds match the CBA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8D3F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92B185" w16cex:dateUtc="2023-11-18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8D3FAD" w16cid:durableId="3D92B1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994B0" w14:textId="77777777" w:rsidR="00836D80" w:rsidRDefault="00836D80">
      <w:pPr>
        <w:spacing w:after="0" w:line="240" w:lineRule="auto"/>
      </w:pPr>
      <w:r>
        <w:separator/>
      </w:r>
    </w:p>
  </w:endnote>
  <w:endnote w:type="continuationSeparator" w:id="0">
    <w:p w14:paraId="1E08B551" w14:textId="77777777" w:rsidR="00836D80" w:rsidRDefault="00836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C19F71" w14:paraId="7792DE5A" w14:textId="77777777" w:rsidTr="2AC19F71">
      <w:trPr>
        <w:trHeight w:val="300"/>
      </w:trPr>
      <w:tc>
        <w:tcPr>
          <w:tcW w:w="3120" w:type="dxa"/>
        </w:tcPr>
        <w:p w14:paraId="4D8D2A26" w14:textId="184BED45" w:rsidR="2AC19F71" w:rsidRDefault="2AC19F71" w:rsidP="2AC19F71">
          <w:pPr>
            <w:pStyle w:val="Header"/>
            <w:ind w:left="-115"/>
          </w:pPr>
        </w:p>
      </w:tc>
      <w:tc>
        <w:tcPr>
          <w:tcW w:w="3120" w:type="dxa"/>
        </w:tcPr>
        <w:p w14:paraId="15DE3AC1" w14:textId="10D93AD2" w:rsidR="2AC19F71" w:rsidRDefault="2AC19F71" w:rsidP="2AC19F71">
          <w:pPr>
            <w:pStyle w:val="Header"/>
            <w:jc w:val="center"/>
          </w:pPr>
        </w:p>
      </w:tc>
      <w:tc>
        <w:tcPr>
          <w:tcW w:w="3120" w:type="dxa"/>
        </w:tcPr>
        <w:p w14:paraId="1F4A4F3D" w14:textId="17FC9233" w:rsidR="2AC19F71" w:rsidRDefault="2AC19F71" w:rsidP="2AC19F71">
          <w:pPr>
            <w:pStyle w:val="Header"/>
            <w:ind w:right="-115"/>
            <w:jc w:val="right"/>
          </w:pPr>
        </w:p>
      </w:tc>
    </w:tr>
  </w:tbl>
  <w:p w14:paraId="73628CD1" w14:textId="5AAC4B4B" w:rsidR="2AC19F71" w:rsidRDefault="2AC19F71" w:rsidP="2AC19F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C19F71" w14:paraId="2B863155" w14:textId="77777777" w:rsidTr="2AC19F71">
      <w:trPr>
        <w:trHeight w:val="300"/>
      </w:trPr>
      <w:tc>
        <w:tcPr>
          <w:tcW w:w="3120" w:type="dxa"/>
        </w:tcPr>
        <w:p w14:paraId="616F8240" w14:textId="395FC6E7" w:rsidR="2AC19F71" w:rsidRDefault="2AC19F71" w:rsidP="2AC19F71">
          <w:pPr>
            <w:pStyle w:val="Header"/>
            <w:ind w:left="-115"/>
          </w:pPr>
        </w:p>
      </w:tc>
      <w:tc>
        <w:tcPr>
          <w:tcW w:w="3120" w:type="dxa"/>
        </w:tcPr>
        <w:p w14:paraId="662B7922" w14:textId="73EA5CB7" w:rsidR="2AC19F71" w:rsidRDefault="2AC19F71" w:rsidP="2AC19F71">
          <w:pPr>
            <w:pStyle w:val="Header"/>
            <w:jc w:val="center"/>
          </w:pPr>
        </w:p>
      </w:tc>
      <w:tc>
        <w:tcPr>
          <w:tcW w:w="3120" w:type="dxa"/>
        </w:tcPr>
        <w:p w14:paraId="525E8936" w14:textId="2924B383" w:rsidR="2AC19F71" w:rsidRDefault="2AC19F71" w:rsidP="2AC19F71">
          <w:pPr>
            <w:pStyle w:val="Header"/>
            <w:ind w:right="-115"/>
            <w:jc w:val="right"/>
          </w:pPr>
        </w:p>
      </w:tc>
    </w:tr>
  </w:tbl>
  <w:p w14:paraId="1963A1A6" w14:textId="196BE0C6" w:rsidR="2AC19F71" w:rsidRDefault="2AC19F71" w:rsidP="2AC19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E1FCA" w14:textId="77777777" w:rsidR="00836D80" w:rsidRDefault="00836D80">
      <w:pPr>
        <w:spacing w:after="0" w:line="240" w:lineRule="auto"/>
      </w:pPr>
      <w:r>
        <w:separator/>
      </w:r>
    </w:p>
  </w:footnote>
  <w:footnote w:type="continuationSeparator" w:id="0">
    <w:p w14:paraId="3736AFCD" w14:textId="77777777" w:rsidR="00836D80" w:rsidRDefault="00836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C19F71" w14:paraId="3932CD1E" w14:textId="77777777" w:rsidTr="2AC19F71">
      <w:trPr>
        <w:trHeight w:val="300"/>
      </w:trPr>
      <w:tc>
        <w:tcPr>
          <w:tcW w:w="3120" w:type="dxa"/>
        </w:tcPr>
        <w:p w14:paraId="2EE6F9DE" w14:textId="3404CE48" w:rsidR="2AC19F71" w:rsidRDefault="2AC19F71" w:rsidP="2AC19F71">
          <w:pPr>
            <w:pStyle w:val="Header"/>
            <w:ind w:left="-115"/>
          </w:pPr>
        </w:p>
      </w:tc>
      <w:tc>
        <w:tcPr>
          <w:tcW w:w="3120" w:type="dxa"/>
        </w:tcPr>
        <w:p w14:paraId="67D849C8" w14:textId="20B329E1" w:rsidR="2AC19F71" w:rsidRDefault="2AC19F71" w:rsidP="2AC19F71">
          <w:pPr>
            <w:pStyle w:val="Header"/>
            <w:jc w:val="center"/>
          </w:pPr>
        </w:p>
      </w:tc>
      <w:tc>
        <w:tcPr>
          <w:tcW w:w="3120" w:type="dxa"/>
        </w:tcPr>
        <w:p w14:paraId="51B94DA0" w14:textId="5EB8D85C" w:rsidR="2AC19F71" w:rsidRDefault="2AC19F71" w:rsidP="2AC19F71">
          <w:pPr>
            <w:pStyle w:val="Header"/>
            <w:ind w:right="-115"/>
            <w:jc w:val="right"/>
          </w:pPr>
        </w:p>
      </w:tc>
    </w:tr>
  </w:tbl>
  <w:p w14:paraId="0D2A5022" w14:textId="739C317C" w:rsidR="2AC19F71" w:rsidRDefault="2AC19F71" w:rsidP="2AC19F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C19F71" w14:paraId="2FB5EA4A" w14:textId="77777777" w:rsidTr="2AC19F71">
      <w:trPr>
        <w:trHeight w:val="300"/>
      </w:trPr>
      <w:tc>
        <w:tcPr>
          <w:tcW w:w="3120" w:type="dxa"/>
        </w:tcPr>
        <w:p w14:paraId="1ED7EEC3" w14:textId="06BC1170" w:rsidR="2AC19F71" w:rsidRDefault="2AC19F71" w:rsidP="2AC19F71">
          <w:pPr>
            <w:pStyle w:val="Header"/>
            <w:ind w:left="-115"/>
          </w:pPr>
        </w:p>
      </w:tc>
      <w:tc>
        <w:tcPr>
          <w:tcW w:w="3120" w:type="dxa"/>
        </w:tcPr>
        <w:p w14:paraId="6FD9AFE7" w14:textId="51E52F48" w:rsidR="2AC19F71" w:rsidRDefault="2AC19F71" w:rsidP="2AC19F71">
          <w:pPr>
            <w:pStyle w:val="Header"/>
            <w:jc w:val="center"/>
          </w:pPr>
        </w:p>
      </w:tc>
      <w:tc>
        <w:tcPr>
          <w:tcW w:w="3120" w:type="dxa"/>
        </w:tcPr>
        <w:p w14:paraId="760F6FD7" w14:textId="618794B7" w:rsidR="2AC19F71" w:rsidRDefault="2AC19F71" w:rsidP="2AC19F71">
          <w:pPr>
            <w:pStyle w:val="Header"/>
            <w:ind w:right="-115"/>
            <w:jc w:val="right"/>
          </w:pPr>
        </w:p>
      </w:tc>
    </w:tr>
  </w:tbl>
  <w:p w14:paraId="240993BE" w14:textId="54FDDCD7" w:rsidR="2AC19F71" w:rsidRDefault="2AC19F71" w:rsidP="2AC19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5D0"/>
    <w:multiLevelType w:val="hybridMultilevel"/>
    <w:tmpl w:val="0CD0C8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637E51"/>
    <w:multiLevelType w:val="hybridMultilevel"/>
    <w:tmpl w:val="8958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BB9E2"/>
    <w:multiLevelType w:val="hybridMultilevel"/>
    <w:tmpl w:val="ABC8C452"/>
    <w:lvl w:ilvl="0" w:tplc="0994CDB6">
      <w:start w:val="1"/>
      <w:numFmt w:val="bullet"/>
      <w:lvlText w:val=""/>
      <w:lvlJc w:val="left"/>
      <w:pPr>
        <w:ind w:left="720" w:hanging="360"/>
      </w:pPr>
      <w:rPr>
        <w:rFonts w:ascii="Symbol" w:hAnsi="Symbol" w:hint="default"/>
      </w:rPr>
    </w:lvl>
    <w:lvl w:ilvl="1" w:tplc="50B0F39C">
      <w:start w:val="1"/>
      <w:numFmt w:val="bullet"/>
      <w:lvlText w:val="o"/>
      <w:lvlJc w:val="left"/>
      <w:pPr>
        <w:ind w:left="1440" w:hanging="360"/>
      </w:pPr>
      <w:rPr>
        <w:rFonts w:ascii="Courier New" w:hAnsi="Courier New" w:hint="default"/>
      </w:rPr>
    </w:lvl>
    <w:lvl w:ilvl="2" w:tplc="67105C9A">
      <w:start w:val="1"/>
      <w:numFmt w:val="bullet"/>
      <w:lvlText w:val=""/>
      <w:lvlJc w:val="left"/>
      <w:pPr>
        <w:ind w:left="2160" w:hanging="360"/>
      </w:pPr>
      <w:rPr>
        <w:rFonts w:ascii="Wingdings" w:hAnsi="Wingdings" w:hint="default"/>
      </w:rPr>
    </w:lvl>
    <w:lvl w:ilvl="3" w:tplc="D45A3A52">
      <w:start w:val="1"/>
      <w:numFmt w:val="bullet"/>
      <w:lvlText w:val=""/>
      <w:lvlJc w:val="left"/>
      <w:pPr>
        <w:ind w:left="2880" w:hanging="360"/>
      </w:pPr>
      <w:rPr>
        <w:rFonts w:ascii="Symbol" w:hAnsi="Symbol" w:hint="default"/>
      </w:rPr>
    </w:lvl>
    <w:lvl w:ilvl="4" w:tplc="C33C874C">
      <w:start w:val="1"/>
      <w:numFmt w:val="bullet"/>
      <w:lvlText w:val="o"/>
      <w:lvlJc w:val="left"/>
      <w:pPr>
        <w:ind w:left="3600" w:hanging="360"/>
      </w:pPr>
      <w:rPr>
        <w:rFonts w:ascii="Courier New" w:hAnsi="Courier New" w:hint="default"/>
      </w:rPr>
    </w:lvl>
    <w:lvl w:ilvl="5" w:tplc="08ACFEB8">
      <w:start w:val="1"/>
      <w:numFmt w:val="bullet"/>
      <w:lvlText w:val=""/>
      <w:lvlJc w:val="left"/>
      <w:pPr>
        <w:ind w:left="4320" w:hanging="360"/>
      </w:pPr>
      <w:rPr>
        <w:rFonts w:ascii="Wingdings" w:hAnsi="Wingdings" w:hint="default"/>
      </w:rPr>
    </w:lvl>
    <w:lvl w:ilvl="6" w:tplc="851299A0">
      <w:start w:val="1"/>
      <w:numFmt w:val="bullet"/>
      <w:lvlText w:val=""/>
      <w:lvlJc w:val="left"/>
      <w:pPr>
        <w:ind w:left="5040" w:hanging="360"/>
      </w:pPr>
      <w:rPr>
        <w:rFonts w:ascii="Symbol" w:hAnsi="Symbol" w:hint="default"/>
      </w:rPr>
    </w:lvl>
    <w:lvl w:ilvl="7" w:tplc="010687CC">
      <w:start w:val="1"/>
      <w:numFmt w:val="bullet"/>
      <w:lvlText w:val="o"/>
      <w:lvlJc w:val="left"/>
      <w:pPr>
        <w:ind w:left="5760" w:hanging="360"/>
      </w:pPr>
      <w:rPr>
        <w:rFonts w:ascii="Courier New" w:hAnsi="Courier New" w:hint="default"/>
      </w:rPr>
    </w:lvl>
    <w:lvl w:ilvl="8" w:tplc="048CE672">
      <w:start w:val="1"/>
      <w:numFmt w:val="bullet"/>
      <w:lvlText w:val=""/>
      <w:lvlJc w:val="left"/>
      <w:pPr>
        <w:ind w:left="6480" w:hanging="360"/>
      </w:pPr>
      <w:rPr>
        <w:rFonts w:ascii="Wingdings" w:hAnsi="Wingdings" w:hint="default"/>
      </w:rPr>
    </w:lvl>
  </w:abstractNum>
  <w:abstractNum w:abstractNumId="3" w15:restartNumberingAfterBreak="0">
    <w:nsid w:val="231B5A61"/>
    <w:multiLevelType w:val="hybridMultilevel"/>
    <w:tmpl w:val="01C40BC6"/>
    <w:lvl w:ilvl="0" w:tplc="F292722E">
      <w:start w:val="1"/>
      <w:numFmt w:val="bullet"/>
      <w:lvlText w:val=""/>
      <w:lvlJc w:val="left"/>
      <w:pPr>
        <w:ind w:left="720" w:hanging="360"/>
      </w:pPr>
      <w:rPr>
        <w:rFonts w:ascii="Symbol" w:hAnsi="Symbol" w:hint="default"/>
      </w:rPr>
    </w:lvl>
    <w:lvl w:ilvl="1" w:tplc="C8588506">
      <w:start w:val="1"/>
      <w:numFmt w:val="bullet"/>
      <w:lvlText w:val="o"/>
      <w:lvlJc w:val="left"/>
      <w:pPr>
        <w:ind w:left="1440" w:hanging="360"/>
      </w:pPr>
      <w:rPr>
        <w:rFonts w:ascii="Courier New" w:hAnsi="Courier New" w:hint="default"/>
      </w:rPr>
    </w:lvl>
    <w:lvl w:ilvl="2" w:tplc="B4E2CE4E">
      <w:start w:val="1"/>
      <w:numFmt w:val="bullet"/>
      <w:lvlText w:val=""/>
      <w:lvlJc w:val="left"/>
      <w:pPr>
        <w:ind w:left="2160" w:hanging="360"/>
      </w:pPr>
      <w:rPr>
        <w:rFonts w:ascii="Wingdings" w:hAnsi="Wingdings" w:hint="default"/>
      </w:rPr>
    </w:lvl>
    <w:lvl w:ilvl="3" w:tplc="16E0D958">
      <w:start w:val="1"/>
      <w:numFmt w:val="bullet"/>
      <w:lvlText w:val=""/>
      <w:lvlJc w:val="left"/>
      <w:pPr>
        <w:ind w:left="2880" w:hanging="360"/>
      </w:pPr>
      <w:rPr>
        <w:rFonts w:ascii="Symbol" w:hAnsi="Symbol" w:hint="default"/>
      </w:rPr>
    </w:lvl>
    <w:lvl w:ilvl="4" w:tplc="8B2A5EB6">
      <w:start w:val="1"/>
      <w:numFmt w:val="bullet"/>
      <w:lvlText w:val="o"/>
      <w:lvlJc w:val="left"/>
      <w:pPr>
        <w:ind w:left="3600" w:hanging="360"/>
      </w:pPr>
      <w:rPr>
        <w:rFonts w:ascii="Courier New" w:hAnsi="Courier New" w:hint="default"/>
      </w:rPr>
    </w:lvl>
    <w:lvl w:ilvl="5" w:tplc="08C2671A">
      <w:start w:val="1"/>
      <w:numFmt w:val="bullet"/>
      <w:lvlText w:val=""/>
      <w:lvlJc w:val="left"/>
      <w:pPr>
        <w:ind w:left="4320" w:hanging="360"/>
      </w:pPr>
      <w:rPr>
        <w:rFonts w:ascii="Wingdings" w:hAnsi="Wingdings" w:hint="default"/>
      </w:rPr>
    </w:lvl>
    <w:lvl w:ilvl="6" w:tplc="B27CBA6C">
      <w:start w:val="1"/>
      <w:numFmt w:val="bullet"/>
      <w:lvlText w:val=""/>
      <w:lvlJc w:val="left"/>
      <w:pPr>
        <w:ind w:left="5040" w:hanging="360"/>
      </w:pPr>
      <w:rPr>
        <w:rFonts w:ascii="Symbol" w:hAnsi="Symbol" w:hint="default"/>
      </w:rPr>
    </w:lvl>
    <w:lvl w:ilvl="7" w:tplc="785A9C1E">
      <w:start w:val="1"/>
      <w:numFmt w:val="bullet"/>
      <w:lvlText w:val="o"/>
      <w:lvlJc w:val="left"/>
      <w:pPr>
        <w:ind w:left="5760" w:hanging="360"/>
      </w:pPr>
      <w:rPr>
        <w:rFonts w:ascii="Courier New" w:hAnsi="Courier New" w:hint="default"/>
      </w:rPr>
    </w:lvl>
    <w:lvl w:ilvl="8" w:tplc="B3380B28">
      <w:start w:val="1"/>
      <w:numFmt w:val="bullet"/>
      <w:lvlText w:val=""/>
      <w:lvlJc w:val="left"/>
      <w:pPr>
        <w:ind w:left="6480" w:hanging="360"/>
      </w:pPr>
      <w:rPr>
        <w:rFonts w:ascii="Wingdings" w:hAnsi="Wingdings" w:hint="default"/>
      </w:rPr>
    </w:lvl>
  </w:abstractNum>
  <w:abstractNum w:abstractNumId="4" w15:restartNumberingAfterBreak="0">
    <w:nsid w:val="275FAB7C"/>
    <w:multiLevelType w:val="hybridMultilevel"/>
    <w:tmpl w:val="FFFFFFFF"/>
    <w:lvl w:ilvl="0" w:tplc="5E66DC10">
      <w:start w:val="1"/>
      <w:numFmt w:val="bullet"/>
      <w:lvlText w:val=""/>
      <w:lvlJc w:val="left"/>
      <w:pPr>
        <w:ind w:left="720" w:hanging="360"/>
      </w:pPr>
      <w:rPr>
        <w:rFonts w:ascii="Symbol" w:hAnsi="Symbol" w:hint="default"/>
      </w:rPr>
    </w:lvl>
    <w:lvl w:ilvl="1" w:tplc="E190E1A0">
      <w:start w:val="1"/>
      <w:numFmt w:val="bullet"/>
      <w:lvlText w:val="o"/>
      <w:lvlJc w:val="left"/>
      <w:pPr>
        <w:ind w:left="1440" w:hanging="360"/>
      </w:pPr>
      <w:rPr>
        <w:rFonts w:ascii="Courier New" w:hAnsi="Courier New" w:hint="default"/>
      </w:rPr>
    </w:lvl>
    <w:lvl w:ilvl="2" w:tplc="765ADA7A">
      <w:start w:val="1"/>
      <w:numFmt w:val="bullet"/>
      <w:lvlText w:val=""/>
      <w:lvlJc w:val="left"/>
      <w:pPr>
        <w:ind w:left="2160" w:hanging="360"/>
      </w:pPr>
      <w:rPr>
        <w:rFonts w:ascii="Wingdings" w:hAnsi="Wingdings" w:hint="default"/>
      </w:rPr>
    </w:lvl>
    <w:lvl w:ilvl="3" w:tplc="1310D214">
      <w:start w:val="1"/>
      <w:numFmt w:val="bullet"/>
      <w:lvlText w:val=""/>
      <w:lvlJc w:val="left"/>
      <w:pPr>
        <w:ind w:left="2880" w:hanging="360"/>
      </w:pPr>
      <w:rPr>
        <w:rFonts w:ascii="Symbol" w:hAnsi="Symbol" w:hint="default"/>
      </w:rPr>
    </w:lvl>
    <w:lvl w:ilvl="4" w:tplc="F58EED6C">
      <w:start w:val="1"/>
      <w:numFmt w:val="bullet"/>
      <w:lvlText w:val="o"/>
      <w:lvlJc w:val="left"/>
      <w:pPr>
        <w:ind w:left="3600" w:hanging="360"/>
      </w:pPr>
      <w:rPr>
        <w:rFonts w:ascii="Courier New" w:hAnsi="Courier New" w:hint="default"/>
      </w:rPr>
    </w:lvl>
    <w:lvl w:ilvl="5" w:tplc="0F4C4D80">
      <w:start w:val="1"/>
      <w:numFmt w:val="bullet"/>
      <w:lvlText w:val=""/>
      <w:lvlJc w:val="left"/>
      <w:pPr>
        <w:ind w:left="4320" w:hanging="360"/>
      </w:pPr>
      <w:rPr>
        <w:rFonts w:ascii="Wingdings" w:hAnsi="Wingdings" w:hint="default"/>
      </w:rPr>
    </w:lvl>
    <w:lvl w:ilvl="6" w:tplc="88C2E742">
      <w:start w:val="1"/>
      <w:numFmt w:val="bullet"/>
      <w:lvlText w:val=""/>
      <w:lvlJc w:val="left"/>
      <w:pPr>
        <w:ind w:left="5040" w:hanging="360"/>
      </w:pPr>
      <w:rPr>
        <w:rFonts w:ascii="Symbol" w:hAnsi="Symbol" w:hint="default"/>
      </w:rPr>
    </w:lvl>
    <w:lvl w:ilvl="7" w:tplc="6D62A6FE">
      <w:start w:val="1"/>
      <w:numFmt w:val="bullet"/>
      <w:lvlText w:val="o"/>
      <w:lvlJc w:val="left"/>
      <w:pPr>
        <w:ind w:left="5760" w:hanging="360"/>
      </w:pPr>
      <w:rPr>
        <w:rFonts w:ascii="Courier New" w:hAnsi="Courier New" w:hint="default"/>
      </w:rPr>
    </w:lvl>
    <w:lvl w:ilvl="8" w:tplc="E6587F00">
      <w:start w:val="1"/>
      <w:numFmt w:val="bullet"/>
      <w:lvlText w:val=""/>
      <w:lvlJc w:val="left"/>
      <w:pPr>
        <w:ind w:left="6480" w:hanging="360"/>
      </w:pPr>
      <w:rPr>
        <w:rFonts w:ascii="Wingdings" w:hAnsi="Wingdings" w:hint="default"/>
      </w:rPr>
    </w:lvl>
  </w:abstractNum>
  <w:abstractNum w:abstractNumId="5" w15:restartNumberingAfterBreak="0">
    <w:nsid w:val="34777845"/>
    <w:multiLevelType w:val="hybridMultilevel"/>
    <w:tmpl w:val="03484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3CD3E"/>
    <w:multiLevelType w:val="hybridMultilevel"/>
    <w:tmpl w:val="3E967CC0"/>
    <w:lvl w:ilvl="0" w:tplc="72768A8C">
      <w:start w:val="1"/>
      <w:numFmt w:val="bullet"/>
      <w:lvlText w:val=""/>
      <w:lvlJc w:val="left"/>
      <w:pPr>
        <w:ind w:left="720" w:hanging="360"/>
      </w:pPr>
      <w:rPr>
        <w:rFonts w:ascii="Symbol" w:hAnsi="Symbol" w:hint="default"/>
      </w:rPr>
    </w:lvl>
    <w:lvl w:ilvl="1" w:tplc="9D0685AA">
      <w:start w:val="1"/>
      <w:numFmt w:val="bullet"/>
      <w:lvlText w:val="o"/>
      <w:lvlJc w:val="left"/>
      <w:pPr>
        <w:ind w:left="1440" w:hanging="360"/>
      </w:pPr>
      <w:rPr>
        <w:rFonts w:ascii="Courier New" w:hAnsi="Courier New" w:hint="default"/>
      </w:rPr>
    </w:lvl>
    <w:lvl w:ilvl="2" w:tplc="6B089DF0">
      <w:start w:val="1"/>
      <w:numFmt w:val="bullet"/>
      <w:lvlText w:val=""/>
      <w:lvlJc w:val="left"/>
      <w:pPr>
        <w:ind w:left="2160" w:hanging="360"/>
      </w:pPr>
      <w:rPr>
        <w:rFonts w:ascii="Wingdings" w:hAnsi="Wingdings" w:hint="default"/>
      </w:rPr>
    </w:lvl>
    <w:lvl w:ilvl="3" w:tplc="AB8A5028">
      <w:start w:val="1"/>
      <w:numFmt w:val="bullet"/>
      <w:lvlText w:val=""/>
      <w:lvlJc w:val="left"/>
      <w:pPr>
        <w:ind w:left="2880" w:hanging="360"/>
      </w:pPr>
      <w:rPr>
        <w:rFonts w:ascii="Symbol" w:hAnsi="Symbol" w:hint="default"/>
      </w:rPr>
    </w:lvl>
    <w:lvl w:ilvl="4" w:tplc="92DC6DF8">
      <w:start w:val="1"/>
      <w:numFmt w:val="bullet"/>
      <w:lvlText w:val="o"/>
      <w:lvlJc w:val="left"/>
      <w:pPr>
        <w:ind w:left="3600" w:hanging="360"/>
      </w:pPr>
      <w:rPr>
        <w:rFonts w:ascii="Courier New" w:hAnsi="Courier New" w:hint="default"/>
      </w:rPr>
    </w:lvl>
    <w:lvl w:ilvl="5" w:tplc="29C6DBEC">
      <w:start w:val="1"/>
      <w:numFmt w:val="bullet"/>
      <w:lvlText w:val=""/>
      <w:lvlJc w:val="left"/>
      <w:pPr>
        <w:ind w:left="4320" w:hanging="360"/>
      </w:pPr>
      <w:rPr>
        <w:rFonts w:ascii="Wingdings" w:hAnsi="Wingdings" w:hint="default"/>
      </w:rPr>
    </w:lvl>
    <w:lvl w:ilvl="6" w:tplc="84F4E852">
      <w:start w:val="1"/>
      <w:numFmt w:val="bullet"/>
      <w:lvlText w:val=""/>
      <w:lvlJc w:val="left"/>
      <w:pPr>
        <w:ind w:left="5040" w:hanging="360"/>
      </w:pPr>
      <w:rPr>
        <w:rFonts w:ascii="Symbol" w:hAnsi="Symbol" w:hint="default"/>
      </w:rPr>
    </w:lvl>
    <w:lvl w:ilvl="7" w:tplc="0FD830CE">
      <w:start w:val="1"/>
      <w:numFmt w:val="bullet"/>
      <w:lvlText w:val="o"/>
      <w:lvlJc w:val="left"/>
      <w:pPr>
        <w:ind w:left="5760" w:hanging="360"/>
      </w:pPr>
      <w:rPr>
        <w:rFonts w:ascii="Courier New" w:hAnsi="Courier New" w:hint="default"/>
      </w:rPr>
    </w:lvl>
    <w:lvl w:ilvl="8" w:tplc="C9823DE2">
      <w:start w:val="1"/>
      <w:numFmt w:val="bullet"/>
      <w:lvlText w:val=""/>
      <w:lvlJc w:val="left"/>
      <w:pPr>
        <w:ind w:left="6480" w:hanging="360"/>
      </w:pPr>
      <w:rPr>
        <w:rFonts w:ascii="Wingdings" w:hAnsi="Wingdings" w:hint="default"/>
      </w:rPr>
    </w:lvl>
  </w:abstractNum>
  <w:abstractNum w:abstractNumId="7" w15:restartNumberingAfterBreak="0">
    <w:nsid w:val="397C09BE"/>
    <w:multiLevelType w:val="multilevel"/>
    <w:tmpl w:val="FAC86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C74361"/>
    <w:multiLevelType w:val="hybridMultilevel"/>
    <w:tmpl w:val="378E8EF4"/>
    <w:lvl w:ilvl="0" w:tplc="ADCCEA4C">
      <w:start w:val="1"/>
      <w:numFmt w:val="bullet"/>
      <w:lvlText w:val=""/>
      <w:lvlJc w:val="left"/>
      <w:pPr>
        <w:ind w:left="720" w:hanging="360"/>
      </w:pPr>
      <w:rPr>
        <w:rFonts w:ascii="Symbol" w:hAnsi="Symbol" w:hint="default"/>
      </w:rPr>
    </w:lvl>
    <w:lvl w:ilvl="1" w:tplc="19B24B94">
      <w:start w:val="1"/>
      <w:numFmt w:val="bullet"/>
      <w:lvlText w:val="o"/>
      <w:lvlJc w:val="left"/>
      <w:pPr>
        <w:ind w:left="1440" w:hanging="360"/>
      </w:pPr>
      <w:rPr>
        <w:rFonts w:ascii="Courier New" w:hAnsi="Courier New" w:hint="default"/>
      </w:rPr>
    </w:lvl>
    <w:lvl w:ilvl="2" w:tplc="EBF0D854">
      <w:start w:val="1"/>
      <w:numFmt w:val="bullet"/>
      <w:lvlText w:val=""/>
      <w:lvlJc w:val="left"/>
      <w:pPr>
        <w:ind w:left="2160" w:hanging="360"/>
      </w:pPr>
      <w:rPr>
        <w:rFonts w:ascii="Wingdings" w:hAnsi="Wingdings" w:hint="default"/>
      </w:rPr>
    </w:lvl>
    <w:lvl w:ilvl="3" w:tplc="CE2AD66E">
      <w:start w:val="1"/>
      <w:numFmt w:val="bullet"/>
      <w:lvlText w:val=""/>
      <w:lvlJc w:val="left"/>
      <w:pPr>
        <w:ind w:left="2880" w:hanging="360"/>
      </w:pPr>
      <w:rPr>
        <w:rFonts w:ascii="Symbol" w:hAnsi="Symbol" w:hint="default"/>
      </w:rPr>
    </w:lvl>
    <w:lvl w:ilvl="4" w:tplc="ED2EB8DC">
      <w:start w:val="1"/>
      <w:numFmt w:val="bullet"/>
      <w:lvlText w:val="o"/>
      <w:lvlJc w:val="left"/>
      <w:pPr>
        <w:ind w:left="3600" w:hanging="360"/>
      </w:pPr>
      <w:rPr>
        <w:rFonts w:ascii="Courier New" w:hAnsi="Courier New" w:hint="default"/>
      </w:rPr>
    </w:lvl>
    <w:lvl w:ilvl="5" w:tplc="86E45CB6">
      <w:start w:val="1"/>
      <w:numFmt w:val="bullet"/>
      <w:lvlText w:val=""/>
      <w:lvlJc w:val="left"/>
      <w:pPr>
        <w:ind w:left="4320" w:hanging="360"/>
      </w:pPr>
      <w:rPr>
        <w:rFonts w:ascii="Wingdings" w:hAnsi="Wingdings" w:hint="default"/>
      </w:rPr>
    </w:lvl>
    <w:lvl w:ilvl="6" w:tplc="3A54223A">
      <w:start w:val="1"/>
      <w:numFmt w:val="bullet"/>
      <w:lvlText w:val=""/>
      <w:lvlJc w:val="left"/>
      <w:pPr>
        <w:ind w:left="5040" w:hanging="360"/>
      </w:pPr>
      <w:rPr>
        <w:rFonts w:ascii="Symbol" w:hAnsi="Symbol" w:hint="default"/>
      </w:rPr>
    </w:lvl>
    <w:lvl w:ilvl="7" w:tplc="97F29044">
      <w:start w:val="1"/>
      <w:numFmt w:val="bullet"/>
      <w:lvlText w:val="o"/>
      <w:lvlJc w:val="left"/>
      <w:pPr>
        <w:ind w:left="5760" w:hanging="360"/>
      </w:pPr>
      <w:rPr>
        <w:rFonts w:ascii="Courier New" w:hAnsi="Courier New" w:hint="default"/>
      </w:rPr>
    </w:lvl>
    <w:lvl w:ilvl="8" w:tplc="E8AA5170">
      <w:start w:val="1"/>
      <w:numFmt w:val="bullet"/>
      <w:lvlText w:val=""/>
      <w:lvlJc w:val="left"/>
      <w:pPr>
        <w:ind w:left="6480" w:hanging="360"/>
      </w:pPr>
      <w:rPr>
        <w:rFonts w:ascii="Wingdings" w:hAnsi="Wingdings" w:hint="default"/>
      </w:rPr>
    </w:lvl>
  </w:abstractNum>
  <w:abstractNum w:abstractNumId="9" w15:restartNumberingAfterBreak="0">
    <w:nsid w:val="4269B73A"/>
    <w:multiLevelType w:val="hybridMultilevel"/>
    <w:tmpl w:val="FC52586A"/>
    <w:lvl w:ilvl="0" w:tplc="414C6818">
      <w:start w:val="1"/>
      <w:numFmt w:val="bullet"/>
      <w:lvlText w:val=""/>
      <w:lvlJc w:val="left"/>
      <w:pPr>
        <w:ind w:left="720" w:hanging="360"/>
      </w:pPr>
      <w:rPr>
        <w:rFonts w:ascii="Symbol" w:hAnsi="Symbol" w:hint="default"/>
      </w:rPr>
    </w:lvl>
    <w:lvl w:ilvl="1" w:tplc="D7F4554A">
      <w:start w:val="1"/>
      <w:numFmt w:val="bullet"/>
      <w:lvlText w:val="o"/>
      <w:lvlJc w:val="left"/>
      <w:pPr>
        <w:ind w:left="1440" w:hanging="360"/>
      </w:pPr>
      <w:rPr>
        <w:rFonts w:ascii="Courier New" w:hAnsi="Courier New" w:hint="default"/>
      </w:rPr>
    </w:lvl>
    <w:lvl w:ilvl="2" w:tplc="724E887E">
      <w:start w:val="1"/>
      <w:numFmt w:val="bullet"/>
      <w:lvlText w:val=""/>
      <w:lvlJc w:val="left"/>
      <w:pPr>
        <w:ind w:left="2160" w:hanging="360"/>
      </w:pPr>
      <w:rPr>
        <w:rFonts w:ascii="Wingdings" w:hAnsi="Wingdings" w:hint="default"/>
      </w:rPr>
    </w:lvl>
    <w:lvl w:ilvl="3" w:tplc="F4B0B44A">
      <w:start w:val="1"/>
      <w:numFmt w:val="bullet"/>
      <w:lvlText w:val=""/>
      <w:lvlJc w:val="left"/>
      <w:pPr>
        <w:ind w:left="2880" w:hanging="360"/>
      </w:pPr>
      <w:rPr>
        <w:rFonts w:ascii="Symbol" w:hAnsi="Symbol" w:hint="default"/>
      </w:rPr>
    </w:lvl>
    <w:lvl w:ilvl="4" w:tplc="266A3122">
      <w:start w:val="1"/>
      <w:numFmt w:val="bullet"/>
      <w:lvlText w:val="o"/>
      <w:lvlJc w:val="left"/>
      <w:pPr>
        <w:ind w:left="3600" w:hanging="360"/>
      </w:pPr>
      <w:rPr>
        <w:rFonts w:ascii="Courier New" w:hAnsi="Courier New" w:hint="default"/>
      </w:rPr>
    </w:lvl>
    <w:lvl w:ilvl="5" w:tplc="683AE80C">
      <w:start w:val="1"/>
      <w:numFmt w:val="bullet"/>
      <w:lvlText w:val=""/>
      <w:lvlJc w:val="left"/>
      <w:pPr>
        <w:ind w:left="4320" w:hanging="360"/>
      </w:pPr>
      <w:rPr>
        <w:rFonts w:ascii="Wingdings" w:hAnsi="Wingdings" w:hint="default"/>
      </w:rPr>
    </w:lvl>
    <w:lvl w:ilvl="6" w:tplc="A89E41B6">
      <w:start w:val="1"/>
      <w:numFmt w:val="bullet"/>
      <w:lvlText w:val=""/>
      <w:lvlJc w:val="left"/>
      <w:pPr>
        <w:ind w:left="5040" w:hanging="360"/>
      </w:pPr>
      <w:rPr>
        <w:rFonts w:ascii="Symbol" w:hAnsi="Symbol" w:hint="default"/>
      </w:rPr>
    </w:lvl>
    <w:lvl w:ilvl="7" w:tplc="6442BFE2">
      <w:start w:val="1"/>
      <w:numFmt w:val="bullet"/>
      <w:lvlText w:val="o"/>
      <w:lvlJc w:val="left"/>
      <w:pPr>
        <w:ind w:left="5760" w:hanging="360"/>
      </w:pPr>
      <w:rPr>
        <w:rFonts w:ascii="Courier New" w:hAnsi="Courier New" w:hint="default"/>
      </w:rPr>
    </w:lvl>
    <w:lvl w:ilvl="8" w:tplc="FA948362">
      <w:start w:val="1"/>
      <w:numFmt w:val="bullet"/>
      <w:lvlText w:val=""/>
      <w:lvlJc w:val="left"/>
      <w:pPr>
        <w:ind w:left="6480" w:hanging="360"/>
      </w:pPr>
      <w:rPr>
        <w:rFonts w:ascii="Wingdings" w:hAnsi="Wingdings" w:hint="default"/>
      </w:rPr>
    </w:lvl>
  </w:abstractNum>
  <w:abstractNum w:abstractNumId="10" w15:restartNumberingAfterBreak="0">
    <w:nsid w:val="4C540045"/>
    <w:multiLevelType w:val="hybridMultilevel"/>
    <w:tmpl w:val="7C5A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574140"/>
    <w:multiLevelType w:val="hybridMultilevel"/>
    <w:tmpl w:val="EA80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303F7"/>
    <w:multiLevelType w:val="multilevel"/>
    <w:tmpl w:val="9CEA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EE475C"/>
    <w:multiLevelType w:val="hybridMultilevel"/>
    <w:tmpl w:val="7A9295F8"/>
    <w:lvl w:ilvl="0" w:tplc="BC00C770">
      <w:start w:val="1"/>
      <w:numFmt w:val="bullet"/>
      <w:lvlText w:val=""/>
      <w:lvlJc w:val="left"/>
      <w:pPr>
        <w:ind w:left="720" w:hanging="360"/>
      </w:pPr>
      <w:rPr>
        <w:rFonts w:ascii="Symbol" w:hAnsi="Symbol" w:hint="default"/>
      </w:rPr>
    </w:lvl>
    <w:lvl w:ilvl="1" w:tplc="9574F8B4">
      <w:start w:val="1"/>
      <w:numFmt w:val="bullet"/>
      <w:lvlText w:val="o"/>
      <w:lvlJc w:val="left"/>
      <w:pPr>
        <w:ind w:left="1440" w:hanging="360"/>
      </w:pPr>
      <w:rPr>
        <w:rFonts w:ascii="Courier New" w:hAnsi="Courier New" w:hint="default"/>
      </w:rPr>
    </w:lvl>
    <w:lvl w:ilvl="2" w:tplc="A14A26A4">
      <w:start w:val="1"/>
      <w:numFmt w:val="bullet"/>
      <w:lvlText w:val=""/>
      <w:lvlJc w:val="left"/>
      <w:pPr>
        <w:ind w:left="2160" w:hanging="360"/>
      </w:pPr>
      <w:rPr>
        <w:rFonts w:ascii="Wingdings" w:hAnsi="Wingdings" w:hint="default"/>
      </w:rPr>
    </w:lvl>
    <w:lvl w:ilvl="3" w:tplc="DFAEA780">
      <w:start w:val="1"/>
      <w:numFmt w:val="bullet"/>
      <w:lvlText w:val=""/>
      <w:lvlJc w:val="left"/>
      <w:pPr>
        <w:ind w:left="2880" w:hanging="360"/>
      </w:pPr>
      <w:rPr>
        <w:rFonts w:ascii="Symbol" w:hAnsi="Symbol" w:hint="default"/>
      </w:rPr>
    </w:lvl>
    <w:lvl w:ilvl="4" w:tplc="55B2E7BE">
      <w:start w:val="1"/>
      <w:numFmt w:val="bullet"/>
      <w:lvlText w:val="o"/>
      <w:lvlJc w:val="left"/>
      <w:pPr>
        <w:ind w:left="3600" w:hanging="360"/>
      </w:pPr>
      <w:rPr>
        <w:rFonts w:ascii="Courier New" w:hAnsi="Courier New" w:hint="default"/>
      </w:rPr>
    </w:lvl>
    <w:lvl w:ilvl="5" w:tplc="E0F81B28">
      <w:start w:val="1"/>
      <w:numFmt w:val="bullet"/>
      <w:lvlText w:val=""/>
      <w:lvlJc w:val="left"/>
      <w:pPr>
        <w:ind w:left="4320" w:hanging="360"/>
      </w:pPr>
      <w:rPr>
        <w:rFonts w:ascii="Wingdings" w:hAnsi="Wingdings" w:hint="default"/>
      </w:rPr>
    </w:lvl>
    <w:lvl w:ilvl="6" w:tplc="3C82A912">
      <w:start w:val="1"/>
      <w:numFmt w:val="bullet"/>
      <w:lvlText w:val=""/>
      <w:lvlJc w:val="left"/>
      <w:pPr>
        <w:ind w:left="5040" w:hanging="360"/>
      </w:pPr>
      <w:rPr>
        <w:rFonts w:ascii="Symbol" w:hAnsi="Symbol" w:hint="default"/>
      </w:rPr>
    </w:lvl>
    <w:lvl w:ilvl="7" w:tplc="915E6214">
      <w:start w:val="1"/>
      <w:numFmt w:val="bullet"/>
      <w:lvlText w:val="o"/>
      <w:lvlJc w:val="left"/>
      <w:pPr>
        <w:ind w:left="5760" w:hanging="360"/>
      </w:pPr>
      <w:rPr>
        <w:rFonts w:ascii="Courier New" w:hAnsi="Courier New" w:hint="default"/>
      </w:rPr>
    </w:lvl>
    <w:lvl w:ilvl="8" w:tplc="10ACFBA6">
      <w:start w:val="1"/>
      <w:numFmt w:val="bullet"/>
      <w:lvlText w:val=""/>
      <w:lvlJc w:val="left"/>
      <w:pPr>
        <w:ind w:left="6480" w:hanging="360"/>
      </w:pPr>
      <w:rPr>
        <w:rFonts w:ascii="Wingdings" w:hAnsi="Wingdings" w:hint="default"/>
      </w:rPr>
    </w:lvl>
  </w:abstractNum>
  <w:abstractNum w:abstractNumId="14" w15:restartNumberingAfterBreak="0">
    <w:nsid w:val="5F9EEE49"/>
    <w:multiLevelType w:val="hybridMultilevel"/>
    <w:tmpl w:val="F1944EB2"/>
    <w:lvl w:ilvl="0" w:tplc="95BE0EDE">
      <w:start w:val="1"/>
      <w:numFmt w:val="bullet"/>
      <w:lvlText w:val=""/>
      <w:lvlJc w:val="left"/>
      <w:pPr>
        <w:ind w:left="720" w:hanging="360"/>
      </w:pPr>
      <w:rPr>
        <w:rFonts w:ascii="Symbol" w:hAnsi="Symbol" w:hint="default"/>
      </w:rPr>
    </w:lvl>
    <w:lvl w:ilvl="1" w:tplc="9ACE7D52">
      <w:start w:val="1"/>
      <w:numFmt w:val="bullet"/>
      <w:lvlText w:val="o"/>
      <w:lvlJc w:val="left"/>
      <w:pPr>
        <w:ind w:left="1440" w:hanging="360"/>
      </w:pPr>
      <w:rPr>
        <w:rFonts w:ascii="Courier New" w:hAnsi="Courier New" w:hint="default"/>
      </w:rPr>
    </w:lvl>
    <w:lvl w:ilvl="2" w:tplc="4FFA92B0">
      <w:start w:val="1"/>
      <w:numFmt w:val="bullet"/>
      <w:lvlText w:val=""/>
      <w:lvlJc w:val="left"/>
      <w:pPr>
        <w:ind w:left="2160" w:hanging="360"/>
      </w:pPr>
      <w:rPr>
        <w:rFonts w:ascii="Wingdings" w:hAnsi="Wingdings" w:hint="default"/>
      </w:rPr>
    </w:lvl>
    <w:lvl w:ilvl="3" w:tplc="103E8608">
      <w:start w:val="1"/>
      <w:numFmt w:val="bullet"/>
      <w:lvlText w:val=""/>
      <w:lvlJc w:val="left"/>
      <w:pPr>
        <w:ind w:left="2880" w:hanging="360"/>
      </w:pPr>
      <w:rPr>
        <w:rFonts w:ascii="Symbol" w:hAnsi="Symbol" w:hint="default"/>
      </w:rPr>
    </w:lvl>
    <w:lvl w:ilvl="4" w:tplc="5D54E27A">
      <w:start w:val="1"/>
      <w:numFmt w:val="bullet"/>
      <w:lvlText w:val="o"/>
      <w:lvlJc w:val="left"/>
      <w:pPr>
        <w:ind w:left="3600" w:hanging="360"/>
      </w:pPr>
      <w:rPr>
        <w:rFonts w:ascii="Courier New" w:hAnsi="Courier New" w:hint="default"/>
      </w:rPr>
    </w:lvl>
    <w:lvl w:ilvl="5" w:tplc="F47861B8">
      <w:start w:val="1"/>
      <w:numFmt w:val="bullet"/>
      <w:lvlText w:val=""/>
      <w:lvlJc w:val="left"/>
      <w:pPr>
        <w:ind w:left="4320" w:hanging="360"/>
      </w:pPr>
      <w:rPr>
        <w:rFonts w:ascii="Wingdings" w:hAnsi="Wingdings" w:hint="default"/>
      </w:rPr>
    </w:lvl>
    <w:lvl w:ilvl="6" w:tplc="2F1828A8">
      <w:start w:val="1"/>
      <w:numFmt w:val="bullet"/>
      <w:lvlText w:val=""/>
      <w:lvlJc w:val="left"/>
      <w:pPr>
        <w:ind w:left="5040" w:hanging="360"/>
      </w:pPr>
      <w:rPr>
        <w:rFonts w:ascii="Symbol" w:hAnsi="Symbol" w:hint="default"/>
      </w:rPr>
    </w:lvl>
    <w:lvl w:ilvl="7" w:tplc="342A9E8A">
      <w:start w:val="1"/>
      <w:numFmt w:val="bullet"/>
      <w:lvlText w:val="o"/>
      <w:lvlJc w:val="left"/>
      <w:pPr>
        <w:ind w:left="5760" w:hanging="360"/>
      </w:pPr>
      <w:rPr>
        <w:rFonts w:ascii="Courier New" w:hAnsi="Courier New" w:hint="default"/>
      </w:rPr>
    </w:lvl>
    <w:lvl w:ilvl="8" w:tplc="A8009018">
      <w:start w:val="1"/>
      <w:numFmt w:val="bullet"/>
      <w:lvlText w:val=""/>
      <w:lvlJc w:val="left"/>
      <w:pPr>
        <w:ind w:left="6480" w:hanging="360"/>
      </w:pPr>
      <w:rPr>
        <w:rFonts w:ascii="Wingdings" w:hAnsi="Wingdings" w:hint="default"/>
      </w:rPr>
    </w:lvl>
  </w:abstractNum>
  <w:abstractNum w:abstractNumId="15" w15:restartNumberingAfterBreak="0">
    <w:nsid w:val="60542616"/>
    <w:multiLevelType w:val="hybridMultilevel"/>
    <w:tmpl w:val="3A54315A"/>
    <w:lvl w:ilvl="0" w:tplc="C9100E2E">
      <w:start w:val="1"/>
      <w:numFmt w:val="bullet"/>
      <w:lvlText w:val=""/>
      <w:lvlJc w:val="left"/>
      <w:pPr>
        <w:ind w:left="720" w:hanging="360"/>
      </w:pPr>
      <w:rPr>
        <w:rFonts w:ascii="Symbol" w:hAnsi="Symbol" w:hint="default"/>
      </w:rPr>
    </w:lvl>
    <w:lvl w:ilvl="1" w:tplc="3BFE090E">
      <w:start w:val="1"/>
      <w:numFmt w:val="bullet"/>
      <w:lvlText w:val="o"/>
      <w:lvlJc w:val="left"/>
      <w:pPr>
        <w:ind w:left="1440" w:hanging="360"/>
      </w:pPr>
      <w:rPr>
        <w:rFonts w:ascii="Courier New" w:hAnsi="Courier New" w:hint="default"/>
      </w:rPr>
    </w:lvl>
    <w:lvl w:ilvl="2" w:tplc="DD883322">
      <w:start w:val="1"/>
      <w:numFmt w:val="bullet"/>
      <w:lvlText w:val=""/>
      <w:lvlJc w:val="left"/>
      <w:pPr>
        <w:ind w:left="2160" w:hanging="360"/>
      </w:pPr>
      <w:rPr>
        <w:rFonts w:ascii="Wingdings" w:hAnsi="Wingdings" w:hint="default"/>
      </w:rPr>
    </w:lvl>
    <w:lvl w:ilvl="3" w:tplc="210655A0">
      <w:start w:val="1"/>
      <w:numFmt w:val="bullet"/>
      <w:lvlText w:val=""/>
      <w:lvlJc w:val="left"/>
      <w:pPr>
        <w:ind w:left="2880" w:hanging="360"/>
      </w:pPr>
      <w:rPr>
        <w:rFonts w:ascii="Symbol" w:hAnsi="Symbol" w:hint="default"/>
      </w:rPr>
    </w:lvl>
    <w:lvl w:ilvl="4" w:tplc="6D7CB696">
      <w:start w:val="1"/>
      <w:numFmt w:val="bullet"/>
      <w:lvlText w:val="o"/>
      <w:lvlJc w:val="left"/>
      <w:pPr>
        <w:ind w:left="3600" w:hanging="360"/>
      </w:pPr>
      <w:rPr>
        <w:rFonts w:ascii="Courier New" w:hAnsi="Courier New" w:hint="default"/>
      </w:rPr>
    </w:lvl>
    <w:lvl w:ilvl="5" w:tplc="06926D7E">
      <w:start w:val="1"/>
      <w:numFmt w:val="bullet"/>
      <w:lvlText w:val=""/>
      <w:lvlJc w:val="left"/>
      <w:pPr>
        <w:ind w:left="4320" w:hanging="360"/>
      </w:pPr>
      <w:rPr>
        <w:rFonts w:ascii="Wingdings" w:hAnsi="Wingdings" w:hint="default"/>
      </w:rPr>
    </w:lvl>
    <w:lvl w:ilvl="6" w:tplc="F9A4CB74">
      <w:start w:val="1"/>
      <w:numFmt w:val="bullet"/>
      <w:lvlText w:val=""/>
      <w:lvlJc w:val="left"/>
      <w:pPr>
        <w:ind w:left="5040" w:hanging="360"/>
      </w:pPr>
      <w:rPr>
        <w:rFonts w:ascii="Symbol" w:hAnsi="Symbol" w:hint="default"/>
      </w:rPr>
    </w:lvl>
    <w:lvl w:ilvl="7" w:tplc="BFFE2010">
      <w:start w:val="1"/>
      <w:numFmt w:val="bullet"/>
      <w:lvlText w:val="o"/>
      <w:lvlJc w:val="left"/>
      <w:pPr>
        <w:ind w:left="5760" w:hanging="360"/>
      </w:pPr>
      <w:rPr>
        <w:rFonts w:ascii="Courier New" w:hAnsi="Courier New" w:hint="default"/>
      </w:rPr>
    </w:lvl>
    <w:lvl w:ilvl="8" w:tplc="52C00B26">
      <w:start w:val="1"/>
      <w:numFmt w:val="bullet"/>
      <w:lvlText w:val=""/>
      <w:lvlJc w:val="left"/>
      <w:pPr>
        <w:ind w:left="6480" w:hanging="360"/>
      </w:pPr>
      <w:rPr>
        <w:rFonts w:ascii="Wingdings" w:hAnsi="Wingdings" w:hint="default"/>
      </w:rPr>
    </w:lvl>
  </w:abstractNum>
  <w:abstractNum w:abstractNumId="16" w15:restartNumberingAfterBreak="0">
    <w:nsid w:val="62440D14"/>
    <w:multiLevelType w:val="hybridMultilevel"/>
    <w:tmpl w:val="E6CEF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123DF"/>
    <w:multiLevelType w:val="hybridMultilevel"/>
    <w:tmpl w:val="D56E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F2811"/>
    <w:multiLevelType w:val="hybridMultilevel"/>
    <w:tmpl w:val="B440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4F3DB5"/>
    <w:multiLevelType w:val="hybridMultilevel"/>
    <w:tmpl w:val="A4D40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81409A"/>
    <w:multiLevelType w:val="hybridMultilevel"/>
    <w:tmpl w:val="12DC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1ECCB"/>
    <w:multiLevelType w:val="hybridMultilevel"/>
    <w:tmpl w:val="36D61772"/>
    <w:lvl w:ilvl="0" w:tplc="C518BC50">
      <w:start w:val="1"/>
      <w:numFmt w:val="bullet"/>
      <w:lvlText w:val=""/>
      <w:lvlJc w:val="left"/>
      <w:pPr>
        <w:ind w:left="720" w:hanging="360"/>
      </w:pPr>
      <w:rPr>
        <w:rFonts w:ascii="Symbol" w:hAnsi="Symbol" w:hint="default"/>
      </w:rPr>
    </w:lvl>
    <w:lvl w:ilvl="1" w:tplc="B7A85D5C">
      <w:start w:val="1"/>
      <w:numFmt w:val="bullet"/>
      <w:lvlText w:val="o"/>
      <w:lvlJc w:val="left"/>
      <w:pPr>
        <w:ind w:left="1440" w:hanging="360"/>
      </w:pPr>
      <w:rPr>
        <w:rFonts w:ascii="Courier New" w:hAnsi="Courier New" w:hint="default"/>
      </w:rPr>
    </w:lvl>
    <w:lvl w:ilvl="2" w:tplc="F4E83094">
      <w:start w:val="1"/>
      <w:numFmt w:val="bullet"/>
      <w:lvlText w:val=""/>
      <w:lvlJc w:val="left"/>
      <w:pPr>
        <w:ind w:left="2160" w:hanging="360"/>
      </w:pPr>
      <w:rPr>
        <w:rFonts w:ascii="Wingdings" w:hAnsi="Wingdings" w:hint="default"/>
      </w:rPr>
    </w:lvl>
    <w:lvl w:ilvl="3" w:tplc="E2CC5D14">
      <w:start w:val="1"/>
      <w:numFmt w:val="bullet"/>
      <w:lvlText w:val=""/>
      <w:lvlJc w:val="left"/>
      <w:pPr>
        <w:ind w:left="2880" w:hanging="360"/>
      </w:pPr>
      <w:rPr>
        <w:rFonts w:ascii="Symbol" w:hAnsi="Symbol" w:hint="default"/>
      </w:rPr>
    </w:lvl>
    <w:lvl w:ilvl="4" w:tplc="229059CC">
      <w:start w:val="1"/>
      <w:numFmt w:val="bullet"/>
      <w:lvlText w:val="o"/>
      <w:lvlJc w:val="left"/>
      <w:pPr>
        <w:ind w:left="3600" w:hanging="360"/>
      </w:pPr>
      <w:rPr>
        <w:rFonts w:ascii="Courier New" w:hAnsi="Courier New" w:hint="default"/>
      </w:rPr>
    </w:lvl>
    <w:lvl w:ilvl="5" w:tplc="3A0896E4">
      <w:start w:val="1"/>
      <w:numFmt w:val="bullet"/>
      <w:lvlText w:val=""/>
      <w:lvlJc w:val="left"/>
      <w:pPr>
        <w:ind w:left="4320" w:hanging="360"/>
      </w:pPr>
      <w:rPr>
        <w:rFonts w:ascii="Wingdings" w:hAnsi="Wingdings" w:hint="default"/>
      </w:rPr>
    </w:lvl>
    <w:lvl w:ilvl="6" w:tplc="2EA0159E">
      <w:start w:val="1"/>
      <w:numFmt w:val="bullet"/>
      <w:lvlText w:val=""/>
      <w:lvlJc w:val="left"/>
      <w:pPr>
        <w:ind w:left="5040" w:hanging="360"/>
      </w:pPr>
      <w:rPr>
        <w:rFonts w:ascii="Symbol" w:hAnsi="Symbol" w:hint="default"/>
      </w:rPr>
    </w:lvl>
    <w:lvl w:ilvl="7" w:tplc="B7C8058E">
      <w:start w:val="1"/>
      <w:numFmt w:val="bullet"/>
      <w:lvlText w:val="o"/>
      <w:lvlJc w:val="left"/>
      <w:pPr>
        <w:ind w:left="5760" w:hanging="360"/>
      </w:pPr>
      <w:rPr>
        <w:rFonts w:ascii="Courier New" w:hAnsi="Courier New" w:hint="default"/>
      </w:rPr>
    </w:lvl>
    <w:lvl w:ilvl="8" w:tplc="91028072">
      <w:start w:val="1"/>
      <w:numFmt w:val="bullet"/>
      <w:lvlText w:val=""/>
      <w:lvlJc w:val="left"/>
      <w:pPr>
        <w:ind w:left="6480" w:hanging="360"/>
      </w:pPr>
      <w:rPr>
        <w:rFonts w:ascii="Wingdings" w:hAnsi="Wingdings" w:hint="default"/>
      </w:rPr>
    </w:lvl>
  </w:abstractNum>
  <w:abstractNum w:abstractNumId="22" w15:restartNumberingAfterBreak="0">
    <w:nsid w:val="6A9F2F54"/>
    <w:multiLevelType w:val="hybridMultilevel"/>
    <w:tmpl w:val="ABAE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F32167"/>
    <w:multiLevelType w:val="hybridMultilevel"/>
    <w:tmpl w:val="E90E6830"/>
    <w:lvl w:ilvl="0" w:tplc="7068A806">
      <w:start w:val="1"/>
      <w:numFmt w:val="bullet"/>
      <w:lvlText w:val=""/>
      <w:lvlJc w:val="left"/>
      <w:pPr>
        <w:ind w:left="720" w:hanging="360"/>
      </w:pPr>
      <w:rPr>
        <w:rFonts w:ascii="Symbol" w:hAnsi="Symbol" w:hint="default"/>
      </w:rPr>
    </w:lvl>
    <w:lvl w:ilvl="1" w:tplc="7EDC3372">
      <w:start w:val="1"/>
      <w:numFmt w:val="bullet"/>
      <w:lvlText w:val="o"/>
      <w:lvlJc w:val="left"/>
      <w:pPr>
        <w:ind w:left="1440" w:hanging="360"/>
      </w:pPr>
      <w:rPr>
        <w:rFonts w:ascii="Courier New" w:hAnsi="Courier New" w:hint="default"/>
      </w:rPr>
    </w:lvl>
    <w:lvl w:ilvl="2" w:tplc="E56AB784">
      <w:start w:val="1"/>
      <w:numFmt w:val="bullet"/>
      <w:lvlText w:val=""/>
      <w:lvlJc w:val="left"/>
      <w:pPr>
        <w:ind w:left="2160" w:hanging="360"/>
      </w:pPr>
      <w:rPr>
        <w:rFonts w:ascii="Wingdings" w:hAnsi="Wingdings" w:hint="default"/>
      </w:rPr>
    </w:lvl>
    <w:lvl w:ilvl="3" w:tplc="C2862740">
      <w:start w:val="1"/>
      <w:numFmt w:val="bullet"/>
      <w:lvlText w:val=""/>
      <w:lvlJc w:val="left"/>
      <w:pPr>
        <w:ind w:left="2880" w:hanging="360"/>
      </w:pPr>
      <w:rPr>
        <w:rFonts w:ascii="Symbol" w:hAnsi="Symbol" w:hint="default"/>
      </w:rPr>
    </w:lvl>
    <w:lvl w:ilvl="4" w:tplc="2948F3FE">
      <w:start w:val="1"/>
      <w:numFmt w:val="bullet"/>
      <w:lvlText w:val="o"/>
      <w:lvlJc w:val="left"/>
      <w:pPr>
        <w:ind w:left="3600" w:hanging="360"/>
      </w:pPr>
      <w:rPr>
        <w:rFonts w:ascii="Courier New" w:hAnsi="Courier New" w:hint="default"/>
      </w:rPr>
    </w:lvl>
    <w:lvl w:ilvl="5" w:tplc="09DC9656">
      <w:start w:val="1"/>
      <w:numFmt w:val="bullet"/>
      <w:lvlText w:val=""/>
      <w:lvlJc w:val="left"/>
      <w:pPr>
        <w:ind w:left="4320" w:hanging="360"/>
      </w:pPr>
      <w:rPr>
        <w:rFonts w:ascii="Wingdings" w:hAnsi="Wingdings" w:hint="default"/>
      </w:rPr>
    </w:lvl>
    <w:lvl w:ilvl="6" w:tplc="D56E7072">
      <w:start w:val="1"/>
      <w:numFmt w:val="bullet"/>
      <w:lvlText w:val=""/>
      <w:lvlJc w:val="left"/>
      <w:pPr>
        <w:ind w:left="5040" w:hanging="360"/>
      </w:pPr>
      <w:rPr>
        <w:rFonts w:ascii="Symbol" w:hAnsi="Symbol" w:hint="default"/>
      </w:rPr>
    </w:lvl>
    <w:lvl w:ilvl="7" w:tplc="53EABED4">
      <w:start w:val="1"/>
      <w:numFmt w:val="bullet"/>
      <w:lvlText w:val="o"/>
      <w:lvlJc w:val="left"/>
      <w:pPr>
        <w:ind w:left="5760" w:hanging="360"/>
      </w:pPr>
      <w:rPr>
        <w:rFonts w:ascii="Courier New" w:hAnsi="Courier New" w:hint="default"/>
      </w:rPr>
    </w:lvl>
    <w:lvl w:ilvl="8" w:tplc="50844EBC">
      <w:start w:val="1"/>
      <w:numFmt w:val="bullet"/>
      <w:lvlText w:val=""/>
      <w:lvlJc w:val="left"/>
      <w:pPr>
        <w:ind w:left="6480" w:hanging="360"/>
      </w:pPr>
      <w:rPr>
        <w:rFonts w:ascii="Wingdings" w:hAnsi="Wingdings" w:hint="default"/>
      </w:rPr>
    </w:lvl>
  </w:abstractNum>
  <w:abstractNum w:abstractNumId="24" w15:restartNumberingAfterBreak="0">
    <w:nsid w:val="722ABD50"/>
    <w:multiLevelType w:val="hybridMultilevel"/>
    <w:tmpl w:val="0004D6AA"/>
    <w:lvl w:ilvl="0" w:tplc="AE6CF1FE">
      <w:start w:val="1"/>
      <w:numFmt w:val="bullet"/>
      <w:lvlText w:val=""/>
      <w:lvlJc w:val="left"/>
      <w:pPr>
        <w:ind w:left="720" w:hanging="360"/>
      </w:pPr>
      <w:rPr>
        <w:rFonts w:ascii="Symbol" w:hAnsi="Symbol" w:hint="default"/>
      </w:rPr>
    </w:lvl>
    <w:lvl w:ilvl="1" w:tplc="60B457E0">
      <w:start w:val="1"/>
      <w:numFmt w:val="bullet"/>
      <w:lvlText w:val="o"/>
      <w:lvlJc w:val="left"/>
      <w:pPr>
        <w:ind w:left="1440" w:hanging="360"/>
      </w:pPr>
      <w:rPr>
        <w:rFonts w:ascii="Courier New" w:hAnsi="Courier New" w:hint="default"/>
      </w:rPr>
    </w:lvl>
    <w:lvl w:ilvl="2" w:tplc="90D4A8FA">
      <w:start w:val="1"/>
      <w:numFmt w:val="bullet"/>
      <w:lvlText w:val=""/>
      <w:lvlJc w:val="left"/>
      <w:pPr>
        <w:ind w:left="2160" w:hanging="360"/>
      </w:pPr>
      <w:rPr>
        <w:rFonts w:ascii="Wingdings" w:hAnsi="Wingdings" w:hint="default"/>
      </w:rPr>
    </w:lvl>
    <w:lvl w:ilvl="3" w:tplc="F1FE63B2">
      <w:start w:val="1"/>
      <w:numFmt w:val="bullet"/>
      <w:lvlText w:val=""/>
      <w:lvlJc w:val="left"/>
      <w:pPr>
        <w:ind w:left="2880" w:hanging="360"/>
      </w:pPr>
      <w:rPr>
        <w:rFonts w:ascii="Symbol" w:hAnsi="Symbol" w:hint="default"/>
      </w:rPr>
    </w:lvl>
    <w:lvl w:ilvl="4" w:tplc="0A8C08FE">
      <w:start w:val="1"/>
      <w:numFmt w:val="bullet"/>
      <w:lvlText w:val="o"/>
      <w:lvlJc w:val="left"/>
      <w:pPr>
        <w:ind w:left="3600" w:hanging="360"/>
      </w:pPr>
      <w:rPr>
        <w:rFonts w:ascii="Courier New" w:hAnsi="Courier New" w:hint="default"/>
      </w:rPr>
    </w:lvl>
    <w:lvl w:ilvl="5" w:tplc="440E3DFE">
      <w:start w:val="1"/>
      <w:numFmt w:val="bullet"/>
      <w:lvlText w:val=""/>
      <w:lvlJc w:val="left"/>
      <w:pPr>
        <w:ind w:left="4320" w:hanging="360"/>
      </w:pPr>
      <w:rPr>
        <w:rFonts w:ascii="Wingdings" w:hAnsi="Wingdings" w:hint="default"/>
      </w:rPr>
    </w:lvl>
    <w:lvl w:ilvl="6" w:tplc="8E4A1AA6">
      <w:start w:val="1"/>
      <w:numFmt w:val="bullet"/>
      <w:lvlText w:val=""/>
      <w:lvlJc w:val="left"/>
      <w:pPr>
        <w:ind w:left="5040" w:hanging="360"/>
      </w:pPr>
      <w:rPr>
        <w:rFonts w:ascii="Symbol" w:hAnsi="Symbol" w:hint="default"/>
      </w:rPr>
    </w:lvl>
    <w:lvl w:ilvl="7" w:tplc="DC9259AA">
      <w:start w:val="1"/>
      <w:numFmt w:val="bullet"/>
      <w:lvlText w:val="o"/>
      <w:lvlJc w:val="left"/>
      <w:pPr>
        <w:ind w:left="5760" w:hanging="360"/>
      </w:pPr>
      <w:rPr>
        <w:rFonts w:ascii="Courier New" w:hAnsi="Courier New" w:hint="default"/>
      </w:rPr>
    </w:lvl>
    <w:lvl w:ilvl="8" w:tplc="3FD8B216">
      <w:start w:val="1"/>
      <w:numFmt w:val="bullet"/>
      <w:lvlText w:val=""/>
      <w:lvlJc w:val="left"/>
      <w:pPr>
        <w:ind w:left="6480" w:hanging="360"/>
      </w:pPr>
      <w:rPr>
        <w:rFonts w:ascii="Wingdings" w:hAnsi="Wingdings" w:hint="default"/>
      </w:rPr>
    </w:lvl>
  </w:abstractNum>
  <w:abstractNum w:abstractNumId="25" w15:restartNumberingAfterBreak="0">
    <w:nsid w:val="7372237A"/>
    <w:multiLevelType w:val="hybridMultilevel"/>
    <w:tmpl w:val="5B32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B708A"/>
    <w:multiLevelType w:val="hybridMultilevel"/>
    <w:tmpl w:val="75F0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B7A8E"/>
    <w:multiLevelType w:val="hybridMultilevel"/>
    <w:tmpl w:val="D1DC5D8C"/>
    <w:lvl w:ilvl="0" w:tplc="5DB429E4">
      <w:start w:val="1"/>
      <w:numFmt w:val="bullet"/>
      <w:lvlText w:val=""/>
      <w:lvlJc w:val="left"/>
      <w:pPr>
        <w:ind w:left="720" w:hanging="360"/>
      </w:pPr>
      <w:rPr>
        <w:rFonts w:ascii="Symbol" w:hAnsi="Symbol" w:hint="default"/>
      </w:rPr>
    </w:lvl>
    <w:lvl w:ilvl="1" w:tplc="904A044C">
      <w:start w:val="1"/>
      <w:numFmt w:val="bullet"/>
      <w:lvlText w:val="o"/>
      <w:lvlJc w:val="left"/>
      <w:pPr>
        <w:ind w:left="1440" w:hanging="360"/>
      </w:pPr>
      <w:rPr>
        <w:rFonts w:ascii="Courier New" w:hAnsi="Courier New" w:hint="default"/>
      </w:rPr>
    </w:lvl>
    <w:lvl w:ilvl="2" w:tplc="22125358">
      <w:start w:val="1"/>
      <w:numFmt w:val="bullet"/>
      <w:lvlText w:val=""/>
      <w:lvlJc w:val="left"/>
      <w:pPr>
        <w:ind w:left="2160" w:hanging="360"/>
      </w:pPr>
      <w:rPr>
        <w:rFonts w:ascii="Wingdings" w:hAnsi="Wingdings" w:hint="default"/>
      </w:rPr>
    </w:lvl>
    <w:lvl w:ilvl="3" w:tplc="DD1AB8E2">
      <w:start w:val="1"/>
      <w:numFmt w:val="bullet"/>
      <w:lvlText w:val=""/>
      <w:lvlJc w:val="left"/>
      <w:pPr>
        <w:ind w:left="2880" w:hanging="360"/>
      </w:pPr>
      <w:rPr>
        <w:rFonts w:ascii="Symbol" w:hAnsi="Symbol" w:hint="default"/>
      </w:rPr>
    </w:lvl>
    <w:lvl w:ilvl="4" w:tplc="255460CC">
      <w:start w:val="1"/>
      <w:numFmt w:val="bullet"/>
      <w:lvlText w:val="o"/>
      <w:lvlJc w:val="left"/>
      <w:pPr>
        <w:ind w:left="3600" w:hanging="360"/>
      </w:pPr>
      <w:rPr>
        <w:rFonts w:ascii="Courier New" w:hAnsi="Courier New" w:hint="default"/>
      </w:rPr>
    </w:lvl>
    <w:lvl w:ilvl="5" w:tplc="FC1A3CA8">
      <w:start w:val="1"/>
      <w:numFmt w:val="bullet"/>
      <w:lvlText w:val=""/>
      <w:lvlJc w:val="left"/>
      <w:pPr>
        <w:ind w:left="4320" w:hanging="360"/>
      </w:pPr>
      <w:rPr>
        <w:rFonts w:ascii="Wingdings" w:hAnsi="Wingdings" w:hint="default"/>
      </w:rPr>
    </w:lvl>
    <w:lvl w:ilvl="6" w:tplc="7D72E4DA">
      <w:start w:val="1"/>
      <w:numFmt w:val="bullet"/>
      <w:lvlText w:val=""/>
      <w:lvlJc w:val="left"/>
      <w:pPr>
        <w:ind w:left="5040" w:hanging="360"/>
      </w:pPr>
      <w:rPr>
        <w:rFonts w:ascii="Symbol" w:hAnsi="Symbol" w:hint="default"/>
      </w:rPr>
    </w:lvl>
    <w:lvl w:ilvl="7" w:tplc="0D666046">
      <w:start w:val="1"/>
      <w:numFmt w:val="bullet"/>
      <w:lvlText w:val="o"/>
      <w:lvlJc w:val="left"/>
      <w:pPr>
        <w:ind w:left="5760" w:hanging="360"/>
      </w:pPr>
      <w:rPr>
        <w:rFonts w:ascii="Courier New" w:hAnsi="Courier New" w:hint="default"/>
      </w:rPr>
    </w:lvl>
    <w:lvl w:ilvl="8" w:tplc="B3182F56">
      <w:start w:val="1"/>
      <w:numFmt w:val="bullet"/>
      <w:lvlText w:val=""/>
      <w:lvlJc w:val="left"/>
      <w:pPr>
        <w:ind w:left="6480" w:hanging="360"/>
      </w:pPr>
      <w:rPr>
        <w:rFonts w:ascii="Wingdings" w:hAnsi="Wingdings" w:hint="default"/>
      </w:rPr>
    </w:lvl>
  </w:abstractNum>
  <w:abstractNum w:abstractNumId="28" w15:restartNumberingAfterBreak="0">
    <w:nsid w:val="77984351"/>
    <w:multiLevelType w:val="hybridMultilevel"/>
    <w:tmpl w:val="69A6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849DE"/>
    <w:multiLevelType w:val="multilevel"/>
    <w:tmpl w:val="3FE8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46744E"/>
    <w:multiLevelType w:val="multilevel"/>
    <w:tmpl w:val="FD32FA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7C5C4BC0"/>
    <w:multiLevelType w:val="hybridMultilevel"/>
    <w:tmpl w:val="CD92F5DC"/>
    <w:lvl w:ilvl="0" w:tplc="A51E0F46">
      <w:start w:val="1"/>
      <w:numFmt w:val="bullet"/>
      <w:lvlText w:val=""/>
      <w:lvlJc w:val="left"/>
      <w:pPr>
        <w:ind w:left="720" w:hanging="360"/>
      </w:pPr>
      <w:rPr>
        <w:rFonts w:ascii="Symbol" w:hAnsi="Symbol" w:hint="default"/>
      </w:rPr>
    </w:lvl>
    <w:lvl w:ilvl="1" w:tplc="2E2E2954">
      <w:start w:val="1"/>
      <w:numFmt w:val="bullet"/>
      <w:lvlText w:val="o"/>
      <w:lvlJc w:val="left"/>
      <w:pPr>
        <w:ind w:left="1440" w:hanging="360"/>
      </w:pPr>
      <w:rPr>
        <w:rFonts w:ascii="Courier New" w:hAnsi="Courier New" w:hint="default"/>
      </w:rPr>
    </w:lvl>
    <w:lvl w:ilvl="2" w:tplc="FE1C2A2E">
      <w:start w:val="1"/>
      <w:numFmt w:val="bullet"/>
      <w:lvlText w:val=""/>
      <w:lvlJc w:val="left"/>
      <w:pPr>
        <w:ind w:left="2160" w:hanging="360"/>
      </w:pPr>
      <w:rPr>
        <w:rFonts w:ascii="Wingdings" w:hAnsi="Wingdings" w:hint="default"/>
      </w:rPr>
    </w:lvl>
    <w:lvl w:ilvl="3" w:tplc="81A8B318">
      <w:start w:val="1"/>
      <w:numFmt w:val="bullet"/>
      <w:lvlText w:val=""/>
      <w:lvlJc w:val="left"/>
      <w:pPr>
        <w:ind w:left="2880" w:hanging="360"/>
      </w:pPr>
      <w:rPr>
        <w:rFonts w:ascii="Symbol" w:hAnsi="Symbol" w:hint="default"/>
      </w:rPr>
    </w:lvl>
    <w:lvl w:ilvl="4" w:tplc="0E0AEE68">
      <w:start w:val="1"/>
      <w:numFmt w:val="bullet"/>
      <w:lvlText w:val="o"/>
      <w:lvlJc w:val="left"/>
      <w:pPr>
        <w:ind w:left="3600" w:hanging="360"/>
      </w:pPr>
      <w:rPr>
        <w:rFonts w:ascii="Courier New" w:hAnsi="Courier New" w:hint="default"/>
      </w:rPr>
    </w:lvl>
    <w:lvl w:ilvl="5" w:tplc="CD8AC704">
      <w:start w:val="1"/>
      <w:numFmt w:val="bullet"/>
      <w:lvlText w:val=""/>
      <w:lvlJc w:val="left"/>
      <w:pPr>
        <w:ind w:left="4320" w:hanging="360"/>
      </w:pPr>
      <w:rPr>
        <w:rFonts w:ascii="Wingdings" w:hAnsi="Wingdings" w:hint="default"/>
      </w:rPr>
    </w:lvl>
    <w:lvl w:ilvl="6" w:tplc="8172678C">
      <w:start w:val="1"/>
      <w:numFmt w:val="bullet"/>
      <w:lvlText w:val=""/>
      <w:lvlJc w:val="left"/>
      <w:pPr>
        <w:ind w:left="5040" w:hanging="360"/>
      </w:pPr>
      <w:rPr>
        <w:rFonts w:ascii="Symbol" w:hAnsi="Symbol" w:hint="default"/>
      </w:rPr>
    </w:lvl>
    <w:lvl w:ilvl="7" w:tplc="E5B889A8">
      <w:start w:val="1"/>
      <w:numFmt w:val="bullet"/>
      <w:lvlText w:val="o"/>
      <w:lvlJc w:val="left"/>
      <w:pPr>
        <w:ind w:left="5760" w:hanging="360"/>
      </w:pPr>
      <w:rPr>
        <w:rFonts w:ascii="Courier New" w:hAnsi="Courier New" w:hint="default"/>
      </w:rPr>
    </w:lvl>
    <w:lvl w:ilvl="8" w:tplc="7F10099E">
      <w:start w:val="1"/>
      <w:numFmt w:val="bullet"/>
      <w:lvlText w:val=""/>
      <w:lvlJc w:val="left"/>
      <w:pPr>
        <w:ind w:left="6480" w:hanging="360"/>
      </w:pPr>
      <w:rPr>
        <w:rFonts w:ascii="Wingdings" w:hAnsi="Wingdings" w:hint="default"/>
      </w:rPr>
    </w:lvl>
  </w:abstractNum>
  <w:abstractNum w:abstractNumId="32" w15:restartNumberingAfterBreak="0">
    <w:nsid w:val="7CF75E09"/>
    <w:multiLevelType w:val="hybridMultilevel"/>
    <w:tmpl w:val="8134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A96F9A"/>
    <w:multiLevelType w:val="hybridMultilevel"/>
    <w:tmpl w:val="C5E21BB2"/>
    <w:lvl w:ilvl="0" w:tplc="FFB08AA8">
      <w:start w:val="1"/>
      <w:numFmt w:val="bullet"/>
      <w:lvlText w:val=""/>
      <w:lvlJc w:val="left"/>
      <w:pPr>
        <w:ind w:left="720" w:hanging="360"/>
      </w:pPr>
      <w:rPr>
        <w:rFonts w:ascii="Symbol" w:hAnsi="Symbol" w:hint="default"/>
      </w:rPr>
    </w:lvl>
    <w:lvl w:ilvl="1" w:tplc="E126009C">
      <w:start w:val="1"/>
      <w:numFmt w:val="bullet"/>
      <w:lvlText w:val="o"/>
      <w:lvlJc w:val="left"/>
      <w:pPr>
        <w:ind w:left="1440" w:hanging="360"/>
      </w:pPr>
      <w:rPr>
        <w:rFonts w:ascii="Courier New" w:hAnsi="Courier New" w:hint="default"/>
      </w:rPr>
    </w:lvl>
    <w:lvl w:ilvl="2" w:tplc="D2628908">
      <w:start w:val="1"/>
      <w:numFmt w:val="bullet"/>
      <w:lvlText w:val=""/>
      <w:lvlJc w:val="left"/>
      <w:pPr>
        <w:ind w:left="2160" w:hanging="360"/>
      </w:pPr>
      <w:rPr>
        <w:rFonts w:ascii="Wingdings" w:hAnsi="Wingdings" w:hint="default"/>
      </w:rPr>
    </w:lvl>
    <w:lvl w:ilvl="3" w:tplc="683E6B6C">
      <w:start w:val="1"/>
      <w:numFmt w:val="bullet"/>
      <w:lvlText w:val=""/>
      <w:lvlJc w:val="left"/>
      <w:pPr>
        <w:ind w:left="2880" w:hanging="360"/>
      </w:pPr>
      <w:rPr>
        <w:rFonts w:ascii="Symbol" w:hAnsi="Symbol" w:hint="default"/>
      </w:rPr>
    </w:lvl>
    <w:lvl w:ilvl="4" w:tplc="6B88C4FA">
      <w:start w:val="1"/>
      <w:numFmt w:val="bullet"/>
      <w:lvlText w:val="o"/>
      <w:lvlJc w:val="left"/>
      <w:pPr>
        <w:ind w:left="3600" w:hanging="360"/>
      </w:pPr>
      <w:rPr>
        <w:rFonts w:ascii="Courier New" w:hAnsi="Courier New" w:hint="default"/>
      </w:rPr>
    </w:lvl>
    <w:lvl w:ilvl="5" w:tplc="563A5B06">
      <w:start w:val="1"/>
      <w:numFmt w:val="bullet"/>
      <w:lvlText w:val=""/>
      <w:lvlJc w:val="left"/>
      <w:pPr>
        <w:ind w:left="4320" w:hanging="360"/>
      </w:pPr>
      <w:rPr>
        <w:rFonts w:ascii="Wingdings" w:hAnsi="Wingdings" w:hint="default"/>
      </w:rPr>
    </w:lvl>
    <w:lvl w:ilvl="6" w:tplc="91701780">
      <w:start w:val="1"/>
      <w:numFmt w:val="bullet"/>
      <w:lvlText w:val=""/>
      <w:lvlJc w:val="left"/>
      <w:pPr>
        <w:ind w:left="5040" w:hanging="360"/>
      </w:pPr>
      <w:rPr>
        <w:rFonts w:ascii="Symbol" w:hAnsi="Symbol" w:hint="default"/>
      </w:rPr>
    </w:lvl>
    <w:lvl w:ilvl="7" w:tplc="EBB64A50">
      <w:start w:val="1"/>
      <w:numFmt w:val="bullet"/>
      <w:lvlText w:val="o"/>
      <w:lvlJc w:val="left"/>
      <w:pPr>
        <w:ind w:left="5760" w:hanging="360"/>
      </w:pPr>
      <w:rPr>
        <w:rFonts w:ascii="Courier New" w:hAnsi="Courier New" w:hint="default"/>
      </w:rPr>
    </w:lvl>
    <w:lvl w:ilvl="8" w:tplc="33665EB4">
      <w:start w:val="1"/>
      <w:numFmt w:val="bullet"/>
      <w:lvlText w:val=""/>
      <w:lvlJc w:val="left"/>
      <w:pPr>
        <w:ind w:left="6480" w:hanging="360"/>
      </w:pPr>
      <w:rPr>
        <w:rFonts w:ascii="Wingdings" w:hAnsi="Wingdings" w:hint="default"/>
      </w:rPr>
    </w:lvl>
  </w:abstractNum>
  <w:num w:numId="1" w16cid:durableId="1009407185">
    <w:abstractNumId w:val="4"/>
  </w:num>
  <w:num w:numId="2" w16cid:durableId="1028798426">
    <w:abstractNumId w:val="14"/>
  </w:num>
  <w:num w:numId="3" w16cid:durableId="1140227403">
    <w:abstractNumId w:val="6"/>
  </w:num>
  <w:num w:numId="4" w16cid:durableId="133261130">
    <w:abstractNumId w:val="21"/>
  </w:num>
  <w:num w:numId="5" w16cid:durableId="901675064">
    <w:abstractNumId w:val="24"/>
  </w:num>
  <w:num w:numId="6" w16cid:durableId="369914830">
    <w:abstractNumId w:val="3"/>
  </w:num>
  <w:num w:numId="7" w16cid:durableId="742334265">
    <w:abstractNumId w:val="2"/>
  </w:num>
  <w:num w:numId="8" w16cid:durableId="845751406">
    <w:abstractNumId w:val="15"/>
  </w:num>
  <w:num w:numId="9" w16cid:durableId="2043897281">
    <w:abstractNumId w:val="30"/>
  </w:num>
  <w:num w:numId="10" w16cid:durableId="1413510403">
    <w:abstractNumId w:val="31"/>
  </w:num>
  <w:num w:numId="11" w16cid:durableId="1756786369">
    <w:abstractNumId w:val="33"/>
  </w:num>
  <w:num w:numId="12" w16cid:durableId="338699412">
    <w:abstractNumId w:val="23"/>
  </w:num>
  <w:num w:numId="13" w16cid:durableId="1253976579">
    <w:abstractNumId w:val="27"/>
  </w:num>
  <w:num w:numId="14" w16cid:durableId="1209025313">
    <w:abstractNumId w:val="9"/>
  </w:num>
  <w:num w:numId="15" w16cid:durableId="1947808293">
    <w:abstractNumId w:val="13"/>
  </w:num>
  <w:num w:numId="16" w16cid:durableId="654997238">
    <w:abstractNumId w:val="8"/>
  </w:num>
  <w:num w:numId="17" w16cid:durableId="550927261">
    <w:abstractNumId w:val="7"/>
  </w:num>
  <w:num w:numId="18" w16cid:durableId="1915044342">
    <w:abstractNumId w:val="12"/>
  </w:num>
  <w:num w:numId="19" w16cid:durableId="2146896079">
    <w:abstractNumId w:val="29"/>
  </w:num>
  <w:num w:numId="20" w16cid:durableId="756831446">
    <w:abstractNumId w:val="10"/>
  </w:num>
  <w:num w:numId="21" w16cid:durableId="1035736341">
    <w:abstractNumId w:val="28"/>
  </w:num>
  <w:num w:numId="22" w16cid:durableId="908461450">
    <w:abstractNumId w:val="1"/>
  </w:num>
  <w:num w:numId="23" w16cid:durableId="1128938208">
    <w:abstractNumId w:val="16"/>
  </w:num>
  <w:num w:numId="24" w16cid:durableId="1320308410">
    <w:abstractNumId w:val="22"/>
  </w:num>
  <w:num w:numId="25" w16cid:durableId="847863777">
    <w:abstractNumId w:val="25"/>
  </w:num>
  <w:num w:numId="26" w16cid:durableId="296374954">
    <w:abstractNumId w:val="32"/>
  </w:num>
  <w:num w:numId="27" w16cid:durableId="1786191942">
    <w:abstractNumId w:val="19"/>
  </w:num>
  <w:num w:numId="28" w16cid:durableId="886603232">
    <w:abstractNumId w:val="11"/>
  </w:num>
  <w:num w:numId="29" w16cid:durableId="2050714761">
    <w:abstractNumId w:val="5"/>
  </w:num>
  <w:num w:numId="30" w16cid:durableId="1761637155">
    <w:abstractNumId w:val="17"/>
  </w:num>
  <w:num w:numId="31" w16cid:durableId="784694066">
    <w:abstractNumId w:val="26"/>
  </w:num>
  <w:num w:numId="32" w16cid:durableId="880944056">
    <w:abstractNumId w:val="0"/>
  </w:num>
  <w:num w:numId="33" w16cid:durableId="802845165">
    <w:abstractNumId w:val="20"/>
  </w:num>
  <w:num w:numId="34" w16cid:durableId="784080539">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ard, Allyson">
    <w15:presenceInfo w15:providerId="AD" w15:userId="S::ajbernard@wpi.edu::49cd51f0-e127-4efe-982c-0ce23f960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wNDQ1MDC1MDKzNLZQ0lEKTi0uzszPAykwrAUAY9gL/iwAAAA="/>
  </w:docVars>
  <w:rsids>
    <w:rsidRoot w:val="25DEBFA2"/>
    <w:rsid w:val="00013563"/>
    <w:rsid w:val="00017D36"/>
    <w:rsid w:val="00020ED6"/>
    <w:rsid w:val="00024325"/>
    <w:rsid w:val="00043F2F"/>
    <w:rsid w:val="000514DE"/>
    <w:rsid w:val="000641D9"/>
    <w:rsid w:val="000803E7"/>
    <w:rsid w:val="00095F24"/>
    <w:rsid w:val="000A0026"/>
    <w:rsid w:val="000B109D"/>
    <w:rsid w:val="000F0B8D"/>
    <w:rsid w:val="00113B7F"/>
    <w:rsid w:val="00166E48"/>
    <w:rsid w:val="00187330"/>
    <w:rsid w:val="001D058E"/>
    <w:rsid w:val="001D48BA"/>
    <w:rsid w:val="00205AC4"/>
    <w:rsid w:val="0021903F"/>
    <w:rsid w:val="00246F25"/>
    <w:rsid w:val="002651A9"/>
    <w:rsid w:val="002658BF"/>
    <w:rsid w:val="00285E7B"/>
    <w:rsid w:val="002920AE"/>
    <w:rsid w:val="002937B7"/>
    <w:rsid w:val="002D4D62"/>
    <w:rsid w:val="003022B5"/>
    <w:rsid w:val="00307F7D"/>
    <w:rsid w:val="00347A61"/>
    <w:rsid w:val="003C1E05"/>
    <w:rsid w:val="003D1617"/>
    <w:rsid w:val="003D6B5F"/>
    <w:rsid w:val="003F147D"/>
    <w:rsid w:val="0040746E"/>
    <w:rsid w:val="00422001"/>
    <w:rsid w:val="00422EC3"/>
    <w:rsid w:val="00470D28"/>
    <w:rsid w:val="004A053C"/>
    <w:rsid w:val="004C6564"/>
    <w:rsid w:val="004E3BAE"/>
    <w:rsid w:val="004F466B"/>
    <w:rsid w:val="004F7AE6"/>
    <w:rsid w:val="00517F8D"/>
    <w:rsid w:val="00536089"/>
    <w:rsid w:val="005533E4"/>
    <w:rsid w:val="00554010"/>
    <w:rsid w:val="005F5974"/>
    <w:rsid w:val="00626CBA"/>
    <w:rsid w:val="0065293B"/>
    <w:rsid w:val="00696DA5"/>
    <w:rsid w:val="006A7300"/>
    <w:rsid w:val="006F7863"/>
    <w:rsid w:val="007161CB"/>
    <w:rsid w:val="00722817"/>
    <w:rsid w:val="007609F7"/>
    <w:rsid w:val="007610C5"/>
    <w:rsid w:val="007625F5"/>
    <w:rsid w:val="007C647E"/>
    <w:rsid w:val="00813979"/>
    <w:rsid w:val="00816110"/>
    <w:rsid w:val="00836D80"/>
    <w:rsid w:val="00874833"/>
    <w:rsid w:val="008B3F74"/>
    <w:rsid w:val="008E2D3D"/>
    <w:rsid w:val="008F357F"/>
    <w:rsid w:val="0090017A"/>
    <w:rsid w:val="009205E4"/>
    <w:rsid w:val="00943EA5"/>
    <w:rsid w:val="00944042"/>
    <w:rsid w:val="009444F6"/>
    <w:rsid w:val="00945E2A"/>
    <w:rsid w:val="0096771B"/>
    <w:rsid w:val="0097068C"/>
    <w:rsid w:val="00995F46"/>
    <w:rsid w:val="009A1C27"/>
    <w:rsid w:val="009B3AD8"/>
    <w:rsid w:val="009D10F0"/>
    <w:rsid w:val="00A336EF"/>
    <w:rsid w:val="00A73754"/>
    <w:rsid w:val="00A75F20"/>
    <w:rsid w:val="00A83C0D"/>
    <w:rsid w:val="00A867B3"/>
    <w:rsid w:val="00A97E41"/>
    <w:rsid w:val="00B15A1F"/>
    <w:rsid w:val="00B20EFF"/>
    <w:rsid w:val="00B3074C"/>
    <w:rsid w:val="00B30D18"/>
    <w:rsid w:val="00B51F50"/>
    <w:rsid w:val="00B7224E"/>
    <w:rsid w:val="00B76590"/>
    <w:rsid w:val="00B83F76"/>
    <w:rsid w:val="00BD6810"/>
    <w:rsid w:val="00BE1244"/>
    <w:rsid w:val="00BF7695"/>
    <w:rsid w:val="00C07446"/>
    <w:rsid w:val="00C12D9D"/>
    <w:rsid w:val="00C48162"/>
    <w:rsid w:val="00C84593"/>
    <w:rsid w:val="00C90EE4"/>
    <w:rsid w:val="00C93C22"/>
    <w:rsid w:val="00C97E9B"/>
    <w:rsid w:val="00CB3016"/>
    <w:rsid w:val="00CE37C3"/>
    <w:rsid w:val="00CE5BD7"/>
    <w:rsid w:val="00CF37B2"/>
    <w:rsid w:val="00D37274"/>
    <w:rsid w:val="00D50B4D"/>
    <w:rsid w:val="00D52451"/>
    <w:rsid w:val="00D65011"/>
    <w:rsid w:val="00D938B8"/>
    <w:rsid w:val="00DA4F11"/>
    <w:rsid w:val="00DA68A1"/>
    <w:rsid w:val="00DB7514"/>
    <w:rsid w:val="00DC07E6"/>
    <w:rsid w:val="00DC3C1F"/>
    <w:rsid w:val="00DC6682"/>
    <w:rsid w:val="00DE20C0"/>
    <w:rsid w:val="00DE49A3"/>
    <w:rsid w:val="00DF20DA"/>
    <w:rsid w:val="00E12859"/>
    <w:rsid w:val="00E30F40"/>
    <w:rsid w:val="00EA0D62"/>
    <w:rsid w:val="00EC1229"/>
    <w:rsid w:val="00EE50D6"/>
    <w:rsid w:val="00F26115"/>
    <w:rsid w:val="00F52FE8"/>
    <w:rsid w:val="00F70636"/>
    <w:rsid w:val="00F7486D"/>
    <w:rsid w:val="00F9580D"/>
    <w:rsid w:val="00FA2CDE"/>
    <w:rsid w:val="00FC4E45"/>
    <w:rsid w:val="011BC91F"/>
    <w:rsid w:val="01252153"/>
    <w:rsid w:val="01C0E61C"/>
    <w:rsid w:val="023A6368"/>
    <w:rsid w:val="02DF9E24"/>
    <w:rsid w:val="0397C18D"/>
    <w:rsid w:val="04131901"/>
    <w:rsid w:val="042B625E"/>
    <w:rsid w:val="0443F052"/>
    <w:rsid w:val="05B77BBB"/>
    <w:rsid w:val="0608D4E3"/>
    <w:rsid w:val="06275B19"/>
    <w:rsid w:val="06342B9B"/>
    <w:rsid w:val="06A01ED7"/>
    <w:rsid w:val="06A88D6A"/>
    <w:rsid w:val="08163C9C"/>
    <w:rsid w:val="082725D5"/>
    <w:rsid w:val="089DB729"/>
    <w:rsid w:val="098D3004"/>
    <w:rsid w:val="0A1C9FD7"/>
    <w:rsid w:val="0A2CD0E6"/>
    <w:rsid w:val="0A702977"/>
    <w:rsid w:val="0AA95914"/>
    <w:rsid w:val="0AD2F405"/>
    <w:rsid w:val="0B9AAAFD"/>
    <w:rsid w:val="0C43947E"/>
    <w:rsid w:val="0CBFCAD4"/>
    <w:rsid w:val="0D1D84E6"/>
    <w:rsid w:val="0DABD420"/>
    <w:rsid w:val="0DC3BA49"/>
    <w:rsid w:val="0DE8B1AF"/>
    <w:rsid w:val="0DE98498"/>
    <w:rsid w:val="0F4ABCE3"/>
    <w:rsid w:val="0F5F8AAA"/>
    <w:rsid w:val="0FE0EB17"/>
    <w:rsid w:val="1050377F"/>
    <w:rsid w:val="11854008"/>
    <w:rsid w:val="11E6582C"/>
    <w:rsid w:val="120A4FEF"/>
    <w:rsid w:val="12698F3D"/>
    <w:rsid w:val="13CAD871"/>
    <w:rsid w:val="1508D70F"/>
    <w:rsid w:val="150E0628"/>
    <w:rsid w:val="1513AAAA"/>
    <w:rsid w:val="153AD7A8"/>
    <w:rsid w:val="15D13C6F"/>
    <w:rsid w:val="15FEC8BB"/>
    <w:rsid w:val="16171F50"/>
    <w:rsid w:val="165F7B97"/>
    <w:rsid w:val="171932F8"/>
    <w:rsid w:val="1756349C"/>
    <w:rsid w:val="17F5CD51"/>
    <w:rsid w:val="1871ADF9"/>
    <w:rsid w:val="1891644D"/>
    <w:rsid w:val="1891C066"/>
    <w:rsid w:val="18C62D36"/>
    <w:rsid w:val="18C87A61"/>
    <w:rsid w:val="18E14CAD"/>
    <w:rsid w:val="190D5F18"/>
    <w:rsid w:val="1942FB6B"/>
    <w:rsid w:val="1988A5F2"/>
    <w:rsid w:val="19ED70F2"/>
    <w:rsid w:val="19F41CB9"/>
    <w:rsid w:val="1A3F9E08"/>
    <w:rsid w:val="1A644AC2"/>
    <w:rsid w:val="1A64B997"/>
    <w:rsid w:val="1B0333DF"/>
    <w:rsid w:val="1B7CD7E7"/>
    <w:rsid w:val="1BCCC8C0"/>
    <w:rsid w:val="1BCD674C"/>
    <w:rsid w:val="1C59AD7F"/>
    <w:rsid w:val="1CA650EC"/>
    <w:rsid w:val="1CF2F0DE"/>
    <w:rsid w:val="1DCB0A3A"/>
    <w:rsid w:val="1DD84C38"/>
    <w:rsid w:val="1E2F1EE3"/>
    <w:rsid w:val="1E50D5C6"/>
    <w:rsid w:val="1E6F100D"/>
    <w:rsid w:val="1EB478A9"/>
    <w:rsid w:val="1F130F2B"/>
    <w:rsid w:val="1FA991CF"/>
    <w:rsid w:val="1FE7A681"/>
    <w:rsid w:val="1FF10069"/>
    <w:rsid w:val="211112F5"/>
    <w:rsid w:val="21957A22"/>
    <w:rsid w:val="21BDE646"/>
    <w:rsid w:val="22933DBB"/>
    <w:rsid w:val="236EC16F"/>
    <w:rsid w:val="2391BF9A"/>
    <w:rsid w:val="23EAD031"/>
    <w:rsid w:val="2477CED2"/>
    <w:rsid w:val="2494DF3F"/>
    <w:rsid w:val="24C50B22"/>
    <w:rsid w:val="24E6E456"/>
    <w:rsid w:val="25046B91"/>
    <w:rsid w:val="25BA8CC4"/>
    <w:rsid w:val="25DEBFA2"/>
    <w:rsid w:val="2605DA00"/>
    <w:rsid w:val="26A0F218"/>
    <w:rsid w:val="273FFB92"/>
    <w:rsid w:val="28AB3AEF"/>
    <w:rsid w:val="29321798"/>
    <w:rsid w:val="2935F585"/>
    <w:rsid w:val="29A3945E"/>
    <w:rsid w:val="2A0DFCD1"/>
    <w:rsid w:val="2AC19F71"/>
    <w:rsid w:val="2B26C8BC"/>
    <w:rsid w:val="2B931521"/>
    <w:rsid w:val="2C73AA8E"/>
    <w:rsid w:val="2CC5B150"/>
    <w:rsid w:val="2CD1CC78"/>
    <w:rsid w:val="2E8F2226"/>
    <w:rsid w:val="2F514C25"/>
    <w:rsid w:val="31D166F7"/>
    <w:rsid w:val="32944C2B"/>
    <w:rsid w:val="32DCD7CB"/>
    <w:rsid w:val="32E2EC12"/>
    <w:rsid w:val="33CF9CF5"/>
    <w:rsid w:val="33F391B6"/>
    <w:rsid w:val="346C409E"/>
    <w:rsid w:val="35B5C657"/>
    <w:rsid w:val="3613BFC3"/>
    <w:rsid w:val="374082B6"/>
    <w:rsid w:val="38D9AD74"/>
    <w:rsid w:val="390582D9"/>
    <w:rsid w:val="399366B4"/>
    <w:rsid w:val="3B1CB52B"/>
    <w:rsid w:val="3BC4C9C5"/>
    <w:rsid w:val="3BEF8421"/>
    <w:rsid w:val="3D72A7B1"/>
    <w:rsid w:val="3E3FA4F7"/>
    <w:rsid w:val="3E941AB2"/>
    <w:rsid w:val="3E9B5E67"/>
    <w:rsid w:val="3F0EDA39"/>
    <w:rsid w:val="3F7B2A18"/>
    <w:rsid w:val="40B43FE9"/>
    <w:rsid w:val="40DC3DE0"/>
    <w:rsid w:val="417233D8"/>
    <w:rsid w:val="41986AD2"/>
    <w:rsid w:val="42F2FB95"/>
    <w:rsid w:val="43B1F30D"/>
    <w:rsid w:val="43CD962B"/>
    <w:rsid w:val="4408251A"/>
    <w:rsid w:val="449CCDC3"/>
    <w:rsid w:val="44A1A730"/>
    <w:rsid w:val="44F77CF7"/>
    <w:rsid w:val="454DC36E"/>
    <w:rsid w:val="457DFA19"/>
    <w:rsid w:val="464B7FE0"/>
    <w:rsid w:val="46A5DB3A"/>
    <w:rsid w:val="472B6C0F"/>
    <w:rsid w:val="4808A6BB"/>
    <w:rsid w:val="48343A48"/>
    <w:rsid w:val="4839C8F3"/>
    <w:rsid w:val="48A034CA"/>
    <w:rsid w:val="4940DBCD"/>
    <w:rsid w:val="49AA14B1"/>
    <w:rsid w:val="49C38ED5"/>
    <w:rsid w:val="4AF2E6EA"/>
    <w:rsid w:val="4B025BC2"/>
    <w:rsid w:val="4B9EE5F6"/>
    <w:rsid w:val="4BE4907D"/>
    <w:rsid w:val="4C0CEFF1"/>
    <w:rsid w:val="4D088A58"/>
    <w:rsid w:val="4D0D3A16"/>
    <w:rsid w:val="4D616F51"/>
    <w:rsid w:val="4E171428"/>
    <w:rsid w:val="4F04BA70"/>
    <w:rsid w:val="4F1E9ED5"/>
    <w:rsid w:val="50813D2D"/>
    <w:rsid w:val="50B13B56"/>
    <w:rsid w:val="5107B5F1"/>
    <w:rsid w:val="510E8486"/>
    <w:rsid w:val="51383D3E"/>
    <w:rsid w:val="5292F768"/>
    <w:rsid w:val="540E61B2"/>
    <w:rsid w:val="5449458A"/>
    <w:rsid w:val="54CD2EE9"/>
    <w:rsid w:val="5570405E"/>
    <w:rsid w:val="557F8A56"/>
    <w:rsid w:val="5723FB94"/>
    <w:rsid w:val="57F1F6CF"/>
    <w:rsid w:val="580347AF"/>
    <w:rsid w:val="58CADD0B"/>
    <w:rsid w:val="59838B98"/>
    <w:rsid w:val="5984F300"/>
    <w:rsid w:val="5A13E333"/>
    <w:rsid w:val="5A17D9B7"/>
    <w:rsid w:val="5B02F66D"/>
    <w:rsid w:val="5B61F05D"/>
    <w:rsid w:val="5BE30BCD"/>
    <w:rsid w:val="5D8A91F8"/>
    <w:rsid w:val="5E657CAE"/>
    <w:rsid w:val="5E923EF0"/>
    <w:rsid w:val="5EAAC692"/>
    <w:rsid w:val="5EC71BC7"/>
    <w:rsid w:val="5F8D1831"/>
    <w:rsid w:val="601FCDD9"/>
    <w:rsid w:val="60234EFA"/>
    <w:rsid w:val="613DDA73"/>
    <w:rsid w:val="6158AAED"/>
    <w:rsid w:val="6221C787"/>
    <w:rsid w:val="62424D6A"/>
    <w:rsid w:val="625896F4"/>
    <w:rsid w:val="627295EA"/>
    <w:rsid w:val="6282D6DD"/>
    <w:rsid w:val="631F9624"/>
    <w:rsid w:val="63218ADB"/>
    <w:rsid w:val="63553E8A"/>
    <w:rsid w:val="637C5A9F"/>
    <w:rsid w:val="64E3BAEE"/>
    <w:rsid w:val="65C88024"/>
    <w:rsid w:val="66FE0153"/>
    <w:rsid w:val="67645085"/>
    <w:rsid w:val="6788BB0A"/>
    <w:rsid w:val="67980289"/>
    <w:rsid w:val="6835E21A"/>
    <w:rsid w:val="68A32F22"/>
    <w:rsid w:val="68A845EA"/>
    <w:rsid w:val="697BCF31"/>
    <w:rsid w:val="699E1123"/>
    <w:rsid w:val="6A5DF8B3"/>
    <w:rsid w:val="6A8C3CAC"/>
    <w:rsid w:val="6AA5D844"/>
    <w:rsid w:val="6AADF7A0"/>
    <w:rsid w:val="6C726874"/>
    <w:rsid w:val="6D289D3D"/>
    <w:rsid w:val="6D2DC037"/>
    <w:rsid w:val="6E24BB52"/>
    <w:rsid w:val="6E5558B5"/>
    <w:rsid w:val="6E834821"/>
    <w:rsid w:val="6E946549"/>
    <w:rsid w:val="6EBA53F9"/>
    <w:rsid w:val="6EE21D77"/>
    <w:rsid w:val="6EE50498"/>
    <w:rsid w:val="6EF5730C"/>
    <w:rsid w:val="6F43232F"/>
    <w:rsid w:val="6FD7FD42"/>
    <w:rsid w:val="705415D3"/>
    <w:rsid w:val="707ABC51"/>
    <w:rsid w:val="70CE0E7B"/>
    <w:rsid w:val="716D006E"/>
    <w:rsid w:val="71ACE6AF"/>
    <w:rsid w:val="724D525D"/>
    <w:rsid w:val="7262F651"/>
    <w:rsid w:val="72EEF5A9"/>
    <w:rsid w:val="73432BE5"/>
    <w:rsid w:val="7351E3F1"/>
    <w:rsid w:val="739F7E11"/>
    <w:rsid w:val="748D4A40"/>
    <w:rsid w:val="74B1D425"/>
    <w:rsid w:val="752350EB"/>
    <w:rsid w:val="7523AF07"/>
    <w:rsid w:val="756E6596"/>
    <w:rsid w:val="7570A27D"/>
    <w:rsid w:val="758690D9"/>
    <w:rsid w:val="766311FD"/>
    <w:rsid w:val="7675FE9B"/>
    <w:rsid w:val="76B8839F"/>
    <w:rsid w:val="76C063B0"/>
    <w:rsid w:val="77366774"/>
    <w:rsid w:val="7782D01C"/>
    <w:rsid w:val="77E0ED60"/>
    <w:rsid w:val="7849043D"/>
    <w:rsid w:val="78CE2CC5"/>
    <w:rsid w:val="7A02E229"/>
    <w:rsid w:val="7A3F6596"/>
    <w:rsid w:val="7A766581"/>
    <w:rsid w:val="7AFABA57"/>
    <w:rsid w:val="7B04DACD"/>
    <w:rsid w:val="7B914CD9"/>
    <w:rsid w:val="7C07472F"/>
    <w:rsid w:val="7CD9EE10"/>
    <w:rsid w:val="7D48A95E"/>
    <w:rsid w:val="7DC351A2"/>
    <w:rsid w:val="7E02E603"/>
    <w:rsid w:val="7EF0491D"/>
    <w:rsid w:val="7F35FB2C"/>
    <w:rsid w:val="7F6C43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125A"/>
  <w15:chartTrackingRefBased/>
  <w15:docId w15:val="{1D9E4E12-9DE7-46E8-937F-95CB7F81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3F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F748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486D"/>
  </w:style>
  <w:style w:type="character" w:customStyle="1" w:styleId="eop">
    <w:name w:val="eop"/>
    <w:basedOn w:val="DefaultParagraphFont"/>
    <w:rsid w:val="00F7486D"/>
  </w:style>
  <w:style w:type="character" w:customStyle="1" w:styleId="Heading4Char">
    <w:name w:val="Heading 4 Char"/>
    <w:basedOn w:val="DefaultParagraphFont"/>
    <w:link w:val="Heading4"/>
    <w:uiPriority w:val="9"/>
    <w:rsid w:val="00043F2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867B3"/>
    <w:pPr>
      <w:outlineLvl w:val="9"/>
    </w:pPr>
  </w:style>
  <w:style w:type="paragraph" w:styleId="TOC1">
    <w:name w:val="toc 1"/>
    <w:basedOn w:val="Normal"/>
    <w:next w:val="Normal"/>
    <w:autoRedefine/>
    <w:uiPriority w:val="39"/>
    <w:unhideWhenUsed/>
    <w:rsid w:val="00A867B3"/>
    <w:pPr>
      <w:spacing w:after="100"/>
    </w:pPr>
  </w:style>
  <w:style w:type="paragraph" w:styleId="TOC2">
    <w:name w:val="toc 2"/>
    <w:basedOn w:val="Normal"/>
    <w:next w:val="Normal"/>
    <w:autoRedefine/>
    <w:uiPriority w:val="39"/>
    <w:unhideWhenUsed/>
    <w:rsid w:val="00A867B3"/>
    <w:pPr>
      <w:spacing w:after="100"/>
      <w:ind w:left="220"/>
    </w:pPr>
  </w:style>
  <w:style w:type="paragraph" w:styleId="TOC3">
    <w:name w:val="toc 3"/>
    <w:basedOn w:val="Normal"/>
    <w:next w:val="Normal"/>
    <w:autoRedefine/>
    <w:uiPriority w:val="39"/>
    <w:unhideWhenUsed/>
    <w:rsid w:val="00A867B3"/>
    <w:pPr>
      <w:spacing w:after="100"/>
      <w:ind w:left="440"/>
    </w:pPr>
  </w:style>
  <w:style w:type="character" w:styleId="Hyperlink">
    <w:name w:val="Hyperlink"/>
    <w:basedOn w:val="DefaultParagraphFont"/>
    <w:uiPriority w:val="99"/>
    <w:unhideWhenUsed/>
    <w:rsid w:val="00A867B3"/>
    <w:rPr>
      <w:color w:val="0563C1" w:themeColor="hyperlink"/>
      <w:u w:val="single"/>
    </w:rPr>
  </w:style>
  <w:style w:type="character" w:styleId="CommentReference">
    <w:name w:val="annotation reference"/>
    <w:basedOn w:val="DefaultParagraphFont"/>
    <w:uiPriority w:val="99"/>
    <w:semiHidden/>
    <w:unhideWhenUsed/>
    <w:rsid w:val="00995F46"/>
    <w:rPr>
      <w:sz w:val="16"/>
      <w:szCs w:val="16"/>
    </w:rPr>
  </w:style>
  <w:style w:type="paragraph" w:styleId="CommentText">
    <w:name w:val="annotation text"/>
    <w:basedOn w:val="Normal"/>
    <w:link w:val="CommentTextChar"/>
    <w:uiPriority w:val="99"/>
    <w:unhideWhenUsed/>
    <w:rsid w:val="00995F46"/>
    <w:pPr>
      <w:spacing w:line="240" w:lineRule="auto"/>
    </w:pPr>
    <w:rPr>
      <w:sz w:val="20"/>
      <w:szCs w:val="20"/>
    </w:rPr>
  </w:style>
  <w:style w:type="character" w:customStyle="1" w:styleId="CommentTextChar">
    <w:name w:val="Comment Text Char"/>
    <w:basedOn w:val="DefaultParagraphFont"/>
    <w:link w:val="CommentText"/>
    <w:uiPriority w:val="99"/>
    <w:rsid w:val="00995F46"/>
    <w:rPr>
      <w:sz w:val="20"/>
      <w:szCs w:val="20"/>
    </w:rPr>
  </w:style>
  <w:style w:type="paragraph" w:styleId="CommentSubject">
    <w:name w:val="annotation subject"/>
    <w:basedOn w:val="CommentText"/>
    <w:next w:val="CommentText"/>
    <w:link w:val="CommentSubjectChar"/>
    <w:uiPriority w:val="99"/>
    <w:semiHidden/>
    <w:unhideWhenUsed/>
    <w:rsid w:val="00995F46"/>
    <w:rPr>
      <w:b/>
      <w:bCs/>
    </w:rPr>
  </w:style>
  <w:style w:type="character" w:customStyle="1" w:styleId="CommentSubjectChar">
    <w:name w:val="Comment Subject Char"/>
    <w:basedOn w:val="CommentTextChar"/>
    <w:link w:val="CommentSubject"/>
    <w:uiPriority w:val="99"/>
    <w:semiHidden/>
    <w:rsid w:val="00995F46"/>
    <w:rPr>
      <w:b/>
      <w:bCs/>
      <w:sz w:val="20"/>
      <w:szCs w:val="20"/>
    </w:rPr>
  </w:style>
  <w:style w:type="paragraph" w:styleId="NoSpacing">
    <w:name w:val="No Spacing"/>
    <w:link w:val="NoSpacingChar"/>
    <w:uiPriority w:val="1"/>
    <w:qFormat/>
    <w:rsid w:val="00696DA5"/>
    <w:pPr>
      <w:spacing w:after="0" w:line="240" w:lineRule="auto"/>
    </w:pPr>
    <w:rPr>
      <w:rFonts w:eastAsiaTheme="minorEastAsia"/>
    </w:rPr>
  </w:style>
  <w:style w:type="character" w:customStyle="1" w:styleId="NoSpacingChar">
    <w:name w:val="No Spacing Char"/>
    <w:basedOn w:val="DefaultParagraphFont"/>
    <w:link w:val="NoSpacing"/>
    <w:uiPriority w:val="1"/>
    <w:rsid w:val="00696DA5"/>
    <w:rPr>
      <w:rFonts w:eastAsiaTheme="minorEastAsia"/>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87542">
      <w:bodyDiv w:val="1"/>
      <w:marLeft w:val="0"/>
      <w:marRight w:val="0"/>
      <w:marTop w:val="0"/>
      <w:marBottom w:val="0"/>
      <w:divBdr>
        <w:top w:val="none" w:sz="0" w:space="0" w:color="auto"/>
        <w:left w:val="none" w:sz="0" w:space="0" w:color="auto"/>
        <w:bottom w:val="none" w:sz="0" w:space="0" w:color="auto"/>
        <w:right w:val="none" w:sz="0" w:space="0" w:color="auto"/>
      </w:divBdr>
      <w:divsChild>
        <w:div w:id="66078013">
          <w:marLeft w:val="0"/>
          <w:marRight w:val="0"/>
          <w:marTop w:val="0"/>
          <w:marBottom w:val="0"/>
          <w:divBdr>
            <w:top w:val="none" w:sz="0" w:space="0" w:color="auto"/>
            <w:left w:val="none" w:sz="0" w:space="0" w:color="auto"/>
            <w:bottom w:val="none" w:sz="0" w:space="0" w:color="auto"/>
            <w:right w:val="none" w:sz="0" w:space="0" w:color="auto"/>
          </w:divBdr>
        </w:div>
        <w:div w:id="87893806">
          <w:marLeft w:val="0"/>
          <w:marRight w:val="0"/>
          <w:marTop w:val="0"/>
          <w:marBottom w:val="0"/>
          <w:divBdr>
            <w:top w:val="none" w:sz="0" w:space="0" w:color="auto"/>
            <w:left w:val="none" w:sz="0" w:space="0" w:color="auto"/>
            <w:bottom w:val="none" w:sz="0" w:space="0" w:color="auto"/>
            <w:right w:val="none" w:sz="0" w:space="0" w:color="auto"/>
          </w:divBdr>
        </w:div>
        <w:div w:id="290140253">
          <w:marLeft w:val="0"/>
          <w:marRight w:val="0"/>
          <w:marTop w:val="0"/>
          <w:marBottom w:val="0"/>
          <w:divBdr>
            <w:top w:val="none" w:sz="0" w:space="0" w:color="auto"/>
            <w:left w:val="none" w:sz="0" w:space="0" w:color="auto"/>
            <w:bottom w:val="none" w:sz="0" w:space="0" w:color="auto"/>
            <w:right w:val="none" w:sz="0" w:space="0" w:color="auto"/>
          </w:divBdr>
        </w:div>
        <w:div w:id="594705540">
          <w:marLeft w:val="0"/>
          <w:marRight w:val="0"/>
          <w:marTop w:val="0"/>
          <w:marBottom w:val="0"/>
          <w:divBdr>
            <w:top w:val="none" w:sz="0" w:space="0" w:color="auto"/>
            <w:left w:val="none" w:sz="0" w:space="0" w:color="auto"/>
            <w:bottom w:val="none" w:sz="0" w:space="0" w:color="auto"/>
            <w:right w:val="none" w:sz="0" w:space="0" w:color="auto"/>
          </w:divBdr>
        </w:div>
        <w:div w:id="610479080">
          <w:marLeft w:val="0"/>
          <w:marRight w:val="0"/>
          <w:marTop w:val="0"/>
          <w:marBottom w:val="0"/>
          <w:divBdr>
            <w:top w:val="none" w:sz="0" w:space="0" w:color="auto"/>
            <w:left w:val="none" w:sz="0" w:space="0" w:color="auto"/>
            <w:bottom w:val="none" w:sz="0" w:space="0" w:color="auto"/>
            <w:right w:val="none" w:sz="0" w:space="0" w:color="auto"/>
          </w:divBdr>
        </w:div>
        <w:div w:id="1256984358">
          <w:marLeft w:val="0"/>
          <w:marRight w:val="0"/>
          <w:marTop w:val="0"/>
          <w:marBottom w:val="0"/>
          <w:divBdr>
            <w:top w:val="none" w:sz="0" w:space="0" w:color="auto"/>
            <w:left w:val="none" w:sz="0" w:space="0" w:color="auto"/>
            <w:bottom w:val="none" w:sz="0" w:space="0" w:color="auto"/>
            <w:right w:val="none" w:sz="0" w:space="0" w:color="auto"/>
          </w:divBdr>
        </w:div>
        <w:div w:id="1492867379">
          <w:marLeft w:val="0"/>
          <w:marRight w:val="0"/>
          <w:marTop w:val="0"/>
          <w:marBottom w:val="0"/>
          <w:divBdr>
            <w:top w:val="none" w:sz="0" w:space="0" w:color="auto"/>
            <w:left w:val="none" w:sz="0" w:space="0" w:color="auto"/>
            <w:bottom w:val="none" w:sz="0" w:space="0" w:color="auto"/>
            <w:right w:val="none" w:sz="0" w:space="0" w:color="auto"/>
          </w:divBdr>
        </w:div>
        <w:div w:id="1577009205">
          <w:marLeft w:val="0"/>
          <w:marRight w:val="0"/>
          <w:marTop w:val="0"/>
          <w:marBottom w:val="0"/>
          <w:divBdr>
            <w:top w:val="none" w:sz="0" w:space="0" w:color="auto"/>
            <w:left w:val="none" w:sz="0" w:space="0" w:color="auto"/>
            <w:bottom w:val="none" w:sz="0" w:space="0" w:color="auto"/>
            <w:right w:val="none" w:sz="0" w:space="0" w:color="auto"/>
          </w:divBdr>
        </w:div>
        <w:div w:id="1689329862">
          <w:marLeft w:val="0"/>
          <w:marRight w:val="0"/>
          <w:marTop w:val="0"/>
          <w:marBottom w:val="0"/>
          <w:divBdr>
            <w:top w:val="none" w:sz="0" w:space="0" w:color="auto"/>
            <w:left w:val="none" w:sz="0" w:space="0" w:color="auto"/>
            <w:bottom w:val="none" w:sz="0" w:space="0" w:color="auto"/>
            <w:right w:val="none" w:sz="0" w:space="0" w:color="auto"/>
          </w:divBdr>
        </w:div>
        <w:div w:id="1725370405">
          <w:marLeft w:val="0"/>
          <w:marRight w:val="0"/>
          <w:marTop w:val="0"/>
          <w:marBottom w:val="0"/>
          <w:divBdr>
            <w:top w:val="none" w:sz="0" w:space="0" w:color="auto"/>
            <w:left w:val="none" w:sz="0" w:space="0" w:color="auto"/>
            <w:bottom w:val="none" w:sz="0" w:space="0" w:color="auto"/>
            <w:right w:val="none" w:sz="0" w:space="0" w:color="auto"/>
          </w:divBdr>
        </w:div>
        <w:div w:id="1996294509">
          <w:marLeft w:val="0"/>
          <w:marRight w:val="0"/>
          <w:marTop w:val="0"/>
          <w:marBottom w:val="0"/>
          <w:divBdr>
            <w:top w:val="none" w:sz="0" w:space="0" w:color="auto"/>
            <w:left w:val="none" w:sz="0" w:space="0" w:color="auto"/>
            <w:bottom w:val="none" w:sz="0" w:space="0" w:color="auto"/>
            <w:right w:val="none" w:sz="0" w:space="0" w:color="auto"/>
          </w:divBdr>
        </w:div>
        <w:div w:id="2142915158">
          <w:marLeft w:val="0"/>
          <w:marRight w:val="0"/>
          <w:marTop w:val="0"/>
          <w:marBottom w:val="0"/>
          <w:divBdr>
            <w:top w:val="none" w:sz="0" w:space="0" w:color="auto"/>
            <w:left w:val="none" w:sz="0" w:space="0" w:color="auto"/>
            <w:bottom w:val="none" w:sz="0" w:space="0" w:color="auto"/>
            <w:right w:val="none" w:sz="0" w:space="0" w:color="auto"/>
          </w:divBdr>
        </w:div>
      </w:divsChild>
    </w:div>
    <w:div w:id="565341480">
      <w:bodyDiv w:val="1"/>
      <w:marLeft w:val="0"/>
      <w:marRight w:val="0"/>
      <w:marTop w:val="0"/>
      <w:marBottom w:val="0"/>
      <w:divBdr>
        <w:top w:val="none" w:sz="0" w:space="0" w:color="auto"/>
        <w:left w:val="none" w:sz="0" w:space="0" w:color="auto"/>
        <w:bottom w:val="none" w:sz="0" w:space="0" w:color="auto"/>
        <w:right w:val="none" w:sz="0" w:space="0" w:color="auto"/>
      </w:divBdr>
      <w:divsChild>
        <w:div w:id="411900765">
          <w:marLeft w:val="0"/>
          <w:marRight w:val="0"/>
          <w:marTop w:val="0"/>
          <w:marBottom w:val="0"/>
          <w:divBdr>
            <w:top w:val="none" w:sz="0" w:space="0" w:color="auto"/>
            <w:left w:val="none" w:sz="0" w:space="0" w:color="auto"/>
            <w:bottom w:val="none" w:sz="0" w:space="0" w:color="auto"/>
            <w:right w:val="none" w:sz="0" w:space="0" w:color="auto"/>
          </w:divBdr>
        </w:div>
        <w:div w:id="1214654998">
          <w:marLeft w:val="0"/>
          <w:marRight w:val="0"/>
          <w:marTop w:val="0"/>
          <w:marBottom w:val="0"/>
          <w:divBdr>
            <w:top w:val="none" w:sz="0" w:space="0" w:color="auto"/>
            <w:left w:val="none" w:sz="0" w:space="0" w:color="auto"/>
            <w:bottom w:val="none" w:sz="0" w:space="0" w:color="auto"/>
            <w:right w:val="none" w:sz="0" w:space="0" w:color="auto"/>
          </w:divBdr>
        </w:div>
        <w:div w:id="1222642855">
          <w:marLeft w:val="0"/>
          <w:marRight w:val="0"/>
          <w:marTop w:val="0"/>
          <w:marBottom w:val="0"/>
          <w:divBdr>
            <w:top w:val="none" w:sz="0" w:space="0" w:color="auto"/>
            <w:left w:val="none" w:sz="0" w:space="0" w:color="auto"/>
            <w:bottom w:val="none" w:sz="0" w:space="0" w:color="auto"/>
            <w:right w:val="none" w:sz="0" w:space="0" w:color="auto"/>
          </w:divBdr>
        </w:div>
        <w:div w:id="1323580184">
          <w:marLeft w:val="0"/>
          <w:marRight w:val="0"/>
          <w:marTop w:val="0"/>
          <w:marBottom w:val="0"/>
          <w:divBdr>
            <w:top w:val="none" w:sz="0" w:space="0" w:color="auto"/>
            <w:left w:val="none" w:sz="0" w:space="0" w:color="auto"/>
            <w:bottom w:val="none" w:sz="0" w:space="0" w:color="auto"/>
            <w:right w:val="none" w:sz="0" w:space="0" w:color="auto"/>
          </w:divBdr>
        </w:div>
        <w:div w:id="1406605663">
          <w:marLeft w:val="0"/>
          <w:marRight w:val="0"/>
          <w:marTop w:val="0"/>
          <w:marBottom w:val="0"/>
          <w:divBdr>
            <w:top w:val="none" w:sz="0" w:space="0" w:color="auto"/>
            <w:left w:val="none" w:sz="0" w:space="0" w:color="auto"/>
            <w:bottom w:val="none" w:sz="0" w:space="0" w:color="auto"/>
            <w:right w:val="none" w:sz="0" w:space="0" w:color="auto"/>
          </w:divBdr>
        </w:div>
        <w:div w:id="1689406114">
          <w:marLeft w:val="0"/>
          <w:marRight w:val="0"/>
          <w:marTop w:val="0"/>
          <w:marBottom w:val="0"/>
          <w:divBdr>
            <w:top w:val="none" w:sz="0" w:space="0" w:color="auto"/>
            <w:left w:val="none" w:sz="0" w:space="0" w:color="auto"/>
            <w:bottom w:val="none" w:sz="0" w:space="0" w:color="auto"/>
            <w:right w:val="none" w:sz="0" w:space="0" w:color="auto"/>
          </w:divBdr>
        </w:div>
        <w:div w:id="1815171924">
          <w:marLeft w:val="0"/>
          <w:marRight w:val="0"/>
          <w:marTop w:val="0"/>
          <w:marBottom w:val="0"/>
          <w:divBdr>
            <w:top w:val="none" w:sz="0" w:space="0" w:color="auto"/>
            <w:left w:val="none" w:sz="0" w:space="0" w:color="auto"/>
            <w:bottom w:val="none" w:sz="0" w:space="0" w:color="auto"/>
            <w:right w:val="none" w:sz="0" w:space="0" w:color="auto"/>
          </w:divBdr>
        </w:div>
        <w:div w:id="1854876870">
          <w:marLeft w:val="0"/>
          <w:marRight w:val="0"/>
          <w:marTop w:val="0"/>
          <w:marBottom w:val="0"/>
          <w:divBdr>
            <w:top w:val="none" w:sz="0" w:space="0" w:color="auto"/>
            <w:left w:val="none" w:sz="0" w:space="0" w:color="auto"/>
            <w:bottom w:val="none" w:sz="0" w:space="0" w:color="auto"/>
            <w:right w:val="none" w:sz="0" w:space="0" w:color="auto"/>
          </w:divBdr>
        </w:div>
      </w:divsChild>
    </w:div>
    <w:div w:id="1031303124">
      <w:bodyDiv w:val="1"/>
      <w:marLeft w:val="0"/>
      <w:marRight w:val="0"/>
      <w:marTop w:val="0"/>
      <w:marBottom w:val="0"/>
      <w:divBdr>
        <w:top w:val="none" w:sz="0" w:space="0" w:color="auto"/>
        <w:left w:val="none" w:sz="0" w:space="0" w:color="auto"/>
        <w:bottom w:val="none" w:sz="0" w:space="0" w:color="auto"/>
        <w:right w:val="none" w:sz="0" w:space="0" w:color="auto"/>
      </w:divBdr>
      <w:divsChild>
        <w:div w:id="310184835">
          <w:marLeft w:val="0"/>
          <w:marRight w:val="0"/>
          <w:marTop w:val="0"/>
          <w:marBottom w:val="0"/>
          <w:divBdr>
            <w:top w:val="none" w:sz="0" w:space="0" w:color="auto"/>
            <w:left w:val="none" w:sz="0" w:space="0" w:color="auto"/>
            <w:bottom w:val="none" w:sz="0" w:space="0" w:color="auto"/>
            <w:right w:val="none" w:sz="0" w:space="0" w:color="auto"/>
          </w:divBdr>
        </w:div>
        <w:div w:id="1396244724">
          <w:marLeft w:val="0"/>
          <w:marRight w:val="0"/>
          <w:marTop w:val="0"/>
          <w:marBottom w:val="0"/>
          <w:divBdr>
            <w:top w:val="none" w:sz="0" w:space="0" w:color="auto"/>
            <w:left w:val="none" w:sz="0" w:space="0" w:color="auto"/>
            <w:bottom w:val="none" w:sz="0" w:space="0" w:color="auto"/>
            <w:right w:val="none" w:sz="0" w:space="0" w:color="auto"/>
          </w:divBdr>
        </w:div>
      </w:divsChild>
    </w:div>
    <w:div w:id="1305041250">
      <w:bodyDiv w:val="1"/>
      <w:marLeft w:val="0"/>
      <w:marRight w:val="0"/>
      <w:marTop w:val="0"/>
      <w:marBottom w:val="0"/>
      <w:divBdr>
        <w:top w:val="none" w:sz="0" w:space="0" w:color="auto"/>
        <w:left w:val="none" w:sz="0" w:space="0" w:color="auto"/>
        <w:bottom w:val="none" w:sz="0" w:space="0" w:color="auto"/>
        <w:right w:val="none" w:sz="0" w:space="0" w:color="auto"/>
      </w:divBdr>
      <w:divsChild>
        <w:div w:id="214657007">
          <w:marLeft w:val="0"/>
          <w:marRight w:val="0"/>
          <w:marTop w:val="0"/>
          <w:marBottom w:val="0"/>
          <w:divBdr>
            <w:top w:val="none" w:sz="0" w:space="0" w:color="auto"/>
            <w:left w:val="none" w:sz="0" w:space="0" w:color="auto"/>
            <w:bottom w:val="none" w:sz="0" w:space="0" w:color="auto"/>
            <w:right w:val="none" w:sz="0" w:space="0" w:color="auto"/>
          </w:divBdr>
        </w:div>
        <w:div w:id="693652447">
          <w:marLeft w:val="0"/>
          <w:marRight w:val="0"/>
          <w:marTop w:val="0"/>
          <w:marBottom w:val="0"/>
          <w:divBdr>
            <w:top w:val="none" w:sz="0" w:space="0" w:color="auto"/>
            <w:left w:val="none" w:sz="0" w:space="0" w:color="auto"/>
            <w:bottom w:val="none" w:sz="0" w:space="0" w:color="auto"/>
            <w:right w:val="none" w:sz="0" w:space="0" w:color="auto"/>
          </w:divBdr>
        </w:div>
        <w:div w:id="1116753378">
          <w:marLeft w:val="0"/>
          <w:marRight w:val="0"/>
          <w:marTop w:val="0"/>
          <w:marBottom w:val="0"/>
          <w:divBdr>
            <w:top w:val="none" w:sz="0" w:space="0" w:color="auto"/>
            <w:left w:val="none" w:sz="0" w:space="0" w:color="auto"/>
            <w:bottom w:val="none" w:sz="0" w:space="0" w:color="auto"/>
            <w:right w:val="none" w:sz="0" w:space="0" w:color="auto"/>
          </w:divBdr>
        </w:div>
        <w:div w:id="2016299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3B3AB51756FC4096E14AF3917BFA5E" ma:contentTypeVersion="13" ma:contentTypeDescription="Create a new document." ma:contentTypeScope="" ma:versionID="438abd6201a1fdc97b63b88703db09d8">
  <xsd:schema xmlns:xsd="http://www.w3.org/2001/XMLSchema" xmlns:xs="http://www.w3.org/2001/XMLSchema" xmlns:p="http://schemas.microsoft.com/office/2006/metadata/properties" xmlns:ns2="fe9b84d8-f4ed-4b4f-bd74-0007944fe648" xmlns:ns3="f0fd36dc-d0b6-4eb4-990f-9ff6c9c73c1c" targetNamespace="http://schemas.microsoft.com/office/2006/metadata/properties" ma:root="true" ma:fieldsID="71b9ac108cd061c05fc70718669f62df" ns2:_="" ns3:_="">
    <xsd:import namespace="fe9b84d8-f4ed-4b4f-bd74-0007944fe648"/>
    <xsd:import namespace="f0fd36dc-d0b6-4eb4-990f-9ff6c9c73c1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b84d8-f4ed-4b4f-bd74-0007944fe6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22fa50b-dfd9-4bb6-9271-ff5c2232ab14"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fd36dc-d0b6-4eb4-990f-9ff6c9c73c1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f95cc583-e60a-427b-85a8-0f263a1dbb9c}" ma:internalName="TaxCatchAll" ma:showField="CatchAllData" ma:web="f0fd36dc-d0b6-4eb4-990f-9ff6c9c73c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e9b84d8-f4ed-4b4f-bd74-0007944fe648">
      <Terms xmlns="http://schemas.microsoft.com/office/infopath/2007/PartnerControls"/>
    </lcf76f155ced4ddcb4097134ff3c332f>
    <TaxCatchAll xmlns="f0fd36dc-d0b6-4eb4-990f-9ff6c9c73c1c" xsi:nil="true"/>
  </documentManagement>
</p:properties>
</file>

<file path=customXml/itemProps1.xml><?xml version="1.0" encoding="utf-8"?>
<ds:datastoreItem xmlns:ds="http://schemas.openxmlformats.org/officeDocument/2006/customXml" ds:itemID="{CBDB5DA9-4345-49F1-B6F3-8A01E61E0FF0}">
  <ds:schemaRefs>
    <ds:schemaRef ds:uri="http://schemas.openxmlformats.org/officeDocument/2006/bibliography"/>
  </ds:schemaRefs>
</ds:datastoreItem>
</file>

<file path=customXml/itemProps2.xml><?xml version="1.0" encoding="utf-8"?>
<ds:datastoreItem xmlns:ds="http://schemas.openxmlformats.org/officeDocument/2006/customXml" ds:itemID="{DAF8E2FA-BDC5-4AA9-8174-E9BEC7261C98}">
  <ds:schemaRefs>
    <ds:schemaRef ds:uri="http://schemas.microsoft.com/sharepoint/v3/contenttype/forms"/>
  </ds:schemaRefs>
</ds:datastoreItem>
</file>

<file path=customXml/itemProps3.xml><?xml version="1.0" encoding="utf-8"?>
<ds:datastoreItem xmlns:ds="http://schemas.openxmlformats.org/officeDocument/2006/customXml" ds:itemID="{5D674906-F5EB-423F-AF20-A4B0736A8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9b84d8-f4ed-4b4f-bd74-0007944fe648"/>
    <ds:schemaRef ds:uri="f0fd36dc-d0b6-4eb4-990f-9ff6c9c73c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10913C-4193-4F55-B4C9-621C150AB4FA}">
  <ds:schemaRefs>
    <ds:schemaRef ds:uri="http://schemas.microsoft.com/office/2006/metadata/properties"/>
    <ds:schemaRef ds:uri="http://schemas.microsoft.com/office/infopath/2007/PartnerControls"/>
    <ds:schemaRef ds:uri="fe9b84d8-f4ed-4b4f-bd74-0007944fe648"/>
    <ds:schemaRef ds:uri="f0fd36dc-d0b6-4eb4-990f-9ff6c9c73c1c"/>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23</Pages>
  <Words>6905</Words>
  <Characters>39361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JoyntWay</vt:lpstr>
    </vt:vector>
  </TitlesOfParts>
  <Company/>
  <LinksUpToDate>false</LinksUpToDate>
  <CharactersWithSpaces>46174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JoyntWay</dc:title>
  <dc:subject>MIS 500 Final Project Document</dc:subject>
  <dc:creator>Allyson Bernard, Sai Deepshikha Ganesh, Thi Quynh Ha Nguyen, Noopura Vaidya</dc:creator>
  <cp:keywords/>
  <dc:description/>
  <cp:lastModifiedBy>Sai Deepshikha</cp:lastModifiedBy>
  <cp:revision>2</cp:revision>
  <dcterms:created xsi:type="dcterms:W3CDTF">2023-11-29T23:26:00Z</dcterms:created>
  <dcterms:modified xsi:type="dcterms:W3CDTF">2023-11-29T23:26:00Z</dcterms:modified>
  <cp:category>Team 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0x010100793B3AB51756FC4096E14AF3917BFA5E</vt:lpwstr>
  </property>
  <property fmtid="{D5CDD505-2E9C-101B-9397-08002B2CF9AE}" pid="3" name="MediaServiceImageTags">
    <vt:lpwstr/>
  </property>
</Properties>
</file>