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D2" w:rsidRPr="007E727A" w:rsidRDefault="006D35D2" w:rsidP="006D35D2">
      <w:pPr>
        <w:spacing w:line="480" w:lineRule="auto"/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</w:pPr>
      <w:bookmarkStart w:id="0" w:name="_Hlk162984002"/>
      <w:r w:rsidRPr="007E727A"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THE SUPERIOR</w:t>
      </w:r>
      <w:r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 xml:space="preserve"> </w:t>
      </w:r>
      <w:r w:rsidRPr="007E727A"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UNIVERSITY</w:t>
      </w:r>
    </w:p>
    <w:p w:rsidR="006D35D2" w:rsidRPr="006D35D2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COMPUTER NETWORKINGS</w:t>
      </w:r>
    </w:p>
    <w:p w:rsidR="006D35D2" w:rsidRPr="00336BB9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ASSIGNMENT NO </w:t>
      </w: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1</w:t>
      </w:r>
    </w:p>
    <w:p w:rsidR="006D35D2" w:rsidRPr="005D6825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SUBMITTED TO</w:t>
      </w:r>
    </w:p>
    <w:p w:rsidR="006D35D2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SIR RASIKH </w:t>
      </w:r>
    </w:p>
    <w:p w:rsidR="006D35D2" w:rsidRPr="006D35D2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SUBMITTED BY</w:t>
      </w:r>
    </w:p>
    <w:p w:rsidR="006D35D2" w:rsidRPr="006D35D2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NOOR-UL-AIN(172)</w:t>
      </w:r>
    </w:p>
    <w:p w:rsidR="006D35D2" w:rsidRPr="006D35D2" w:rsidRDefault="006D35D2" w:rsidP="006D35D2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Section-(5</w:t>
      </w: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D)</w:t>
      </w:r>
    </w:p>
    <w:p w:rsidR="006D35D2" w:rsidRDefault="006D35D2" w:rsidP="006D35D2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20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-0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9-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2024</w:t>
      </w:r>
    </w:p>
    <w:p w:rsidR="006D35D2" w:rsidRDefault="006D35D2" w:rsidP="006D35D2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498FC8" wp14:editId="1D1DAD72">
            <wp:simplePos x="0" y="0"/>
            <wp:positionH relativeFrom="margin">
              <wp:posOffset>1891030</wp:posOffset>
            </wp:positionH>
            <wp:positionV relativeFrom="page">
              <wp:posOffset>5723255</wp:posOffset>
            </wp:positionV>
            <wp:extent cx="2059305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380" y="21328"/>
                <wp:lineTo x="2138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5D2" w:rsidRDefault="006D35D2" w:rsidP="006D35D2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D35D2" w:rsidRDefault="006D35D2" w:rsidP="006D35D2">
      <w:pPr>
        <w:spacing w:line="480" w:lineRule="auto"/>
        <w:rPr>
          <w:rFonts w:ascii="Algerian" w:hAnsi="Algerian"/>
          <w:b/>
          <w:bCs/>
          <w:sz w:val="56"/>
          <w:szCs w:val="56"/>
        </w:rPr>
      </w:pPr>
    </w:p>
    <w:p w:rsidR="006D35D2" w:rsidRPr="004E7BFE" w:rsidRDefault="006D35D2" w:rsidP="006D35D2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GOLD CAMPUS, 7 KM MAIN RAIWIND ROAD LAHORE</w:t>
      </w:r>
    </w:p>
    <w:bookmarkEnd w:id="0"/>
    <w:p w:rsidR="006D35D2" w:rsidRDefault="006D35D2">
      <w:pPr>
        <w:rPr>
          <w:b/>
          <w:sz w:val="28"/>
          <w:szCs w:val="28"/>
          <w:lang w:val="en-US"/>
        </w:rPr>
      </w:pPr>
    </w:p>
    <w:p w:rsidR="006D35D2" w:rsidRDefault="006D35D2">
      <w:pPr>
        <w:rPr>
          <w:b/>
          <w:sz w:val="28"/>
          <w:szCs w:val="28"/>
          <w:lang w:val="en-US"/>
        </w:rPr>
      </w:pPr>
    </w:p>
    <w:p w:rsidR="006D35D2" w:rsidRDefault="006D35D2">
      <w:pPr>
        <w:rPr>
          <w:b/>
          <w:sz w:val="28"/>
          <w:szCs w:val="28"/>
          <w:lang w:val="en-US"/>
        </w:rPr>
      </w:pPr>
    </w:p>
    <w:p w:rsidR="006D35D2" w:rsidRDefault="006D35D2">
      <w:pPr>
        <w:rPr>
          <w:b/>
          <w:sz w:val="28"/>
          <w:szCs w:val="28"/>
          <w:lang w:val="en-US"/>
        </w:rPr>
      </w:pPr>
      <w:bookmarkStart w:id="1" w:name="_GoBack"/>
      <w:bookmarkEnd w:id="1"/>
    </w:p>
    <w:p w:rsidR="00DA19B9" w:rsidRPr="006D35D2" w:rsidRDefault="00DA19B9" w:rsidP="006D35D2">
      <w:pPr>
        <w:jc w:val="center"/>
        <w:rPr>
          <w:b/>
          <w:sz w:val="32"/>
          <w:szCs w:val="28"/>
          <w:lang w:val="en-US"/>
        </w:rPr>
      </w:pPr>
      <w:r w:rsidRPr="006D35D2">
        <w:rPr>
          <w:b/>
          <w:sz w:val="32"/>
          <w:szCs w:val="28"/>
          <w:lang w:val="en-US"/>
        </w:rPr>
        <w:lastRenderedPageBreak/>
        <w:t>Lab 1 tasks:</w:t>
      </w:r>
    </w:p>
    <w:p w:rsidR="00DA19B9" w:rsidRDefault="00DA19B9">
      <w:pPr>
        <w:rPr>
          <w:b/>
          <w:sz w:val="28"/>
          <w:szCs w:val="28"/>
        </w:rPr>
      </w:pPr>
      <w:r w:rsidRPr="00DA19B9">
        <w:rPr>
          <w:b/>
          <w:sz w:val="28"/>
          <w:szCs w:val="28"/>
        </w:rPr>
        <w:t xml:space="preserve">Task 1; What is the difference between all the routers, and when to use them (mentioned in cisco packet tracer) </w:t>
      </w:r>
    </w:p>
    <w:p w:rsidR="00DA19B9" w:rsidRPr="00DA19B9" w:rsidRDefault="00DA19B9" w:rsidP="00DA19B9">
      <w:pPr>
        <w:pStyle w:val="NormalWeb"/>
        <w:rPr>
          <w:sz w:val="28"/>
        </w:rPr>
      </w:pPr>
      <w:r>
        <w:rPr>
          <w:b/>
          <w:sz w:val="28"/>
          <w:szCs w:val="28"/>
        </w:rPr>
        <w:t>Answer:</w:t>
      </w:r>
      <w:r w:rsidRPr="00DA19B9">
        <w:t xml:space="preserve"> </w:t>
      </w:r>
      <w:r w:rsidRPr="00DA19B9">
        <w:rPr>
          <w:b/>
          <w:bCs/>
          <w:sz w:val="28"/>
        </w:rPr>
        <w:t>Router Types</w:t>
      </w:r>
      <w:r w:rsidRPr="00DA19B9">
        <w:rPr>
          <w:sz w:val="28"/>
        </w:rPr>
        <w:t>: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Static Router</w:t>
      </w: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: Configured manually to route data to specific destinations. Use when you have a simple network with fixed routes.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Dynamic Router</w:t>
      </w: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: Uses protocols (like OSPF, EIGRP) to automatically adjust routing paths. Ideal for larger or changing networks.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Wireless Router</w:t>
      </w: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: Combines routing and wireless access. Use in environments needing Wi-Fi connectivity.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Modem Router</w:t>
      </w: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: Combines a modem and router for internet connectivity. Use in home or small business setups.</w:t>
      </w:r>
    </w:p>
    <w:p w:rsidR="00DA19B9" w:rsidRPr="00DA19B9" w:rsidRDefault="00DA19B9" w:rsidP="00DA1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When to Use</w:t>
      </w: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Use static routers for small, stable networks where routes don’t change.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Use dynamic routers in larger networks for flexibility.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Use wireless routers in settings requiring mobile device connectivity.</w:t>
      </w:r>
    </w:p>
    <w:p w:rsidR="00DA19B9" w:rsidRPr="00DA19B9" w:rsidRDefault="00DA19B9" w:rsidP="00DA19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A19B9">
        <w:rPr>
          <w:rFonts w:ascii="Times New Roman" w:eastAsia="Times New Roman" w:hAnsi="Times New Roman" w:cs="Times New Roman"/>
          <w:sz w:val="28"/>
          <w:szCs w:val="24"/>
          <w:lang w:val="en-US"/>
        </w:rPr>
        <w:t>Use modem routers where internet service is provided directly.</w:t>
      </w:r>
    </w:p>
    <w:p w:rsidR="00DA19B9" w:rsidRPr="00DA19B9" w:rsidRDefault="00DA19B9">
      <w:pPr>
        <w:rPr>
          <w:b/>
          <w:sz w:val="28"/>
          <w:szCs w:val="28"/>
          <w:lang w:val="en-US"/>
        </w:rPr>
      </w:pPr>
    </w:p>
    <w:p w:rsidR="00DA19B9" w:rsidRDefault="00DA19B9">
      <w:pPr>
        <w:rPr>
          <w:b/>
          <w:sz w:val="28"/>
          <w:szCs w:val="28"/>
        </w:rPr>
      </w:pPr>
      <w:r w:rsidRPr="00DA19B9">
        <w:rPr>
          <w:b/>
          <w:sz w:val="28"/>
          <w:szCs w:val="28"/>
        </w:rPr>
        <w:t xml:space="preserve">Task 2; What is the difference between all the switches, and when to use them (mentioned in cisco packet tracer) </w:t>
      </w:r>
    </w:p>
    <w:p w:rsidR="00DA19B9" w:rsidRPr="00DA19B9" w:rsidRDefault="00DA19B9" w:rsidP="00DA19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Answer:</w:t>
      </w:r>
      <w:r w:rsidRPr="00DA19B9">
        <w:t xml:space="preserve"> </w:t>
      </w:r>
      <w:r w:rsidRPr="00DA19B9">
        <w:rPr>
          <w:b/>
          <w:sz w:val="28"/>
          <w:szCs w:val="28"/>
          <w:lang w:val="en-US"/>
        </w:rPr>
        <w:t>Switch Types:</w:t>
      </w:r>
    </w:p>
    <w:p w:rsidR="00DA19B9" w:rsidRPr="00DA19B9" w:rsidRDefault="00DA19B9" w:rsidP="00DA19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A19B9">
        <w:rPr>
          <w:b/>
          <w:sz w:val="28"/>
          <w:szCs w:val="28"/>
          <w:lang w:val="en-US"/>
        </w:rPr>
        <w:t>Unmanaged Switch:</w:t>
      </w:r>
      <w:r w:rsidRPr="00DA19B9">
        <w:rPr>
          <w:sz w:val="28"/>
          <w:szCs w:val="28"/>
          <w:lang w:val="en-US"/>
        </w:rPr>
        <w:t xml:space="preserve"> Plug-and-play with no configuration needed. Good for simple, small networks.</w:t>
      </w:r>
    </w:p>
    <w:p w:rsidR="00DA19B9" w:rsidRPr="00DA19B9" w:rsidRDefault="00DA19B9" w:rsidP="00DA19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A19B9">
        <w:rPr>
          <w:b/>
          <w:sz w:val="28"/>
          <w:szCs w:val="28"/>
          <w:lang w:val="en-US"/>
        </w:rPr>
        <w:t>Managed Switch:</w:t>
      </w:r>
      <w:r w:rsidRPr="00DA19B9">
        <w:rPr>
          <w:sz w:val="28"/>
          <w:szCs w:val="28"/>
          <w:lang w:val="en-US"/>
        </w:rPr>
        <w:t xml:space="preserve"> Allows configuration and management. Use in larger networks for traffic management and monitoring.</w:t>
      </w:r>
    </w:p>
    <w:p w:rsidR="00DA19B9" w:rsidRPr="00DA19B9" w:rsidRDefault="00DA19B9" w:rsidP="00DA19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A19B9">
        <w:rPr>
          <w:b/>
          <w:sz w:val="28"/>
          <w:szCs w:val="28"/>
          <w:lang w:val="en-US"/>
        </w:rPr>
        <w:t>Layer 2 Switch:</w:t>
      </w:r>
      <w:r w:rsidRPr="00DA19B9">
        <w:rPr>
          <w:sz w:val="28"/>
          <w:szCs w:val="28"/>
          <w:lang w:val="en-US"/>
        </w:rPr>
        <w:t xml:space="preserve"> Operates at the data link layer. Use for basic local area networking.</w:t>
      </w:r>
    </w:p>
    <w:p w:rsidR="00DA19B9" w:rsidRPr="00DA19B9" w:rsidRDefault="00DA19B9" w:rsidP="00DA19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A19B9">
        <w:rPr>
          <w:b/>
          <w:sz w:val="28"/>
          <w:szCs w:val="28"/>
          <w:lang w:val="en-US"/>
        </w:rPr>
        <w:t>Layer 3 Switch:</w:t>
      </w:r>
      <w:r w:rsidRPr="00DA19B9">
        <w:rPr>
          <w:sz w:val="28"/>
          <w:szCs w:val="28"/>
          <w:lang w:val="en-US"/>
        </w:rPr>
        <w:t xml:space="preserve"> Can perform routing functions in addition to switching. Ideal for larger networks requiring both functionalities.</w:t>
      </w:r>
    </w:p>
    <w:p w:rsidR="00DA19B9" w:rsidRPr="00DA19B9" w:rsidRDefault="00DA19B9" w:rsidP="00DA19B9">
      <w:pPr>
        <w:rPr>
          <w:b/>
          <w:sz w:val="28"/>
          <w:szCs w:val="28"/>
          <w:lang w:val="en-US"/>
        </w:rPr>
      </w:pPr>
      <w:r w:rsidRPr="00DA19B9">
        <w:rPr>
          <w:b/>
          <w:sz w:val="28"/>
          <w:szCs w:val="28"/>
          <w:lang w:val="en-US"/>
        </w:rPr>
        <w:t>When to Use:</w:t>
      </w:r>
    </w:p>
    <w:p w:rsidR="00DA19B9" w:rsidRPr="00DA19B9" w:rsidRDefault="00DA19B9" w:rsidP="00DA19B9">
      <w:pPr>
        <w:rPr>
          <w:sz w:val="28"/>
          <w:szCs w:val="28"/>
          <w:lang w:val="en-US"/>
        </w:rPr>
      </w:pPr>
    </w:p>
    <w:p w:rsidR="00DA19B9" w:rsidRPr="00DA19B9" w:rsidRDefault="00DA19B9" w:rsidP="00DA19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t>Use unmanaged switches in small, home networks where configuration isn’t necessary.</w:t>
      </w:r>
    </w:p>
    <w:p w:rsidR="00DA19B9" w:rsidRPr="00DA19B9" w:rsidRDefault="00DA19B9" w:rsidP="00DA19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lastRenderedPageBreak/>
        <w:t>Use managed switches in enterprise environments where network performance and security are priorities.</w:t>
      </w:r>
    </w:p>
    <w:p w:rsidR="00DA19B9" w:rsidRPr="00DA19B9" w:rsidRDefault="00DA19B9" w:rsidP="00DA19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t>Use Layer 2 switches for basic connectivity.</w:t>
      </w:r>
    </w:p>
    <w:p w:rsidR="00DA19B9" w:rsidRPr="00DA19B9" w:rsidRDefault="00DA19B9" w:rsidP="00DA19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t>Use Layer 3 switches for advanced routing and inter-VLAN communication.</w:t>
      </w:r>
    </w:p>
    <w:p w:rsidR="00DA19B9" w:rsidRDefault="00DA19B9">
      <w:pPr>
        <w:rPr>
          <w:b/>
          <w:sz w:val="28"/>
          <w:szCs w:val="28"/>
        </w:rPr>
      </w:pPr>
    </w:p>
    <w:p w:rsidR="00813419" w:rsidRDefault="00DA19B9">
      <w:pPr>
        <w:rPr>
          <w:b/>
          <w:sz w:val="28"/>
          <w:szCs w:val="28"/>
        </w:rPr>
      </w:pPr>
      <w:r w:rsidRPr="00DA19B9">
        <w:rPr>
          <w:b/>
          <w:sz w:val="28"/>
          <w:szCs w:val="28"/>
        </w:rPr>
        <w:t>Task 3; What is the difference between all the connection wires, and when to use them (mentioned in cisco packet tracer)</w:t>
      </w:r>
    </w:p>
    <w:p w:rsidR="00DA19B9" w:rsidRPr="00DA19B9" w:rsidRDefault="00DA19B9" w:rsidP="00DA19B9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Answer:</w:t>
      </w:r>
      <w:r w:rsidRPr="00DA19B9">
        <w:rPr>
          <w:b/>
          <w:sz w:val="28"/>
          <w:szCs w:val="28"/>
        </w:rPr>
        <w:t xml:space="preserve"> </w:t>
      </w:r>
      <w:r w:rsidRPr="00DA19B9">
        <w:rPr>
          <w:b/>
          <w:bCs/>
          <w:sz w:val="28"/>
          <w:szCs w:val="28"/>
        </w:rPr>
        <w:t>Connection Wire Types</w:t>
      </w:r>
      <w:r w:rsidRPr="00DA19B9">
        <w:rPr>
          <w:b/>
          <w:sz w:val="28"/>
          <w:szCs w:val="28"/>
        </w:rPr>
        <w:t>:</w:t>
      </w:r>
    </w:p>
    <w:p w:rsidR="00DA19B9" w:rsidRPr="00DA19B9" w:rsidRDefault="00DA19B9" w:rsidP="00DA19B9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DA19B9">
        <w:rPr>
          <w:b/>
          <w:bCs/>
          <w:sz w:val="28"/>
          <w:szCs w:val="28"/>
          <w:lang w:val="en-US"/>
        </w:rPr>
        <w:t>Straight-Through Cable</w:t>
      </w:r>
      <w:r w:rsidRPr="00DA19B9">
        <w:rPr>
          <w:b/>
          <w:sz w:val="28"/>
          <w:szCs w:val="28"/>
          <w:lang w:val="en-US"/>
        </w:rPr>
        <w:t>:</w:t>
      </w:r>
      <w:r w:rsidRPr="00DA19B9">
        <w:rPr>
          <w:sz w:val="28"/>
          <w:szCs w:val="28"/>
          <w:lang w:val="en-US"/>
        </w:rPr>
        <w:t xml:space="preserve"> Used to connect different devices (like a switch to a router). Use in standard Ethernet connections.</w:t>
      </w:r>
    </w:p>
    <w:p w:rsidR="00DA19B9" w:rsidRPr="00DA19B9" w:rsidRDefault="00DA19B9" w:rsidP="00DA19B9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DA19B9">
        <w:rPr>
          <w:b/>
          <w:bCs/>
          <w:sz w:val="28"/>
          <w:szCs w:val="28"/>
          <w:lang w:val="en-US"/>
        </w:rPr>
        <w:t>Crossover Cable</w:t>
      </w:r>
      <w:r w:rsidRPr="00DA19B9">
        <w:rPr>
          <w:b/>
          <w:sz w:val="28"/>
          <w:szCs w:val="28"/>
          <w:lang w:val="en-US"/>
        </w:rPr>
        <w:t>:</w:t>
      </w:r>
      <w:r w:rsidRPr="00DA19B9">
        <w:rPr>
          <w:sz w:val="28"/>
          <w:szCs w:val="28"/>
          <w:lang w:val="en-US"/>
        </w:rPr>
        <w:t xml:space="preserve"> Connects similar devices (like switch to switch). Use for direct device-to-device connections.</w:t>
      </w:r>
    </w:p>
    <w:p w:rsidR="00DA19B9" w:rsidRPr="00DA19B9" w:rsidRDefault="00DA19B9" w:rsidP="00DA19B9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DA19B9">
        <w:rPr>
          <w:b/>
          <w:bCs/>
          <w:sz w:val="28"/>
          <w:szCs w:val="28"/>
          <w:lang w:val="en-US"/>
        </w:rPr>
        <w:t>Fiber Optic Cable</w:t>
      </w:r>
      <w:r w:rsidRPr="00DA19B9">
        <w:rPr>
          <w:b/>
          <w:sz w:val="28"/>
          <w:szCs w:val="28"/>
          <w:lang w:val="en-US"/>
        </w:rPr>
        <w:t>:</w:t>
      </w:r>
      <w:r w:rsidRPr="00DA19B9">
        <w:rPr>
          <w:sz w:val="28"/>
          <w:szCs w:val="28"/>
          <w:lang w:val="en-US"/>
        </w:rPr>
        <w:t xml:space="preserve"> For high-speed data transfer over long distances. Use in backbone networks or where electromagnetic interference is a concern.</w:t>
      </w:r>
    </w:p>
    <w:p w:rsidR="00DA19B9" w:rsidRPr="00DA19B9" w:rsidRDefault="00DA19B9" w:rsidP="00DA19B9">
      <w:pPr>
        <w:rPr>
          <w:b/>
          <w:sz w:val="28"/>
          <w:szCs w:val="28"/>
          <w:lang w:val="en-US"/>
        </w:rPr>
      </w:pPr>
      <w:r w:rsidRPr="00DA19B9">
        <w:rPr>
          <w:b/>
          <w:bCs/>
          <w:sz w:val="28"/>
          <w:szCs w:val="28"/>
          <w:lang w:val="en-US"/>
        </w:rPr>
        <w:t>When to Use</w:t>
      </w:r>
      <w:r w:rsidRPr="00DA19B9">
        <w:rPr>
          <w:b/>
          <w:sz w:val="28"/>
          <w:szCs w:val="28"/>
          <w:lang w:val="en-US"/>
        </w:rPr>
        <w:t>:</w:t>
      </w:r>
    </w:p>
    <w:p w:rsidR="00DA19B9" w:rsidRPr="00DA19B9" w:rsidRDefault="00DA19B9" w:rsidP="00DA19B9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t>Use straight-through cables for most typical networking setups.</w:t>
      </w:r>
    </w:p>
    <w:p w:rsidR="00DA19B9" w:rsidRPr="00DA19B9" w:rsidRDefault="00DA19B9" w:rsidP="00DA19B9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t>Use crossover cables for direct connections between similar devices.</w:t>
      </w:r>
    </w:p>
    <w:p w:rsidR="00DA19B9" w:rsidRPr="00DA19B9" w:rsidRDefault="00DA19B9" w:rsidP="00DA19B9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DA19B9">
        <w:rPr>
          <w:sz w:val="28"/>
          <w:szCs w:val="28"/>
          <w:lang w:val="en-US"/>
        </w:rPr>
        <w:t>Use fiber optic cables when high bandwidth or long-distance communication is necessary.</w:t>
      </w:r>
    </w:p>
    <w:p w:rsidR="00DA19B9" w:rsidRPr="00DA19B9" w:rsidRDefault="00DA19B9" w:rsidP="00DA19B9">
      <w:pPr>
        <w:rPr>
          <w:b/>
          <w:sz w:val="28"/>
          <w:szCs w:val="28"/>
          <w:lang w:val="en-US"/>
        </w:rPr>
      </w:pPr>
    </w:p>
    <w:p w:rsidR="00DA19B9" w:rsidRPr="00DA19B9" w:rsidRDefault="00DA19B9">
      <w:pPr>
        <w:rPr>
          <w:b/>
          <w:sz w:val="28"/>
          <w:szCs w:val="28"/>
        </w:rPr>
      </w:pPr>
    </w:p>
    <w:sectPr w:rsidR="00DA19B9" w:rsidRPr="00DA19B9" w:rsidSect="006D35D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DD0"/>
    <w:multiLevelType w:val="multilevel"/>
    <w:tmpl w:val="057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3C2F"/>
    <w:multiLevelType w:val="hybridMultilevel"/>
    <w:tmpl w:val="3584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E4FB8"/>
    <w:multiLevelType w:val="hybridMultilevel"/>
    <w:tmpl w:val="383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F467E"/>
    <w:multiLevelType w:val="hybridMultilevel"/>
    <w:tmpl w:val="1D04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456D"/>
    <w:multiLevelType w:val="hybridMultilevel"/>
    <w:tmpl w:val="EED4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B50DD"/>
    <w:multiLevelType w:val="multilevel"/>
    <w:tmpl w:val="E5D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E6BEC"/>
    <w:multiLevelType w:val="multilevel"/>
    <w:tmpl w:val="304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9"/>
    <w:rsid w:val="006D35D2"/>
    <w:rsid w:val="00813419"/>
    <w:rsid w:val="00D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36DFC-6C3A-4967-B812-66157FBB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B9"/>
  </w:style>
  <w:style w:type="paragraph" w:styleId="Heading3">
    <w:name w:val="heading 3"/>
    <w:basedOn w:val="Normal"/>
    <w:link w:val="Heading3Char"/>
    <w:uiPriority w:val="9"/>
    <w:qFormat/>
    <w:rsid w:val="00DA1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9B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DA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A19B9"/>
    <w:rPr>
      <w:b/>
      <w:bCs/>
    </w:rPr>
  </w:style>
  <w:style w:type="paragraph" w:styleId="ListParagraph">
    <w:name w:val="List Paragraph"/>
    <w:basedOn w:val="Normal"/>
    <w:uiPriority w:val="34"/>
    <w:qFormat/>
    <w:rsid w:val="00DA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LenovoT450</dc:creator>
  <cp:keywords/>
  <dc:description/>
  <cp:lastModifiedBy>LenovoT450</cp:lastModifiedBy>
  <cp:revision>2</cp:revision>
  <dcterms:created xsi:type="dcterms:W3CDTF">2024-09-20T17:21:00Z</dcterms:created>
  <dcterms:modified xsi:type="dcterms:W3CDTF">2024-09-20T17:33:00Z</dcterms:modified>
</cp:coreProperties>
</file>