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(Eg: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etc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“employee/student num not found” etc)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reserve item”, “employee/student num not found” etc),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Uwindsor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(Eg: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”, “unable to place order”, “employee/student num not found” etc)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Characters a-z,A-Z,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a-z,A-Z,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r w:rsidRPr="00E61C60">
        <w:rPr>
          <w:rFonts w:ascii="Times New Roman" w:eastAsia="Times New Roman" w:hAnsi="Times New Roman" w:cs="Times New Roman"/>
          <w:color w:val="000000" w:themeColor="text1"/>
        </w:rPr>
        <w:t>yyyy-MM-dd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>, Date, Starting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in stock”, “ISBN code not found” etc)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(Eg: “book ordered, order# 56690”, “Error: couldn’t place order”, “employee num not found” etc)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a-z,A-Z,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Uwindsor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>Student number, student first name, student last name, emaill</w:t>
      </w:r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0BFDF47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176E7A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Joe@m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Mellisa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Je@n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>Once a book has been ordered, the book should be added to the bookinfo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A6CD2D8" w14:textId="62D30C20" w:rsidR="00057EE3" w:rsidRDefault="00057EE3" w:rsidP="00AA143F"/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2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25"/>
  </w:num>
  <w:num w:numId="2" w16cid:durableId="500312837">
    <w:abstractNumId w:val="26"/>
  </w:num>
  <w:num w:numId="3" w16cid:durableId="1415853623">
    <w:abstractNumId w:val="27"/>
  </w:num>
  <w:num w:numId="4" w16cid:durableId="1811554778">
    <w:abstractNumId w:val="28"/>
  </w:num>
  <w:num w:numId="5" w16cid:durableId="314189737">
    <w:abstractNumId w:val="16"/>
  </w:num>
  <w:num w:numId="6" w16cid:durableId="1625384049">
    <w:abstractNumId w:val="17"/>
  </w:num>
  <w:num w:numId="7" w16cid:durableId="2052802085">
    <w:abstractNumId w:val="22"/>
  </w:num>
  <w:num w:numId="8" w16cid:durableId="1662732006">
    <w:abstractNumId w:val="2"/>
  </w:num>
  <w:num w:numId="9" w16cid:durableId="911043062">
    <w:abstractNumId w:val="5"/>
  </w:num>
  <w:num w:numId="10" w16cid:durableId="1509904030">
    <w:abstractNumId w:val="3"/>
  </w:num>
  <w:num w:numId="11" w16cid:durableId="1206452372">
    <w:abstractNumId w:val="21"/>
  </w:num>
  <w:num w:numId="12" w16cid:durableId="1539733478">
    <w:abstractNumId w:val="6"/>
  </w:num>
  <w:num w:numId="13" w16cid:durableId="11421660">
    <w:abstractNumId w:val="13"/>
  </w:num>
  <w:num w:numId="14" w16cid:durableId="200090089">
    <w:abstractNumId w:val="10"/>
  </w:num>
  <w:num w:numId="15" w16cid:durableId="369913439">
    <w:abstractNumId w:val="19"/>
  </w:num>
  <w:num w:numId="16" w16cid:durableId="41172455">
    <w:abstractNumId w:val="20"/>
  </w:num>
  <w:num w:numId="17" w16cid:durableId="33241149">
    <w:abstractNumId w:val="11"/>
  </w:num>
  <w:num w:numId="18" w16cid:durableId="1175268147">
    <w:abstractNumId w:val="9"/>
  </w:num>
  <w:num w:numId="19" w16cid:durableId="2010870045">
    <w:abstractNumId w:val="15"/>
  </w:num>
  <w:num w:numId="20" w16cid:durableId="1145703628">
    <w:abstractNumId w:val="23"/>
  </w:num>
  <w:num w:numId="21" w16cid:durableId="741754369">
    <w:abstractNumId w:val="12"/>
  </w:num>
  <w:num w:numId="22" w16cid:durableId="1652562912">
    <w:abstractNumId w:val="14"/>
  </w:num>
  <w:num w:numId="23" w16cid:durableId="172307331">
    <w:abstractNumId w:val="8"/>
  </w:num>
  <w:num w:numId="24" w16cid:durableId="1806048522">
    <w:abstractNumId w:val="0"/>
  </w:num>
  <w:num w:numId="25" w16cid:durableId="819810756">
    <w:abstractNumId w:val="24"/>
  </w:num>
  <w:num w:numId="26" w16cid:durableId="1536577484">
    <w:abstractNumId w:val="7"/>
  </w:num>
  <w:num w:numId="27" w16cid:durableId="496002904">
    <w:abstractNumId w:val="1"/>
  </w:num>
  <w:num w:numId="28" w16cid:durableId="2054040598">
    <w:abstractNumId w:val="4"/>
  </w:num>
  <w:num w:numId="29" w16cid:durableId="194970133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76E7A"/>
    <w:rsid w:val="001B24F0"/>
    <w:rsid w:val="00214739"/>
    <w:rsid w:val="002D4C1A"/>
    <w:rsid w:val="003E3DB0"/>
    <w:rsid w:val="004B789C"/>
    <w:rsid w:val="00694262"/>
    <w:rsid w:val="00694652"/>
    <w:rsid w:val="006D4C40"/>
    <w:rsid w:val="00710289"/>
    <w:rsid w:val="00764C45"/>
    <w:rsid w:val="007C7305"/>
    <w:rsid w:val="007F58FC"/>
    <w:rsid w:val="0087404E"/>
    <w:rsid w:val="008B5D56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11</Pages>
  <Words>2806</Words>
  <Characters>15995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Ibrahim Mahmoud</cp:lastModifiedBy>
  <cp:revision>9</cp:revision>
  <dcterms:created xsi:type="dcterms:W3CDTF">2022-11-25T05:15:00Z</dcterms:created>
  <dcterms:modified xsi:type="dcterms:W3CDTF">2022-11-28T19:29:00Z</dcterms:modified>
</cp:coreProperties>
</file>