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38B" w:rsidRPr="00BE4816" w:rsidRDefault="00E50BEC">
      <w:pPr>
        <w:spacing w:after="0"/>
        <w:ind w:left="-718" w:right="-716"/>
        <w:rPr>
          <w:lang w:val="en-US"/>
        </w:rPr>
      </w:pPr>
      <w:r>
        <w:rPr>
          <w:noProof/>
        </w:rPr>
        <mc:AlternateContent>
          <mc:Choice Requires="wpg">
            <w:drawing>
              <wp:inline distT="0" distB="0" distL="0" distR="0">
                <wp:extent cx="6858000" cy="8753475"/>
                <wp:effectExtent l="0" t="0" r="38100" b="9525"/>
                <wp:docPr id="6973" name="Group 6973"/>
                <wp:cNvGraphicFramePr/>
                <a:graphic xmlns:a="http://schemas.openxmlformats.org/drawingml/2006/main">
                  <a:graphicData uri="http://schemas.microsoft.com/office/word/2010/wordprocessingGroup">
                    <wpg:wgp>
                      <wpg:cNvGrpSpPr/>
                      <wpg:grpSpPr>
                        <a:xfrm>
                          <a:off x="0" y="0"/>
                          <a:ext cx="6858000" cy="8753475"/>
                          <a:chOff x="0" y="0"/>
                          <a:chExt cx="6858000" cy="9136380"/>
                        </a:xfrm>
                      </wpg:grpSpPr>
                      <wps:wsp>
                        <wps:cNvPr id="8354" name="Shape 8354"/>
                        <wps:cNvSpPr/>
                        <wps:spPr>
                          <a:xfrm>
                            <a:off x="0" y="7208520"/>
                            <a:ext cx="6858000" cy="141732"/>
                          </a:xfrm>
                          <a:custGeom>
                            <a:avLst/>
                            <a:gdLst/>
                            <a:ahLst/>
                            <a:cxnLst/>
                            <a:rect l="0" t="0" r="0" b="0"/>
                            <a:pathLst>
                              <a:path w="6858000" h="141732">
                                <a:moveTo>
                                  <a:pt x="0" y="0"/>
                                </a:moveTo>
                                <a:lnTo>
                                  <a:pt x="6858000" y="0"/>
                                </a:lnTo>
                                <a:lnTo>
                                  <a:pt x="6858000" y="141732"/>
                                </a:lnTo>
                                <a:lnTo>
                                  <a:pt x="0" y="141732"/>
                                </a:lnTo>
                                <a:lnTo>
                                  <a:pt x="0" y="0"/>
                                </a:lnTo>
                              </a:path>
                            </a:pathLst>
                          </a:custGeom>
                          <a:ln w="0" cap="flat">
                            <a:miter lim="127000"/>
                          </a:ln>
                        </wps:spPr>
                        <wps:style>
                          <a:lnRef idx="0">
                            <a:srgbClr val="000000">
                              <a:alpha val="0"/>
                            </a:srgbClr>
                          </a:lnRef>
                          <a:fillRef idx="1">
                            <a:srgbClr val="FBE5D6"/>
                          </a:fillRef>
                          <a:effectRef idx="0">
                            <a:scrgbClr r="0" g="0" b="0"/>
                          </a:effectRef>
                          <a:fontRef idx="none"/>
                        </wps:style>
                        <wps:bodyPr/>
                      </wps:wsp>
                      <wps:wsp>
                        <wps:cNvPr id="8355" name="Shape 8355"/>
                        <wps:cNvSpPr/>
                        <wps:spPr>
                          <a:xfrm>
                            <a:off x="0" y="7330440"/>
                            <a:ext cx="6858000" cy="1805940"/>
                          </a:xfrm>
                          <a:custGeom>
                            <a:avLst/>
                            <a:gdLst/>
                            <a:ahLst/>
                            <a:cxnLst/>
                            <a:rect l="0" t="0" r="0" b="0"/>
                            <a:pathLst>
                              <a:path w="6858000" h="1805940">
                                <a:moveTo>
                                  <a:pt x="0" y="0"/>
                                </a:moveTo>
                                <a:lnTo>
                                  <a:pt x="6858000" y="0"/>
                                </a:lnTo>
                                <a:lnTo>
                                  <a:pt x="6858000" y="1805940"/>
                                </a:lnTo>
                                <a:lnTo>
                                  <a:pt x="0" y="1805940"/>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pic:pic xmlns:pic="http://schemas.openxmlformats.org/drawingml/2006/picture">
                        <pic:nvPicPr>
                          <pic:cNvPr id="9" name="Picture 9"/>
                          <pic:cNvPicPr/>
                        </pic:nvPicPr>
                        <pic:blipFill>
                          <a:blip r:embed="rId7"/>
                          <a:stretch>
                            <a:fillRect/>
                          </a:stretch>
                        </pic:blipFill>
                        <pic:spPr>
                          <a:xfrm>
                            <a:off x="6096" y="7519416"/>
                            <a:ext cx="6845808" cy="1153668"/>
                          </a:xfrm>
                          <a:prstGeom prst="rect">
                            <a:avLst/>
                          </a:prstGeom>
                        </pic:spPr>
                      </pic:pic>
                      <wps:wsp>
                        <wps:cNvPr id="10" name="Rectangle 10"/>
                        <wps:cNvSpPr/>
                        <wps:spPr>
                          <a:xfrm>
                            <a:off x="463601" y="8210241"/>
                            <a:ext cx="2649706" cy="298426"/>
                          </a:xfrm>
                          <a:prstGeom prst="rect">
                            <a:avLst/>
                          </a:prstGeom>
                          <a:ln>
                            <a:noFill/>
                          </a:ln>
                        </wps:spPr>
                        <wps:txbx>
                          <w:txbxContent>
                            <w:p w:rsidR="0085038B" w:rsidRDefault="00E50BEC">
                              <w:proofErr w:type="spellStart"/>
                              <w:r>
                                <w:rPr>
                                  <w:rFonts w:ascii="Times New Roman" w:eastAsia="Times New Roman" w:hAnsi="Times New Roman" w:cs="Times New Roman"/>
                                  <w:color w:val="FFFFFF"/>
                                  <w:sz w:val="32"/>
                                </w:rPr>
                                <w:t>Wadiya</w:t>
                              </w:r>
                              <w:proofErr w:type="spellEnd"/>
                              <w:r>
                                <w:rPr>
                                  <w:rFonts w:ascii="Times New Roman" w:eastAsia="Times New Roman" w:hAnsi="Times New Roman" w:cs="Times New Roman"/>
                                  <w:color w:val="FFFFFF"/>
                                  <w:sz w:val="32"/>
                                </w:rPr>
                                <w:t xml:space="preserve"> </w:t>
                              </w:r>
                              <w:proofErr w:type="spellStart"/>
                              <w:r>
                                <w:rPr>
                                  <w:rFonts w:ascii="Times New Roman" w:eastAsia="Times New Roman" w:hAnsi="Times New Roman" w:cs="Times New Roman"/>
                                  <w:color w:val="FFFFFF"/>
                                  <w:sz w:val="32"/>
                                </w:rPr>
                                <w:t>Gillani</w:t>
                              </w:r>
                              <w:proofErr w:type="spellEnd"/>
                              <w:r>
                                <w:rPr>
                                  <w:rFonts w:ascii="Times New Roman" w:eastAsia="Times New Roman" w:hAnsi="Times New Roman" w:cs="Times New Roman"/>
                                  <w:color w:val="FFFFFF"/>
                                  <w:sz w:val="32"/>
                                </w:rPr>
                                <w:t>(260855)</w:t>
                              </w:r>
                            </w:p>
                          </w:txbxContent>
                        </wps:txbx>
                        <wps:bodyPr horzOverflow="overflow" vert="horz" lIns="0" tIns="0" rIns="0" bIns="0" rtlCol="0">
                          <a:noAutofit/>
                        </wps:bodyPr>
                      </wps:wsp>
                      <wps:wsp>
                        <wps:cNvPr id="11" name="Rectangle 11"/>
                        <wps:cNvSpPr/>
                        <wps:spPr>
                          <a:xfrm>
                            <a:off x="2455799" y="8210241"/>
                            <a:ext cx="67395" cy="298426"/>
                          </a:xfrm>
                          <a:prstGeom prst="rect">
                            <a:avLst/>
                          </a:prstGeom>
                          <a:ln>
                            <a:noFill/>
                          </a:ln>
                        </wps:spPr>
                        <wps:txbx>
                          <w:txbxContent>
                            <w:p w:rsidR="0085038B" w:rsidRDefault="00E50BEC">
                              <w:r>
                                <w:rPr>
                                  <w:rFonts w:ascii="Times New Roman" w:eastAsia="Times New Roman" w:hAnsi="Times New Roman" w:cs="Times New Roman"/>
                                  <w:color w:val="FFFFFF"/>
                                  <w:sz w:val="32"/>
                                </w:rPr>
                                <w:t xml:space="preserve"> </w:t>
                              </w:r>
                            </w:p>
                          </w:txbxContent>
                        </wps:txbx>
                        <wps:bodyPr horzOverflow="overflow" vert="horz" lIns="0" tIns="0" rIns="0" bIns="0" rtlCol="0">
                          <a:noAutofit/>
                        </wps:bodyPr>
                      </wps:wsp>
                      <wps:wsp>
                        <wps:cNvPr id="12" name="Rectangle 12"/>
                        <wps:cNvSpPr/>
                        <wps:spPr>
                          <a:xfrm>
                            <a:off x="463601" y="8451033"/>
                            <a:ext cx="822535" cy="298425"/>
                          </a:xfrm>
                          <a:prstGeom prst="rect">
                            <a:avLst/>
                          </a:prstGeom>
                          <a:ln>
                            <a:noFill/>
                          </a:ln>
                        </wps:spPr>
                        <wps:txbx>
                          <w:txbxContent>
                            <w:p w:rsidR="0085038B" w:rsidRDefault="00E50BEC">
                              <w:r>
                                <w:rPr>
                                  <w:rFonts w:ascii="Times New Roman" w:eastAsia="Times New Roman" w:hAnsi="Times New Roman" w:cs="Times New Roman"/>
                                  <w:color w:val="FFFFFF"/>
                                  <w:sz w:val="32"/>
                                </w:rPr>
                                <w:t>LAIBA</w:t>
                              </w:r>
                            </w:p>
                          </w:txbxContent>
                        </wps:txbx>
                        <wps:bodyPr horzOverflow="overflow" vert="horz" lIns="0" tIns="0" rIns="0" bIns="0" rtlCol="0">
                          <a:noAutofit/>
                        </wps:bodyPr>
                      </wps:wsp>
                      <wps:wsp>
                        <wps:cNvPr id="13" name="Rectangle 13"/>
                        <wps:cNvSpPr/>
                        <wps:spPr>
                          <a:xfrm>
                            <a:off x="1083818" y="8451033"/>
                            <a:ext cx="67395" cy="298425"/>
                          </a:xfrm>
                          <a:prstGeom prst="rect">
                            <a:avLst/>
                          </a:prstGeom>
                          <a:ln>
                            <a:noFill/>
                          </a:ln>
                        </wps:spPr>
                        <wps:txbx>
                          <w:txbxContent>
                            <w:p w:rsidR="0085038B" w:rsidRDefault="00E50BEC">
                              <w:r>
                                <w:rPr>
                                  <w:rFonts w:ascii="Times New Roman" w:eastAsia="Times New Roman" w:hAnsi="Times New Roman" w:cs="Times New Roman"/>
                                  <w:color w:val="FFFFFF"/>
                                  <w:sz w:val="32"/>
                                </w:rPr>
                                <w:t xml:space="preserve"> </w:t>
                              </w:r>
                            </w:p>
                          </w:txbxContent>
                        </wps:txbx>
                        <wps:bodyPr horzOverflow="overflow" vert="horz" lIns="0" tIns="0" rIns="0" bIns="0" rtlCol="0">
                          <a:noAutofit/>
                        </wps:bodyPr>
                      </wps:wsp>
                      <wps:wsp>
                        <wps:cNvPr id="14" name="Rectangle 14"/>
                        <wps:cNvSpPr/>
                        <wps:spPr>
                          <a:xfrm>
                            <a:off x="1134110" y="8451033"/>
                            <a:ext cx="992595" cy="298425"/>
                          </a:xfrm>
                          <a:prstGeom prst="rect">
                            <a:avLst/>
                          </a:prstGeom>
                          <a:ln>
                            <a:noFill/>
                          </a:ln>
                        </wps:spPr>
                        <wps:txbx>
                          <w:txbxContent>
                            <w:p w:rsidR="0085038B" w:rsidRDefault="00E50BEC">
                              <w:r>
                                <w:rPr>
                                  <w:rFonts w:ascii="Times New Roman" w:eastAsia="Times New Roman" w:hAnsi="Times New Roman" w:cs="Times New Roman"/>
                                  <w:color w:val="FFFFFF"/>
                                  <w:sz w:val="32"/>
                                </w:rPr>
                                <w:t>(257992)</w:t>
                              </w:r>
                            </w:p>
                          </w:txbxContent>
                        </wps:txbx>
                        <wps:bodyPr horzOverflow="overflow" vert="horz" lIns="0" tIns="0" rIns="0" bIns="0" rtlCol="0">
                          <a:noAutofit/>
                        </wps:bodyPr>
                      </wps:wsp>
                      <wps:wsp>
                        <wps:cNvPr id="15" name="Rectangle 15"/>
                        <wps:cNvSpPr/>
                        <wps:spPr>
                          <a:xfrm>
                            <a:off x="1880870" y="8451033"/>
                            <a:ext cx="67395" cy="298425"/>
                          </a:xfrm>
                          <a:prstGeom prst="rect">
                            <a:avLst/>
                          </a:prstGeom>
                          <a:ln>
                            <a:noFill/>
                          </a:ln>
                        </wps:spPr>
                        <wps:txbx>
                          <w:txbxContent>
                            <w:p w:rsidR="0085038B" w:rsidRDefault="00E50BEC">
                              <w:r>
                                <w:rPr>
                                  <w:rFonts w:ascii="Times New Roman" w:eastAsia="Times New Roman" w:hAnsi="Times New Roman" w:cs="Times New Roman"/>
                                  <w:color w:val="FFFFFF"/>
                                  <w:sz w:val="32"/>
                                </w:rPr>
                                <w:t xml:space="preserve"> </w:t>
                              </w:r>
                            </w:p>
                          </w:txbxContent>
                        </wps:txbx>
                        <wps:bodyPr horzOverflow="overflow" vert="horz" lIns="0" tIns="0" rIns="0" bIns="0" rtlCol="0">
                          <a:noAutofit/>
                        </wps:bodyPr>
                      </wps:wsp>
                      <wps:wsp>
                        <wps:cNvPr id="8356" name="Shape 8356"/>
                        <wps:cNvSpPr/>
                        <wps:spPr>
                          <a:xfrm>
                            <a:off x="0" y="0"/>
                            <a:ext cx="6858000" cy="7208520"/>
                          </a:xfrm>
                          <a:custGeom>
                            <a:avLst/>
                            <a:gdLst/>
                            <a:ahLst/>
                            <a:cxnLst/>
                            <a:rect l="0" t="0" r="0" b="0"/>
                            <a:pathLst>
                              <a:path w="6858000" h="7208520">
                                <a:moveTo>
                                  <a:pt x="0" y="0"/>
                                </a:moveTo>
                                <a:lnTo>
                                  <a:pt x="6858000" y="0"/>
                                </a:lnTo>
                                <a:lnTo>
                                  <a:pt x="6858000" y="7208520"/>
                                </a:lnTo>
                                <a:lnTo>
                                  <a:pt x="0" y="7208520"/>
                                </a:lnTo>
                                <a:lnTo>
                                  <a:pt x="0" y="0"/>
                                </a:lnTo>
                              </a:path>
                            </a:pathLst>
                          </a:custGeom>
                          <a:ln w="0" cap="flat">
                            <a:miter lim="127000"/>
                          </a:ln>
                        </wps:spPr>
                        <wps:style>
                          <a:lnRef idx="0">
                            <a:srgbClr val="000000">
                              <a:alpha val="0"/>
                            </a:srgbClr>
                          </a:lnRef>
                          <a:fillRef idx="1">
                            <a:srgbClr val="FBE5D6"/>
                          </a:fillRef>
                          <a:effectRef idx="0">
                            <a:scrgbClr r="0" g="0" b="0"/>
                          </a:effectRef>
                          <a:fontRef idx="none"/>
                        </wps:style>
                        <wps:bodyPr/>
                      </wps:wsp>
                      <pic:pic xmlns:pic="http://schemas.openxmlformats.org/drawingml/2006/picture">
                        <pic:nvPicPr>
                          <pic:cNvPr id="18" name="Picture 18"/>
                          <pic:cNvPicPr/>
                        </pic:nvPicPr>
                        <pic:blipFill>
                          <a:blip r:embed="rId8"/>
                          <a:stretch>
                            <a:fillRect/>
                          </a:stretch>
                        </pic:blipFill>
                        <pic:spPr>
                          <a:xfrm>
                            <a:off x="3048" y="460248"/>
                            <a:ext cx="6851904" cy="6288024"/>
                          </a:xfrm>
                          <a:prstGeom prst="rect">
                            <a:avLst/>
                          </a:prstGeom>
                        </pic:spPr>
                      </pic:pic>
                      <wps:wsp>
                        <wps:cNvPr id="19" name="Rectangle 19"/>
                        <wps:cNvSpPr/>
                        <wps:spPr>
                          <a:xfrm>
                            <a:off x="460553" y="2994759"/>
                            <a:ext cx="7750537" cy="577791"/>
                          </a:xfrm>
                          <a:prstGeom prst="rect">
                            <a:avLst/>
                          </a:prstGeom>
                          <a:ln>
                            <a:noFill/>
                          </a:ln>
                        </wps:spPr>
                        <wps:txbx>
                          <w:txbxContent>
                            <w:p w:rsidR="0085038B" w:rsidRDefault="00E50BEC">
                              <w:r>
                                <w:rPr>
                                  <w:rFonts w:ascii="Imprint MT Shadow" w:eastAsia="Imprint MT Shadow" w:hAnsi="Imprint MT Shadow" w:cs="Imprint MT Shadow"/>
                                  <w:color w:val="595959"/>
                                  <w:sz w:val="72"/>
                                </w:rPr>
                                <w:t>ETHICS AND STUDENTS</w:t>
                              </w:r>
                            </w:p>
                          </w:txbxContent>
                        </wps:txbx>
                        <wps:bodyPr horzOverflow="overflow" vert="horz" lIns="0" tIns="0" rIns="0" bIns="0" rtlCol="0">
                          <a:noAutofit/>
                        </wps:bodyPr>
                      </wps:wsp>
                      <wps:wsp>
                        <wps:cNvPr id="20" name="Rectangle 20"/>
                        <wps:cNvSpPr/>
                        <wps:spPr>
                          <a:xfrm>
                            <a:off x="6290819" y="2994759"/>
                            <a:ext cx="152019" cy="577791"/>
                          </a:xfrm>
                          <a:prstGeom prst="rect">
                            <a:avLst/>
                          </a:prstGeom>
                          <a:ln>
                            <a:noFill/>
                          </a:ln>
                        </wps:spPr>
                        <wps:txbx>
                          <w:txbxContent>
                            <w:p w:rsidR="0085038B" w:rsidRDefault="00E50BEC">
                              <w:r>
                                <w:rPr>
                                  <w:rFonts w:ascii="Imprint MT Shadow" w:eastAsia="Imprint MT Shadow" w:hAnsi="Imprint MT Shadow" w:cs="Imprint MT Shadow"/>
                                  <w:color w:val="595959"/>
                                  <w:sz w:val="72"/>
                                </w:rPr>
                                <w:t xml:space="preserve"> </w:t>
                              </w:r>
                            </w:p>
                          </w:txbxContent>
                        </wps:txbx>
                        <wps:bodyPr horzOverflow="overflow" vert="horz" lIns="0" tIns="0" rIns="0" bIns="0" rtlCol="0">
                          <a:noAutofit/>
                        </wps:bodyPr>
                      </wps:wsp>
                      <wps:wsp>
                        <wps:cNvPr id="21" name="Rectangle 21"/>
                        <wps:cNvSpPr/>
                        <wps:spPr>
                          <a:xfrm>
                            <a:off x="460553" y="3645052"/>
                            <a:ext cx="1281776" cy="336570"/>
                          </a:xfrm>
                          <a:prstGeom prst="rect">
                            <a:avLst/>
                          </a:prstGeom>
                          <a:ln>
                            <a:noFill/>
                          </a:ln>
                        </wps:spPr>
                        <wps:txbx>
                          <w:txbxContent>
                            <w:p w:rsidR="0085038B" w:rsidRDefault="00E50BEC">
                              <w:r>
                                <w:rPr>
                                  <w:rFonts w:ascii="Times New Roman" w:eastAsia="Times New Roman" w:hAnsi="Times New Roman" w:cs="Times New Roman"/>
                                  <w:color w:val="44546A"/>
                                  <w:sz w:val="36"/>
                                </w:rPr>
                                <w:t>PROJECT</w:t>
                              </w:r>
                            </w:p>
                          </w:txbxContent>
                        </wps:txbx>
                        <wps:bodyPr horzOverflow="overflow" vert="horz" lIns="0" tIns="0" rIns="0" bIns="0" rtlCol="0">
                          <a:noAutofit/>
                        </wps:bodyPr>
                      </wps:wsp>
                      <wps:wsp>
                        <wps:cNvPr id="22" name="Rectangle 22"/>
                        <wps:cNvSpPr/>
                        <wps:spPr>
                          <a:xfrm>
                            <a:off x="1425194" y="3645052"/>
                            <a:ext cx="76010" cy="336570"/>
                          </a:xfrm>
                          <a:prstGeom prst="rect">
                            <a:avLst/>
                          </a:prstGeom>
                          <a:ln>
                            <a:noFill/>
                          </a:ln>
                        </wps:spPr>
                        <wps:txbx>
                          <w:txbxContent>
                            <w:p w:rsidR="0085038B" w:rsidRDefault="00E50BEC">
                              <w:r>
                                <w:rPr>
                                  <w:rFonts w:ascii="Times New Roman" w:eastAsia="Times New Roman" w:hAnsi="Times New Roman" w:cs="Times New Roman"/>
                                  <w:color w:val="44546A"/>
                                  <w:sz w:val="36"/>
                                </w:rPr>
                                <w:t xml:space="preserve"> </w:t>
                              </w:r>
                            </w:p>
                          </w:txbxContent>
                        </wps:txbx>
                        <wps:bodyPr horzOverflow="overflow" vert="horz" lIns="0" tIns="0" rIns="0" bIns="0" rtlCol="0">
                          <a:noAutofit/>
                        </wps:bodyPr>
                      </wps:wsp>
                      <wps:wsp>
                        <wps:cNvPr id="23" name="Rectangle 23"/>
                        <wps:cNvSpPr/>
                        <wps:spPr>
                          <a:xfrm>
                            <a:off x="1483106" y="3645052"/>
                            <a:ext cx="1553890" cy="336570"/>
                          </a:xfrm>
                          <a:prstGeom prst="rect">
                            <a:avLst/>
                          </a:prstGeom>
                          <a:ln>
                            <a:noFill/>
                          </a:ln>
                        </wps:spPr>
                        <wps:txbx>
                          <w:txbxContent>
                            <w:p w:rsidR="0085038B" w:rsidRDefault="00E50BEC">
                              <w:r>
                                <w:rPr>
                                  <w:rFonts w:ascii="Times New Roman" w:eastAsia="Times New Roman" w:hAnsi="Times New Roman" w:cs="Times New Roman"/>
                                  <w:color w:val="44546A"/>
                                  <w:sz w:val="36"/>
                                </w:rPr>
                                <w:t>PROPOSAL</w:t>
                              </w:r>
                            </w:p>
                          </w:txbxContent>
                        </wps:txbx>
                        <wps:bodyPr horzOverflow="overflow" vert="horz" lIns="0" tIns="0" rIns="0" bIns="0" rtlCol="0">
                          <a:noAutofit/>
                        </wps:bodyPr>
                      </wps:wsp>
                      <wps:wsp>
                        <wps:cNvPr id="24" name="Rectangle 24"/>
                        <wps:cNvSpPr/>
                        <wps:spPr>
                          <a:xfrm>
                            <a:off x="2652395" y="3645052"/>
                            <a:ext cx="76010" cy="336570"/>
                          </a:xfrm>
                          <a:prstGeom prst="rect">
                            <a:avLst/>
                          </a:prstGeom>
                          <a:ln>
                            <a:noFill/>
                          </a:ln>
                        </wps:spPr>
                        <wps:txbx>
                          <w:txbxContent>
                            <w:p w:rsidR="0085038B" w:rsidRDefault="00E50BEC">
                              <w:r>
                                <w:rPr>
                                  <w:rFonts w:ascii="Times New Roman" w:eastAsia="Times New Roman" w:hAnsi="Times New Roman" w:cs="Times New Roman"/>
                                  <w:color w:val="44546A"/>
                                  <w:sz w:val="36"/>
                                </w:rPr>
                                <w:t xml:space="preserve"> </w:t>
                              </w:r>
                            </w:p>
                          </w:txbxContent>
                        </wps:txbx>
                        <wps:bodyPr horzOverflow="overflow" vert="horz" lIns="0" tIns="0" rIns="0" bIns="0" rtlCol="0">
                          <a:noAutofit/>
                        </wps:bodyPr>
                      </wps:wsp>
                      <wps:wsp>
                        <wps:cNvPr id="25" name="Rectangle 25"/>
                        <wps:cNvSpPr/>
                        <wps:spPr>
                          <a:xfrm>
                            <a:off x="460553" y="4067201"/>
                            <a:ext cx="76010" cy="336570"/>
                          </a:xfrm>
                          <a:prstGeom prst="rect">
                            <a:avLst/>
                          </a:prstGeom>
                          <a:ln>
                            <a:noFill/>
                          </a:ln>
                        </wps:spPr>
                        <wps:txbx>
                          <w:txbxContent>
                            <w:p w:rsidR="0085038B" w:rsidRDefault="00E50BEC">
                              <w:r>
                                <w:rPr>
                                  <w:rFonts w:ascii="Times New Roman" w:eastAsia="Times New Roman" w:hAnsi="Times New Roman" w:cs="Times New Roman"/>
                                  <w:color w:val="44546A"/>
                                  <w:sz w:val="36"/>
                                </w:rPr>
                                <w:t xml:space="preserve"> </w:t>
                              </w:r>
                            </w:p>
                          </w:txbxContent>
                        </wps:txbx>
                        <wps:bodyPr horzOverflow="overflow" vert="horz" lIns="0" tIns="0" rIns="0" bIns="0" rtlCol="0">
                          <a:noAutofit/>
                        </wps:bodyPr>
                      </wps:wsp>
                      <wps:wsp>
                        <wps:cNvPr id="26" name="Rectangle 26"/>
                        <wps:cNvSpPr/>
                        <wps:spPr>
                          <a:xfrm>
                            <a:off x="455981" y="483362"/>
                            <a:ext cx="42144" cy="189937"/>
                          </a:xfrm>
                          <a:prstGeom prst="rect">
                            <a:avLst/>
                          </a:prstGeom>
                          <a:ln>
                            <a:noFill/>
                          </a:ln>
                        </wps:spPr>
                        <wps:txbx>
                          <w:txbxContent>
                            <w:p w:rsidR="0085038B" w:rsidRDefault="00E50BEC">
                              <w:r>
                                <w:t xml:space="preserve"> </w:t>
                              </w:r>
                            </w:p>
                          </w:txbxContent>
                        </wps:txbx>
                        <wps:bodyPr horzOverflow="overflow" vert="horz" lIns="0" tIns="0" rIns="0" bIns="0" rtlCol="0">
                          <a:noAutofit/>
                        </wps:bodyPr>
                      </wps:wsp>
                      <wps:wsp>
                        <wps:cNvPr id="27" name="Rectangle 27"/>
                        <wps:cNvSpPr/>
                        <wps:spPr>
                          <a:xfrm>
                            <a:off x="455981" y="743814"/>
                            <a:ext cx="50673" cy="224380"/>
                          </a:xfrm>
                          <a:prstGeom prst="rect">
                            <a:avLst/>
                          </a:prstGeom>
                          <a:ln>
                            <a:noFill/>
                          </a:ln>
                        </wps:spPr>
                        <wps:txbx>
                          <w:txbxContent>
                            <w:p w:rsidR="0085038B" w:rsidRDefault="00E50BE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8" name="Rectangle 28"/>
                        <wps:cNvSpPr/>
                        <wps:spPr>
                          <a:xfrm>
                            <a:off x="2285111" y="743814"/>
                            <a:ext cx="50673" cy="224380"/>
                          </a:xfrm>
                          <a:prstGeom prst="rect">
                            <a:avLst/>
                          </a:prstGeom>
                          <a:ln>
                            <a:noFill/>
                          </a:ln>
                        </wps:spPr>
                        <wps:txbx>
                          <w:txbxContent>
                            <w:p w:rsidR="0085038B" w:rsidRDefault="00E50BE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id="Group 6973" o:spid="_x0000_s1026" style="width:540pt;height:689.25pt;mso-position-horizontal-relative:char;mso-position-vertical-relative:line" coordsize="68580,91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O1QAIxQABX074cwAAAABJRU5ErkJgglBLAwQKAAAAAAAAACEAZA2bZAsgAAAL&#10;IAAAFAAAAGRycy9tZWRpYS9pbWFnZTIucG5niVBORw0KGgoAAAANSUhEUgAABdoAAAVfCAYAAACt&#10;D1pVAAAAAXNSR0IArs4c6QAAAARnQU1BAACxjwv8YQUAAAAJcEhZcwAADsMAAA7DAcdvqGQAAB+g&#10;SURBVHhe7dhBDQIxFEXRwo4QhDQYILMfB9UyIiqhFkYJAqiH2ROWBBKqoCR0wTmb/6+FFw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Dgz+zaZYCU0iHGeG0JAAAAANBl27ZLKeXRkh8ztA80z/NxmqZ7SwAAAACALrXW07qu&#10;tsZBDO1j7ZdlObcfAAAAAKBLzvn2Ps9PA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">
                <v:shape id="Shape 8354" o:spid="_x0000_s1027" style="position:absolute;top:72085;width:68580;height:1417;visibility:visible;mso-wrap-style:square;v-text-anchor:top" coordsize="6858000,14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" path="m,l6858000,r,141732l,141732,,e" fillcolor="#fbe5d6" stroked="f" strokeweight="0">
                  <v:stroke miterlimit="83231f" joinstyle="miter"/>
                  <v:path arrowok="t" textboxrect="0,0,6858000,141732"/>
                </v:shape>
                <v:shape id="Shape 8355" o:spid="_x0000_s1028" style="position:absolute;top:73304;width:68580;height:18059;visibility:visible;mso-wrap-style:square;v-text-anchor:top" coordsize="6858000,180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" path="m,l6858000,r,1805940l,1805940,,e" fillcolor="#767171" stroked="f" strokeweight="0">
                  <v:stroke miterlimit="83231f" joinstyle="miter"/>
                  <v:path arrowok="t" textboxrect="0,0,6858000,180594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60;top:75194;width:68459;height:11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">
                  <v:imagedata r:id="rId9" o:title=""/>
                </v:shape>
                <v:rect id="Rectangle 10" o:spid="_x0000_s1030" style="position:absolute;left:4636;top:82102;width:2649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85038B" w:rsidRDefault="00E50BEC">
                        <w:proofErr w:type="spellStart"/>
                        <w:r>
                          <w:rPr>
                            <w:rFonts w:ascii="Times New Roman" w:eastAsia="Times New Roman" w:hAnsi="Times New Roman" w:cs="Times New Roman"/>
                            <w:color w:val="FFFFFF"/>
                            <w:sz w:val="32"/>
                          </w:rPr>
                          <w:t>Wadiya</w:t>
                        </w:r>
                        <w:proofErr w:type="spellEnd"/>
                        <w:r>
                          <w:rPr>
                            <w:rFonts w:ascii="Times New Roman" w:eastAsia="Times New Roman" w:hAnsi="Times New Roman" w:cs="Times New Roman"/>
                            <w:color w:val="FFFFFF"/>
                            <w:sz w:val="32"/>
                          </w:rPr>
                          <w:t xml:space="preserve"> </w:t>
                        </w:r>
                        <w:proofErr w:type="spellStart"/>
                        <w:r>
                          <w:rPr>
                            <w:rFonts w:ascii="Times New Roman" w:eastAsia="Times New Roman" w:hAnsi="Times New Roman" w:cs="Times New Roman"/>
                            <w:color w:val="FFFFFF"/>
                            <w:sz w:val="32"/>
                          </w:rPr>
                          <w:t>Gillani</w:t>
                        </w:r>
                        <w:proofErr w:type="spellEnd"/>
                        <w:r>
                          <w:rPr>
                            <w:rFonts w:ascii="Times New Roman" w:eastAsia="Times New Roman" w:hAnsi="Times New Roman" w:cs="Times New Roman"/>
                            <w:color w:val="FFFFFF"/>
                            <w:sz w:val="32"/>
                          </w:rPr>
                          <w:t>(260855)</w:t>
                        </w:r>
                      </w:p>
                    </w:txbxContent>
                  </v:textbox>
                </v:rect>
                <v:rect id="Rectangle 11" o:spid="_x0000_s1031" style="position:absolute;left:24557;top:82102;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85038B" w:rsidRDefault="00E50BEC">
                        <w:r>
                          <w:rPr>
                            <w:rFonts w:ascii="Times New Roman" w:eastAsia="Times New Roman" w:hAnsi="Times New Roman" w:cs="Times New Roman"/>
                            <w:color w:val="FFFFFF"/>
                            <w:sz w:val="32"/>
                          </w:rPr>
                          <w:t xml:space="preserve"> </w:t>
                        </w:r>
                      </w:p>
                    </w:txbxContent>
                  </v:textbox>
                </v:rect>
                <v:rect id="Rectangle 12" o:spid="_x0000_s1032" style="position:absolute;left:4636;top:84510;width:822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5038B" w:rsidRDefault="00E50BEC">
                        <w:r>
                          <w:rPr>
                            <w:rFonts w:ascii="Times New Roman" w:eastAsia="Times New Roman" w:hAnsi="Times New Roman" w:cs="Times New Roman"/>
                            <w:color w:val="FFFFFF"/>
                            <w:sz w:val="32"/>
                          </w:rPr>
                          <w:t>LAIBA</w:t>
                        </w:r>
                      </w:p>
                    </w:txbxContent>
                  </v:textbox>
                </v:rect>
                <v:rect id="Rectangle 13" o:spid="_x0000_s1033" style="position:absolute;left:10838;top:84510;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85038B" w:rsidRDefault="00E50BEC">
                        <w:r>
                          <w:rPr>
                            <w:rFonts w:ascii="Times New Roman" w:eastAsia="Times New Roman" w:hAnsi="Times New Roman" w:cs="Times New Roman"/>
                            <w:color w:val="FFFFFF"/>
                            <w:sz w:val="32"/>
                          </w:rPr>
                          <w:t xml:space="preserve"> </w:t>
                        </w:r>
                      </w:p>
                    </w:txbxContent>
                  </v:textbox>
                </v:rect>
                <v:rect id="Rectangle 14" o:spid="_x0000_s1034" style="position:absolute;left:11341;top:84510;width:992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85038B" w:rsidRDefault="00E50BEC">
                        <w:r>
                          <w:rPr>
                            <w:rFonts w:ascii="Times New Roman" w:eastAsia="Times New Roman" w:hAnsi="Times New Roman" w:cs="Times New Roman"/>
                            <w:color w:val="FFFFFF"/>
                            <w:sz w:val="32"/>
                          </w:rPr>
                          <w:t>(257992)</w:t>
                        </w:r>
                      </w:p>
                    </w:txbxContent>
                  </v:textbox>
                </v:rect>
                <v:rect id="Rectangle 15" o:spid="_x0000_s1035" style="position:absolute;left:18808;top:84510;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85038B" w:rsidRDefault="00E50BEC">
                        <w:r>
                          <w:rPr>
                            <w:rFonts w:ascii="Times New Roman" w:eastAsia="Times New Roman" w:hAnsi="Times New Roman" w:cs="Times New Roman"/>
                            <w:color w:val="FFFFFF"/>
                            <w:sz w:val="32"/>
                          </w:rPr>
                          <w:t xml:space="preserve"> </w:t>
                        </w:r>
                      </w:p>
                    </w:txbxContent>
                  </v:textbox>
                </v:rect>
                <v:shape id="Shape 8356" o:spid="_x0000_s1036" style="position:absolute;width:68580;height:72085;visibility:visible;mso-wrap-style:square;v-text-anchor:top" coordsize="6858000,7208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" path="m,l6858000,r,7208520l,7208520,,e" fillcolor="#fbe5d6" stroked="f" strokeweight="0">
                  <v:stroke miterlimit="83231f" joinstyle="miter"/>
                  <v:path arrowok="t" textboxrect="0,0,6858000,7208520"/>
                </v:shape>
                <v:shape id="Picture 18" o:spid="_x0000_s1037" type="#_x0000_t75" style="position:absolute;left:30;top:4602;width:68519;height:6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">
                  <v:imagedata r:id="rId10" o:title=""/>
                </v:shape>
                <v:rect id="Rectangle 19" o:spid="_x0000_s1038" style="position:absolute;left:4605;top:29947;width:77505;height:5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85038B" w:rsidRDefault="00E50BEC">
                        <w:r>
                          <w:rPr>
                            <w:rFonts w:ascii="Imprint MT Shadow" w:eastAsia="Imprint MT Shadow" w:hAnsi="Imprint MT Shadow" w:cs="Imprint MT Shadow"/>
                            <w:color w:val="595959"/>
                            <w:sz w:val="72"/>
                          </w:rPr>
                          <w:t>ETHICS AND STUDENTS</w:t>
                        </w:r>
                      </w:p>
                    </w:txbxContent>
                  </v:textbox>
                </v:rect>
                <v:rect id="Rectangle 20" o:spid="_x0000_s1039" style="position:absolute;left:62908;top:29947;width:1520;height:5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85038B" w:rsidRDefault="00E50BEC">
                        <w:r>
                          <w:rPr>
                            <w:rFonts w:ascii="Imprint MT Shadow" w:eastAsia="Imprint MT Shadow" w:hAnsi="Imprint MT Shadow" w:cs="Imprint MT Shadow"/>
                            <w:color w:val="595959"/>
                            <w:sz w:val="72"/>
                          </w:rPr>
                          <w:t xml:space="preserve"> </w:t>
                        </w:r>
                      </w:p>
                    </w:txbxContent>
                  </v:textbox>
                </v:rect>
                <v:rect id="Rectangle 21" o:spid="_x0000_s1040" style="position:absolute;left:4605;top:36450;width:1281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85038B" w:rsidRDefault="00E50BEC">
                        <w:r>
                          <w:rPr>
                            <w:rFonts w:ascii="Times New Roman" w:eastAsia="Times New Roman" w:hAnsi="Times New Roman" w:cs="Times New Roman"/>
                            <w:color w:val="44546A"/>
                            <w:sz w:val="36"/>
                          </w:rPr>
                          <w:t>PROJECT</w:t>
                        </w:r>
                      </w:p>
                    </w:txbxContent>
                  </v:textbox>
                </v:rect>
                <v:rect id="Rectangle 22" o:spid="_x0000_s1041" style="position:absolute;left:14251;top:36450;width:76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85038B" w:rsidRDefault="00E50BEC">
                        <w:r>
                          <w:rPr>
                            <w:rFonts w:ascii="Times New Roman" w:eastAsia="Times New Roman" w:hAnsi="Times New Roman" w:cs="Times New Roman"/>
                            <w:color w:val="44546A"/>
                            <w:sz w:val="36"/>
                          </w:rPr>
                          <w:t xml:space="preserve"> </w:t>
                        </w:r>
                      </w:p>
                    </w:txbxContent>
                  </v:textbox>
                </v:rect>
                <v:rect id="Rectangle 23" o:spid="_x0000_s1042" style="position:absolute;left:14831;top:36450;width:1553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85038B" w:rsidRDefault="00E50BEC">
                        <w:r>
                          <w:rPr>
                            <w:rFonts w:ascii="Times New Roman" w:eastAsia="Times New Roman" w:hAnsi="Times New Roman" w:cs="Times New Roman"/>
                            <w:color w:val="44546A"/>
                            <w:sz w:val="36"/>
                          </w:rPr>
                          <w:t>PROPOSAL</w:t>
                        </w:r>
                      </w:p>
                    </w:txbxContent>
                  </v:textbox>
                </v:rect>
                <v:rect id="Rectangle 24" o:spid="_x0000_s1043" style="position:absolute;left:26523;top:36450;width:76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85038B" w:rsidRDefault="00E50BEC">
                        <w:r>
                          <w:rPr>
                            <w:rFonts w:ascii="Times New Roman" w:eastAsia="Times New Roman" w:hAnsi="Times New Roman" w:cs="Times New Roman"/>
                            <w:color w:val="44546A"/>
                            <w:sz w:val="36"/>
                          </w:rPr>
                          <w:t xml:space="preserve"> </w:t>
                        </w:r>
                      </w:p>
                    </w:txbxContent>
                  </v:textbox>
                </v:rect>
                <v:rect id="Rectangle 25" o:spid="_x0000_s1044" style="position:absolute;left:4605;top:40672;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85038B" w:rsidRDefault="00E50BEC">
                        <w:r>
                          <w:rPr>
                            <w:rFonts w:ascii="Times New Roman" w:eastAsia="Times New Roman" w:hAnsi="Times New Roman" w:cs="Times New Roman"/>
                            <w:color w:val="44546A"/>
                            <w:sz w:val="36"/>
                          </w:rPr>
                          <w:t xml:space="preserve"> </w:t>
                        </w:r>
                      </w:p>
                    </w:txbxContent>
                  </v:textbox>
                </v:rect>
                <v:rect id="Rectangle 26" o:spid="_x0000_s1045" style="position:absolute;left:4559;top:483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85038B" w:rsidRDefault="00E50BEC">
                        <w:r>
                          <w:t xml:space="preserve"> </w:t>
                        </w:r>
                      </w:p>
                    </w:txbxContent>
                  </v:textbox>
                </v:rect>
                <v:rect id="Rectangle 27" o:spid="_x0000_s1046" style="position:absolute;left:4559;top:743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85038B" w:rsidRDefault="00E50BEC">
                        <w:r>
                          <w:rPr>
                            <w:rFonts w:ascii="Times New Roman" w:eastAsia="Times New Roman" w:hAnsi="Times New Roman" w:cs="Times New Roman"/>
                            <w:sz w:val="24"/>
                          </w:rPr>
                          <w:t xml:space="preserve"> </w:t>
                        </w:r>
                      </w:p>
                    </w:txbxContent>
                  </v:textbox>
                </v:rect>
                <v:rect id="Rectangle 28" o:spid="_x0000_s1047" style="position:absolute;left:22851;top:743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85038B" w:rsidRDefault="00E50BEC">
                        <w:r>
                          <w:rPr>
                            <w:rFonts w:ascii="Times New Roman" w:eastAsia="Times New Roman" w:hAnsi="Times New Roman" w:cs="Times New Roman"/>
                            <w:sz w:val="24"/>
                          </w:rPr>
                          <w:t xml:space="preserve"> </w:t>
                        </w:r>
                      </w:p>
                    </w:txbxContent>
                  </v:textbox>
                </v:rect>
                <w10:anchorlock/>
              </v:group>
            </w:pict>
          </mc:Fallback>
        </mc:AlternateContent>
      </w:r>
    </w:p>
    <w:p w:rsidR="0085038B" w:rsidRDefault="00E50BEC" w:rsidP="007B2CAA">
      <w:pPr>
        <w:spacing w:after="222" w:line="360" w:lineRule="auto"/>
        <w:ind w:left="-5" w:hanging="10"/>
        <w:jc w:val="both"/>
      </w:pPr>
      <w:r>
        <w:rPr>
          <w:rFonts w:ascii="Times New Roman" w:eastAsia="Times New Roman" w:hAnsi="Times New Roman" w:cs="Times New Roman"/>
          <w:b/>
          <w:sz w:val="32"/>
        </w:rPr>
        <w:lastRenderedPageBreak/>
        <w:t xml:space="preserve">Introduction: </w:t>
      </w:r>
    </w:p>
    <w:p w:rsidR="0085038B" w:rsidRDefault="00E50BEC" w:rsidP="007B2CAA">
      <w:pPr>
        <w:spacing w:line="360" w:lineRule="auto"/>
        <w:ind w:left="-5" w:right="-3" w:hanging="10"/>
        <w:jc w:val="both"/>
      </w:pPr>
      <w:r>
        <w:rPr>
          <w:rFonts w:ascii="Times New Roman" w:eastAsia="Times New Roman" w:hAnsi="Times New Roman" w:cs="Times New Roman"/>
          <w:sz w:val="23"/>
        </w:rPr>
        <w:t xml:space="preserve">It has been noticed that students often assert that they are giving all possible effort and attention to studies, and are satisfying all the conventions to stand out, yet they are not getting palatable outcomes. There are a few cases where they were splendid in investigations and had greatest stamps when contrasted with others however in race of life, they were slacking. All things considered; we have failed to remember that our activities have significant effect on the consequences of our life. Our disposition towards older folks and with every one of our relations, our trustworthiness/untrustworthiness in our work environment and life, how we help out others and apply all other virtues have explicit effect in our life.  </w:t>
      </w:r>
    </w:p>
    <w:p w:rsidR="0085038B" w:rsidRDefault="00E50BEC" w:rsidP="007B2CAA">
      <w:pPr>
        <w:spacing w:line="360" w:lineRule="auto"/>
        <w:ind w:left="-5" w:right="-3" w:hanging="10"/>
        <w:jc w:val="both"/>
      </w:pPr>
      <w:r>
        <w:rPr>
          <w:rFonts w:ascii="Times New Roman" w:eastAsia="Times New Roman" w:hAnsi="Times New Roman" w:cs="Times New Roman"/>
          <w:sz w:val="23"/>
        </w:rPr>
        <w:t>It's a notable saying, “</w:t>
      </w:r>
      <w:r>
        <w:rPr>
          <w:rFonts w:ascii="Times New Roman" w:eastAsia="Times New Roman" w:hAnsi="Times New Roman" w:cs="Times New Roman"/>
          <w:i/>
          <w:sz w:val="23"/>
        </w:rPr>
        <w:t>If you need to get achievement throughout everyday life, you need to regard your educators</w:t>
      </w:r>
      <w:r>
        <w:rPr>
          <w:rFonts w:ascii="Times New Roman" w:eastAsia="Times New Roman" w:hAnsi="Times New Roman" w:cs="Times New Roman"/>
          <w:sz w:val="23"/>
        </w:rPr>
        <w:t xml:space="preserve">”. However, we have ignored all these virtues and afterward guarantees that nature is fouling up with us. We have gotten exploitative, egotistical, cruel and derisive, we neither think about sympathy nor privileges of others, even we have failed to remember the lessons of Islam on moralities.  </w:t>
      </w:r>
    </w:p>
    <w:p w:rsidR="0085038B" w:rsidRDefault="00E50BEC" w:rsidP="007B2CAA">
      <w:pPr>
        <w:spacing w:after="249" w:line="360" w:lineRule="auto"/>
        <w:ind w:left="-5" w:right="-3" w:hanging="10"/>
        <w:jc w:val="both"/>
      </w:pPr>
      <w:r>
        <w:rPr>
          <w:rFonts w:ascii="Times New Roman" w:eastAsia="Times New Roman" w:hAnsi="Times New Roman" w:cs="Times New Roman"/>
          <w:sz w:val="23"/>
        </w:rPr>
        <w:t xml:space="preserve">These days, people talk about western culture and state that, we ought to take in profound quality from them, they are so moral, and this is the explanation of their prosperity. Yet, truth be told, Islam is the beginning of all that. Presently, it's on us, to follow morals and practice virtues. We have a good example Prophet Muhammad (P.B.U.H). We ought to follow our Prophet Muhammad (P.B.U.H), Islamic guidelines on morals and permit it to support our prosperity with concealed endowments of Allah Almighty. In this regard, there are some ethics and guidelines laid down upon every student that he must abide by, in order to succeed. </w:t>
      </w:r>
    </w:p>
    <w:p w:rsidR="0085038B" w:rsidRDefault="00E50BEC" w:rsidP="007B2CAA">
      <w:pPr>
        <w:spacing w:after="311" w:line="360" w:lineRule="auto"/>
        <w:jc w:val="both"/>
      </w:pPr>
      <w:r>
        <w:rPr>
          <w:rFonts w:ascii="Times New Roman" w:eastAsia="Times New Roman" w:hAnsi="Times New Roman" w:cs="Times New Roman"/>
          <w:b/>
          <w:sz w:val="32"/>
        </w:rPr>
        <w:t xml:space="preserve"> </w:t>
      </w:r>
    </w:p>
    <w:p w:rsidR="0085038B" w:rsidRDefault="00E50BEC" w:rsidP="007B2CAA">
      <w:pPr>
        <w:spacing w:after="222" w:line="360" w:lineRule="auto"/>
        <w:ind w:left="-5" w:hanging="10"/>
        <w:jc w:val="both"/>
      </w:pPr>
      <w:r>
        <w:rPr>
          <w:rFonts w:ascii="Times New Roman" w:eastAsia="Times New Roman" w:hAnsi="Times New Roman" w:cs="Times New Roman"/>
          <w:b/>
          <w:sz w:val="32"/>
        </w:rPr>
        <w:t xml:space="preserve">Objectives: </w:t>
      </w:r>
    </w:p>
    <w:p w:rsidR="0085038B" w:rsidRPr="007B2CAA" w:rsidRDefault="00E50BEC" w:rsidP="007B2CAA">
      <w:pPr>
        <w:spacing w:after="210" w:line="360" w:lineRule="auto"/>
        <w:ind w:left="-5" w:hanging="10"/>
        <w:jc w:val="both"/>
        <w:rPr>
          <w:color w:val="000000" w:themeColor="text1"/>
        </w:rPr>
      </w:pPr>
      <w:r w:rsidRPr="007B2CAA">
        <w:rPr>
          <w:rFonts w:ascii="Times New Roman" w:eastAsia="Times New Roman" w:hAnsi="Times New Roman" w:cs="Times New Roman"/>
          <w:color w:val="000000" w:themeColor="text1"/>
          <w:sz w:val="23"/>
        </w:rPr>
        <w:t xml:space="preserve">Moral contemplations and commitments in studies, strategies, rules, guidelines, projects and exercises proliferate. Morals oversee the activities and exercises of callings and associations. Without a moral system, students, administrations and students are powerless against charges of exploitative or amateurish conduct. Ethics, therefore, are compulsory to be incorporated in life of students in order to uphold the following objectives: </w:t>
      </w:r>
    </w:p>
    <w:p w:rsidR="0085038B" w:rsidRPr="007B2CAA" w:rsidRDefault="00E50BEC" w:rsidP="007B2CAA">
      <w:pPr>
        <w:numPr>
          <w:ilvl w:val="0"/>
          <w:numId w:val="1"/>
        </w:numPr>
        <w:spacing w:after="317" w:line="360" w:lineRule="auto"/>
        <w:ind w:hanging="146"/>
        <w:jc w:val="both"/>
        <w:rPr>
          <w:color w:val="000000" w:themeColor="text1"/>
        </w:rPr>
      </w:pPr>
      <w:r w:rsidRPr="007B2CAA">
        <w:rPr>
          <w:rFonts w:ascii="Times New Roman" w:eastAsia="Times New Roman" w:hAnsi="Times New Roman" w:cs="Times New Roman"/>
          <w:b/>
          <w:color w:val="000000" w:themeColor="text1"/>
          <w:sz w:val="23"/>
        </w:rPr>
        <w:t xml:space="preserve">Be conscious.  </w:t>
      </w:r>
    </w:p>
    <w:p w:rsidR="0085038B" w:rsidRPr="007B2CAA" w:rsidRDefault="00E50BEC" w:rsidP="007B2CAA">
      <w:pPr>
        <w:numPr>
          <w:ilvl w:val="0"/>
          <w:numId w:val="1"/>
        </w:numPr>
        <w:spacing w:after="317" w:line="360" w:lineRule="auto"/>
        <w:ind w:hanging="146"/>
        <w:jc w:val="both"/>
        <w:rPr>
          <w:color w:val="000000" w:themeColor="text1"/>
        </w:rPr>
      </w:pPr>
      <w:r w:rsidRPr="007B2CAA">
        <w:rPr>
          <w:rFonts w:ascii="Times New Roman" w:eastAsia="Times New Roman" w:hAnsi="Times New Roman" w:cs="Times New Roman"/>
          <w:b/>
          <w:color w:val="000000" w:themeColor="text1"/>
          <w:sz w:val="23"/>
        </w:rPr>
        <w:lastRenderedPageBreak/>
        <w:t xml:space="preserve">Respect the poise of the student.  </w:t>
      </w:r>
    </w:p>
    <w:p w:rsidR="0085038B" w:rsidRPr="007B2CAA" w:rsidRDefault="00E50BEC" w:rsidP="007B2CAA">
      <w:pPr>
        <w:numPr>
          <w:ilvl w:val="0"/>
          <w:numId w:val="1"/>
        </w:numPr>
        <w:spacing w:after="317" w:line="360" w:lineRule="auto"/>
        <w:ind w:hanging="146"/>
        <w:jc w:val="both"/>
        <w:rPr>
          <w:color w:val="000000" w:themeColor="text1"/>
        </w:rPr>
      </w:pPr>
      <w:r w:rsidRPr="007B2CAA">
        <w:rPr>
          <w:rFonts w:ascii="Times New Roman" w:eastAsia="Times New Roman" w:hAnsi="Times New Roman" w:cs="Times New Roman"/>
          <w:b/>
          <w:color w:val="000000" w:themeColor="text1"/>
          <w:sz w:val="23"/>
        </w:rPr>
        <w:t xml:space="preserve">Act to profit the student.  </w:t>
      </w:r>
    </w:p>
    <w:p w:rsidR="0085038B" w:rsidRPr="007B2CAA" w:rsidRDefault="00E50BEC" w:rsidP="007B2CAA">
      <w:pPr>
        <w:numPr>
          <w:ilvl w:val="0"/>
          <w:numId w:val="1"/>
        </w:numPr>
        <w:spacing w:after="273" w:line="360" w:lineRule="auto"/>
        <w:ind w:hanging="146"/>
        <w:jc w:val="both"/>
        <w:rPr>
          <w:color w:val="000000" w:themeColor="text1"/>
        </w:rPr>
      </w:pPr>
      <w:r w:rsidRPr="007B2CAA">
        <w:rPr>
          <w:rFonts w:ascii="Times New Roman" w:eastAsia="Times New Roman" w:hAnsi="Times New Roman" w:cs="Times New Roman"/>
          <w:b/>
          <w:color w:val="000000" w:themeColor="text1"/>
          <w:sz w:val="23"/>
        </w:rPr>
        <w:t xml:space="preserve">Facilitate student learning.  </w:t>
      </w:r>
    </w:p>
    <w:p w:rsidR="0085038B" w:rsidRPr="007B2CAA" w:rsidRDefault="00E50BEC" w:rsidP="007B2CAA">
      <w:pPr>
        <w:numPr>
          <w:ilvl w:val="0"/>
          <w:numId w:val="1"/>
        </w:numPr>
        <w:spacing w:after="317" w:line="360" w:lineRule="auto"/>
        <w:ind w:hanging="146"/>
        <w:jc w:val="both"/>
        <w:rPr>
          <w:color w:val="000000" w:themeColor="text1"/>
        </w:rPr>
      </w:pPr>
      <w:r w:rsidRPr="007B2CAA">
        <w:rPr>
          <w:rFonts w:ascii="Times New Roman" w:eastAsia="Times New Roman" w:hAnsi="Times New Roman" w:cs="Times New Roman"/>
          <w:b/>
          <w:color w:val="000000" w:themeColor="text1"/>
          <w:sz w:val="23"/>
        </w:rPr>
        <w:t xml:space="preserve">Provide a protected climate.  </w:t>
      </w:r>
    </w:p>
    <w:p w:rsidR="0085038B" w:rsidRPr="007B2CAA" w:rsidRDefault="00E50BEC" w:rsidP="007B2CAA">
      <w:pPr>
        <w:numPr>
          <w:ilvl w:val="0"/>
          <w:numId w:val="1"/>
        </w:numPr>
        <w:spacing w:after="317" w:line="360" w:lineRule="auto"/>
        <w:ind w:hanging="146"/>
        <w:jc w:val="both"/>
        <w:rPr>
          <w:color w:val="000000" w:themeColor="text1"/>
        </w:rPr>
      </w:pPr>
      <w:r w:rsidRPr="007B2CAA">
        <w:rPr>
          <w:rFonts w:ascii="Times New Roman" w:eastAsia="Times New Roman" w:hAnsi="Times New Roman" w:cs="Times New Roman"/>
          <w:b/>
          <w:color w:val="000000" w:themeColor="text1"/>
          <w:sz w:val="23"/>
        </w:rPr>
        <w:t xml:space="preserve">Maintain the most elevated level of student conduct.  </w:t>
      </w:r>
    </w:p>
    <w:p w:rsidR="0085038B" w:rsidRPr="007B2CAA" w:rsidRDefault="00E50BEC" w:rsidP="007B2CAA">
      <w:pPr>
        <w:numPr>
          <w:ilvl w:val="0"/>
          <w:numId w:val="1"/>
        </w:numPr>
        <w:spacing w:after="264" w:line="360" w:lineRule="auto"/>
        <w:ind w:hanging="146"/>
        <w:jc w:val="both"/>
        <w:rPr>
          <w:color w:val="000000" w:themeColor="text1"/>
        </w:rPr>
      </w:pPr>
      <w:r w:rsidRPr="007B2CAA">
        <w:rPr>
          <w:rFonts w:ascii="Times New Roman" w:eastAsia="Times New Roman" w:hAnsi="Times New Roman" w:cs="Times New Roman"/>
          <w:b/>
          <w:color w:val="000000" w:themeColor="text1"/>
          <w:sz w:val="23"/>
        </w:rPr>
        <w:t xml:space="preserve">Do not reason hurt.  </w:t>
      </w:r>
    </w:p>
    <w:p w:rsidR="0085038B" w:rsidRPr="007B2CAA" w:rsidRDefault="00E50BEC" w:rsidP="007B2CAA">
      <w:pPr>
        <w:spacing w:after="271" w:line="360" w:lineRule="auto"/>
        <w:jc w:val="both"/>
        <w:rPr>
          <w:color w:val="000000" w:themeColor="text1"/>
        </w:rPr>
      </w:pPr>
      <w:r w:rsidRPr="007B2CAA">
        <w:rPr>
          <w:rFonts w:ascii="Times New Roman" w:eastAsia="Times New Roman" w:hAnsi="Times New Roman" w:cs="Times New Roman"/>
          <w:color w:val="000000" w:themeColor="text1"/>
          <w:sz w:val="23"/>
        </w:rPr>
        <w:t xml:space="preserve"> </w:t>
      </w:r>
    </w:p>
    <w:p w:rsidR="0085038B" w:rsidRPr="007B2CAA" w:rsidRDefault="00E50BEC" w:rsidP="007B2CAA">
      <w:pPr>
        <w:spacing w:after="163" w:line="360" w:lineRule="auto"/>
        <w:jc w:val="both"/>
        <w:rPr>
          <w:color w:val="000000" w:themeColor="text1"/>
        </w:rPr>
      </w:pPr>
      <w:r w:rsidRPr="007B2CAA">
        <w:rPr>
          <w:rFonts w:ascii="Times New Roman" w:eastAsia="Times New Roman" w:hAnsi="Times New Roman" w:cs="Times New Roman"/>
          <w:color w:val="000000" w:themeColor="text1"/>
          <w:sz w:val="23"/>
        </w:rPr>
        <w:t xml:space="preserve">Albeit every one of these standards, the core value is proficient, conscious and moral support of the student. Moral contemplations are fundamental in any investigation of student administrations. To keep up a model of fitting conduct, activities and bearing, moral norms should be created and arranged inside any student administrations association dependent on the institutional mission and culture.  </w:t>
      </w:r>
    </w:p>
    <w:p w:rsidR="0085038B" w:rsidRPr="007B2CAA" w:rsidRDefault="00E50BEC" w:rsidP="007B2CAA">
      <w:pPr>
        <w:spacing w:after="156" w:line="360" w:lineRule="auto"/>
        <w:ind w:left="-5" w:hanging="10"/>
        <w:jc w:val="both"/>
        <w:rPr>
          <w:color w:val="000000" w:themeColor="text1"/>
        </w:rPr>
      </w:pPr>
      <w:r w:rsidRPr="007B2CAA">
        <w:rPr>
          <w:rFonts w:ascii="Times New Roman" w:eastAsia="Times New Roman" w:hAnsi="Times New Roman" w:cs="Times New Roman"/>
          <w:color w:val="000000" w:themeColor="text1"/>
          <w:sz w:val="23"/>
        </w:rPr>
        <w:t xml:space="preserve">It is foremost that students see the students they fill in as the critical purpose behind their position, presence and capacities nearby. They should have a more profound information and comprehension of the students they serve, as people who come from various milieus, family foundations, religions (or no religion), societies, and qualities and necessities. They go to class to be educated, framed and arranged for work and life. Students have a commitment to encourage student learning in the entirety of its structures.  </w:t>
      </w:r>
    </w:p>
    <w:p w:rsidR="0085038B" w:rsidRPr="007B2CAA" w:rsidRDefault="00E50BEC" w:rsidP="007B2CAA">
      <w:pPr>
        <w:spacing w:after="350" w:line="360" w:lineRule="auto"/>
        <w:jc w:val="both"/>
        <w:rPr>
          <w:color w:val="000000" w:themeColor="text1"/>
        </w:rPr>
      </w:pPr>
      <w:r w:rsidRPr="007B2CAA">
        <w:rPr>
          <w:rFonts w:ascii="Times New Roman" w:eastAsia="Times New Roman" w:hAnsi="Times New Roman" w:cs="Times New Roman"/>
          <w:color w:val="000000" w:themeColor="text1"/>
          <w:sz w:val="24"/>
        </w:rPr>
        <w:t xml:space="preserve"> </w:t>
      </w:r>
    </w:p>
    <w:p w:rsidR="0085038B" w:rsidRPr="007B2CAA" w:rsidRDefault="00E50BEC" w:rsidP="007B2CAA">
      <w:pPr>
        <w:spacing w:after="222" w:line="360" w:lineRule="auto"/>
        <w:jc w:val="both"/>
        <w:rPr>
          <w:color w:val="000000" w:themeColor="text1"/>
        </w:rPr>
      </w:pPr>
      <w:r w:rsidRPr="007B2CAA">
        <w:rPr>
          <w:rFonts w:ascii="Times New Roman" w:eastAsia="Times New Roman" w:hAnsi="Times New Roman" w:cs="Times New Roman"/>
          <w:b/>
          <w:color w:val="000000" w:themeColor="text1"/>
          <w:sz w:val="32"/>
        </w:rPr>
        <w:t xml:space="preserve">Gaps: </w:t>
      </w:r>
    </w:p>
    <w:p w:rsidR="0085038B" w:rsidRPr="007B2CAA" w:rsidRDefault="00E50BEC" w:rsidP="007B2CAA">
      <w:pPr>
        <w:spacing w:after="268" w:line="360" w:lineRule="auto"/>
        <w:ind w:left="-5" w:hanging="10"/>
        <w:jc w:val="both"/>
        <w:rPr>
          <w:color w:val="000000" w:themeColor="text1"/>
        </w:rPr>
      </w:pPr>
      <w:r w:rsidRPr="007B2CAA">
        <w:rPr>
          <w:rFonts w:ascii="Times New Roman" w:eastAsia="Times New Roman" w:hAnsi="Times New Roman" w:cs="Times New Roman"/>
          <w:color w:val="000000" w:themeColor="text1"/>
          <w:sz w:val="23"/>
        </w:rPr>
        <w:t xml:space="preserve">While establishing ethics amidst students, the following gaps are observed: </w:t>
      </w:r>
    </w:p>
    <w:p w:rsidR="0085038B" w:rsidRPr="007B2CAA" w:rsidRDefault="00E50BEC" w:rsidP="007B2CAA">
      <w:pPr>
        <w:spacing w:after="0" w:line="360" w:lineRule="auto"/>
        <w:jc w:val="both"/>
        <w:rPr>
          <w:color w:val="000000" w:themeColor="text1"/>
        </w:rPr>
      </w:pPr>
      <w:r w:rsidRPr="007B2CAA">
        <w:rPr>
          <w:rFonts w:ascii="Times New Roman" w:eastAsia="Times New Roman" w:hAnsi="Times New Roman" w:cs="Times New Roman"/>
          <w:color w:val="000000" w:themeColor="text1"/>
          <w:sz w:val="23"/>
        </w:rPr>
        <w:t xml:space="preserve"> </w:t>
      </w:r>
    </w:p>
    <w:p w:rsidR="0085038B" w:rsidRPr="007B2CAA" w:rsidRDefault="00E50BEC" w:rsidP="007B2CAA">
      <w:pPr>
        <w:numPr>
          <w:ilvl w:val="0"/>
          <w:numId w:val="2"/>
        </w:numPr>
        <w:spacing w:after="156" w:line="360" w:lineRule="auto"/>
        <w:ind w:hanging="10"/>
        <w:jc w:val="both"/>
        <w:rPr>
          <w:color w:val="000000" w:themeColor="text1"/>
        </w:rPr>
      </w:pPr>
      <w:r w:rsidRPr="007B2CAA">
        <w:rPr>
          <w:rFonts w:ascii="Times New Roman" w:eastAsia="Times New Roman" w:hAnsi="Times New Roman" w:cs="Times New Roman"/>
          <w:b/>
          <w:color w:val="000000" w:themeColor="text1"/>
          <w:sz w:val="23"/>
        </w:rPr>
        <w:t>Law</w:t>
      </w:r>
      <w:r w:rsidRPr="007B2CAA">
        <w:rPr>
          <w:rFonts w:ascii="Times New Roman" w:eastAsia="Times New Roman" w:hAnsi="Times New Roman" w:cs="Times New Roman"/>
          <w:color w:val="000000" w:themeColor="text1"/>
          <w:sz w:val="23"/>
        </w:rPr>
        <w:t xml:space="preserve">: Laws of the land are the essential principles with which every other guideline and guidelines are considered to adjust to control the conduct, projects and exercises of the individual or offices of government in a particular network or nation.  </w:t>
      </w:r>
    </w:p>
    <w:p w:rsidR="0085038B" w:rsidRPr="007B2CAA" w:rsidRDefault="00E50BEC" w:rsidP="007B2CAA">
      <w:pPr>
        <w:spacing w:after="271" w:line="360" w:lineRule="auto"/>
        <w:jc w:val="both"/>
        <w:rPr>
          <w:color w:val="000000" w:themeColor="text1"/>
        </w:rPr>
      </w:pPr>
      <w:r w:rsidRPr="007B2CAA">
        <w:rPr>
          <w:rFonts w:ascii="Times New Roman" w:eastAsia="Times New Roman" w:hAnsi="Times New Roman" w:cs="Times New Roman"/>
          <w:color w:val="000000" w:themeColor="text1"/>
          <w:sz w:val="23"/>
        </w:rPr>
        <w:t xml:space="preserve"> </w:t>
      </w:r>
    </w:p>
    <w:p w:rsidR="0085038B" w:rsidRPr="007B2CAA" w:rsidRDefault="00E50BEC" w:rsidP="007B2CAA">
      <w:pPr>
        <w:spacing w:after="156" w:line="360" w:lineRule="auto"/>
        <w:ind w:left="-5" w:hanging="10"/>
        <w:jc w:val="both"/>
        <w:rPr>
          <w:color w:val="000000" w:themeColor="text1"/>
        </w:rPr>
      </w:pPr>
      <w:r w:rsidRPr="007B2CAA">
        <w:rPr>
          <w:rFonts w:ascii="Times New Roman" w:eastAsia="Times New Roman" w:hAnsi="Times New Roman" w:cs="Times New Roman"/>
          <w:color w:val="000000" w:themeColor="text1"/>
          <w:sz w:val="23"/>
        </w:rPr>
        <w:lastRenderedPageBreak/>
        <w:t xml:space="preserve">Regardless of whether students disagree with those laws, it isn't up to them to tenaciously and deliberately abuse the laws inside the setting of their function as students. Students ought to likewise "unmistakably recognize proclamations and activities that speak to their own perspectives and those which speak to their utilizing foundation" (NASPA Programs and Initiatives Standards of Professional Practice. December 1990) and government.  </w:t>
      </w:r>
    </w:p>
    <w:p w:rsidR="0085038B" w:rsidRPr="007B2CAA" w:rsidRDefault="00E50BEC" w:rsidP="007B2CAA">
      <w:pPr>
        <w:spacing w:after="271" w:line="360" w:lineRule="auto"/>
        <w:jc w:val="both"/>
        <w:rPr>
          <w:color w:val="000000" w:themeColor="text1"/>
        </w:rPr>
      </w:pPr>
      <w:r w:rsidRPr="007B2CAA">
        <w:rPr>
          <w:rFonts w:ascii="Times New Roman" w:eastAsia="Times New Roman" w:hAnsi="Times New Roman" w:cs="Times New Roman"/>
          <w:color w:val="000000" w:themeColor="text1"/>
          <w:sz w:val="23"/>
        </w:rPr>
        <w:t xml:space="preserve"> </w:t>
      </w:r>
    </w:p>
    <w:p w:rsidR="0085038B" w:rsidRPr="007B2CAA" w:rsidRDefault="00E50BEC" w:rsidP="007B2CAA">
      <w:pPr>
        <w:numPr>
          <w:ilvl w:val="0"/>
          <w:numId w:val="2"/>
        </w:numPr>
        <w:spacing w:after="156" w:line="360" w:lineRule="auto"/>
        <w:ind w:hanging="10"/>
        <w:jc w:val="both"/>
        <w:rPr>
          <w:color w:val="000000" w:themeColor="text1"/>
        </w:rPr>
      </w:pPr>
      <w:r w:rsidRPr="007B2CAA">
        <w:rPr>
          <w:rFonts w:ascii="Times New Roman" w:eastAsia="Times New Roman" w:hAnsi="Times New Roman" w:cs="Times New Roman"/>
          <w:b/>
          <w:color w:val="000000" w:themeColor="text1"/>
          <w:sz w:val="23"/>
        </w:rPr>
        <w:t>Otherworldliness and religion</w:t>
      </w:r>
      <w:r w:rsidRPr="007B2CAA">
        <w:rPr>
          <w:rFonts w:ascii="Times New Roman" w:eastAsia="Times New Roman" w:hAnsi="Times New Roman" w:cs="Times New Roman"/>
          <w:color w:val="000000" w:themeColor="text1"/>
          <w:sz w:val="23"/>
        </w:rPr>
        <w:t xml:space="preserve">: It is the moral duty of the students not to pass judgment on any turn of events, to help the student's profound excursion, and to encourage diverse profound convictions or absence of convictions inside the setting of the institutional mission. Students may have profound and strict convictions that are in opposition to the convictions of other student or the organization. Nonetheless, students must be permitted to investigate their own profound excursion. For strict establishments, the educational plan or co-educational program might be more endorsed, and the student's excursion must be regarded inside the setting of the institutional mission.  </w:t>
      </w:r>
    </w:p>
    <w:p w:rsidR="0085038B" w:rsidRPr="007B2CAA" w:rsidRDefault="00E50BEC" w:rsidP="007B2CAA">
      <w:pPr>
        <w:spacing w:after="266" w:line="360" w:lineRule="auto"/>
        <w:jc w:val="both"/>
        <w:rPr>
          <w:color w:val="000000" w:themeColor="text1"/>
        </w:rPr>
      </w:pPr>
      <w:r w:rsidRPr="007B2CAA">
        <w:rPr>
          <w:rFonts w:ascii="Times New Roman" w:eastAsia="Times New Roman" w:hAnsi="Times New Roman" w:cs="Times New Roman"/>
          <w:b/>
          <w:color w:val="000000" w:themeColor="text1"/>
          <w:sz w:val="23"/>
        </w:rPr>
        <w:t xml:space="preserve"> </w:t>
      </w:r>
    </w:p>
    <w:p w:rsidR="0085038B" w:rsidRPr="007B2CAA" w:rsidRDefault="00E50BEC" w:rsidP="007B2CAA">
      <w:pPr>
        <w:numPr>
          <w:ilvl w:val="0"/>
          <w:numId w:val="2"/>
        </w:numPr>
        <w:spacing w:after="156" w:line="360" w:lineRule="auto"/>
        <w:ind w:hanging="10"/>
        <w:jc w:val="both"/>
        <w:rPr>
          <w:color w:val="000000" w:themeColor="text1"/>
        </w:rPr>
      </w:pPr>
      <w:r w:rsidRPr="007B2CAA">
        <w:rPr>
          <w:rFonts w:ascii="Times New Roman" w:eastAsia="Times New Roman" w:hAnsi="Times New Roman" w:cs="Times New Roman"/>
          <w:b/>
          <w:color w:val="000000" w:themeColor="text1"/>
          <w:sz w:val="23"/>
        </w:rPr>
        <w:t>Culture</w:t>
      </w:r>
      <w:r w:rsidRPr="007B2CAA">
        <w:rPr>
          <w:rFonts w:ascii="Times New Roman" w:eastAsia="Times New Roman" w:hAnsi="Times New Roman" w:cs="Times New Roman"/>
          <w:color w:val="000000" w:themeColor="text1"/>
          <w:sz w:val="23"/>
        </w:rPr>
        <w:t xml:space="preserve">: It is basic that students comprehend the lifestyles, the examples of conduct, and the various qualities that exist in the working environment or an association. In a specific way, culture influences constantly one's perspectives about everything, including thoughts, products, administrations, others and the world. It should be noted, however, that social principles shift from network to network and nation to nation.  </w:t>
      </w:r>
    </w:p>
    <w:p w:rsidR="0085038B" w:rsidRPr="007B2CAA" w:rsidRDefault="00E50BEC" w:rsidP="007B2CAA">
      <w:pPr>
        <w:spacing w:after="271" w:line="360" w:lineRule="auto"/>
        <w:jc w:val="both"/>
        <w:rPr>
          <w:color w:val="000000" w:themeColor="text1"/>
        </w:rPr>
      </w:pPr>
      <w:r w:rsidRPr="007B2CAA">
        <w:rPr>
          <w:rFonts w:ascii="Times New Roman" w:eastAsia="Times New Roman" w:hAnsi="Times New Roman" w:cs="Times New Roman"/>
          <w:color w:val="000000" w:themeColor="text1"/>
          <w:sz w:val="23"/>
        </w:rPr>
        <w:t xml:space="preserve"> </w:t>
      </w:r>
    </w:p>
    <w:p w:rsidR="0085038B" w:rsidRPr="007B2CAA" w:rsidRDefault="00E50BEC" w:rsidP="007B2CAA">
      <w:pPr>
        <w:spacing w:after="156" w:line="360" w:lineRule="auto"/>
        <w:ind w:left="-5" w:hanging="10"/>
        <w:jc w:val="both"/>
        <w:rPr>
          <w:color w:val="000000" w:themeColor="text1"/>
        </w:rPr>
      </w:pPr>
      <w:r w:rsidRPr="007B2CAA">
        <w:rPr>
          <w:rFonts w:ascii="Times New Roman" w:eastAsia="Times New Roman" w:hAnsi="Times New Roman" w:cs="Times New Roman"/>
          <w:color w:val="000000" w:themeColor="text1"/>
          <w:sz w:val="23"/>
        </w:rPr>
        <w:t xml:space="preserve">Students must comprehend the way of life of the nation, area and network in which they are working. This is especially significant for the individuals who are working in nations or societies other than their own.  </w:t>
      </w:r>
    </w:p>
    <w:p w:rsidR="0085038B" w:rsidRPr="007B2CAA" w:rsidRDefault="00E50BEC" w:rsidP="007B2CAA">
      <w:pPr>
        <w:spacing w:after="0" w:line="360" w:lineRule="auto"/>
        <w:jc w:val="both"/>
        <w:rPr>
          <w:color w:val="000000" w:themeColor="text1"/>
        </w:rPr>
      </w:pPr>
      <w:r w:rsidRPr="007B2CAA">
        <w:rPr>
          <w:rFonts w:ascii="Times New Roman" w:eastAsia="Times New Roman" w:hAnsi="Times New Roman" w:cs="Times New Roman"/>
          <w:color w:val="000000" w:themeColor="text1"/>
          <w:sz w:val="23"/>
        </w:rPr>
        <w:t xml:space="preserve"> </w:t>
      </w:r>
    </w:p>
    <w:p w:rsidR="0085038B" w:rsidRPr="007B2CAA" w:rsidRDefault="00E50BEC" w:rsidP="007B2CAA">
      <w:pPr>
        <w:numPr>
          <w:ilvl w:val="0"/>
          <w:numId w:val="2"/>
        </w:numPr>
        <w:spacing w:after="156" w:line="360" w:lineRule="auto"/>
        <w:ind w:hanging="10"/>
        <w:jc w:val="both"/>
        <w:rPr>
          <w:color w:val="000000" w:themeColor="text1"/>
        </w:rPr>
      </w:pPr>
      <w:r w:rsidRPr="007B2CAA">
        <w:rPr>
          <w:rFonts w:ascii="Times New Roman" w:eastAsia="Times New Roman" w:hAnsi="Times New Roman" w:cs="Times New Roman"/>
          <w:b/>
          <w:color w:val="000000" w:themeColor="text1"/>
          <w:sz w:val="23"/>
        </w:rPr>
        <w:t>Moral codes:</w:t>
      </w:r>
      <w:r w:rsidRPr="007B2CAA">
        <w:rPr>
          <w:rFonts w:ascii="Times New Roman" w:eastAsia="Times New Roman" w:hAnsi="Times New Roman" w:cs="Times New Roman"/>
          <w:color w:val="000000" w:themeColor="text1"/>
          <w:sz w:val="23"/>
        </w:rPr>
        <w:t xml:space="preserve"> Professionals must be very much aware of some current codes of morals that are generally substantial and others that are appropriate to explicit associations, callings or projects.  </w:t>
      </w:r>
    </w:p>
    <w:p w:rsidR="007B2CAA" w:rsidRPr="007B2CAA" w:rsidRDefault="00E50BEC" w:rsidP="007B2CAA">
      <w:pPr>
        <w:spacing w:after="156" w:line="360" w:lineRule="auto"/>
        <w:ind w:left="-5" w:hanging="10"/>
        <w:jc w:val="both"/>
        <w:rPr>
          <w:rFonts w:ascii="Times New Roman" w:eastAsia="Times New Roman" w:hAnsi="Times New Roman" w:cs="Times New Roman"/>
          <w:b/>
          <w:color w:val="000000" w:themeColor="text1"/>
          <w:sz w:val="32"/>
        </w:rPr>
      </w:pPr>
      <w:r w:rsidRPr="007B2CAA">
        <w:rPr>
          <w:rFonts w:ascii="Times New Roman" w:eastAsia="Times New Roman" w:hAnsi="Times New Roman" w:cs="Times New Roman"/>
          <w:color w:val="000000" w:themeColor="text1"/>
          <w:sz w:val="23"/>
        </w:rPr>
        <w:t xml:space="preserve">In an instructive setting, a few regions of student issues require proficient licensure or affirmations, which may include their own moral guidelines and standards. Specialists in regions, for example, wellbeing and mental administrations may have to comply with proficient, moral practices. In such occurrences, students ought to follow those particular rules while participating in that proficient job.  </w:t>
      </w:r>
      <w:r w:rsidRPr="007B2CAA">
        <w:rPr>
          <w:rFonts w:ascii="Times New Roman" w:eastAsia="Times New Roman" w:hAnsi="Times New Roman" w:cs="Times New Roman"/>
          <w:b/>
          <w:color w:val="000000" w:themeColor="text1"/>
          <w:sz w:val="32"/>
        </w:rPr>
        <w:t xml:space="preserve"> </w:t>
      </w:r>
    </w:p>
    <w:p w:rsidR="007B2CAA" w:rsidRPr="007B2CAA" w:rsidRDefault="00E50BEC" w:rsidP="007B2CAA">
      <w:pPr>
        <w:spacing w:after="222" w:line="360" w:lineRule="auto"/>
        <w:ind w:left="-5" w:hanging="10"/>
        <w:jc w:val="both"/>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Research Questions: </w:t>
      </w:r>
    </w:p>
    <w:p w:rsidR="0085038B" w:rsidRPr="007B2CAA" w:rsidRDefault="00E50BEC" w:rsidP="007B2CAA">
      <w:pPr>
        <w:spacing w:after="270" w:line="360" w:lineRule="auto"/>
        <w:ind w:left="-5" w:hanging="10"/>
        <w:jc w:val="both"/>
        <w:rPr>
          <w:sz w:val="23"/>
          <w:szCs w:val="23"/>
        </w:rPr>
      </w:pPr>
      <w:r w:rsidRPr="007B2CAA">
        <w:rPr>
          <w:rFonts w:ascii="Times New Roman" w:eastAsia="Times New Roman" w:hAnsi="Times New Roman" w:cs="Times New Roman"/>
          <w:color w:val="4472C4"/>
          <w:sz w:val="23"/>
          <w:szCs w:val="23"/>
        </w:rPr>
        <w:t xml:space="preserve">Should ethics be taught in schools? </w:t>
      </w:r>
    </w:p>
    <w:p w:rsidR="0085038B" w:rsidRPr="007B2CAA" w:rsidRDefault="00E50BEC" w:rsidP="007B2CAA">
      <w:pPr>
        <w:spacing w:after="163" w:line="360" w:lineRule="auto"/>
        <w:ind w:left="-5" w:hanging="10"/>
        <w:jc w:val="both"/>
        <w:rPr>
          <w:sz w:val="23"/>
          <w:szCs w:val="23"/>
        </w:rPr>
      </w:pPr>
      <w:r w:rsidRPr="007B2CAA">
        <w:rPr>
          <w:rFonts w:ascii="Times New Roman" w:eastAsia="Times New Roman" w:hAnsi="Times New Roman" w:cs="Times New Roman"/>
          <w:color w:val="4472C4"/>
          <w:sz w:val="23"/>
          <w:szCs w:val="23"/>
        </w:rPr>
        <w:t xml:space="preserve">Which highly regarded academic institutions are succeeding at influencing student values particularly in Business Schools? </w:t>
      </w:r>
    </w:p>
    <w:p w:rsidR="0085038B" w:rsidRPr="007B2CAA" w:rsidRDefault="00E50BEC" w:rsidP="007B2CAA">
      <w:pPr>
        <w:spacing w:after="270" w:line="360" w:lineRule="auto"/>
        <w:ind w:left="-5" w:hanging="10"/>
        <w:jc w:val="both"/>
        <w:rPr>
          <w:sz w:val="23"/>
          <w:szCs w:val="23"/>
        </w:rPr>
      </w:pPr>
      <w:r w:rsidRPr="007B2CAA">
        <w:rPr>
          <w:rFonts w:ascii="Times New Roman" w:eastAsia="Times New Roman" w:hAnsi="Times New Roman" w:cs="Times New Roman"/>
          <w:color w:val="4472C4"/>
          <w:sz w:val="23"/>
          <w:szCs w:val="23"/>
        </w:rPr>
        <w:t xml:space="preserve">Are ethics, social responsibility and relationship part of the curricula at your university? </w:t>
      </w:r>
    </w:p>
    <w:p w:rsidR="0085038B" w:rsidRPr="007B2CAA" w:rsidRDefault="00E50BEC" w:rsidP="007B2CAA">
      <w:pPr>
        <w:spacing w:after="270" w:line="360" w:lineRule="auto"/>
        <w:ind w:left="-5" w:hanging="10"/>
        <w:jc w:val="both"/>
        <w:rPr>
          <w:sz w:val="23"/>
          <w:szCs w:val="23"/>
        </w:rPr>
      </w:pPr>
      <w:r w:rsidRPr="007B2CAA">
        <w:rPr>
          <w:rFonts w:ascii="Times New Roman" w:eastAsia="Times New Roman" w:hAnsi="Times New Roman" w:cs="Times New Roman"/>
          <w:color w:val="4472C4"/>
          <w:sz w:val="23"/>
          <w:szCs w:val="23"/>
        </w:rPr>
        <w:t xml:space="preserve">What measures should be taken to improve the ethical </w:t>
      </w:r>
      <w:r w:rsidR="00D7457A" w:rsidRPr="007B2CAA">
        <w:rPr>
          <w:rFonts w:ascii="Times New Roman" w:eastAsia="Times New Roman" w:hAnsi="Times New Roman" w:cs="Times New Roman"/>
          <w:color w:val="4472C4"/>
          <w:sz w:val="23"/>
          <w:szCs w:val="23"/>
        </w:rPr>
        <w:t>behaviour</w:t>
      </w:r>
      <w:r w:rsidRPr="007B2CAA">
        <w:rPr>
          <w:rFonts w:ascii="Times New Roman" w:eastAsia="Times New Roman" w:hAnsi="Times New Roman" w:cs="Times New Roman"/>
          <w:color w:val="4472C4"/>
          <w:sz w:val="23"/>
          <w:szCs w:val="23"/>
        </w:rPr>
        <w:t xml:space="preserve"> of students? </w:t>
      </w:r>
    </w:p>
    <w:p w:rsidR="0085038B" w:rsidRPr="007B2CAA" w:rsidRDefault="00E50BEC" w:rsidP="007B2CAA">
      <w:pPr>
        <w:spacing w:after="357" w:line="360" w:lineRule="auto"/>
        <w:ind w:left="-5" w:hanging="10"/>
        <w:jc w:val="both"/>
        <w:rPr>
          <w:sz w:val="23"/>
          <w:szCs w:val="23"/>
        </w:rPr>
      </w:pPr>
      <w:r w:rsidRPr="007B2CAA">
        <w:rPr>
          <w:rFonts w:ascii="Times New Roman" w:eastAsia="Times New Roman" w:hAnsi="Times New Roman" w:cs="Times New Roman"/>
          <w:color w:val="4472C4"/>
          <w:sz w:val="23"/>
          <w:szCs w:val="23"/>
        </w:rPr>
        <w:t xml:space="preserve">Whether ethics instruction helps to promote ethical </w:t>
      </w:r>
      <w:r w:rsidR="00D7457A" w:rsidRPr="007B2CAA">
        <w:rPr>
          <w:rFonts w:ascii="Times New Roman" w:eastAsia="Times New Roman" w:hAnsi="Times New Roman" w:cs="Times New Roman"/>
          <w:color w:val="4472C4"/>
          <w:sz w:val="23"/>
          <w:szCs w:val="23"/>
        </w:rPr>
        <w:t>behaviour</w:t>
      </w:r>
      <w:r w:rsidRPr="007B2CAA">
        <w:rPr>
          <w:rFonts w:ascii="Times New Roman" w:eastAsia="Times New Roman" w:hAnsi="Times New Roman" w:cs="Times New Roman"/>
          <w:color w:val="4472C4"/>
          <w:sz w:val="23"/>
          <w:szCs w:val="23"/>
        </w:rPr>
        <w:t xml:space="preserve"> in students?</w:t>
      </w:r>
      <w:r w:rsidRPr="007B2CAA">
        <w:rPr>
          <w:rFonts w:ascii="Times New Roman" w:eastAsia="Times New Roman" w:hAnsi="Times New Roman" w:cs="Times New Roman"/>
          <w:sz w:val="23"/>
          <w:szCs w:val="23"/>
        </w:rPr>
        <w:t xml:space="preserve"> </w:t>
      </w:r>
    </w:p>
    <w:p w:rsidR="0085038B" w:rsidRPr="007B2CAA" w:rsidRDefault="00E50BEC" w:rsidP="007B2CAA">
      <w:pPr>
        <w:spacing w:after="313" w:line="360" w:lineRule="auto"/>
        <w:jc w:val="both"/>
        <w:rPr>
          <w:sz w:val="23"/>
          <w:szCs w:val="23"/>
        </w:rPr>
      </w:pPr>
      <w:r w:rsidRPr="007B2CAA">
        <w:rPr>
          <w:rFonts w:ascii="Times New Roman" w:eastAsia="Times New Roman" w:hAnsi="Times New Roman" w:cs="Times New Roman"/>
          <w:b/>
          <w:sz w:val="23"/>
          <w:szCs w:val="23"/>
        </w:rPr>
        <w:t xml:space="preserve"> </w:t>
      </w:r>
    </w:p>
    <w:p w:rsidR="007B2CAA" w:rsidRPr="007B2CAA" w:rsidRDefault="00E50BEC" w:rsidP="007B2CAA">
      <w:pPr>
        <w:spacing w:after="222" w:line="360" w:lineRule="auto"/>
        <w:ind w:left="-5" w:hanging="10"/>
        <w:jc w:val="both"/>
        <w:rPr>
          <w:rFonts w:ascii="Times New Roman" w:eastAsia="Times New Roman" w:hAnsi="Times New Roman" w:cs="Times New Roman"/>
          <w:b/>
          <w:sz w:val="32"/>
          <w:szCs w:val="32"/>
        </w:rPr>
      </w:pPr>
      <w:r w:rsidRPr="007B2CAA">
        <w:rPr>
          <w:rFonts w:ascii="Times New Roman" w:eastAsia="Times New Roman" w:hAnsi="Times New Roman" w:cs="Times New Roman"/>
          <w:b/>
          <w:sz w:val="32"/>
          <w:szCs w:val="32"/>
        </w:rPr>
        <w:t xml:space="preserve">Methodology: </w:t>
      </w:r>
    </w:p>
    <w:p w:rsidR="0085038B" w:rsidRPr="007B2CAA" w:rsidRDefault="00E50BEC" w:rsidP="007B2CAA">
      <w:pPr>
        <w:spacing w:after="105" w:line="360" w:lineRule="auto"/>
        <w:ind w:left="-5" w:right="-3" w:hanging="10"/>
        <w:jc w:val="both"/>
        <w:rPr>
          <w:sz w:val="23"/>
          <w:szCs w:val="23"/>
        </w:rPr>
      </w:pPr>
      <w:r w:rsidRPr="007B2CAA">
        <w:rPr>
          <w:rFonts w:ascii="Times New Roman" w:eastAsia="Times New Roman" w:hAnsi="Times New Roman" w:cs="Times New Roman"/>
          <w:sz w:val="23"/>
          <w:szCs w:val="23"/>
        </w:rPr>
        <w:t xml:space="preserve">Morals course within schools, morals guidance is ordinarily introduced in one of two different ways. </w:t>
      </w:r>
    </w:p>
    <w:p w:rsidR="0085038B" w:rsidRPr="007B2CAA" w:rsidRDefault="00E50BEC" w:rsidP="007B2CAA">
      <w:pPr>
        <w:spacing w:after="271" w:line="360" w:lineRule="auto"/>
        <w:ind w:left="-5" w:right="-3" w:hanging="10"/>
        <w:jc w:val="both"/>
        <w:rPr>
          <w:sz w:val="23"/>
          <w:szCs w:val="23"/>
        </w:rPr>
      </w:pPr>
      <w:r w:rsidRPr="007B2CAA">
        <w:rPr>
          <w:rFonts w:ascii="Times New Roman" w:eastAsia="Times New Roman" w:hAnsi="Times New Roman" w:cs="Times New Roman"/>
          <w:sz w:val="23"/>
          <w:szCs w:val="23"/>
        </w:rPr>
        <w:t>In different schools, morals guidance is incorporated as a segment in an assortment of subject explicit.</w:t>
      </w:r>
      <w:r w:rsidRPr="007B2CAA">
        <w:rPr>
          <w:rFonts w:ascii="Times New Roman" w:eastAsia="Times New Roman" w:hAnsi="Times New Roman" w:cs="Times New Roman"/>
          <w:b/>
          <w:sz w:val="23"/>
          <w:szCs w:val="23"/>
        </w:rPr>
        <w:t xml:space="preserve"> </w:t>
      </w:r>
    </w:p>
    <w:p w:rsidR="0085038B" w:rsidRPr="007B2CAA" w:rsidRDefault="00E50BEC" w:rsidP="007B2CAA">
      <w:pPr>
        <w:spacing w:after="357" w:line="360" w:lineRule="auto"/>
        <w:ind w:left="-5" w:right="-3" w:hanging="10"/>
        <w:jc w:val="both"/>
        <w:rPr>
          <w:sz w:val="23"/>
          <w:szCs w:val="23"/>
        </w:rPr>
      </w:pPr>
      <w:r w:rsidRPr="007B2CAA">
        <w:rPr>
          <w:rFonts w:ascii="Times New Roman" w:eastAsia="Times New Roman" w:hAnsi="Times New Roman" w:cs="Times New Roman"/>
          <w:sz w:val="23"/>
          <w:szCs w:val="23"/>
        </w:rPr>
        <w:t xml:space="preserve"> Even though the mixed strategy gives an approach to handily put the morals guidance in setting and strengthens the possibility that moral contemplations apply in all business trains, the independent methodology is bound to give adequate chance to look at expansive based moral speculations and approaches such that isn't attainable when morals are just one (once in a while generally minor) part inside a class. The independent methodology additionally considers the utilization of morals specialists for guidance.  </w:t>
      </w:r>
    </w:p>
    <w:p w:rsidR="0085038B" w:rsidRPr="007B2CAA" w:rsidRDefault="00E50BEC" w:rsidP="007B2CAA">
      <w:pPr>
        <w:spacing w:after="357" w:line="360" w:lineRule="auto"/>
        <w:ind w:left="-5" w:right="-3" w:hanging="10"/>
        <w:jc w:val="both"/>
        <w:rPr>
          <w:sz w:val="23"/>
          <w:szCs w:val="23"/>
        </w:rPr>
      </w:pPr>
      <w:r w:rsidRPr="007B2CAA">
        <w:rPr>
          <w:rFonts w:ascii="Times New Roman" w:eastAsia="Times New Roman" w:hAnsi="Times New Roman" w:cs="Times New Roman"/>
          <w:sz w:val="23"/>
          <w:szCs w:val="23"/>
        </w:rPr>
        <w:t xml:space="preserve">For our undertaking, we will utilize both qualitative and quantitative methodologies. In qualitative methodology, we will direct meetings both formal and casual and will likewise lead questionnaires for understudies in both computerized and manual manners. Our intended interest group will be understudies from schools, schools, and colleges of all sorts. In quantitative methodology, we will examine the past work of various scientists. We will assemble quantitative information from various research papers and join and contrast with our own information to get results.  </w:t>
      </w:r>
    </w:p>
    <w:p w:rsidR="0085038B" w:rsidRPr="007B2CAA" w:rsidRDefault="00E50BEC" w:rsidP="007B2CAA">
      <w:pPr>
        <w:spacing w:after="354" w:line="360" w:lineRule="auto"/>
        <w:ind w:right="2"/>
        <w:jc w:val="both"/>
        <w:rPr>
          <w:sz w:val="23"/>
          <w:szCs w:val="23"/>
        </w:rPr>
      </w:pPr>
      <w:r w:rsidRPr="007B2CAA">
        <w:rPr>
          <w:rFonts w:ascii="Times New Roman" w:eastAsia="Times New Roman" w:hAnsi="Times New Roman" w:cs="Times New Roman"/>
          <w:sz w:val="23"/>
          <w:szCs w:val="23"/>
        </w:rPr>
        <w:t>In our research, we will utilize educational ethnography.</w:t>
      </w:r>
      <w:r w:rsidRPr="007B2CAA">
        <w:rPr>
          <w:rFonts w:ascii="Times New Roman" w:eastAsia="Times New Roman" w:hAnsi="Times New Roman" w:cs="Times New Roman"/>
          <w:i/>
          <w:sz w:val="23"/>
          <w:szCs w:val="23"/>
        </w:rPr>
        <w:t xml:space="preserve"> “Ethnographic study of education</w:t>
      </w:r>
      <w:r w:rsidRPr="007B2CAA">
        <w:rPr>
          <w:rFonts w:ascii="Arial" w:eastAsia="Arial" w:hAnsi="Arial" w:cs="Arial"/>
          <w:i/>
          <w:sz w:val="23"/>
          <w:szCs w:val="23"/>
        </w:rPr>
        <w:t xml:space="preserve"> combines participatory research methodologies, theoretical engagement, and a richly descriptive genre </w:t>
      </w:r>
      <w:r w:rsidRPr="007B2CAA">
        <w:rPr>
          <w:rFonts w:ascii="Arial" w:eastAsia="Arial" w:hAnsi="Arial" w:cs="Arial"/>
          <w:i/>
          <w:sz w:val="23"/>
          <w:szCs w:val="23"/>
        </w:rPr>
        <w:lastRenderedPageBreak/>
        <w:t>of writing to depict the lived, everyday complexities of learning in all its forms. Education is ubiquitous, and there are many approaches to its ethnographic study”.</w:t>
      </w:r>
      <w:r w:rsidRPr="007B2CAA">
        <w:rPr>
          <w:rFonts w:ascii="Times New Roman" w:eastAsia="Times New Roman" w:hAnsi="Times New Roman" w:cs="Times New Roman"/>
          <w:sz w:val="23"/>
          <w:szCs w:val="23"/>
        </w:rPr>
        <w:t xml:space="preserve"> </w:t>
      </w:r>
    </w:p>
    <w:p w:rsidR="0085038B" w:rsidRPr="007B2CAA" w:rsidRDefault="00E50BEC" w:rsidP="007B2CAA">
      <w:pPr>
        <w:spacing w:after="357" w:line="360" w:lineRule="auto"/>
        <w:ind w:left="-5" w:right="-3" w:hanging="10"/>
        <w:jc w:val="both"/>
        <w:rPr>
          <w:sz w:val="23"/>
          <w:szCs w:val="23"/>
        </w:rPr>
      </w:pPr>
      <w:r w:rsidRPr="007B2CAA">
        <w:rPr>
          <w:rFonts w:ascii="Times New Roman" w:eastAsia="Times New Roman" w:hAnsi="Times New Roman" w:cs="Times New Roman"/>
          <w:sz w:val="23"/>
          <w:szCs w:val="23"/>
        </w:rPr>
        <w:t xml:space="preserve">Educational ethnography has been viewed as a subjective strategy for research since it </w:t>
      </w:r>
      <w:proofErr w:type="spellStart"/>
      <w:r w:rsidRPr="007B2CAA">
        <w:rPr>
          <w:rFonts w:ascii="Times New Roman" w:eastAsia="Times New Roman" w:hAnsi="Times New Roman" w:cs="Times New Roman"/>
          <w:sz w:val="23"/>
          <w:szCs w:val="23"/>
        </w:rPr>
        <w:t>centers</w:t>
      </w:r>
      <w:proofErr w:type="spellEnd"/>
      <w:r w:rsidRPr="007B2CAA">
        <w:rPr>
          <w:rFonts w:ascii="Times New Roman" w:eastAsia="Times New Roman" w:hAnsi="Times New Roman" w:cs="Times New Roman"/>
          <w:sz w:val="23"/>
          <w:szCs w:val="23"/>
        </w:rPr>
        <w:t xml:space="preserve"> around investigating what happens consistently in the instructive field by giving significant information as clearly as could reasonably be expected, permitting that information to be deciphered, perceived, and used most appropriately.  </w:t>
      </w:r>
    </w:p>
    <w:p w:rsidR="007B2CAA" w:rsidRPr="007B2CAA" w:rsidRDefault="00E50BEC" w:rsidP="007B2CAA">
      <w:pPr>
        <w:spacing w:after="445" w:line="360" w:lineRule="auto"/>
        <w:ind w:left="-5" w:right="-3" w:hanging="10"/>
        <w:jc w:val="both"/>
        <w:rPr>
          <w:rFonts w:ascii="Times New Roman" w:eastAsia="Times New Roman" w:hAnsi="Times New Roman" w:cs="Times New Roman"/>
          <w:sz w:val="23"/>
          <w:szCs w:val="23"/>
        </w:rPr>
      </w:pPr>
      <w:r w:rsidRPr="007B2CAA">
        <w:rPr>
          <w:rFonts w:ascii="Times New Roman" w:eastAsia="Times New Roman" w:hAnsi="Times New Roman" w:cs="Times New Roman"/>
          <w:sz w:val="23"/>
          <w:szCs w:val="23"/>
        </w:rPr>
        <w:t xml:space="preserve">This sort of plan of exploration is extensively more adaptable and might be adjusted to the setting of the application, building up an activity plan that moves toward the object of interest. Accordingly, we may build up a decent compatibility with and a satisfactory level of contribution by members utilizing systems that permit us to gather important data.  </w:t>
      </w:r>
    </w:p>
    <w:p w:rsidR="00D7457A" w:rsidRPr="007B2CAA" w:rsidRDefault="00D7457A" w:rsidP="007B2CAA">
      <w:pPr>
        <w:shd w:val="clear" w:color="auto" w:fill="FFFFFF"/>
        <w:spacing w:after="360" w:line="360" w:lineRule="auto"/>
        <w:jc w:val="both"/>
        <w:rPr>
          <w:rFonts w:ascii="Times New Roman" w:hAnsi="Times New Roman" w:cs="Times New Roman"/>
          <w:b/>
          <w:bCs/>
          <w:sz w:val="28"/>
          <w:szCs w:val="28"/>
        </w:rPr>
      </w:pPr>
      <w:r w:rsidRPr="007B2CAA">
        <w:rPr>
          <w:rFonts w:ascii="Times New Roman" w:hAnsi="Times New Roman" w:cs="Times New Roman"/>
          <w:b/>
          <w:bCs/>
          <w:sz w:val="28"/>
          <w:szCs w:val="28"/>
        </w:rPr>
        <w:t>Sample Questionnaires:</w:t>
      </w:r>
    </w:p>
    <w:p w:rsidR="00D7457A" w:rsidRPr="007B2CAA" w:rsidRDefault="00D7457A" w:rsidP="007B2CAA">
      <w:pPr>
        <w:pStyle w:val="ListParagraph"/>
        <w:numPr>
          <w:ilvl w:val="0"/>
          <w:numId w:val="3"/>
        </w:numPr>
        <w:shd w:val="clear" w:color="auto" w:fill="FFFFFF"/>
        <w:spacing w:after="360" w:line="360" w:lineRule="auto"/>
        <w:jc w:val="both"/>
        <w:rPr>
          <w:rFonts w:ascii="Times New Roman" w:hAnsi="Times New Roman" w:cs="Times New Roman"/>
          <w:b/>
          <w:bCs/>
          <w:color w:val="2F5496" w:themeColor="accent1" w:themeShade="BF"/>
          <w:sz w:val="23"/>
          <w:szCs w:val="23"/>
        </w:rPr>
      </w:pPr>
      <w:r w:rsidRPr="007B2CAA">
        <w:rPr>
          <w:rFonts w:ascii="Times New Roman" w:hAnsi="Times New Roman" w:cs="Times New Roman"/>
          <w:b/>
          <w:bCs/>
          <w:color w:val="2F5496" w:themeColor="accent1" w:themeShade="BF"/>
          <w:sz w:val="23"/>
          <w:szCs w:val="23"/>
        </w:rPr>
        <w:t>Which is better to be?</w:t>
      </w:r>
    </w:p>
    <w:p w:rsidR="00D7457A" w:rsidRPr="007B2CAA" w:rsidRDefault="00D7457A" w:rsidP="007B2CAA">
      <w:pPr>
        <w:pStyle w:val="ListParagraph"/>
        <w:numPr>
          <w:ilvl w:val="0"/>
          <w:numId w:val="4"/>
        </w:numPr>
        <w:shd w:val="clear" w:color="auto" w:fill="FFFFFF"/>
        <w:spacing w:after="360" w:line="360" w:lineRule="auto"/>
        <w:jc w:val="both"/>
        <w:rPr>
          <w:rFonts w:ascii="Times New Roman" w:hAnsi="Times New Roman" w:cs="Times New Roman"/>
          <w:color w:val="1F3864" w:themeColor="accent1" w:themeShade="80"/>
          <w:sz w:val="23"/>
          <w:szCs w:val="23"/>
        </w:rPr>
      </w:pPr>
      <w:r w:rsidRPr="007B2CAA">
        <w:rPr>
          <w:rFonts w:ascii="Times New Roman" w:hAnsi="Times New Roman" w:cs="Times New Roman"/>
          <w:color w:val="1F3864" w:themeColor="accent1" w:themeShade="80"/>
          <w:sz w:val="23"/>
          <w:szCs w:val="23"/>
        </w:rPr>
        <w:t>Just and fair</w:t>
      </w:r>
    </w:p>
    <w:p w:rsidR="00D7457A" w:rsidRPr="007B2CAA" w:rsidRDefault="00D7457A" w:rsidP="007B2CAA">
      <w:pPr>
        <w:pStyle w:val="ListParagraph"/>
        <w:numPr>
          <w:ilvl w:val="0"/>
          <w:numId w:val="4"/>
        </w:numPr>
        <w:shd w:val="clear" w:color="auto" w:fill="FFFFFF"/>
        <w:spacing w:after="360" w:line="360" w:lineRule="auto"/>
        <w:jc w:val="both"/>
        <w:rPr>
          <w:rFonts w:ascii="Times New Roman" w:hAnsi="Times New Roman" w:cs="Times New Roman"/>
          <w:color w:val="1F3864" w:themeColor="accent1" w:themeShade="80"/>
          <w:sz w:val="23"/>
          <w:szCs w:val="23"/>
        </w:rPr>
      </w:pPr>
      <w:r w:rsidRPr="007B2CAA">
        <w:rPr>
          <w:rFonts w:ascii="Times New Roman" w:hAnsi="Times New Roman" w:cs="Times New Roman"/>
          <w:color w:val="1F3864" w:themeColor="accent1" w:themeShade="80"/>
          <w:sz w:val="23"/>
          <w:szCs w:val="23"/>
        </w:rPr>
        <w:t>Sympathetic and feeling</w:t>
      </w:r>
    </w:p>
    <w:p w:rsidR="00D7457A" w:rsidRPr="007B2CAA" w:rsidRDefault="00D7457A" w:rsidP="007B2CAA">
      <w:pPr>
        <w:pStyle w:val="ListParagraph"/>
        <w:numPr>
          <w:ilvl w:val="0"/>
          <w:numId w:val="3"/>
        </w:numPr>
        <w:shd w:val="clear" w:color="auto" w:fill="FFFFFF"/>
        <w:spacing w:after="360" w:line="360" w:lineRule="auto"/>
        <w:jc w:val="both"/>
        <w:rPr>
          <w:rFonts w:ascii="Times New Roman" w:hAnsi="Times New Roman" w:cs="Times New Roman"/>
          <w:b/>
          <w:bCs/>
          <w:color w:val="2F5496" w:themeColor="accent1" w:themeShade="BF"/>
          <w:sz w:val="23"/>
          <w:szCs w:val="23"/>
        </w:rPr>
      </w:pPr>
      <w:r w:rsidRPr="007B2CAA">
        <w:rPr>
          <w:rFonts w:ascii="Times New Roman" w:hAnsi="Times New Roman" w:cs="Times New Roman"/>
          <w:b/>
          <w:bCs/>
          <w:color w:val="2F5496" w:themeColor="accent1" w:themeShade="BF"/>
          <w:sz w:val="23"/>
          <w:szCs w:val="23"/>
        </w:rPr>
        <w:t>Which is worse?</w:t>
      </w:r>
    </w:p>
    <w:p w:rsidR="00D7457A" w:rsidRPr="007B2CAA" w:rsidRDefault="00D7457A" w:rsidP="007B2CAA">
      <w:pPr>
        <w:pStyle w:val="ListParagraph"/>
        <w:numPr>
          <w:ilvl w:val="0"/>
          <w:numId w:val="5"/>
        </w:numPr>
        <w:shd w:val="clear" w:color="auto" w:fill="FFFFFF"/>
        <w:spacing w:after="360" w:line="360" w:lineRule="auto"/>
        <w:jc w:val="both"/>
        <w:rPr>
          <w:rFonts w:ascii="Times New Roman" w:hAnsi="Times New Roman" w:cs="Times New Roman"/>
          <w:color w:val="1F3864" w:themeColor="accent1" w:themeShade="80"/>
          <w:sz w:val="23"/>
          <w:szCs w:val="23"/>
        </w:rPr>
      </w:pPr>
      <w:r w:rsidRPr="007B2CAA">
        <w:rPr>
          <w:rFonts w:ascii="Times New Roman" w:hAnsi="Times New Roman" w:cs="Times New Roman"/>
          <w:color w:val="1F3864" w:themeColor="accent1" w:themeShade="80"/>
          <w:sz w:val="23"/>
          <w:szCs w:val="23"/>
        </w:rPr>
        <w:t>Stealing something valuable from someone for no good reason</w:t>
      </w:r>
    </w:p>
    <w:p w:rsidR="00D7457A" w:rsidRPr="007B2CAA" w:rsidRDefault="00D7457A" w:rsidP="007B2CAA">
      <w:pPr>
        <w:pStyle w:val="ListParagraph"/>
        <w:numPr>
          <w:ilvl w:val="0"/>
          <w:numId w:val="5"/>
        </w:numPr>
        <w:shd w:val="clear" w:color="auto" w:fill="FFFFFF"/>
        <w:spacing w:after="360" w:line="360" w:lineRule="auto"/>
        <w:jc w:val="both"/>
        <w:rPr>
          <w:rFonts w:ascii="Times New Roman" w:hAnsi="Times New Roman" w:cs="Times New Roman"/>
          <w:color w:val="1F3864" w:themeColor="accent1" w:themeShade="80"/>
          <w:sz w:val="23"/>
          <w:szCs w:val="23"/>
        </w:rPr>
      </w:pPr>
      <w:r w:rsidRPr="007B2CAA">
        <w:rPr>
          <w:rFonts w:ascii="Times New Roman" w:hAnsi="Times New Roman" w:cs="Times New Roman"/>
          <w:color w:val="1F3864" w:themeColor="accent1" w:themeShade="80"/>
          <w:sz w:val="23"/>
          <w:szCs w:val="23"/>
        </w:rPr>
        <w:t>Breaking a promise to a friend for no good reason</w:t>
      </w:r>
    </w:p>
    <w:p w:rsidR="00D7457A" w:rsidRPr="007B2CAA" w:rsidRDefault="00D7457A" w:rsidP="007B2CAA">
      <w:pPr>
        <w:pStyle w:val="ListParagraph"/>
        <w:numPr>
          <w:ilvl w:val="0"/>
          <w:numId w:val="3"/>
        </w:numPr>
        <w:shd w:val="clear" w:color="auto" w:fill="FFFFFF"/>
        <w:spacing w:after="360" w:line="360" w:lineRule="auto"/>
        <w:jc w:val="both"/>
        <w:rPr>
          <w:rFonts w:ascii="Times New Roman" w:hAnsi="Times New Roman" w:cs="Times New Roman"/>
          <w:b/>
          <w:bCs/>
          <w:color w:val="2F5496" w:themeColor="accent1" w:themeShade="BF"/>
          <w:sz w:val="23"/>
          <w:szCs w:val="23"/>
        </w:rPr>
      </w:pPr>
      <w:r w:rsidRPr="007B2CAA">
        <w:rPr>
          <w:rFonts w:ascii="Times New Roman" w:hAnsi="Times New Roman" w:cs="Times New Roman"/>
          <w:b/>
          <w:bCs/>
          <w:color w:val="2F5496" w:themeColor="accent1" w:themeShade="BF"/>
          <w:sz w:val="23"/>
          <w:szCs w:val="23"/>
        </w:rPr>
        <w:t>In making a decision you rely more on</w:t>
      </w:r>
    </w:p>
    <w:p w:rsidR="00D7457A" w:rsidRPr="007B2CAA" w:rsidRDefault="00D7457A" w:rsidP="007B2CAA">
      <w:pPr>
        <w:pStyle w:val="ListParagraph"/>
        <w:numPr>
          <w:ilvl w:val="0"/>
          <w:numId w:val="6"/>
        </w:numPr>
        <w:shd w:val="clear" w:color="auto" w:fill="FFFFFF"/>
        <w:spacing w:after="360" w:line="360" w:lineRule="auto"/>
        <w:jc w:val="both"/>
        <w:rPr>
          <w:rFonts w:ascii="Times New Roman" w:hAnsi="Times New Roman" w:cs="Times New Roman"/>
          <w:color w:val="1F3864" w:themeColor="accent1" w:themeShade="80"/>
          <w:sz w:val="23"/>
          <w:szCs w:val="23"/>
        </w:rPr>
      </w:pPr>
      <w:r w:rsidRPr="007B2CAA">
        <w:rPr>
          <w:rFonts w:ascii="Times New Roman" w:hAnsi="Times New Roman" w:cs="Times New Roman"/>
          <w:color w:val="1F3864" w:themeColor="accent1" w:themeShade="80"/>
          <w:sz w:val="23"/>
          <w:szCs w:val="23"/>
        </w:rPr>
        <w:t>Hard facts</w:t>
      </w:r>
    </w:p>
    <w:p w:rsidR="00C76A4D" w:rsidRPr="007B2CAA" w:rsidRDefault="00D7457A" w:rsidP="007B2CAA">
      <w:pPr>
        <w:pStyle w:val="ListParagraph"/>
        <w:numPr>
          <w:ilvl w:val="0"/>
          <w:numId w:val="6"/>
        </w:numPr>
        <w:shd w:val="clear" w:color="auto" w:fill="FFFFFF"/>
        <w:spacing w:after="360" w:line="360" w:lineRule="auto"/>
        <w:jc w:val="both"/>
        <w:rPr>
          <w:rFonts w:ascii="Times New Roman" w:hAnsi="Times New Roman" w:cs="Times New Roman"/>
          <w:color w:val="1F3864" w:themeColor="accent1" w:themeShade="80"/>
          <w:sz w:val="23"/>
          <w:szCs w:val="23"/>
        </w:rPr>
      </w:pPr>
      <w:r w:rsidRPr="007B2CAA">
        <w:rPr>
          <w:rFonts w:ascii="Times New Roman" w:hAnsi="Times New Roman" w:cs="Times New Roman"/>
          <w:color w:val="1F3864" w:themeColor="accent1" w:themeShade="80"/>
          <w:sz w:val="23"/>
          <w:szCs w:val="23"/>
        </w:rPr>
        <w:t>Personal feelings and intuition</w:t>
      </w:r>
    </w:p>
    <w:p w:rsidR="007B2CAA" w:rsidRPr="007B2CAA" w:rsidRDefault="00C76A4D" w:rsidP="007B2CAA">
      <w:pPr>
        <w:pStyle w:val="ListParagraph"/>
        <w:numPr>
          <w:ilvl w:val="0"/>
          <w:numId w:val="3"/>
        </w:numPr>
        <w:shd w:val="clear" w:color="auto" w:fill="FFFFFF"/>
        <w:spacing w:after="360" w:line="360" w:lineRule="auto"/>
        <w:jc w:val="both"/>
        <w:rPr>
          <w:rFonts w:ascii="Times New Roman" w:hAnsi="Times New Roman" w:cs="Times New Roman"/>
          <w:b/>
          <w:bCs/>
          <w:color w:val="2F5496" w:themeColor="accent1" w:themeShade="BF"/>
          <w:sz w:val="23"/>
          <w:szCs w:val="23"/>
        </w:rPr>
      </w:pPr>
      <w:r w:rsidRPr="007B2CAA">
        <w:rPr>
          <w:rFonts w:ascii="Times New Roman" w:hAnsi="Times New Roman" w:cs="Times New Roman"/>
          <w:b/>
          <w:bCs/>
          <w:color w:val="2F5496" w:themeColor="accent1" w:themeShade="BF"/>
          <w:sz w:val="23"/>
          <w:szCs w:val="23"/>
        </w:rPr>
        <w:t>Your principal orders you to do something that will hurt someone. If you carry out the order, have you actually done anything wrong?</w:t>
      </w:r>
    </w:p>
    <w:p w:rsidR="007B2CAA" w:rsidRPr="007B2CAA" w:rsidRDefault="00C76A4D" w:rsidP="007B2CAA">
      <w:pPr>
        <w:pStyle w:val="ListParagraph"/>
        <w:numPr>
          <w:ilvl w:val="0"/>
          <w:numId w:val="11"/>
        </w:numPr>
        <w:shd w:val="clear" w:color="auto" w:fill="FFFFFF"/>
        <w:spacing w:after="360" w:line="360" w:lineRule="auto"/>
        <w:jc w:val="both"/>
        <w:rPr>
          <w:rFonts w:ascii="Times New Roman" w:hAnsi="Times New Roman" w:cs="Times New Roman"/>
          <w:color w:val="1F3864" w:themeColor="accent1" w:themeShade="80"/>
          <w:sz w:val="23"/>
          <w:szCs w:val="23"/>
        </w:rPr>
      </w:pPr>
      <w:r w:rsidRPr="007B2CAA">
        <w:rPr>
          <w:rFonts w:ascii="Times New Roman" w:hAnsi="Times New Roman" w:cs="Times New Roman"/>
          <w:color w:val="1F3864" w:themeColor="accent1" w:themeShade="80"/>
          <w:sz w:val="23"/>
          <w:szCs w:val="23"/>
        </w:rPr>
        <w:t>Yes</w:t>
      </w:r>
    </w:p>
    <w:p w:rsidR="00C76A4D" w:rsidRPr="007B2CAA" w:rsidRDefault="00C76A4D" w:rsidP="007B2CAA">
      <w:pPr>
        <w:pStyle w:val="ListParagraph"/>
        <w:numPr>
          <w:ilvl w:val="0"/>
          <w:numId w:val="11"/>
        </w:numPr>
        <w:shd w:val="clear" w:color="auto" w:fill="FFFFFF"/>
        <w:spacing w:after="360" w:line="360" w:lineRule="auto"/>
        <w:jc w:val="both"/>
        <w:rPr>
          <w:rFonts w:ascii="Times New Roman" w:hAnsi="Times New Roman" w:cs="Times New Roman"/>
          <w:color w:val="1F3864" w:themeColor="accent1" w:themeShade="80"/>
          <w:sz w:val="23"/>
          <w:szCs w:val="23"/>
        </w:rPr>
      </w:pPr>
      <w:r w:rsidRPr="007B2CAA">
        <w:rPr>
          <w:rFonts w:ascii="Times New Roman" w:hAnsi="Times New Roman" w:cs="Times New Roman"/>
          <w:color w:val="1F3864" w:themeColor="accent1" w:themeShade="80"/>
          <w:sz w:val="23"/>
          <w:szCs w:val="23"/>
        </w:rPr>
        <w:t>No</w:t>
      </w:r>
    </w:p>
    <w:p w:rsidR="007B2CAA" w:rsidRPr="007B2CAA" w:rsidRDefault="00C76A4D" w:rsidP="007B2CAA">
      <w:pPr>
        <w:pStyle w:val="ListParagraph"/>
        <w:numPr>
          <w:ilvl w:val="0"/>
          <w:numId w:val="3"/>
        </w:numPr>
        <w:shd w:val="clear" w:color="auto" w:fill="FFFFFF"/>
        <w:spacing w:after="360" w:line="360" w:lineRule="auto"/>
        <w:jc w:val="both"/>
        <w:rPr>
          <w:rFonts w:ascii="Times New Roman" w:hAnsi="Times New Roman" w:cs="Times New Roman"/>
          <w:b/>
          <w:bCs/>
          <w:color w:val="2F5496" w:themeColor="accent1" w:themeShade="BF"/>
          <w:sz w:val="23"/>
          <w:szCs w:val="23"/>
        </w:rPr>
      </w:pPr>
      <w:r w:rsidRPr="007B2CAA">
        <w:rPr>
          <w:rFonts w:ascii="Times New Roman" w:hAnsi="Times New Roman" w:cs="Times New Roman"/>
          <w:b/>
          <w:bCs/>
          <w:color w:val="2F5496" w:themeColor="accent1" w:themeShade="BF"/>
          <w:sz w:val="23"/>
          <w:szCs w:val="23"/>
        </w:rPr>
        <w:t>Which is more important in determining whether an action is right or wrong?</w:t>
      </w:r>
    </w:p>
    <w:p w:rsidR="007B2CAA" w:rsidRPr="007B2CAA" w:rsidRDefault="00C76A4D" w:rsidP="007B2CAA">
      <w:pPr>
        <w:pStyle w:val="ListParagraph"/>
        <w:numPr>
          <w:ilvl w:val="0"/>
          <w:numId w:val="12"/>
        </w:numPr>
        <w:shd w:val="clear" w:color="auto" w:fill="FFFFFF"/>
        <w:spacing w:after="360" w:line="360" w:lineRule="auto"/>
        <w:jc w:val="both"/>
        <w:rPr>
          <w:rFonts w:ascii="Times New Roman" w:hAnsi="Times New Roman" w:cs="Times New Roman"/>
          <w:color w:val="1F3864" w:themeColor="accent1" w:themeShade="80"/>
          <w:sz w:val="23"/>
          <w:szCs w:val="23"/>
        </w:rPr>
      </w:pPr>
      <w:r w:rsidRPr="007B2CAA">
        <w:rPr>
          <w:rFonts w:ascii="Times New Roman" w:hAnsi="Times New Roman" w:cs="Times New Roman"/>
          <w:color w:val="1F3864" w:themeColor="accent1" w:themeShade="80"/>
          <w:sz w:val="23"/>
          <w:szCs w:val="23"/>
        </w:rPr>
        <w:t>Whether anyone actually gets hurt</w:t>
      </w:r>
    </w:p>
    <w:p w:rsidR="00C76A4D" w:rsidRPr="007B2CAA" w:rsidRDefault="00C76A4D" w:rsidP="007B2CAA">
      <w:pPr>
        <w:pStyle w:val="ListParagraph"/>
        <w:numPr>
          <w:ilvl w:val="0"/>
          <w:numId w:val="12"/>
        </w:numPr>
        <w:shd w:val="clear" w:color="auto" w:fill="FFFFFF"/>
        <w:spacing w:after="360" w:line="360" w:lineRule="auto"/>
        <w:jc w:val="both"/>
        <w:rPr>
          <w:rFonts w:ascii="Times New Roman" w:hAnsi="Times New Roman" w:cs="Times New Roman"/>
          <w:color w:val="1F3864" w:themeColor="accent1" w:themeShade="80"/>
          <w:sz w:val="23"/>
          <w:szCs w:val="23"/>
        </w:rPr>
      </w:pPr>
      <w:r w:rsidRPr="007B2CAA">
        <w:rPr>
          <w:rFonts w:ascii="Times New Roman" w:hAnsi="Times New Roman" w:cs="Times New Roman"/>
          <w:color w:val="1F3864" w:themeColor="accent1" w:themeShade="80"/>
          <w:sz w:val="23"/>
          <w:szCs w:val="23"/>
        </w:rPr>
        <w:t>Whether a rule, law or moral principal is broken</w:t>
      </w:r>
    </w:p>
    <w:p w:rsidR="007B2CAA" w:rsidRPr="007B2CAA" w:rsidRDefault="007B2CAA" w:rsidP="007B2CAA">
      <w:pPr>
        <w:shd w:val="clear" w:color="auto" w:fill="FFFFFF"/>
        <w:spacing w:after="360" w:line="360" w:lineRule="auto"/>
        <w:jc w:val="both"/>
        <w:rPr>
          <w:rFonts w:ascii="Times New Roman" w:hAnsi="Times New Roman" w:cs="Times New Roman"/>
          <w:color w:val="1F3864" w:themeColor="accent1" w:themeShade="80"/>
          <w:sz w:val="23"/>
          <w:szCs w:val="23"/>
        </w:rPr>
      </w:pPr>
    </w:p>
    <w:p w:rsidR="0085038B" w:rsidRPr="007B2CAA" w:rsidRDefault="00E50BEC" w:rsidP="007B2CAA">
      <w:pPr>
        <w:spacing w:after="422" w:line="360" w:lineRule="auto"/>
        <w:ind w:left="-5" w:hanging="10"/>
        <w:jc w:val="both"/>
        <w:rPr>
          <w:sz w:val="32"/>
          <w:szCs w:val="32"/>
        </w:rPr>
      </w:pPr>
      <w:r w:rsidRPr="007B2CAA">
        <w:rPr>
          <w:rFonts w:ascii="Times New Roman" w:eastAsia="Times New Roman" w:hAnsi="Times New Roman" w:cs="Times New Roman"/>
          <w:b/>
          <w:sz w:val="32"/>
          <w:szCs w:val="32"/>
        </w:rPr>
        <w:lastRenderedPageBreak/>
        <w:t xml:space="preserve">Literature review: </w:t>
      </w:r>
    </w:p>
    <w:p w:rsidR="0085038B" w:rsidRPr="007B2CAA" w:rsidRDefault="00E50BEC" w:rsidP="007B2CAA">
      <w:pPr>
        <w:spacing w:after="357" w:line="360" w:lineRule="auto"/>
        <w:ind w:left="-5" w:right="-3" w:hanging="10"/>
        <w:jc w:val="both"/>
        <w:rPr>
          <w:sz w:val="23"/>
          <w:szCs w:val="23"/>
        </w:rPr>
      </w:pPr>
      <w:r w:rsidRPr="007B2CAA">
        <w:rPr>
          <w:rFonts w:ascii="Times New Roman" w:eastAsia="Times New Roman" w:hAnsi="Times New Roman" w:cs="Times New Roman"/>
          <w:sz w:val="23"/>
          <w:szCs w:val="23"/>
        </w:rPr>
        <w:t xml:space="preserve">We consider that the subjective methodology has permitted us to start working with understudies on the moral qualities from their own insight, which empowered distinguishing proof of the main topics. A few instructors consider that training is the way toward joining esteems into one's own reality, and it seems coherent for schoolteachers to work with the qualities that the understudy has.  </w:t>
      </w:r>
    </w:p>
    <w:p w:rsidR="0085038B" w:rsidRPr="007B2CAA" w:rsidRDefault="00E50BEC" w:rsidP="007B2CAA">
      <w:pPr>
        <w:spacing w:after="357" w:line="360" w:lineRule="auto"/>
        <w:ind w:left="-5" w:right="-3" w:hanging="10"/>
        <w:jc w:val="both"/>
        <w:rPr>
          <w:sz w:val="23"/>
          <w:szCs w:val="23"/>
        </w:rPr>
      </w:pPr>
      <w:r w:rsidRPr="007B2CAA">
        <w:rPr>
          <w:rFonts w:ascii="Times New Roman" w:eastAsia="Times New Roman" w:hAnsi="Times New Roman" w:cs="Times New Roman"/>
          <w:sz w:val="23"/>
          <w:szCs w:val="23"/>
        </w:rPr>
        <w:t xml:space="preserve">It is accepted that all through the understudies' essential and optional schooling, they will have fused the qualities that create their ethical character, and they would say, they ought to obtain the aptitudes that permit them to characterize their own motivation.  </w:t>
      </w:r>
    </w:p>
    <w:p w:rsidR="0085038B" w:rsidRPr="007B2CAA" w:rsidRDefault="00E50BEC" w:rsidP="007B2CAA">
      <w:pPr>
        <w:spacing w:after="357" w:line="360" w:lineRule="auto"/>
        <w:ind w:left="-5" w:right="-3" w:hanging="10"/>
        <w:jc w:val="both"/>
        <w:rPr>
          <w:sz w:val="23"/>
          <w:szCs w:val="23"/>
        </w:rPr>
      </w:pPr>
      <w:r w:rsidRPr="007B2CAA">
        <w:rPr>
          <w:rFonts w:ascii="Times New Roman" w:eastAsia="Times New Roman" w:hAnsi="Times New Roman" w:cs="Times New Roman"/>
          <w:sz w:val="23"/>
          <w:szCs w:val="23"/>
        </w:rPr>
        <w:t xml:space="preserve">As a segment of deep-rooted learning, the function of the college is organized as a spot in which esteems and perspectives are obtained as well as changed by encounters and connections with educators and friends. Here, we accentuate that the scores got on the poll were connected with the understudies' age, which may demonstrate that during the years lived in the college, values gained more significance. This information agreed with those of other college contemplates.  </w:t>
      </w:r>
    </w:p>
    <w:p w:rsidR="0085038B" w:rsidRPr="007B2CAA" w:rsidRDefault="00E50BEC" w:rsidP="007B2CAA">
      <w:pPr>
        <w:spacing w:after="357" w:line="360" w:lineRule="auto"/>
        <w:ind w:left="-5" w:right="-3" w:hanging="10"/>
        <w:jc w:val="both"/>
        <w:rPr>
          <w:sz w:val="23"/>
          <w:szCs w:val="23"/>
        </w:rPr>
      </w:pPr>
      <w:r w:rsidRPr="007B2CAA">
        <w:rPr>
          <w:rFonts w:ascii="Times New Roman" w:eastAsia="Times New Roman" w:hAnsi="Times New Roman" w:cs="Times New Roman"/>
          <w:sz w:val="23"/>
          <w:szCs w:val="23"/>
        </w:rPr>
        <w:t xml:space="preserve">The meetings were led in the subjective period of the examination. It was striking that a portion of the understudies experienced issues starting a reaction to the inquiries they were posed, which was deciphered as a </w:t>
      </w:r>
      <w:proofErr w:type="spellStart"/>
      <w:r w:rsidRPr="007B2CAA">
        <w:rPr>
          <w:rFonts w:ascii="Times New Roman" w:eastAsia="Times New Roman" w:hAnsi="Times New Roman" w:cs="Times New Roman"/>
          <w:sz w:val="23"/>
          <w:szCs w:val="23"/>
        </w:rPr>
        <w:t>demeanor</w:t>
      </w:r>
      <w:proofErr w:type="spellEnd"/>
      <w:r w:rsidRPr="007B2CAA">
        <w:rPr>
          <w:rFonts w:ascii="Times New Roman" w:eastAsia="Times New Roman" w:hAnsi="Times New Roman" w:cs="Times New Roman"/>
          <w:sz w:val="23"/>
          <w:szCs w:val="23"/>
        </w:rPr>
        <w:t xml:space="preserve"> of shock in the youngsters because the topic was abnormal in the college setting.  </w:t>
      </w:r>
    </w:p>
    <w:p w:rsidR="0085038B" w:rsidRPr="007B2CAA" w:rsidRDefault="00E50BEC" w:rsidP="007B2CAA">
      <w:pPr>
        <w:spacing w:after="357" w:line="360" w:lineRule="auto"/>
        <w:ind w:left="-5" w:right="-3" w:hanging="10"/>
        <w:jc w:val="both"/>
        <w:rPr>
          <w:sz w:val="23"/>
          <w:szCs w:val="23"/>
        </w:rPr>
      </w:pPr>
      <w:r w:rsidRPr="007B2CAA">
        <w:rPr>
          <w:rFonts w:ascii="Times New Roman" w:eastAsia="Times New Roman" w:hAnsi="Times New Roman" w:cs="Times New Roman"/>
          <w:sz w:val="23"/>
          <w:szCs w:val="23"/>
        </w:rPr>
        <w:t xml:space="preserve">The examination of our subjects drove us to this equivalent end, that morals are not adequately present in the developmental cycle of our understudies. We can improve the advancement of morals on the off chance that we join exercises that incorporate the examination of and reflection on these qualities. </w:t>
      </w:r>
    </w:p>
    <w:p w:rsidR="0085038B" w:rsidRPr="007B2CAA" w:rsidRDefault="00E50BEC" w:rsidP="007B2CAA">
      <w:pPr>
        <w:spacing w:after="215" w:line="360" w:lineRule="auto"/>
        <w:jc w:val="both"/>
        <w:rPr>
          <w:rFonts w:ascii="Times New Roman" w:eastAsia="Times New Roman" w:hAnsi="Times New Roman" w:cs="Times New Roman"/>
          <w:b/>
          <w:sz w:val="23"/>
          <w:szCs w:val="23"/>
        </w:rPr>
      </w:pPr>
      <w:r w:rsidRPr="007B2CAA">
        <w:rPr>
          <w:rFonts w:ascii="Times New Roman" w:eastAsia="Times New Roman" w:hAnsi="Times New Roman" w:cs="Times New Roman"/>
          <w:sz w:val="23"/>
          <w:szCs w:val="23"/>
        </w:rPr>
        <w:t xml:space="preserve"> It was noticed that the present educators could </w:t>
      </w:r>
      <w:r w:rsidR="00FB097F" w:rsidRPr="007B2CAA">
        <w:rPr>
          <w:rFonts w:ascii="Times New Roman" w:eastAsia="Times New Roman" w:hAnsi="Times New Roman" w:cs="Times New Roman"/>
          <w:sz w:val="23"/>
          <w:szCs w:val="23"/>
        </w:rPr>
        <w:t>Endea</w:t>
      </w:r>
      <w:bookmarkStart w:id="0" w:name="_GoBack"/>
      <w:bookmarkEnd w:id="0"/>
      <w:r w:rsidR="00FB097F" w:rsidRPr="007B2CAA">
        <w:rPr>
          <w:rFonts w:ascii="Times New Roman" w:eastAsia="Times New Roman" w:hAnsi="Times New Roman" w:cs="Times New Roman"/>
          <w:sz w:val="23"/>
          <w:szCs w:val="23"/>
        </w:rPr>
        <w:t>vor</w:t>
      </w:r>
      <w:r w:rsidRPr="007B2CAA">
        <w:rPr>
          <w:rFonts w:ascii="Times New Roman" w:eastAsia="Times New Roman" w:hAnsi="Times New Roman" w:cs="Times New Roman"/>
          <w:sz w:val="23"/>
          <w:szCs w:val="23"/>
        </w:rPr>
        <w:t xml:space="preserve"> to </w:t>
      </w:r>
      <w:r w:rsidR="00FB097F" w:rsidRPr="007B2CAA">
        <w:rPr>
          <w:rFonts w:ascii="Times New Roman" w:eastAsia="Times New Roman" w:hAnsi="Times New Roman" w:cs="Times New Roman"/>
          <w:sz w:val="23"/>
          <w:szCs w:val="23"/>
        </w:rPr>
        <w:t>revaluate</w:t>
      </w:r>
      <w:r w:rsidRPr="007B2CAA">
        <w:rPr>
          <w:rFonts w:ascii="Times New Roman" w:eastAsia="Times New Roman" w:hAnsi="Times New Roman" w:cs="Times New Roman"/>
          <w:sz w:val="23"/>
          <w:szCs w:val="23"/>
        </w:rPr>
        <w:t xml:space="preserve"> college rehearses without losing the occasion to build up the capacity to permit critical gaining from a moral and resident's perspective. </w:t>
      </w:r>
      <w:r w:rsidRPr="007B2CAA">
        <w:rPr>
          <w:rFonts w:ascii="Times New Roman" w:eastAsia="Times New Roman" w:hAnsi="Times New Roman" w:cs="Times New Roman"/>
          <w:b/>
          <w:sz w:val="23"/>
          <w:szCs w:val="23"/>
        </w:rPr>
        <w:t xml:space="preserve"> </w:t>
      </w:r>
    </w:p>
    <w:p w:rsidR="007B2CAA" w:rsidRDefault="007B2CAA" w:rsidP="007B2CAA">
      <w:pPr>
        <w:spacing w:after="215" w:line="360" w:lineRule="auto"/>
        <w:jc w:val="both"/>
        <w:rPr>
          <w:rFonts w:ascii="Times New Roman" w:eastAsia="Times New Roman" w:hAnsi="Times New Roman" w:cs="Times New Roman"/>
          <w:b/>
          <w:sz w:val="32"/>
        </w:rPr>
      </w:pPr>
    </w:p>
    <w:p w:rsidR="007B2CAA" w:rsidRDefault="007B2CAA" w:rsidP="007B2CAA">
      <w:pPr>
        <w:spacing w:after="215" w:line="360" w:lineRule="auto"/>
        <w:jc w:val="both"/>
      </w:pPr>
    </w:p>
    <w:p w:rsidR="007B2CAA" w:rsidRDefault="007B2CAA" w:rsidP="007B2CAA">
      <w:pPr>
        <w:spacing w:after="215" w:line="360" w:lineRule="auto"/>
        <w:jc w:val="both"/>
      </w:pPr>
    </w:p>
    <w:p w:rsidR="0085038B" w:rsidRDefault="00E50BEC" w:rsidP="007B2CAA">
      <w:pPr>
        <w:spacing w:after="151" w:line="360" w:lineRule="auto"/>
        <w:ind w:left="-5" w:hanging="10"/>
        <w:jc w:val="both"/>
      </w:pPr>
      <w:r>
        <w:rPr>
          <w:rFonts w:ascii="Times New Roman" w:eastAsia="Times New Roman" w:hAnsi="Times New Roman" w:cs="Times New Roman"/>
          <w:b/>
          <w:sz w:val="32"/>
        </w:rPr>
        <w:lastRenderedPageBreak/>
        <w:t xml:space="preserve">Timeline: </w:t>
      </w:r>
    </w:p>
    <w:tbl>
      <w:tblPr>
        <w:tblStyle w:val="TableGrid"/>
        <w:tblW w:w="9350" w:type="dxa"/>
        <w:tblInd w:w="6" w:type="dxa"/>
        <w:tblCellMar>
          <w:top w:w="7" w:type="dxa"/>
          <w:left w:w="10" w:type="dxa"/>
          <w:right w:w="50" w:type="dxa"/>
        </w:tblCellMar>
        <w:tblLook w:val="04A0" w:firstRow="1" w:lastRow="0" w:firstColumn="1" w:lastColumn="0" w:noHBand="0" w:noVBand="1"/>
      </w:tblPr>
      <w:tblGrid>
        <w:gridCol w:w="6"/>
        <w:gridCol w:w="4666"/>
        <w:gridCol w:w="6"/>
        <w:gridCol w:w="4666"/>
        <w:gridCol w:w="6"/>
      </w:tblGrid>
      <w:tr w:rsidR="0085038B">
        <w:trPr>
          <w:gridBefore w:val="1"/>
          <w:wBefore w:w="6" w:type="dxa"/>
          <w:trHeight w:val="767"/>
        </w:trPr>
        <w:tc>
          <w:tcPr>
            <w:tcW w:w="4675" w:type="dxa"/>
            <w:gridSpan w:val="2"/>
            <w:tcBorders>
              <w:top w:val="single" w:sz="4" w:space="0" w:color="000000"/>
              <w:left w:val="single" w:sz="4" w:space="0" w:color="000000"/>
              <w:bottom w:val="single" w:sz="4" w:space="0" w:color="000000"/>
              <w:right w:val="single" w:sz="4" w:space="0" w:color="000000"/>
            </w:tcBorders>
            <w:shd w:val="clear" w:color="auto" w:fill="FBE4D5"/>
          </w:tcPr>
          <w:p w:rsidR="0085038B" w:rsidRDefault="00E50BEC" w:rsidP="007B2CAA">
            <w:pPr>
              <w:spacing w:line="360" w:lineRule="auto"/>
              <w:jc w:val="both"/>
            </w:pPr>
            <w:r>
              <w:rPr>
                <w:rFonts w:ascii="Times New Roman" w:eastAsia="Times New Roman" w:hAnsi="Times New Roman" w:cs="Times New Roman"/>
                <w:sz w:val="23"/>
              </w:rPr>
              <w:t xml:space="preserve">Selection of topic </w:t>
            </w:r>
          </w:p>
        </w:tc>
        <w:tc>
          <w:tcPr>
            <w:tcW w:w="4675" w:type="dxa"/>
            <w:gridSpan w:val="2"/>
            <w:tcBorders>
              <w:top w:val="single" w:sz="4" w:space="0" w:color="000000"/>
              <w:left w:val="single" w:sz="4" w:space="0" w:color="000000"/>
              <w:bottom w:val="single" w:sz="4" w:space="0" w:color="000000"/>
              <w:right w:val="single" w:sz="4" w:space="0" w:color="000000"/>
            </w:tcBorders>
            <w:shd w:val="clear" w:color="auto" w:fill="FBE4D5"/>
          </w:tcPr>
          <w:p w:rsidR="0085038B" w:rsidRDefault="00E50BEC" w:rsidP="007B2CAA">
            <w:pPr>
              <w:spacing w:line="360" w:lineRule="auto"/>
              <w:ind w:left="1"/>
              <w:jc w:val="both"/>
            </w:pPr>
            <w:r>
              <w:rPr>
                <w:rFonts w:ascii="Times New Roman" w:eastAsia="Times New Roman" w:hAnsi="Times New Roman" w:cs="Times New Roman"/>
                <w:sz w:val="23"/>
              </w:rPr>
              <w:t xml:space="preserve">November25,2020  </w:t>
            </w:r>
          </w:p>
        </w:tc>
      </w:tr>
      <w:tr w:rsidR="0085038B">
        <w:trPr>
          <w:gridBefore w:val="1"/>
          <w:wBefore w:w="6" w:type="dxa"/>
          <w:trHeight w:val="766"/>
        </w:trPr>
        <w:tc>
          <w:tcPr>
            <w:tcW w:w="4675" w:type="dxa"/>
            <w:gridSpan w:val="2"/>
            <w:tcBorders>
              <w:top w:val="single" w:sz="4" w:space="0" w:color="000000"/>
              <w:left w:val="single" w:sz="4" w:space="0" w:color="000000"/>
              <w:bottom w:val="single" w:sz="4" w:space="0" w:color="000000"/>
              <w:right w:val="single" w:sz="4" w:space="0" w:color="000000"/>
            </w:tcBorders>
            <w:shd w:val="clear" w:color="auto" w:fill="FBE4D5"/>
          </w:tcPr>
          <w:p w:rsidR="0085038B" w:rsidRDefault="00E50BEC" w:rsidP="007B2CAA">
            <w:pPr>
              <w:spacing w:line="360" w:lineRule="auto"/>
              <w:jc w:val="both"/>
            </w:pPr>
            <w:r>
              <w:rPr>
                <w:rFonts w:ascii="Times New Roman" w:eastAsia="Times New Roman" w:hAnsi="Times New Roman" w:cs="Times New Roman"/>
                <w:sz w:val="23"/>
              </w:rPr>
              <w:t xml:space="preserve">Study and research on topic  </w:t>
            </w:r>
          </w:p>
        </w:tc>
        <w:tc>
          <w:tcPr>
            <w:tcW w:w="4675" w:type="dxa"/>
            <w:gridSpan w:val="2"/>
            <w:tcBorders>
              <w:top w:val="single" w:sz="4" w:space="0" w:color="000000"/>
              <w:left w:val="single" w:sz="4" w:space="0" w:color="000000"/>
              <w:bottom w:val="single" w:sz="4" w:space="0" w:color="000000"/>
              <w:right w:val="single" w:sz="4" w:space="0" w:color="000000"/>
            </w:tcBorders>
            <w:shd w:val="clear" w:color="auto" w:fill="FBE4D5"/>
          </w:tcPr>
          <w:p w:rsidR="0085038B" w:rsidRDefault="00E50BEC" w:rsidP="007B2CAA">
            <w:pPr>
              <w:spacing w:line="360" w:lineRule="auto"/>
              <w:ind w:left="1"/>
              <w:jc w:val="both"/>
            </w:pPr>
            <w:r>
              <w:rPr>
                <w:rFonts w:ascii="Times New Roman" w:eastAsia="Times New Roman" w:hAnsi="Times New Roman" w:cs="Times New Roman"/>
                <w:sz w:val="23"/>
              </w:rPr>
              <w:t>November 26-November 30</w:t>
            </w:r>
            <w:r>
              <w:rPr>
                <w:rFonts w:ascii="Times New Roman" w:eastAsia="Times New Roman" w:hAnsi="Times New Roman" w:cs="Times New Roman"/>
                <w:b/>
                <w:sz w:val="23"/>
              </w:rPr>
              <w:t xml:space="preserve"> </w:t>
            </w:r>
          </w:p>
        </w:tc>
      </w:tr>
      <w:tr w:rsidR="0085038B">
        <w:trPr>
          <w:gridBefore w:val="1"/>
          <w:wBefore w:w="6" w:type="dxa"/>
          <w:trHeight w:val="766"/>
        </w:trPr>
        <w:tc>
          <w:tcPr>
            <w:tcW w:w="4675" w:type="dxa"/>
            <w:gridSpan w:val="2"/>
            <w:tcBorders>
              <w:top w:val="single" w:sz="4" w:space="0" w:color="000000"/>
              <w:left w:val="single" w:sz="4" w:space="0" w:color="000000"/>
              <w:bottom w:val="single" w:sz="4" w:space="0" w:color="000000"/>
              <w:right w:val="single" w:sz="4" w:space="0" w:color="000000"/>
            </w:tcBorders>
            <w:shd w:val="clear" w:color="auto" w:fill="FBE4D5"/>
          </w:tcPr>
          <w:p w:rsidR="0085038B" w:rsidRDefault="00E50BEC" w:rsidP="007B2CAA">
            <w:pPr>
              <w:spacing w:line="360" w:lineRule="auto"/>
              <w:jc w:val="both"/>
            </w:pPr>
            <w:r>
              <w:rPr>
                <w:rFonts w:ascii="Times New Roman" w:eastAsia="Times New Roman" w:hAnsi="Times New Roman" w:cs="Times New Roman"/>
                <w:sz w:val="23"/>
              </w:rPr>
              <w:t>Drafting project proposal and presentation</w:t>
            </w:r>
            <w:r>
              <w:rPr>
                <w:rFonts w:ascii="Times New Roman" w:eastAsia="Times New Roman" w:hAnsi="Times New Roman" w:cs="Times New Roman"/>
                <w:b/>
                <w:sz w:val="23"/>
              </w:rPr>
              <w:t xml:space="preserve"> </w:t>
            </w:r>
          </w:p>
        </w:tc>
        <w:tc>
          <w:tcPr>
            <w:tcW w:w="4675" w:type="dxa"/>
            <w:gridSpan w:val="2"/>
            <w:tcBorders>
              <w:top w:val="single" w:sz="4" w:space="0" w:color="000000"/>
              <w:left w:val="single" w:sz="4" w:space="0" w:color="000000"/>
              <w:bottom w:val="single" w:sz="4" w:space="0" w:color="000000"/>
              <w:right w:val="single" w:sz="4" w:space="0" w:color="000000"/>
            </w:tcBorders>
            <w:shd w:val="clear" w:color="auto" w:fill="FBE4D5"/>
          </w:tcPr>
          <w:p w:rsidR="0085038B" w:rsidRDefault="00E50BEC" w:rsidP="007B2CAA">
            <w:pPr>
              <w:spacing w:line="360" w:lineRule="auto"/>
              <w:ind w:left="1"/>
              <w:jc w:val="both"/>
            </w:pPr>
            <w:r>
              <w:rPr>
                <w:rFonts w:ascii="Times New Roman" w:eastAsia="Times New Roman" w:hAnsi="Times New Roman" w:cs="Times New Roman"/>
                <w:sz w:val="23"/>
              </w:rPr>
              <w:t xml:space="preserve">December1,2020 </w:t>
            </w:r>
          </w:p>
        </w:tc>
      </w:tr>
      <w:tr w:rsidR="0085038B">
        <w:trPr>
          <w:gridAfter w:val="1"/>
          <w:wAfter w:w="6" w:type="dxa"/>
          <w:trHeight w:val="766"/>
        </w:trPr>
        <w:tc>
          <w:tcPr>
            <w:tcW w:w="4675" w:type="dxa"/>
            <w:gridSpan w:val="2"/>
            <w:tcBorders>
              <w:top w:val="single" w:sz="4" w:space="0" w:color="000000"/>
              <w:left w:val="single" w:sz="4" w:space="0" w:color="000000"/>
              <w:bottom w:val="single" w:sz="4" w:space="0" w:color="000000"/>
              <w:right w:val="single" w:sz="4" w:space="0" w:color="000000"/>
            </w:tcBorders>
            <w:shd w:val="clear" w:color="auto" w:fill="FBE4D5"/>
          </w:tcPr>
          <w:p w:rsidR="0085038B" w:rsidRDefault="00E50BEC" w:rsidP="007B2CAA">
            <w:pPr>
              <w:spacing w:line="360" w:lineRule="auto"/>
              <w:ind w:left="113"/>
              <w:jc w:val="both"/>
            </w:pPr>
            <w:r>
              <w:rPr>
                <w:rFonts w:ascii="Times New Roman" w:eastAsia="Times New Roman" w:hAnsi="Times New Roman" w:cs="Times New Roman"/>
                <w:sz w:val="23"/>
              </w:rPr>
              <w:t xml:space="preserve">Delivering the presentation </w:t>
            </w:r>
          </w:p>
        </w:tc>
        <w:tc>
          <w:tcPr>
            <w:tcW w:w="4675" w:type="dxa"/>
            <w:gridSpan w:val="2"/>
            <w:tcBorders>
              <w:top w:val="single" w:sz="4" w:space="0" w:color="000000"/>
              <w:left w:val="single" w:sz="4" w:space="0" w:color="000000"/>
              <w:bottom w:val="single" w:sz="4" w:space="0" w:color="000000"/>
              <w:right w:val="single" w:sz="4" w:space="0" w:color="000000"/>
            </w:tcBorders>
            <w:shd w:val="clear" w:color="auto" w:fill="FBE4D5"/>
          </w:tcPr>
          <w:p w:rsidR="0085038B" w:rsidRDefault="00E50BEC" w:rsidP="007B2CAA">
            <w:pPr>
              <w:spacing w:line="360" w:lineRule="auto"/>
              <w:ind w:left="98"/>
              <w:jc w:val="both"/>
            </w:pPr>
            <w:r>
              <w:rPr>
                <w:rFonts w:ascii="Times New Roman" w:eastAsia="Times New Roman" w:hAnsi="Times New Roman" w:cs="Times New Roman"/>
                <w:sz w:val="23"/>
              </w:rPr>
              <w:t xml:space="preserve">December2,2020 </w:t>
            </w:r>
          </w:p>
        </w:tc>
      </w:tr>
      <w:tr w:rsidR="0085038B">
        <w:trPr>
          <w:gridAfter w:val="1"/>
          <w:wAfter w:w="6" w:type="dxa"/>
          <w:trHeight w:val="767"/>
        </w:trPr>
        <w:tc>
          <w:tcPr>
            <w:tcW w:w="4675" w:type="dxa"/>
            <w:gridSpan w:val="2"/>
            <w:tcBorders>
              <w:top w:val="single" w:sz="4" w:space="0" w:color="000000"/>
              <w:left w:val="single" w:sz="4" w:space="0" w:color="000000"/>
              <w:bottom w:val="single" w:sz="4" w:space="0" w:color="000000"/>
              <w:right w:val="single" w:sz="4" w:space="0" w:color="000000"/>
            </w:tcBorders>
            <w:shd w:val="clear" w:color="auto" w:fill="FBE4D5"/>
          </w:tcPr>
          <w:p w:rsidR="0085038B" w:rsidRDefault="00E50BEC" w:rsidP="007B2CAA">
            <w:pPr>
              <w:spacing w:line="360" w:lineRule="auto"/>
              <w:ind w:left="113"/>
              <w:jc w:val="both"/>
            </w:pPr>
            <w:r>
              <w:rPr>
                <w:rFonts w:ascii="Times New Roman" w:eastAsia="Times New Roman" w:hAnsi="Times New Roman" w:cs="Times New Roman"/>
                <w:sz w:val="23"/>
              </w:rPr>
              <w:t xml:space="preserve">Completing the proposal </w:t>
            </w:r>
          </w:p>
        </w:tc>
        <w:tc>
          <w:tcPr>
            <w:tcW w:w="4675" w:type="dxa"/>
            <w:gridSpan w:val="2"/>
            <w:tcBorders>
              <w:top w:val="single" w:sz="4" w:space="0" w:color="000000"/>
              <w:left w:val="single" w:sz="4" w:space="0" w:color="000000"/>
              <w:bottom w:val="single" w:sz="4" w:space="0" w:color="000000"/>
              <w:right w:val="single" w:sz="4" w:space="0" w:color="000000"/>
            </w:tcBorders>
            <w:shd w:val="clear" w:color="auto" w:fill="FBE4D5"/>
          </w:tcPr>
          <w:p w:rsidR="0085038B" w:rsidRDefault="00E50BEC" w:rsidP="007B2CAA">
            <w:pPr>
              <w:spacing w:line="360" w:lineRule="auto"/>
              <w:ind w:left="98"/>
              <w:jc w:val="both"/>
            </w:pPr>
            <w:r>
              <w:rPr>
                <w:rFonts w:ascii="Times New Roman" w:eastAsia="Times New Roman" w:hAnsi="Times New Roman" w:cs="Times New Roman"/>
                <w:sz w:val="23"/>
              </w:rPr>
              <w:t xml:space="preserve">December2-December4 </w:t>
            </w:r>
          </w:p>
        </w:tc>
      </w:tr>
      <w:tr w:rsidR="0085038B">
        <w:trPr>
          <w:gridAfter w:val="1"/>
          <w:wAfter w:w="6" w:type="dxa"/>
          <w:trHeight w:val="767"/>
        </w:trPr>
        <w:tc>
          <w:tcPr>
            <w:tcW w:w="4675" w:type="dxa"/>
            <w:gridSpan w:val="2"/>
            <w:tcBorders>
              <w:top w:val="single" w:sz="4" w:space="0" w:color="000000"/>
              <w:left w:val="single" w:sz="4" w:space="0" w:color="000000"/>
              <w:bottom w:val="single" w:sz="4" w:space="0" w:color="000000"/>
              <w:right w:val="single" w:sz="4" w:space="0" w:color="000000"/>
            </w:tcBorders>
            <w:shd w:val="clear" w:color="auto" w:fill="FBE4D5"/>
          </w:tcPr>
          <w:p w:rsidR="0085038B" w:rsidRDefault="00E50BEC" w:rsidP="007B2CAA">
            <w:pPr>
              <w:spacing w:line="360" w:lineRule="auto"/>
              <w:ind w:left="113"/>
              <w:jc w:val="both"/>
            </w:pPr>
            <w:r>
              <w:rPr>
                <w:rFonts w:ascii="Times New Roman" w:eastAsia="Times New Roman" w:hAnsi="Times New Roman" w:cs="Times New Roman"/>
                <w:sz w:val="23"/>
              </w:rPr>
              <w:t xml:space="preserve">Drafting and distributing questionnaires </w:t>
            </w:r>
          </w:p>
        </w:tc>
        <w:tc>
          <w:tcPr>
            <w:tcW w:w="4675" w:type="dxa"/>
            <w:gridSpan w:val="2"/>
            <w:tcBorders>
              <w:top w:val="single" w:sz="4" w:space="0" w:color="000000"/>
              <w:left w:val="single" w:sz="4" w:space="0" w:color="000000"/>
              <w:bottom w:val="single" w:sz="4" w:space="0" w:color="000000"/>
              <w:right w:val="single" w:sz="4" w:space="0" w:color="000000"/>
            </w:tcBorders>
            <w:shd w:val="clear" w:color="auto" w:fill="FBE4D5"/>
          </w:tcPr>
          <w:p w:rsidR="0085038B" w:rsidRDefault="00E50BEC" w:rsidP="007B2CAA">
            <w:pPr>
              <w:spacing w:line="360" w:lineRule="auto"/>
              <w:ind w:left="98"/>
              <w:jc w:val="both"/>
            </w:pPr>
            <w:r>
              <w:rPr>
                <w:rFonts w:ascii="Times New Roman" w:eastAsia="Times New Roman" w:hAnsi="Times New Roman" w:cs="Times New Roman"/>
                <w:sz w:val="23"/>
              </w:rPr>
              <w:t xml:space="preserve">December4-December7 </w:t>
            </w:r>
          </w:p>
        </w:tc>
      </w:tr>
      <w:tr w:rsidR="0085038B">
        <w:trPr>
          <w:gridAfter w:val="1"/>
          <w:wAfter w:w="6" w:type="dxa"/>
          <w:trHeight w:val="767"/>
        </w:trPr>
        <w:tc>
          <w:tcPr>
            <w:tcW w:w="4675" w:type="dxa"/>
            <w:gridSpan w:val="2"/>
            <w:tcBorders>
              <w:top w:val="single" w:sz="4" w:space="0" w:color="000000"/>
              <w:left w:val="single" w:sz="4" w:space="0" w:color="000000"/>
              <w:bottom w:val="single" w:sz="4" w:space="0" w:color="000000"/>
              <w:right w:val="single" w:sz="4" w:space="0" w:color="000000"/>
            </w:tcBorders>
            <w:shd w:val="clear" w:color="auto" w:fill="FBE4D5"/>
          </w:tcPr>
          <w:p w:rsidR="0085038B" w:rsidRDefault="00E50BEC" w:rsidP="007B2CAA">
            <w:pPr>
              <w:spacing w:line="360" w:lineRule="auto"/>
              <w:ind w:left="113"/>
              <w:jc w:val="both"/>
            </w:pPr>
            <w:r>
              <w:rPr>
                <w:rFonts w:ascii="Times New Roman" w:eastAsia="Times New Roman" w:hAnsi="Times New Roman" w:cs="Times New Roman"/>
                <w:sz w:val="23"/>
              </w:rPr>
              <w:t xml:space="preserve">Conducting online interviews and surveys </w:t>
            </w:r>
          </w:p>
        </w:tc>
        <w:tc>
          <w:tcPr>
            <w:tcW w:w="4675" w:type="dxa"/>
            <w:gridSpan w:val="2"/>
            <w:tcBorders>
              <w:top w:val="single" w:sz="4" w:space="0" w:color="000000"/>
              <w:left w:val="single" w:sz="4" w:space="0" w:color="000000"/>
              <w:bottom w:val="single" w:sz="4" w:space="0" w:color="000000"/>
              <w:right w:val="single" w:sz="4" w:space="0" w:color="000000"/>
            </w:tcBorders>
            <w:shd w:val="clear" w:color="auto" w:fill="FBE4D5"/>
          </w:tcPr>
          <w:p w:rsidR="0085038B" w:rsidRDefault="00E50BEC" w:rsidP="007B2CAA">
            <w:pPr>
              <w:spacing w:line="360" w:lineRule="auto"/>
              <w:ind w:left="98"/>
              <w:jc w:val="both"/>
            </w:pPr>
            <w:r>
              <w:rPr>
                <w:rFonts w:ascii="Times New Roman" w:eastAsia="Times New Roman" w:hAnsi="Times New Roman" w:cs="Times New Roman"/>
                <w:sz w:val="23"/>
              </w:rPr>
              <w:t xml:space="preserve">December7-December9 </w:t>
            </w:r>
          </w:p>
        </w:tc>
      </w:tr>
      <w:tr w:rsidR="0085038B">
        <w:trPr>
          <w:gridAfter w:val="1"/>
          <w:wAfter w:w="6" w:type="dxa"/>
          <w:trHeight w:val="766"/>
        </w:trPr>
        <w:tc>
          <w:tcPr>
            <w:tcW w:w="4675" w:type="dxa"/>
            <w:gridSpan w:val="2"/>
            <w:tcBorders>
              <w:top w:val="single" w:sz="4" w:space="0" w:color="000000"/>
              <w:left w:val="single" w:sz="4" w:space="0" w:color="000000"/>
              <w:bottom w:val="single" w:sz="4" w:space="0" w:color="000000"/>
              <w:right w:val="single" w:sz="4" w:space="0" w:color="000000"/>
            </w:tcBorders>
            <w:shd w:val="clear" w:color="auto" w:fill="FBE4D5"/>
          </w:tcPr>
          <w:p w:rsidR="0085038B" w:rsidRDefault="00E50BEC" w:rsidP="007B2CAA">
            <w:pPr>
              <w:spacing w:line="360" w:lineRule="auto"/>
              <w:ind w:left="113"/>
              <w:jc w:val="both"/>
            </w:pPr>
            <w:r>
              <w:rPr>
                <w:rFonts w:ascii="Times New Roman" w:eastAsia="Times New Roman" w:hAnsi="Times New Roman" w:cs="Times New Roman"/>
                <w:sz w:val="23"/>
              </w:rPr>
              <w:t xml:space="preserve">Reviewing survey forms and drawing out results </w:t>
            </w:r>
          </w:p>
        </w:tc>
        <w:tc>
          <w:tcPr>
            <w:tcW w:w="4675" w:type="dxa"/>
            <w:gridSpan w:val="2"/>
            <w:tcBorders>
              <w:top w:val="single" w:sz="4" w:space="0" w:color="000000"/>
              <w:left w:val="single" w:sz="4" w:space="0" w:color="000000"/>
              <w:bottom w:val="single" w:sz="4" w:space="0" w:color="000000"/>
              <w:right w:val="single" w:sz="4" w:space="0" w:color="000000"/>
            </w:tcBorders>
            <w:shd w:val="clear" w:color="auto" w:fill="FBE4D5"/>
          </w:tcPr>
          <w:p w:rsidR="0085038B" w:rsidRDefault="00E50BEC" w:rsidP="007B2CAA">
            <w:pPr>
              <w:spacing w:line="360" w:lineRule="auto"/>
              <w:ind w:left="98"/>
              <w:jc w:val="both"/>
            </w:pPr>
            <w:r>
              <w:rPr>
                <w:rFonts w:ascii="Times New Roman" w:eastAsia="Times New Roman" w:hAnsi="Times New Roman" w:cs="Times New Roman"/>
                <w:sz w:val="23"/>
              </w:rPr>
              <w:t xml:space="preserve">December9-December11 </w:t>
            </w:r>
          </w:p>
        </w:tc>
      </w:tr>
      <w:tr w:rsidR="0085038B">
        <w:trPr>
          <w:gridAfter w:val="1"/>
          <w:wAfter w:w="6" w:type="dxa"/>
          <w:trHeight w:val="768"/>
        </w:trPr>
        <w:tc>
          <w:tcPr>
            <w:tcW w:w="4675" w:type="dxa"/>
            <w:gridSpan w:val="2"/>
            <w:tcBorders>
              <w:top w:val="single" w:sz="4" w:space="0" w:color="000000"/>
              <w:left w:val="single" w:sz="4" w:space="0" w:color="000000"/>
              <w:bottom w:val="single" w:sz="4" w:space="0" w:color="000000"/>
              <w:right w:val="single" w:sz="4" w:space="0" w:color="000000"/>
            </w:tcBorders>
            <w:shd w:val="clear" w:color="auto" w:fill="FBE4D5"/>
          </w:tcPr>
          <w:p w:rsidR="0085038B" w:rsidRDefault="00E50BEC" w:rsidP="007B2CAA">
            <w:pPr>
              <w:spacing w:line="360" w:lineRule="auto"/>
              <w:ind w:left="113"/>
              <w:jc w:val="both"/>
            </w:pPr>
            <w:r>
              <w:rPr>
                <w:rFonts w:ascii="Times New Roman" w:eastAsia="Times New Roman" w:hAnsi="Times New Roman" w:cs="Times New Roman"/>
                <w:sz w:val="23"/>
              </w:rPr>
              <w:t xml:space="preserve">Compiling results and deriving conclusions </w:t>
            </w:r>
          </w:p>
        </w:tc>
        <w:tc>
          <w:tcPr>
            <w:tcW w:w="4675" w:type="dxa"/>
            <w:gridSpan w:val="2"/>
            <w:tcBorders>
              <w:top w:val="single" w:sz="4" w:space="0" w:color="000000"/>
              <w:left w:val="single" w:sz="4" w:space="0" w:color="000000"/>
              <w:bottom w:val="single" w:sz="4" w:space="0" w:color="000000"/>
              <w:right w:val="single" w:sz="4" w:space="0" w:color="000000"/>
            </w:tcBorders>
            <w:shd w:val="clear" w:color="auto" w:fill="FBE4D5"/>
          </w:tcPr>
          <w:p w:rsidR="0085038B" w:rsidRDefault="00E50BEC" w:rsidP="007B2CAA">
            <w:pPr>
              <w:spacing w:line="360" w:lineRule="auto"/>
              <w:ind w:left="98"/>
              <w:jc w:val="both"/>
            </w:pPr>
            <w:r>
              <w:rPr>
                <w:rFonts w:ascii="Times New Roman" w:eastAsia="Times New Roman" w:hAnsi="Times New Roman" w:cs="Times New Roman"/>
                <w:sz w:val="23"/>
              </w:rPr>
              <w:t xml:space="preserve">December12-December14 </w:t>
            </w:r>
          </w:p>
        </w:tc>
      </w:tr>
      <w:tr w:rsidR="0085038B">
        <w:trPr>
          <w:gridAfter w:val="1"/>
          <w:wAfter w:w="6" w:type="dxa"/>
          <w:trHeight w:val="1164"/>
        </w:trPr>
        <w:tc>
          <w:tcPr>
            <w:tcW w:w="4675" w:type="dxa"/>
            <w:gridSpan w:val="2"/>
            <w:tcBorders>
              <w:top w:val="single" w:sz="4" w:space="0" w:color="000000"/>
              <w:left w:val="single" w:sz="4" w:space="0" w:color="000000"/>
              <w:bottom w:val="single" w:sz="4" w:space="0" w:color="000000"/>
              <w:right w:val="single" w:sz="4" w:space="0" w:color="000000"/>
            </w:tcBorders>
            <w:shd w:val="clear" w:color="auto" w:fill="FBE4D5"/>
          </w:tcPr>
          <w:p w:rsidR="0085038B" w:rsidRDefault="00E50BEC" w:rsidP="007B2CAA">
            <w:pPr>
              <w:spacing w:line="360" w:lineRule="auto"/>
              <w:ind w:left="113"/>
              <w:jc w:val="both"/>
            </w:pPr>
            <w:r>
              <w:rPr>
                <w:rFonts w:ascii="Times New Roman" w:eastAsia="Times New Roman" w:hAnsi="Times New Roman" w:cs="Times New Roman"/>
                <w:sz w:val="23"/>
              </w:rPr>
              <w:t xml:space="preserve">Adding all necessary information and finalizing the project report </w:t>
            </w:r>
          </w:p>
        </w:tc>
        <w:tc>
          <w:tcPr>
            <w:tcW w:w="4675" w:type="dxa"/>
            <w:gridSpan w:val="2"/>
            <w:tcBorders>
              <w:top w:val="single" w:sz="4" w:space="0" w:color="000000"/>
              <w:left w:val="single" w:sz="4" w:space="0" w:color="000000"/>
              <w:bottom w:val="single" w:sz="4" w:space="0" w:color="000000"/>
              <w:right w:val="single" w:sz="4" w:space="0" w:color="000000"/>
            </w:tcBorders>
            <w:shd w:val="clear" w:color="auto" w:fill="FBE4D5"/>
          </w:tcPr>
          <w:p w:rsidR="0085038B" w:rsidRDefault="00E50BEC" w:rsidP="007B2CAA">
            <w:pPr>
              <w:spacing w:line="360" w:lineRule="auto"/>
              <w:ind w:left="98"/>
              <w:jc w:val="both"/>
            </w:pPr>
            <w:r>
              <w:rPr>
                <w:rFonts w:ascii="Times New Roman" w:eastAsia="Times New Roman" w:hAnsi="Times New Roman" w:cs="Times New Roman"/>
                <w:sz w:val="23"/>
              </w:rPr>
              <w:t xml:space="preserve">Afterwards. </w:t>
            </w:r>
          </w:p>
        </w:tc>
      </w:tr>
      <w:tr w:rsidR="0085038B">
        <w:trPr>
          <w:gridAfter w:val="1"/>
          <w:wAfter w:w="6" w:type="dxa"/>
          <w:trHeight w:val="917"/>
        </w:trPr>
        <w:tc>
          <w:tcPr>
            <w:tcW w:w="4675" w:type="dxa"/>
            <w:gridSpan w:val="2"/>
            <w:tcBorders>
              <w:top w:val="single" w:sz="4" w:space="0" w:color="000000"/>
              <w:left w:val="nil"/>
              <w:bottom w:val="nil"/>
              <w:right w:val="nil"/>
            </w:tcBorders>
            <w:shd w:val="clear" w:color="auto" w:fill="FFFFFF"/>
          </w:tcPr>
          <w:p w:rsidR="0085038B" w:rsidRDefault="00E50BEC" w:rsidP="007B2CAA">
            <w:pPr>
              <w:spacing w:line="360" w:lineRule="auto"/>
              <w:jc w:val="both"/>
            </w:pPr>
            <w:r>
              <w:rPr>
                <w:rFonts w:ascii="Times New Roman" w:eastAsia="Times New Roman" w:hAnsi="Times New Roman" w:cs="Times New Roman"/>
                <w:b/>
                <w:sz w:val="32"/>
              </w:rPr>
              <w:t xml:space="preserve"> </w:t>
            </w:r>
          </w:p>
        </w:tc>
        <w:tc>
          <w:tcPr>
            <w:tcW w:w="4675" w:type="dxa"/>
            <w:gridSpan w:val="2"/>
            <w:tcBorders>
              <w:top w:val="single" w:sz="4" w:space="0" w:color="000000"/>
              <w:left w:val="nil"/>
              <w:bottom w:val="nil"/>
              <w:right w:val="nil"/>
            </w:tcBorders>
            <w:shd w:val="clear" w:color="auto" w:fill="FFFFFF"/>
          </w:tcPr>
          <w:p w:rsidR="0085038B" w:rsidRDefault="0085038B" w:rsidP="007B2CAA">
            <w:pPr>
              <w:spacing w:line="360" w:lineRule="auto"/>
              <w:jc w:val="both"/>
            </w:pPr>
          </w:p>
        </w:tc>
      </w:tr>
    </w:tbl>
    <w:p w:rsidR="0085038B" w:rsidRDefault="00E50BEC" w:rsidP="007B2CAA">
      <w:pPr>
        <w:spacing w:after="432" w:line="360" w:lineRule="auto"/>
        <w:ind w:left="-5" w:hanging="10"/>
        <w:jc w:val="both"/>
      </w:pPr>
      <w:r>
        <w:rPr>
          <w:rFonts w:ascii="Times New Roman" w:eastAsia="Times New Roman" w:hAnsi="Times New Roman" w:cs="Times New Roman"/>
          <w:b/>
          <w:sz w:val="32"/>
        </w:rPr>
        <w:t xml:space="preserve">References: </w:t>
      </w:r>
    </w:p>
    <w:p w:rsidR="0085038B" w:rsidRDefault="00ED263F" w:rsidP="007B2CAA">
      <w:pPr>
        <w:spacing w:after="0" w:line="360" w:lineRule="auto"/>
        <w:ind w:right="418"/>
        <w:jc w:val="both"/>
      </w:pPr>
      <w:hyperlink r:id="rId11">
        <w:r w:rsidR="00E50BEC">
          <w:rPr>
            <w:color w:val="0000FF"/>
            <w:sz w:val="23"/>
            <w:u w:val="single" w:color="0000FF"/>
          </w:rPr>
          <w:t>https://www.globethics.net/students</w:t>
        </w:r>
      </w:hyperlink>
      <w:hyperlink r:id="rId12">
        <w:r w:rsidR="00E50BEC">
          <w:rPr>
            <w:sz w:val="23"/>
          </w:rPr>
          <w:t xml:space="preserve"> </w:t>
        </w:r>
      </w:hyperlink>
      <w:hyperlink r:id="rId13">
        <w:r w:rsidR="00E50BEC">
          <w:rPr>
            <w:color w:val="0000FF"/>
            <w:sz w:val="23"/>
            <w:u w:val="single" w:color="0000FF"/>
          </w:rPr>
          <w:t>https://www.ecoleglobale.com/blog/ethics</w:t>
        </w:r>
      </w:hyperlink>
      <w:hyperlink r:id="rId14">
        <w:r w:rsidR="00E50BEC">
          <w:rPr>
            <w:color w:val="0000FF"/>
            <w:sz w:val="23"/>
            <w:u w:val="single" w:color="0000FF"/>
          </w:rPr>
          <w:t>-</w:t>
        </w:r>
      </w:hyperlink>
      <w:hyperlink r:id="rId15">
        <w:r w:rsidR="00E50BEC">
          <w:rPr>
            <w:color w:val="0000FF"/>
            <w:sz w:val="23"/>
            <w:u w:val="single" w:color="0000FF"/>
          </w:rPr>
          <w:t>in</w:t>
        </w:r>
      </w:hyperlink>
      <w:hyperlink r:id="rId16">
        <w:r w:rsidR="00E50BEC">
          <w:rPr>
            <w:color w:val="0000FF"/>
            <w:sz w:val="23"/>
            <w:u w:val="single" w:color="0000FF"/>
          </w:rPr>
          <w:t>-</w:t>
        </w:r>
      </w:hyperlink>
      <w:hyperlink r:id="rId17">
        <w:r w:rsidR="00E50BEC">
          <w:rPr>
            <w:color w:val="0000FF"/>
            <w:sz w:val="23"/>
            <w:u w:val="single" w:color="0000FF"/>
          </w:rPr>
          <w:t>education/</w:t>
        </w:r>
      </w:hyperlink>
      <w:hyperlink r:id="rId18">
        <w:r w:rsidR="00E50BEC">
          <w:rPr>
            <w:sz w:val="23"/>
          </w:rPr>
          <w:t xml:space="preserve"> </w:t>
        </w:r>
      </w:hyperlink>
      <w:hyperlink r:id="rId19">
        <w:r w:rsidR="00E50BEC">
          <w:rPr>
            <w:color w:val="0000FF"/>
            <w:sz w:val="23"/>
            <w:u w:val="single" w:color="0000FF"/>
          </w:rPr>
          <w:t>https://medium.com/@talhailyas/role</w:t>
        </w:r>
      </w:hyperlink>
      <w:hyperlink r:id="rId20">
        <w:r w:rsidR="00E50BEC">
          <w:rPr>
            <w:color w:val="0000FF"/>
            <w:sz w:val="23"/>
            <w:u w:val="single" w:color="0000FF"/>
          </w:rPr>
          <w:t>-</w:t>
        </w:r>
      </w:hyperlink>
      <w:hyperlink r:id="rId21">
        <w:r w:rsidR="00E50BEC">
          <w:rPr>
            <w:color w:val="0000FF"/>
            <w:sz w:val="23"/>
            <w:u w:val="single" w:color="0000FF"/>
          </w:rPr>
          <w:t>of</w:t>
        </w:r>
      </w:hyperlink>
      <w:hyperlink r:id="rId22">
        <w:r w:rsidR="00E50BEC">
          <w:rPr>
            <w:color w:val="0000FF"/>
            <w:sz w:val="23"/>
            <w:u w:val="single" w:color="0000FF"/>
          </w:rPr>
          <w:t>-</w:t>
        </w:r>
      </w:hyperlink>
      <w:hyperlink r:id="rId23">
        <w:r w:rsidR="00E50BEC">
          <w:rPr>
            <w:color w:val="0000FF"/>
            <w:sz w:val="23"/>
            <w:u w:val="single" w:color="0000FF"/>
          </w:rPr>
          <w:t>ethics</w:t>
        </w:r>
      </w:hyperlink>
      <w:hyperlink r:id="rId24">
        <w:r w:rsidR="00E50BEC">
          <w:rPr>
            <w:color w:val="0000FF"/>
            <w:sz w:val="23"/>
            <w:u w:val="single" w:color="0000FF"/>
          </w:rPr>
          <w:t>-</w:t>
        </w:r>
      </w:hyperlink>
      <w:hyperlink r:id="rId25">
        <w:r w:rsidR="00E50BEC">
          <w:rPr>
            <w:color w:val="0000FF"/>
            <w:sz w:val="23"/>
            <w:u w:val="single" w:color="0000FF"/>
          </w:rPr>
          <w:t>in</w:t>
        </w:r>
      </w:hyperlink>
      <w:hyperlink r:id="rId26">
        <w:r w:rsidR="00E50BEC">
          <w:rPr>
            <w:color w:val="0000FF"/>
            <w:sz w:val="23"/>
            <w:u w:val="single" w:color="0000FF"/>
          </w:rPr>
          <w:t>-</w:t>
        </w:r>
      </w:hyperlink>
      <w:hyperlink r:id="rId27">
        <w:r w:rsidR="00E50BEC">
          <w:rPr>
            <w:color w:val="0000FF"/>
            <w:sz w:val="23"/>
            <w:u w:val="single" w:color="0000FF"/>
          </w:rPr>
          <w:t>success</w:t>
        </w:r>
      </w:hyperlink>
      <w:hyperlink r:id="rId28">
        <w:r w:rsidR="00E50BEC">
          <w:rPr>
            <w:color w:val="0000FF"/>
            <w:sz w:val="23"/>
            <w:u w:val="single" w:color="0000FF"/>
          </w:rPr>
          <w:t>-</w:t>
        </w:r>
      </w:hyperlink>
      <w:hyperlink r:id="rId29">
        <w:r w:rsidR="00E50BEC">
          <w:rPr>
            <w:color w:val="0000FF"/>
            <w:sz w:val="23"/>
            <w:u w:val="single" w:color="0000FF"/>
          </w:rPr>
          <w:t>of</w:t>
        </w:r>
      </w:hyperlink>
      <w:hyperlink r:id="rId30">
        <w:r w:rsidR="00E50BEC">
          <w:rPr>
            <w:color w:val="0000FF"/>
            <w:sz w:val="23"/>
            <w:u w:val="single" w:color="0000FF"/>
          </w:rPr>
          <w:t>-</w:t>
        </w:r>
      </w:hyperlink>
      <w:hyperlink r:id="rId31">
        <w:r w:rsidR="00E50BEC">
          <w:rPr>
            <w:color w:val="0000FF"/>
            <w:sz w:val="23"/>
            <w:u w:val="single" w:color="0000FF"/>
          </w:rPr>
          <w:t>student</w:t>
        </w:r>
      </w:hyperlink>
      <w:hyperlink r:id="rId32">
        <w:r w:rsidR="00E50BEC">
          <w:rPr>
            <w:color w:val="0000FF"/>
            <w:sz w:val="23"/>
            <w:u w:val="single" w:color="0000FF"/>
          </w:rPr>
          <w:t>-</w:t>
        </w:r>
      </w:hyperlink>
      <w:hyperlink r:id="rId33">
        <w:r w:rsidR="00E50BEC">
          <w:rPr>
            <w:color w:val="0000FF"/>
            <w:sz w:val="23"/>
            <w:u w:val="single" w:color="0000FF"/>
          </w:rPr>
          <w:t>bb598e0b7c38</w:t>
        </w:r>
      </w:hyperlink>
      <w:hyperlink r:id="rId34">
        <w:r w:rsidR="00E50BEC">
          <w:rPr>
            <w:sz w:val="23"/>
          </w:rPr>
          <w:t xml:space="preserve"> </w:t>
        </w:r>
      </w:hyperlink>
      <w:hyperlink r:id="rId35">
        <w:r w:rsidR="00E50BEC">
          <w:rPr>
            <w:color w:val="0000FF"/>
            <w:sz w:val="23"/>
            <w:u w:val="single" w:color="0000FF"/>
          </w:rPr>
          <w:t>https://www.goshen.edu/about/community/five</w:t>
        </w:r>
      </w:hyperlink>
      <w:hyperlink r:id="rId36">
        <w:r w:rsidR="00E50BEC">
          <w:rPr>
            <w:color w:val="0000FF"/>
            <w:sz w:val="23"/>
            <w:u w:val="single" w:color="0000FF"/>
          </w:rPr>
          <w:t>-</w:t>
        </w:r>
      </w:hyperlink>
      <w:hyperlink r:id="rId37">
        <w:r w:rsidR="00E50BEC">
          <w:rPr>
            <w:color w:val="0000FF"/>
            <w:sz w:val="23"/>
            <w:u w:val="single" w:color="0000FF"/>
          </w:rPr>
          <w:t>ethical</w:t>
        </w:r>
      </w:hyperlink>
      <w:hyperlink r:id="rId38">
        <w:r w:rsidR="00E50BEC">
          <w:rPr>
            <w:color w:val="0000FF"/>
            <w:sz w:val="23"/>
            <w:u w:val="single" w:color="0000FF"/>
          </w:rPr>
          <w:t>-</w:t>
        </w:r>
      </w:hyperlink>
      <w:hyperlink r:id="rId39">
        <w:r w:rsidR="00E50BEC">
          <w:rPr>
            <w:color w:val="0000FF"/>
            <w:sz w:val="23"/>
            <w:u w:val="single" w:color="0000FF"/>
          </w:rPr>
          <w:t>principles</w:t>
        </w:r>
      </w:hyperlink>
      <w:hyperlink r:id="rId40">
        <w:r w:rsidR="00E50BEC">
          <w:rPr>
            <w:color w:val="0000FF"/>
            <w:sz w:val="23"/>
            <w:u w:val="single" w:color="0000FF"/>
          </w:rPr>
          <w:t>-</w:t>
        </w:r>
      </w:hyperlink>
      <w:hyperlink r:id="rId41">
        <w:r w:rsidR="00E50BEC">
          <w:rPr>
            <w:color w:val="0000FF"/>
            <w:sz w:val="23"/>
            <w:u w:val="single" w:color="0000FF"/>
          </w:rPr>
          <w:t>student</w:t>
        </w:r>
      </w:hyperlink>
      <w:hyperlink r:id="rId42">
        <w:r w:rsidR="00E50BEC">
          <w:rPr>
            <w:color w:val="0000FF"/>
            <w:sz w:val="23"/>
            <w:u w:val="single" w:color="0000FF"/>
          </w:rPr>
          <w:t>-</w:t>
        </w:r>
      </w:hyperlink>
      <w:hyperlink r:id="rId43">
        <w:r w:rsidR="00E50BEC">
          <w:rPr>
            <w:color w:val="0000FF"/>
            <w:sz w:val="23"/>
            <w:u w:val="single" w:color="0000FF"/>
          </w:rPr>
          <w:t>life/</w:t>
        </w:r>
      </w:hyperlink>
      <w:hyperlink r:id="rId44">
        <w:r w:rsidR="00E50BEC">
          <w:rPr>
            <w:sz w:val="23"/>
          </w:rPr>
          <w:t xml:space="preserve"> </w:t>
        </w:r>
      </w:hyperlink>
    </w:p>
    <w:p w:rsidR="0085038B" w:rsidRDefault="00E50BEC" w:rsidP="007B2CAA">
      <w:pPr>
        <w:spacing w:after="167" w:line="360" w:lineRule="auto"/>
        <w:jc w:val="both"/>
      </w:pPr>
      <w:r>
        <w:rPr>
          <w:sz w:val="23"/>
        </w:rPr>
        <w:t xml:space="preserve"> </w:t>
      </w:r>
    </w:p>
    <w:p w:rsidR="0085038B" w:rsidRDefault="00E50BEC" w:rsidP="007B2CAA">
      <w:pPr>
        <w:spacing w:after="0" w:line="360" w:lineRule="auto"/>
        <w:jc w:val="both"/>
      </w:pPr>
      <w:r>
        <w:rPr>
          <w:rFonts w:ascii="Times New Roman" w:eastAsia="Times New Roman" w:hAnsi="Times New Roman" w:cs="Times New Roman"/>
          <w:b/>
          <w:sz w:val="24"/>
        </w:rPr>
        <w:t xml:space="preserve"> </w:t>
      </w:r>
    </w:p>
    <w:sectPr w:rsidR="0085038B">
      <w:headerReference w:type="even" r:id="rId45"/>
      <w:headerReference w:type="default" r:id="rId46"/>
      <w:footerReference w:type="even" r:id="rId47"/>
      <w:footerReference w:type="default" r:id="rId48"/>
      <w:headerReference w:type="first" r:id="rId49"/>
      <w:footerReference w:type="first" r:id="rId50"/>
      <w:pgSz w:w="12240" w:h="15840"/>
      <w:pgMar w:top="720" w:right="1434" w:bottom="732"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263F" w:rsidRDefault="00ED263F">
      <w:pPr>
        <w:spacing w:after="0" w:line="240" w:lineRule="auto"/>
      </w:pPr>
      <w:r>
        <w:separator/>
      </w:r>
    </w:p>
  </w:endnote>
  <w:endnote w:type="continuationSeparator" w:id="0">
    <w:p w:rsidR="00ED263F" w:rsidRDefault="00ED2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38B" w:rsidRDefault="00E50BEC">
    <w:pPr>
      <w:spacing w:after="0"/>
      <w:ind w:left="-1440" w:right="10806"/>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8193" name="Group 8193"/>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8540" name="Shape 854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1" name="Shape 854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2" name="Shape 854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43" name="Shape 854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44" name="Shape 854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5" name="Shape 854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6" name="Shape 854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47" name="Shape 854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8" name="Shape 854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9" name="Shape 854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0" name="Shape 855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51" name="Shape 855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52" name="Shape 855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93" style="width:564.12pt;height:4.44pt;position:absolute;mso-position-horizontal-relative:page;mso-position-horizontal:absolute;margin-left:24pt;mso-position-vertical-relative:page;margin-top:763.68pt;" coordsize="71643,563">
              <v:shape id="Shape 8553" style="position:absolute;width:381;height:563;left:0;top:0;" coordsize="38100,56388" path="m0,0l38100,0l38100,56388l0,56388l0,0">
                <v:stroke weight="0pt" endcap="flat" joinstyle="miter" miterlimit="10" on="false" color="#000000" opacity="0"/>
                <v:fill on="true" color="#000000"/>
              </v:shape>
              <v:shape id="Shape 8554" style="position:absolute;width:563;height:381;left:0;top:182;" coordsize="56388,38100" path="m0,0l56388,0l56388,38100l0,38100l0,0">
                <v:stroke weight="0pt" endcap="flat" joinstyle="miter" miterlimit="10" on="false" color="#000000" opacity="0"/>
                <v:fill on="true" color="#000000"/>
              </v:shape>
              <v:shape id="Shape 8555" style="position:absolute;width:91;height:182;left:381;top:0;" coordsize="9144,18288" path="m0,0l9144,0l9144,18288l0,18288l0,0">
                <v:stroke weight="0pt" endcap="flat" joinstyle="miter" miterlimit="10" on="false" color="#000000" opacity="0"/>
                <v:fill on="true" color="#ffffff"/>
              </v:shape>
              <v:shape id="Shape 8556" style="position:absolute;width:182;height:91;left:381;top:91;" coordsize="18288,9144" path="m0,0l18288,0l18288,9144l0,9144l0,0">
                <v:stroke weight="0pt" endcap="flat" joinstyle="miter" miterlimit="10" on="false" color="#000000" opacity="0"/>
                <v:fill on="true" color="#ffffff"/>
              </v:shape>
              <v:shape id="Shape 8557" style="position:absolute;width:91;height:91;left:472;top:0;" coordsize="9144,9144" path="m0,0l9144,0l9144,9144l0,9144l0,0">
                <v:stroke weight="0pt" endcap="flat" joinstyle="miter" miterlimit="10" on="false" color="#000000" opacity="0"/>
                <v:fill on="true" color="#000000"/>
              </v:shape>
              <v:shape id="Shape 8558" style="position:absolute;width:70515;height:381;left:563;top:182;" coordsize="7051548,38100" path="m0,0l7051548,0l7051548,38100l0,38100l0,0">
                <v:stroke weight="0pt" endcap="flat" joinstyle="miter" miterlimit="10" on="false" color="#000000" opacity="0"/>
                <v:fill on="true" color="#000000"/>
              </v:shape>
              <v:shape id="Shape 8559" style="position:absolute;width:70515;height:91;left:563;top:91;" coordsize="7051548,9144" path="m0,0l7051548,0l7051548,9144l0,9144l0,0">
                <v:stroke weight="0pt" endcap="flat" joinstyle="miter" miterlimit="10" on="false" color="#000000" opacity="0"/>
                <v:fill on="true" color="#ffffff"/>
              </v:shape>
              <v:shape id="Shape 8560" style="position:absolute;width:70515;height:91;left:563;top:0;" coordsize="7051548,9144" path="m0,0l7051548,0l7051548,9144l0,9144l0,0">
                <v:stroke weight="0pt" endcap="flat" joinstyle="miter" miterlimit="10" on="false" color="#000000" opacity="0"/>
                <v:fill on="true" color="#000000"/>
              </v:shape>
              <v:shape id="Shape 8561" style="position:absolute;width:381;height:563;left:71262;top:0;" coordsize="38100,56388" path="m0,0l38100,0l38100,56388l0,56388l0,0">
                <v:stroke weight="0pt" endcap="flat" joinstyle="miter" miterlimit="10" on="false" color="#000000" opacity="0"/>
                <v:fill on="true" color="#000000"/>
              </v:shape>
              <v:shape id="Shape 8562" style="position:absolute;width:563;height:381;left:71079;top:182;" coordsize="56388,38100" path="m0,0l56388,0l56388,38100l0,38100l0,0">
                <v:stroke weight="0pt" endcap="flat" joinstyle="miter" miterlimit="10" on="false" color="#000000" opacity="0"/>
                <v:fill on="true" color="#000000"/>
              </v:shape>
              <v:shape id="Shape 8563" style="position:absolute;width:91;height:182;left:71170;top:0;" coordsize="9144,18288" path="m0,0l9144,0l9144,18288l0,18288l0,0">
                <v:stroke weight="0pt" endcap="flat" joinstyle="miter" miterlimit="10" on="false" color="#000000" opacity="0"/>
                <v:fill on="true" color="#ffffff"/>
              </v:shape>
              <v:shape id="Shape 8564" style="position:absolute;width:182;height:91;left:71079;top:91;" coordsize="18288,9144" path="m0,0l18288,0l18288,9144l0,9144l0,0">
                <v:stroke weight="0pt" endcap="flat" joinstyle="miter" miterlimit="10" on="false" color="#000000" opacity="0"/>
                <v:fill on="true" color="#ffffff"/>
              </v:shape>
              <v:shape id="Shape 8565"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38B" w:rsidRDefault="00E50BEC">
    <w:pPr>
      <w:spacing w:after="0"/>
      <w:ind w:left="-1440" w:right="10806"/>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8150" name="Group 815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8514" name="Shape 851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5" name="Shape 851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6" name="Shape 851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17" name="Shape 851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18" name="Shape 851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9" name="Shape 851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0" name="Shape 852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1" name="Shape 852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2" name="Shape 852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3" name="Shape 852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4" name="Shape 852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5" name="Shape 852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6" name="Shape 852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50" style="width:564.12pt;height:4.44pt;position:absolute;mso-position-horizontal-relative:page;mso-position-horizontal:absolute;margin-left:24pt;mso-position-vertical-relative:page;margin-top:763.68pt;" coordsize="71643,563">
              <v:shape id="Shape 8527" style="position:absolute;width:381;height:563;left:0;top:0;" coordsize="38100,56388" path="m0,0l38100,0l38100,56388l0,56388l0,0">
                <v:stroke weight="0pt" endcap="flat" joinstyle="miter" miterlimit="10" on="false" color="#000000" opacity="0"/>
                <v:fill on="true" color="#000000"/>
              </v:shape>
              <v:shape id="Shape 8528" style="position:absolute;width:563;height:381;left:0;top:182;" coordsize="56388,38100" path="m0,0l56388,0l56388,38100l0,38100l0,0">
                <v:stroke weight="0pt" endcap="flat" joinstyle="miter" miterlimit="10" on="false" color="#000000" opacity="0"/>
                <v:fill on="true" color="#000000"/>
              </v:shape>
              <v:shape id="Shape 8529" style="position:absolute;width:91;height:182;left:381;top:0;" coordsize="9144,18288" path="m0,0l9144,0l9144,18288l0,18288l0,0">
                <v:stroke weight="0pt" endcap="flat" joinstyle="miter" miterlimit="10" on="false" color="#000000" opacity="0"/>
                <v:fill on="true" color="#ffffff"/>
              </v:shape>
              <v:shape id="Shape 8530" style="position:absolute;width:182;height:91;left:381;top:91;" coordsize="18288,9144" path="m0,0l18288,0l18288,9144l0,9144l0,0">
                <v:stroke weight="0pt" endcap="flat" joinstyle="miter" miterlimit="10" on="false" color="#000000" opacity="0"/>
                <v:fill on="true" color="#ffffff"/>
              </v:shape>
              <v:shape id="Shape 8531" style="position:absolute;width:91;height:91;left:472;top:0;" coordsize="9144,9144" path="m0,0l9144,0l9144,9144l0,9144l0,0">
                <v:stroke weight="0pt" endcap="flat" joinstyle="miter" miterlimit="10" on="false" color="#000000" opacity="0"/>
                <v:fill on="true" color="#000000"/>
              </v:shape>
              <v:shape id="Shape 8532" style="position:absolute;width:70515;height:381;left:563;top:182;" coordsize="7051548,38100" path="m0,0l7051548,0l7051548,38100l0,38100l0,0">
                <v:stroke weight="0pt" endcap="flat" joinstyle="miter" miterlimit="10" on="false" color="#000000" opacity="0"/>
                <v:fill on="true" color="#000000"/>
              </v:shape>
              <v:shape id="Shape 8533" style="position:absolute;width:70515;height:91;left:563;top:91;" coordsize="7051548,9144" path="m0,0l7051548,0l7051548,9144l0,9144l0,0">
                <v:stroke weight="0pt" endcap="flat" joinstyle="miter" miterlimit="10" on="false" color="#000000" opacity="0"/>
                <v:fill on="true" color="#ffffff"/>
              </v:shape>
              <v:shape id="Shape 8534" style="position:absolute;width:70515;height:91;left:563;top:0;" coordsize="7051548,9144" path="m0,0l7051548,0l7051548,9144l0,9144l0,0">
                <v:stroke weight="0pt" endcap="flat" joinstyle="miter" miterlimit="10" on="false" color="#000000" opacity="0"/>
                <v:fill on="true" color="#000000"/>
              </v:shape>
              <v:shape id="Shape 8535" style="position:absolute;width:381;height:563;left:71262;top:0;" coordsize="38100,56388" path="m0,0l38100,0l38100,56388l0,56388l0,0">
                <v:stroke weight="0pt" endcap="flat" joinstyle="miter" miterlimit="10" on="false" color="#000000" opacity="0"/>
                <v:fill on="true" color="#000000"/>
              </v:shape>
              <v:shape id="Shape 8536" style="position:absolute;width:563;height:381;left:71079;top:182;" coordsize="56388,38100" path="m0,0l56388,0l56388,38100l0,38100l0,0">
                <v:stroke weight="0pt" endcap="flat" joinstyle="miter" miterlimit="10" on="false" color="#000000" opacity="0"/>
                <v:fill on="true" color="#000000"/>
              </v:shape>
              <v:shape id="Shape 8537" style="position:absolute;width:91;height:182;left:71170;top:0;" coordsize="9144,18288" path="m0,0l9144,0l9144,18288l0,18288l0,0">
                <v:stroke weight="0pt" endcap="flat" joinstyle="miter" miterlimit="10" on="false" color="#000000" opacity="0"/>
                <v:fill on="true" color="#ffffff"/>
              </v:shape>
              <v:shape id="Shape 8538" style="position:absolute;width:182;height:91;left:71079;top:91;" coordsize="18288,9144" path="m0,0l18288,0l18288,9144l0,9144l0,0">
                <v:stroke weight="0pt" endcap="flat" joinstyle="miter" miterlimit="10" on="false" color="#000000" opacity="0"/>
                <v:fill on="true" color="#ffffff"/>
              </v:shape>
              <v:shape id="Shape 8539"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38B" w:rsidRDefault="00E50BEC">
    <w:pPr>
      <w:spacing w:after="0"/>
      <w:ind w:left="-1440" w:right="10806"/>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8107" name="Group 810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8488" name="Shape 848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9" name="Shape 8489"/>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0" name="Shape 8490"/>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1" name="Shape 8491"/>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2" name="Shape 8492"/>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3" name="Shape 8493"/>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4" name="Shape 8494"/>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5" name="Shape 8495"/>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6" name="Shape 849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7" name="Shape 8497"/>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8" name="Shape 8498"/>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9" name="Shape 8499"/>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00" name="Shape 8500"/>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07" style="width:564.12pt;height:4.44pt;position:absolute;mso-position-horizontal-relative:page;mso-position-horizontal:absolute;margin-left:24pt;mso-position-vertical-relative:page;margin-top:763.68pt;" coordsize="71643,563">
              <v:shape id="Shape 8501" style="position:absolute;width:381;height:563;left:0;top:0;" coordsize="38100,56388" path="m0,0l38100,0l38100,56388l0,56388l0,0">
                <v:stroke weight="0pt" endcap="flat" joinstyle="miter" miterlimit="10" on="false" color="#000000" opacity="0"/>
                <v:fill on="true" color="#000000"/>
              </v:shape>
              <v:shape id="Shape 8502" style="position:absolute;width:563;height:381;left:0;top:182;" coordsize="56388,38100" path="m0,0l56388,0l56388,38100l0,38100l0,0">
                <v:stroke weight="0pt" endcap="flat" joinstyle="miter" miterlimit="10" on="false" color="#000000" opacity="0"/>
                <v:fill on="true" color="#000000"/>
              </v:shape>
              <v:shape id="Shape 8503" style="position:absolute;width:91;height:182;left:381;top:0;" coordsize="9144,18288" path="m0,0l9144,0l9144,18288l0,18288l0,0">
                <v:stroke weight="0pt" endcap="flat" joinstyle="miter" miterlimit="10" on="false" color="#000000" opacity="0"/>
                <v:fill on="true" color="#ffffff"/>
              </v:shape>
              <v:shape id="Shape 8504" style="position:absolute;width:182;height:91;left:381;top:91;" coordsize="18288,9144" path="m0,0l18288,0l18288,9144l0,9144l0,0">
                <v:stroke weight="0pt" endcap="flat" joinstyle="miter" miterlimit="10" on="false" color="#000000" opacity="0"/>
                <v:fill on="true" color="#ffffff"/>
              </v:shape>
              <v:shape id="Shape 8505" style="position:absolute;width:91;height:91;left:472;top:0;" coordsize="9144,9144" path="m0,0l9144,0l9144,9144l0,9144l0,0">
                <v:stroke weight="0pt" endcap="flat" joinstyle="miter" miterlimit="10" on="false" color="#000000" opacity="0"/>
                <v:fill on="true" color="#000000"/>
              </v:shape>
              <v:shape id="Shape 8506" style="position:absolute;width:70515;height:381;left:563;top:182;" coordsize="7051548,38100" path="m0,0l7051548,0l7051548,38100l0,38100l0,0">
                <v:stroke weight="0pt" endcap="flat" joinstyle="miter" miterlimit="10" on="false" color="#000000" opacity="0"/>
                <v:fill on="true" color="#000000"/>
              </v:shape>
              <v:shape id="Shape 8507" style="position:absolute;width:70515;height:91;left:563;top:91;" coordsize="7051548,9144" path="m0,0l7051548,0l7051548,9144l0,9144l0,0">
                <v:stroke weight="0pt" endcap="flat" joinstyle="miter" miterlimit="10" on="false" color="#000000" opacity="0"/>
                <v:fill on="true" color="#ffffff"/>
              </v:shape>
              <v:shape id="Shape 8508" style="position:absolute;width:70515;height:91;left:563;top:0;" coordsize="7051548,9144" path="m0,0l7051548,0l7051548,9144l0,9144l0,0">
                <v:stroke weight="0pt" endcap="flat" joinstyle="miter" miterlimit="10" on="false" color="#000000" opacity="0"/>
                <v:fill on="true" color="#000000"/>
              </v:shape>
              <v:shape id="Shape 8509" style="position:absolute;width:381;height:563;left:71262;top:0;" coordsize="38100,56388" path="m0,0l38100,0l38100,56388l0,56388l0,0">
                <v:stroke weight="0pt" endcap="flat" joinstyle="miter" miterlimit="10" on="false" color="#000000" opacity="0"/>
                <v:fill on="true" color="#000000"/>
              </v:shape>
              <v:shape id="Shape 8510" style="position:absolute;width:563;height:381;left:71079;top:182;" coordsize="56388,38100" path="m0,0l56388,0l56388,38100l0,38100l0,0">
                <v:stroke weight="0pt" endcap="flat" joinstyle="miter" miterlimit="10" on="false" color="#000000" opacity="0"/>
                <v:fill on="true" color="#000000"/>
              </v:shape>
              <v:shape id="Shape 8511" style="position:absolute;width:91;height:182;left:71170;top:0;" coordsize="9144,18288" path="m0,0l9144,0l9144,18288l0,18288l0,0">
                <v:stroke weight="0pt" endcap="flat" joinstyle="miter" miterlimit="10" on="false" color="#000000" opacity="0"/>
                <v:fill on="true" color="#ffffff"/>
              </v:shape>
              <v:shape id="Shape 8512" style="position:absolute;width:182;height:91;left:71079;top:91;" coordsize="18288,9144" path="m0,0l18288,0l18288,9144l0,9144l0,0">
                <v:stroke weight="0pt" endcap="flat" joinstyle="miter" miterlimit="10" on="false" color="#000000" opacity="0"/>
                <v:fill on="true" color="#ffffff"/>
              </v:shape>
              <v:shape id="Shape 8513"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263F" w:rsidRDefault="00ED263F">
      <w:pPr>
        <w:spacing w:after="0" w:line="240" w:lineRule="auto"/>
      </w:pPr>
      <w:r>
        <w:separator/>
      </w:r>
    </w:p>
  </w:footnote>
  <w:footnote w:type="continuationSeparator" w:id="0">
    <w:p w:rsidR="00ED263F" w:rsidRDefault="00ED2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38B" w:rsidRDefault="00E50BEC">
    <w:pPr>
      <w:spacing w:after="0"/>
      <w:ind w:left="-1440" w:right="10806"/>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8168" name="Group 8168"/>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8450" name="Shape 84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51" name="Shape 845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52" name="Shape 845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53" name="Shape 845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54" name="Shape 845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55" name="Shape 845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56" name="Shape 845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57" name="Shape 845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58" name="Shape 84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59" name="Shape 845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0" name="Shape 846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61" name="Shape 846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62" name="Shape 846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68" style="width:564.12pt;height:4.44pt;position:absolute;mso-position-horizontal-relative:page;mso-position-horizontal:absolute;margin-left:24pt;mso-position-vertical-relative:page;margin-top:24pt;" coordsize="71643,563">
              <v:shape id="Shape 8463" style="position:absolute;width:381;height:563;left:0;top:0;" coordsize="38100,56388" path="m0,0l38100,0l38100,56388l0,56388l0,0">
                <v:stroke weight="0pt" endcap="flat" joinstyle="miter" miterlimit="10" on="false" color="#000000" opacity="0"/>
                <v:fill on="true" color="#000000"/>
              </v:shape>
              <v:shape id="Shape 8464" style="position:absolute;width:563;height:381;left:0;top:0;" coordsize="56388,38100" path="m0,0l56388,0l56388,38100l0,38100l0,0">
                <v:stroke weight="0pt" endcap="flat" joinstyle="miter" miterlimit="10" on="false" color="#000000" opacity="0"/>
                <v:fill on="true" color="#000000"/>
              </v:shape>
              <v:shape id="Shape 8465" style="position:absolute;width:91;height:182;left:381;top:381;" coordsize="9144,18288" path="m0,0l9144,0l9144,18288l0,18288l0,0">
                <v:stroke weight="0pt" endcap="flat" joinstyle="miter" miterlimit="10" on="false" color="#000000" opacity="0"/>
                <v:fill on="true" color="#ffffff"/>
              </v:shape>
              <v:shape id="Shape 8466" style="position:absolute;width:182;height:91;left:381;top:381;" coordsize="18288,9144" path="m0,0l18288,0l18288,9144l0,9144l0,0">
                <v:stroke weight="0pt" endcap="flat" joinstyle="miter" miterlimit="10" on="false" color="#000000" opacity="0"/>
                <v:fill on="true" color="#ffffff"/>
              </v:shape>
              <v:shape id="Shape 8467" style="position:absolute;width:91;height:91;left:472;top:472;" coordsize="9144,9144" path="m0,0l9144,0l9144,9144l0,9144l0,0">
                <v:stroke weight="0pt" endcap="flat" joinstyle="miter" miterlimit="10" on="false" color="#000000" opacity="0"/>
                <v:fill on="true" color="#000000"/>
              </v:shape>
              <v:shape id="Shape 8468" style="position:absolute;width:70515;height:381;left:563;top:0;" coordsize="7051548,38100" path="m0,0l7051548,0l7051548,38100l0,38100l0,0">
                <v:stroke weight="0pt" endcap="flat" joinstyle="miter" miterlimit="10" on="false" color="#000000" opacity="0"/>
                <v:fill on="true" color="#000000"/>
              </v:shape>
              <v:shape id="Shape 8469" style="position:absolute;width:70515;height:91;left:563;top:381;" coordsize="7051548,9144" path="m0,0l7051548,0l7051548,9144l0,9144l0,0">
                <v:stroke weight="0pt" endcap="flat" joinstyle="miter" miterlimit="10" on="false" color="#000000" opacity="0"/>
                <v:fill on="true" color="#ffffff"/>
              </v:shape>
              <v:shape id="Shape 8470" style="position:absolute;width:70515;height:91;left:563;top:472;" coordsize="7051548,9144" path="m0,0l7051548,0l7051548,9144l0,9144l0,0">
                <v:stroke weight="0pt" endcap="flat" joinstyle="miter" miterlimit="10" on="false" color="#000000" opacity="0"/>
                <v:fill on="true" color="#000000"/>
              </v:shape>
              <v:shape id="Shape 8471" style="position:absolute;width:381;height:563;left:71262;top:0;" coordsize="38100,56388" path="m0,0l38100,0l38100,56388l0,56388l0,0">
                <v:stroke weight="0pt" endcap="flat" joinstyle="miter" miterlimit="10" on="false" color="#000000" opacity="0"/>
                <v:fill on="true" color="#000000"/>
              </v:shape>
              <v:shape id="Shape 8472" style="position:absolute;width:563;height:381;left:71079;top:0;" coordsize="56388,38100" path="m0,0l56388,0l56388,38100l0,38100l0,0">
                <v:stroke weight="0pt" endcap="flat" joinstyle="miter" miterlimit="10" on="false" color="#000000" opacity="0"/>
                <v:fill on="true" color="#000000"/>
              </v:shape>
              <v:shape id="Shape 8473" style="position:absolute;width:91;height:182;left:71170;top:381;" coordsize="9144,18288" path="m0,0l9144,0l9144,18288l0,18288l0,0">
                <v:stroke weight="0pt" endcap="flat" joinstyle="miter" miterlimit="10" on="false" color="#000000" opacity="0"/>
                <v:fill on="true" color="#ffffff"/>
              </v:shape>
              <v:shape id="Shape 8474" style="position:absolute;width:182;height:91;left:71079;top:381;" coordsize="18288,9144" path="m0,0l18288,0l18288,9144l0,9144l0,0">
                <v:stroke weight="0pt" endcap="flat" joinstyle="miter" miterlimit="10" on="false" color="#000000" opacity="0"/>
                <v:fill on="true" color="#ffffff"/>
              </v:shape>
              <v:shape id="Shape 8475"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rsidR="0085038B" w:rsidRDefault="00E50BEC">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8182" name="Group 8182"/>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8476" name="Shape 847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77" name="Shape 847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8" name="Shape 847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79" name="Shape 847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0" name="Shape 848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1" name="Shape 848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82" style="width:564.12pt;height:735.24pt;position:absolute;z-index:-2147483648;mso-position-horizontal-relative:page;mso-position-horizontal:absolute;margin-left:24pt;mso-position-vertical-relative:page;margin-top:28.44pt;" coordsize="71643,93375">
              <v:shape id="Shape 8482" style="position:absolute;width:381;height:93375;left:0;top:0;" coordsize="38100,9337548" path="m0,0l38100,0l38100,9337548l0,9337548l0,0">
                <v:stroke weight="0pt" endcap="flat" joinstyle="miter" miterlimit="10" on="false" color="#000000" opacity="0"/>
                <v:fill on="true" color="#000000"/>
              </v:shape>
              <v:shape id="Shape 8483" style="position:absolute;width:91;height:93375;left:381;top:0;" coordsize="9144,9337548" path="m0,0l9144,0l9144,9337548l0,9337548l0,0">
                <v:stroke weight="0pt" endcap="flat" joinstyle="miter" miterlimit="10" on="false" color="#000000" opacity="0"/>
                <v:fill on="true" color="#ffffff"/>
              </v:shape>
              <v:shape id="Shape 8484" style="position:absolute;width:91;height:93375;left:472;top:0;" coordsize="9144,9337548" path="m0,0l9144,0l9144,9337548l0,9337548l0,0">
                <v:stroke weight="0pt" endcap="flat" joinstyle="miter" miterlimit="10" on="false" color="#000000" opacity="0"/>
                <v:fill on="true" color="#000000"/>
              </v:shape>
              <v:shape id="Shape 8485" style="position:absolute;width:381;height:93375;left:71262;top:0;" coordsize="38100,9337548" path="m0,0l38100,0l38100,9337548l0,9337548l0,0">
                <v:stroke weight="0pt" endcap="flat" joinstyle="miter" miterlimit="10" on="false" color="#000000" opacity="0"/>
                <v:fill on="true" color="#000000"/>
              </v:shape>
              <v:shape id="Shape 8486" style="position:absolute;width:91;height:93375;left:71170;top:0;" coordsize="9144,9337548" path="m0,0l9144,0l9144,9337548l0,9337548l0,0">
                <v:stroke weight="0pt" endcap="flat" joinstyle="miter" miterlimit="10" on="false" color="#000000" opacity="0"/>
                <v:fill on="true" color="#ffffff"/>
              </v:shape>
              <v:shape id="Shape 8487"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38B" w:rsidRDefault="00E50BEC">
    <w:pPr>
      <w:spacing w:after="0"/>
      <w:ind w:left="-1440" w:right="10806"/>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8125" name="Group 812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8412" name="Shape 841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3" name="Shape 841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4" name="Shape 841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15" name="Shape 841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16" name="Shape 841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7" name="Shape 8417"/>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8" name="Shape 8418"/>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19" name="Shape 8419"/>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0" name="Shape 8420"/>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1" name="Shape 8421"/>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2" name="Shape 8422"/>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23" name="Shape 8423"/>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24" name="Shape 8424"/>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25" style="width:564.12pt;height:4.44pt;position:absolute;mso-position-horizontal-relative:page;mso-position-horizontal:absolute;margin-left:24pt;mso-position-vertical-relative:page;margin-top:24pt;" coordsize="71643,563">
              <v:shape id="Shape 8425" style="position:absolute;width:381;height:563;left:0;top:0;" coordsize="38100,56388" path="m0,0l38100,0l38100,56388l0,56388l0,0">
                <v:stroke weight="0pt" endcap="flat" joinstyle="miter" miterlimit="10" on="false" color="#000000" opacity="0"/>
                <v:fill on="true" color="#000000"/>
              </v:shape>
              <v:shape id="Shape 8426" style="position:absolute;width:563;height:381;left:0;top:0;" coordsize="56388,38100" path="m0,0l56388,0l56388,38100l0,38100l0,0">
                <v:stroke weight="0pt" endcap="flat" joinstyle="miter" miterlimit="10" on="false" color="#000000" opacity="0"/>
                <v:fill on="true" color="#000000"/>
              </v:shape>
              <v:shape id="Shape 8427" style="position:absolute;width:91;height:182;left:381;top:381;" coordsize="9144,18288" path="m0,0l9144,0l9144,18288l0,18288l0,0">
                <v:stroke weight="0pt" endcap="flat" joinstyle="miter" miterlimit="10" on="false" color="#000000" opacity="0"/>
                <v:fill on="true" color="#ffffff"/>
              </v:shape>
              <v:shape id="Shape 8428" style="position:absolute;width:182;height:91;left:381;top:381;" coordsize="18288,9144" path="m0,0l18288,0l18288,9144l0,9144l0,0">
                <v:stroke weight="0pt" endcap="flat" joinstyle="miter" miterlimit="10" on="false" color="#000000" opacity="0"/>
                <v:fill on="true" color="#ffffff"/>
              </v:shape>
              <v:shape id="Shape 8429" style="position:absolute;width:91;height:91;left:472;top:472;" coordsize="9144,9144" path="m0,0l9144,0l9144,9144l0,9144l0,0">
                <v:stroke weight="0pt" endcap="flat" joinstyle="miter" miterlimit="10" on="false" color="#000000" opacity="0"/>
                <v:fill on="true" color="#000000"/>
              </v:shape>
              <v:shape id="Shape 8430" style="position:absolute;width:70515;height:381;left:563;top:0;" coordsize="7051548,38100" path="m0,0l7051548,0l7051548,38100l0,38100l0,0">
                <v:stroke weight="0pt" endcap="flat" joinstyle="miter" miterlimit="10" on="false" color="#000000" opacity="0"/>
                <v:fill on="true" color="#000000"/>
              </v:shape>
              <v:shape id="Shape 8431" style="position:absolute;width:70515;height:91;left:563;top:381;" coordsize="7051548,9144" path="m0,0l7051548,0l7051548,9144l0,9144l0,0">
                <v:stroke weight="0pt" endcap="flat" joinstyle="miter" miterlimit="10" on="false" color="#000000" opacity="0"/>
                <v:fill on="true" color="#ffffff"/>
              </v:shape>
              <v:shape id="Shape 8432" style="position:absolute;width:70515;height:91;left:563;top:472;" coordsize="7051548,9144" path="m0,0l7051548,0l7051548,9144l0,9144l0,0">
                <v:stroke weight="0pt" endcap="flat" joinstyle="miter" miterlimit="10" on="false" color="#000000" opacity="0"/>
                <v:fill on="true" color="#000000"/>
              </v:shape>
              <v:shape id="Shape 8433" style="position:absolute;width:381;height:563;left:71262;top:0;" coordsize="38100,56388" path="m0,0l38100,0l38100,56388l0,56388l0,0">
                <v:stroke weight="0pt" endcap="flat" joinstyle="miter" miterlimit="10" on="false" color="#000000" opacity="0"/>
                <v:fill on="true" color="#000000"/>
              </v:shape>
              <v:shape id="Shape 8434" style="position:absolute;width:563;height:381;left:71079;top:0;" coordsize="56388,38100" path="m0,0l56388,0l56388,38100l0,38100l0,0">
                <v:stroke weight="0pt" endcap="flat" joinstyle="miter" miterlimit="10" on="false" color="#000000" opacity="0"/>
                <v:fill on="true" color="#000000"/>
              </v:shape>
              <v:shape id="Shape 8435" style="position:absolute;width:91;height:182;left:71170;top:381;" coordsize="9144,18288" path="m0,0l9144,0l9144,18288l0,18288l0,0">
                <v:stroke weight="0pt" endcap="flat" joinstyle="miter" miterlimit="10" on="false" color="#000000" opacity="0"/>
                <v:fill on="true" color="#ffffff"/>
              </v:shape>
              <v:shape id="Shape 8436" style="position:absolute;width:182;height:91;left:71079;top:381;" coordsize="18288,9144" path="m0,0l18288,0l18288,9144l0,9144l0,0">
                <v:stroke weight="0pt" endcap="flat" joinstyle="miter" miterlimit="10" on="false" color="#000000" opacity="0"/>
                <v:fill on="true" color="#ffffff"/>
              </v:shape>
              <v:shape id="Shape 8437"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rsidR="0085038B" w:rsidRDefault="00E50BEC">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8139" name="Group 813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8438" name="Shape 8438"/>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9" name="Shape 8439"/>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40" name="Shape 8440"/>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1" name="Shape 8441"/>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2" name="Shape 8442"/>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43" name="Shape 8443"/>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39" style="width:564.12pt;height:735.24pt;position:absolute;z-index:-2147483648;mso-position-horizontal-relative:page;mso-position-horizontal:absolute;margin-left:24pt;mso-position-vertical-relative:page;margin-top:28.44pt;" coordsize="71643,93375">
              <v:shape id="Shape 8444" style="position:absolute;width:381;height:93375;left:0;top:0;" coordsize="38100,9337548" path="m0,0l38100,0l38100,9337548l0,9337548l0,0">
                <v:stroke weight="0pt" endcap="flat" joinstyle="miter" miterlimit="10" on="false" color="#000000" opacity="0"/>
                <v:fill on="true" color="#000000"/>
              </v:shape>
              <v:shape id="Shape 8445" style="position:absolute;width:91;height:93375;left:381;top:0;" coordsize="9144,9337548" path="m0,0l9144,0l9144,9337548l0,9337548l0,0">
                <v:stroke weight="0pt" endcap="flat" joinstyle="miter" miterlimit="10" on="false" color="#000000" opacity="0"/>
                <v:fill on="true" color="#ffffff"/>
              </v:shape>
              <v:shape id="Shape 8446" style="position:absolute;width:91;height:93375;left:472;top:0;" coordsize="9144,9337548" path="m0,0l9144,0l9144,9337548l0,9337548l0,0">
                <v:stroke weight="0pt" endcap="flat" joinstyle="miter" miterlimit="10" on="false" color="#000000" opacity="0"/>
                <v:fill on="true" color="#000000"/>
              </v:shape>
              <v:shape id="Shape 8447" style="position:absolute;width:381;height:93375;left:71262;top:0;" coordsize="38100,9337548" path="m0,0l38100,0l38100,9337548l0,9337548l0,0">
                <v:stroke weight="0pt" endcap="flat" joinstyle="miter" miterlimit="10" on="false" color="#000000" opacity="0"/>
                <v:fill on="true" color="#000000"/>
              </v:shape>
              <v:shape id="Shape 8448" style="position:absolute;width:91;height:93375;left:71170;top:0;" coordsize="9144,9337548" path="m0,0l9144,0l9144,9337548l0,9337548l0,0">
                <v:stroke weight="0pt" endcap="flat" joinstyle="miter" miterlimit="10" on="false" color="#000000" opacity="0"/>
                <v:fill on="true" color="#ffffff"/>
              </v:shape>
              <v:shape id="Shape 8449"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38B" w:rsidRDefault="00E50BEC">
    <w:pPr>
      <w:spacing w:after="0"/>
      <w:ind w:left="-1440" w:right="10806"/>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8082" name="Group 808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8374" name="Shape 837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5" name="Shape 837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6" name="Shape 837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77" name="Shape 837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78" name="Shape 837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9" name="Shape 8379"/>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0" name="Shape 8380"/>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81" name="Shape 8381"/>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2" name="Shape 838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3" name="Shape 8383"/>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4" name="Shape 8384"/>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85" name="Shape 8385"/>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86" name="Shape 8386"/>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82" style="width:564.12pt;height:4.44pt;position:absolute;mso-position-horizontal-relative:page;mso-position-horizontal:absolute;margin-left:24pt;mso-position-vertical-relative:page;margin-top:24pt;" coordsize="71643,563">
              <v:shape id="Shape 8387" style="position:absolute;width:381;height:563;left:0;top:0;" coordsize="38100,56388" path="m0,0l38100,0l38100,56388l0,56388l0,0">
                <v:stroke weight="0pt" endcap="flat" joinstyle="miter" miterlimit="10" on="false" color="#000000" opacity="0"/>
                <v:fill on="true" color="#000000"/>
              </v:shape>
              <v:shape id="Shape 8388" style="position:absolute;width:563;height:381;left:0;top:0;" coordsize="56388,38100" path="m0,0l56388,0l56388,38100l0,38100l0,0">
                <v:stroke weight="0pt" endcap="flat" joinstyle="miter" miterlimit="10" on="false" color="#000000" opacity="0"/>
                <v:fill on="true" color="#000000"/>
              </v:shape>
              <v:shape id="Shape 8389" style="position:absolute;width:91;height:182;left:381;top:381;" coordsize="9144,18288" path="m0,0l9144,0l9144,18288l0,18288l0,0">
                <v:stroke weight="0pt" endcap="flat" joinstyle="miter" miterlimit="10" on="false" color="#000000" opacity="0"/>
                <v:fill on="true" color="#ffffff"/>
              </v:shape>
              <v:shape id="Shape 8390" style="position:absolute;width:182;height:91;left:381;top:381;" coordsize="18288,9144" path="m0,0l18288,0l18288,9144l0,9144l0,0">
                <v:stroke weight="0pt" endcap="flat" joinstyle="miter" miterlimit="10" on="false" color="#000000" opacity="0"/>
                <v:fill on="true" color="#ffffff"/>
              </v:shape>
              <v:shape id="Shape 8391" style="position:absolute;width:91;height:91;left:472;top:472;" coordsize="9144,9144" path="m0,0l9144,0l9144,9144l0,9144l0,0">
                <v:stroke weight="0pt" endcap="flat" joinstyle="miter" miterlimit="10" on="false" color="#000000" opacity="0"/>
                <v:fill on="true" color="#000000"/>
              </v:shape>
              <v:shape id="Shape 8392" style="position:absolute;width:70515;height:381;left:563;top:0;" coordsize="7051548,38100" path="m0,0l7051548,0l7051548,38100l0,38100l0,0">
                <v:stroke weight="0pt" endcap="flat" joinstyle="miter" miterlimit="10" on="false" color="#000000" opacity="0"/>
                <v:fill on="true" color="#000000"/>
              </v:shape>
              <v:shape id="Shape 8393" style="position:absolute;width:70515;height:91;left:563;top:381;" coordsize="7051548,9144" path="m0,0l7051548,0l7051548,9144l0,9144l0,0">
                <v:stroke weight="0pt" endcap="flat" joinstyle="miter" miterlimit="10" on="false" color="#000000" opacity="0"/>
                <v:fill on="true" color="#ffffff"/>
              </v:shape>
              <v:shape id="Shape 8394" style="position:absolute;width:70515;height:91;left:563;top:472;" coordsize="7051548,9144" path="m0,0l7051548,0l7051548,9144l0,9144l0,0">
                <v:stroke weight="0pt" endcap="flat" joinstyle="miter" miterlimit="10" on="false" color="#000000" opacity="0"/>
                <v:fill on="true" color="#000000"/>
              </v:shape>
              <v:shape id="Shape 8395" style="position:absolute;width:381;height:563;left:71262;top:0;" coordsize="38100,56388" path="m0,0l38100,0l38100,56388l0,56388l0,0">
                <v:stroke weight="0pt" endcap="flat" joinstyle="miter" miterlimit="10" on="false" color="#000000" opacity="0"/>
                <v:fill on="true" color="#000000"/>
              </v:shape>
              <v:shape id="Shape 8396" style="position:absolute;width:563;height:381;left:71079;top:0;" coordsize="56388,38100" path="m0,0l56388,0l56388,38100l0,38100l0,0">
                <v:stroke weight="0pt" endcap="flat" joinstyle="miter" miterlimit="10" on="false" color="#000000" opacity="0"/>
                <v:fill on="true" color="#000000"/>
              </v:shape>
              <v:shape id="Shape 8397" style="position:absolute;width:91;height:182;left:71170;top:381;" coordsize="9144,18288" path="m0,0l9144,0l9144,18288l0,18288l0,0">
                <v:stroke weight="0pt" endcap="flat" joinstyle="miter" miterlimit="10" on="false" color="#000000" opacity="0"/>
                <v:fill on="true" color="#ffffff"/>
              </v:shape>
              <v:shape id="Shape 8398" style="position:absolute;width:182;height:91;left:71079;top:381;" coordsize="18288,9144" path="m0,0l18288,0l18288,9144l0,9144l0,0">
                <v:stroke weight="0pt" endcap="flat" joinstyle="miter" miterlimit="10" on="false" color="#000000" opacity="0"/>
                <v:fill on="true" color="#ffffff"/>
              </v:shape>
              <v:shape id="Shape 8399"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rsidR="0085038B" w:rsidRDefault="00E50BEC">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8096" name="Group 809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8400" name="Shape 8400"/>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1" name="Shape 8401"/>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02" name="Shape 8402"/>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3" name="Shape 8403"/>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4" name="Shape 8404"/>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05" name="Shape 8405"/>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96" style="width:564.12pt;height:735.24pt;position:absolute;z-index:-2147483648;mso-position-horizontal-relative:page;mso-position-horizontal:absolute;margin-left:24pt;mso-position-vertical-relative:page;margin-top:28.44pt;" coordsize="71643,93375">
              <v:shape id="Shape 8406" style="position:absolute;width:381;height:93375;left:0;top:0;" coordsize="38100,9337548" path="m0,0l38100,0l38100,9337548l0,9337548l0,0">
                <v:stroke weight="0pt" endcap="flat" joinstyle="miter" miterlimit="10" on="false" color="#000000" opacity="0"/>
                <v:fill on="true" color="#000000"/>
              </v:shape>
              <v:shape id="Shape 8407" style="position:absolute;width:91;height:93375;left:381;top:0;" coordsize="9144,9337548" path="m0,0l9144,0l9144,9337548l0,9337548l0,0">
                <v:stroke weight="0pt" endcap="flat" joinstyle="miter" miterlimit="10" on="false" color="#000000" opacity="0"/>
                <v:fill on="true" color="#ffffff"/>
              </v:shape>
              <v:shape id="Shape 8408" style="position:absolute;width:91;height:93375;left:472;top:0;" coordsize="9144,9337548" path="m0,0l9144,0l9144,9337548l0,9337548l0,0">
                <v:stroke weight="0pt" endcap="flat" joinstyle="miter" miterlimit="10" on="false" color="#000000" opacity="0"/>
                <v:fill on="true" color="#000000"/>
              </v:shape>
              <v:shape id="Shape 8409" style="position:absolute;width:381;height:93375;left:71262;top:0;" coordsize="38100,9337548" path="m0,0l38100,0l38100,9337548l0,9337548l0,0">
                <v:stroke weight="0pt" endcap="flat" joinstyle="miter" miterlimit="10" on="false" color="#000000" opacity="0"/>
                <v:fill on="true" color="#000000"/>
              </v:shape>
              <v:shape id="Shape 8410" style="position:absolute;width:91;height:93375;left:71170;top:0;" coordsize="9144,9337548" path="m0,0l9144,0l9144,9337548l0,9337548l0,0">
                <v:stroke weight="0pt" endcap="flat" joinstyle="miter" miterlimit="10" on="false" color="#000000" opacity="0"/>
                <v:fill on="true" color="#ffffff"/>
              </v:shape>
              <v:shape id="Shape 8411"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20EC"/>
    <w:multiLevelType w:val="hybridMultilevel"/>
    <w:tmpl w:val="462A0AEA"/>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5D610F7"/>
    <w:multiLevelType w:val="hybridMultilevel"/>
    <w:tmpl w:val="1C9E5CEE"/>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AAA4D72"/>
    <w:multiLevelType w:val="hybridMultilevel"/>
    <w:tmpl w:val="93A82180"/>
    <w:lvl w:ilvl="0" w:tplc="20000003">
      <w:start w:val="1"/>
      <w:numFmt w:val="bullet"/>
      <w:lvlText w:val="o"/>
      <w:lvlJc w:val="left"/>
      <w:pPr>
        <w:ind w:left="720" w:hanging="360"/>
      </w:pPr>
      <w:rPr>
        <w:rFonts w:ascii="Courier New" w:hAnsi="Courier New" w:cs="Courier New"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BF41725"/>
    <w:multiLevelType w:val="hybridMultilevel"/>
    <w:tmpl w:val="2C7A8FDE"/>
    <w:lvl w:ilvl="0" w:tplc="20000003">
      <w:start w:val="1"/>
      <w:numFmt w:val="bullet"/>
      <w:lvlText w:val="o"/>
      <w:lvlJc w:val="left"/>
      <w:pPr>
        <w:ind w:left="720" w:hanging="360"/>
      </w:pPr>
      <w:rPr>
        <w:rFonts w:ascii="Courier New" w:hAnsi="Courier New" w:cs="Courier New"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C336C9A"/>
    <w:multiLevelType w:val="hybridMultilevel"/>
    <w:tmpl w:val="3702B2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50B317BC"/>
    <w:multiLevelType w:val="hybridMultilevel"/>
    <w:tmpl w:val="8E34D9E2"/>
    <w:lvl w:ilvl="0" w:tplc="20000003">
      <w:start w:val="1"/>
      <w:numFmt w:val="bullet"/>
      <w:lvlText w:val="o"/>
      <w:lvlJc w:val="left"/>
      <w:pPr>
        <w:ind w:left="720" w:hanging="360"/>
      </w:pPr>
      <w:rPr>
        <w:rFonts w:ascii="Courier New" w:hAnsi="Courier New" w:cs="Courier New"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2B51F54"/>
    <w:multiLevelType w:val="hybridMultilevel"/>
    <w:tmpl w:val="FCA4DF0E"/>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5A651153"/>
    <w:multiLevelType w:val="hybridMultilevel"/>
    <w:tmpl w:val="A1301EBE"/>
    <w:lvl w:ilvl="0" w:tplc="DD221A16">
      <w:start w:val="1"/>
      <w:numFmt w:val="bullet"/>
      <w:lvlText w:val="•"/>
      <w:lvlJc w:val="left"/>
      <w:pPr>
        <w:ind w:left="146"/>
      </w:pPr>
      <w:rPr>
        <w:rFonts w:ascii="Times New Roman" w:eastAsia="Times New Roman" w:hAnsi="Times New Roman" w:cs="Times New Roman"/>
        <w:b/>
        <w:bCs/>
        <w:i w:val="0"/>
        <w:strike w:val="0"/>
        <w:dstrike w:val="0"/>
        <w:color w:val="333333"/>
        <w:sz w:val="23"/>
        <w:szCs w:val="23"/>
        <w:u w:val="none" w:color="000000"/>
        <w:bdr w:val="none" w:sz="0" w:space="0" w:color="auto"/>
        <w:shd w:val="clear" w:color="auto" w:fill="auto"/>
        <w:vertAlign w:val="baseline"/>
      </w:rPr>
    </w:lvl>
    <w:lvl w:ilvl="1" w:tplc="27E83520">
      <w:start w:val="1"/>
      <w:numFmt w:val="bullet"/>
      <w:lvlText w:val="o"/>
      <w:lvlJc w:val="left"/>
      <w:pPr>
        <w:ind w:left="1080"/>
      </w:pPr>
      <w:rPr>
        <w:rFonts w:ascii="Times New Roman" w:eastAsia="Times New Roman" w:hAnsi="Times New Roman" w:cs="Times New Roman"/>
        <w:b/>
        <w:bCs/>
        <w:i w:val="0"/>
        <w:strike w:val="0"/>
        <w:dstrike w:val="0"/>
        <w:color w:val="333333"/>
        <w:sz w:val="23"/>
        <w:szCs w:val="23"/>
        <w:u w:val="none" w:color="000000"/>
        <w:bdr w:val="none" w:sz="0" w:space="0" w:color="auto"/>
        <w:shd w:val="clear" w:color="auto" w:fill="auto"/>
        <w:vertAlign w:val="baseline"/>
      </w:rPr>
    </w:lvl>
    <w:lvl w:ilvl="2" w:tplc="65D87116">
      <w:start w:val="1"/>
      <w:numFmt w:val="bullet"/>
      <w:lvlText w:val="▪"/>
      <w:lvlJc w:val="left"/>
      <w:pPr>
        <w:ind w:left="1800"/>
      </w:pPr>
      <w:rPr>
        <w:rFonts w:ascii="Times New Roman" w:eastAsia="Times New Roman" w:hAnsi="Times New Roman" w:cs="Times New Roman"/>
        <w:b/>
        <w:bCs/>
        <w:i w:val="0"/>
        <w:strike w:val="0"/>
        <w:dstrike w:val="0"/>
        <w:color w:val="333333"/>
        <w:sz w:val="23"/>
        <w:szCs w:val="23"/>
        <w:u w:val="none" w:color="000000"/>
        <w:bdr w:val="none" w:sz="0" w:space="0" w:color="auto"/>
        <w:shd w:val="clear" w:color="auto" w:fill="auto"/>
        <w:vertAlign w:val="baseline"/>
      </w:rPr>
    </w:lvl>
    <w:lvl w:ilvl="3" w:tplc="DE7CDD28">
      <w:start w:val="1"/>
      <w:numFmt w:val="bullet"/>
      <w:lvlText w:val="•"/>
      <w:lvlJc w:val="left"/>
      <w:pPr>
        <w:ind w:left="2520"/>
      </w:pPr>
      <w:rPr>
        <w:rFonts w:ascii="Times New Roman" w:eastAsia="Times New Roman" w:hAnsi="Times New Roman" w:cs="Times New Roman"/>
        <w:b/>
        <w:bCs/>
        <w:i w:val="0"/>
        <w:strike w:val="0"/>
        <w:dstrike w:val="0"/>
        <w:color w:val="333333"/>
        <w:sz w:val="23"/>
        <w:szCs w:val="23"/>
        <w:u w:val="none" w:color="000000"/>
        <w:bdr w:val="none" w:sz="0" w:space="0" w:color="auto"/>
        <w:shd w:val="clear" w:color="auto" w:fill="auto"/>
        <w:vertAlign w:val="baseline"/>
      </w:rPr>
    </w:lvl>
    <w:lvl w:ilvl="4" w:tplc="D3748604">
      <w:start w:val="1"/>
      <w:numFmt w:val="bullet"/>
      <w:lvlText w:val="o"/>
      <w:lvlJc w:val="left"/>
      <w:pPr>
        <w:ind w:left="3240"/>
      </w:pPr>
      <w:rPr>
        <w:rFonts w:ascii="Times New Roman" w:eastAsia="Times New Roman" w:hAnsi="Times New Roman" w:cs="Times New Roman"/>
        <w:b/>
        <w:bCs/>
        <w:i w:val="0"/>
        <w:strike w:val="0"/>
        <w:dstrike w:val="0"/>
        <w:color w:val="333333"/>
        <w:sz w:val="23"/>
        <w:szCs w:val="23"/>
        <w:u w:val="none" w:color="000000"/>
        <w:bdr w:val="none" w:sz="0" w:space="0" w:color="auto"/>
        <w:shd w:val="clear" w:color="auto" w:fill="auto"/>
        <w:vertAlign w:val="baseline"/>
      </w:rPr>
    </w:lvl>
    <w:lvl w:ilvl="5" w:tplc="C762B014">
      <w:start w:val="1"/>
      <w:numFmt w:val="bullet"/>
      <w:lvlText w:val="▪"/>
      <w:lvlJc w:val="left"/>
      <w:pPr>
        <w:ind w:left="3960"/>
      </w:pPr>
      <w:rPr>
        <w:rFonts w:ascii="Times New Roman" w:eastAsia="Times New Roman" w:hAnsi="Times New Roman" w:cs="Times New Roman"/>
        <w:b/>
        <w:bCs/>
        <w:i w:val="0"/>
        <w:strike w:val="0"/>
        <w:dstrike w:val="0"/>
        <w:color w:val="333333"/>
        <w:sz w:val="23"/>
        <w:szCs w:val="23"/>
        <w:u w:val="none" w:color="000000"/>
        <w:bdr w:val="none" w:sz="0" w:space="0" w:color="auto"/>
        <w:shd w:val="clear" w:color="auto" w:fill="auto"/>
        <w:vertAlign w:val="baseline"/>
      </w:rPr>
    </w:lvl>
    <w:lvl w:ilvl="6" w:tplc="82B4C09A">
      <w:start w:val="1"/>
      <w:numFmt w:val="bullet"/>
      <w:lvlText w:val="•"/>
      <w:lvlJc w:val="left"/>
      <w:pPr>
        <w:ind w:left="4680"/>
      </w:pPr>
      <w:rPr>
        <w:rFonts w:ascii="Times New Roman" w:eastAsia="Times New Roman" w:hAnsi="Times New Roman" w:cs="Times New Roman"/>
        <w:b/>
        <w:bCs/>
        <w:i w:val="0"/>
        <w:strike w:val="0"/>
        <w:dstrike w:val="0"/>
        <w:color w:val="333333"/>
        <w:sz w:val="23"/>
        <w:szCs w:val="23"/>
        <w:u w:val="none" w:color="000000"/>
        <w:bdr w:val="none" w:sz="0" w:space="0" w:color="auto"/>
        <w:shd w:val="clear" w:color="auto" w:fill="auto"/>
        <w:vertAlign w:val="baseline"/>
      </w:rPr>
    </w:lvl>
    <w:lvl w:ilvl="7" w:tplc="5B88EE00">
      <w:start w:val="1"/>
      <w:numFmt w:val="bullet"/>
      <w:lvlText w:val="o"/>
      <w:lvlJc w:val="left"/>
      <w:pPr>
        <w:ind w:left="5400"/>
      </w:pPr>
      <w:rPr>
        <w:rFonts w:ascii="Times New Roman" w:eastAsia="Times New Roman" w:hAnsi="Times New Roman" w:cs="Times New Roman"/>
        <w:b/>
        <w:bCs/>
        <w:i w:val="0"/>
        <w:strike w:val="0"/>
        <w:dstrike w:val="0"/>
        <w:color w:val="333333"/>
        <w:sz w:val="23"/>
        <w:szCs w:val="23"/>
        <w:u w:val="none" w:color="000000"/>
        <w:bdr w:val="none" w:sz="0" w:space="0" w:color="auto"/>
        <w:shd w:val="clear" w:color="auto" w:fill="auto"/>
        <w:vertAlign w:val="baseline"/>
      </w:rPr>
    </w:lvl>
    <w:lvl w:ilvl="8" w:tplc="1F0EA10C">
      <w:start w:val="1"/>
      <w:numFmt w:val="bullet"/>
      <w:lvlText w:val="▪"/>
      <w:lvlJc w:val="left"/>
      <w:pPr>
        <w:ind w:left="6120"/>
      </w:pPr>
      <w:rPr>
        <w:rFonts w:ascii="Times New Roman" w:eastAsia="Times New Roman" w:hAnsi="Times New Roman" w:cs="Times New Roman"/>
        <w:b/>
        <w:bCs/>
        <w:i w:val="0"/>
        <w:strike w:val="0"/>
        <w:dstrike w:val="0"/>
        <w:color w:val="333333"/>
        <w:sz w:val="23"/>
        <w:szCs w:val="23"/>
        <w:u w:val="none" w:color="000000"/>
        <w:bdr w:val="none" w:sz="0" w:space="0" w:color="auto"/>
        <w:shd w:val="clear" w:color="auto" w:fill="auto"/>
        <w:vertAlign w:val="baseline"/>
      </w:rPr>
    </w:lvl>
  </w:abstractNum>
  <w:abstractNum w:abstractNumId="8" w15:restartNumberingAfterBreak="0">
    <w:nsid w:val="62837943"/>
    <w:multiLevelType w:val="hybridMultilevel"/>
    <w:tmpl w:val="D3F4E0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46B2949"/>
    <w:multiLevelType w:val="hybridMultilevel"/>
    <w:tmpl w:val="3D8C93FA"/>
    <w:lvl w:ilvl="0" w:tplc="20000003">
      <w:start w:val="1"/>
      <w:numFmt w:val="bullet"/>
      <w:lvlText w:val="o"/>
      <w:lvlJc w:val="left"/>
      <w:pPr>
        <w:ind w:left="720" w:hanging="360"/>
      </w:pPr>
      <w:rPr>
        <w:rFonts w:ascii="Courier New" w:hAnsi="Courier New" w:cs="Courier New"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3D6174A"/>
    <w:multiLevelType w:val="hybridMultilevel"/>
    <w:tmpl w:val="6D6E8D56"/>
    <w:lvl w:ilvl="0" w:tplc="825EE926">
      <w:start w:val="1"/>
      <w:numFmt w:val="decimal"/>
      <w:lvlText w:val="%1."/>
      <w:lvlJc w:val="left"/>
      <w:pPr>
        <w:ind w:left="10"/>
      </w:pPr>
      <w:rPr>
        <w:rFonts w:ascii="Times New Roman" w:eastAsia="Times New Roman" w:hAnsi="Times New Roman" w:cs="Times New Roman"/>
        <w:b/>
        <w:bCs/>
        <w:i w:val="0"/>
        <w:strike w:val="0"/>
        <w:dstrike w:val="0"/>
        <w:color w:val="333333"/>
        <w:sz w:val="23"/>
        <w:szCs w:val="23"/>
        <w:u w:val="none" w:color="000000"/>
        <w:bdr w:val="none" w:sz="0" w:space="0" w:color="auto"/>
        <w:shd w:val="clear" w:color="auto" w:fill="auto"/>
        <w:vertAlign w:val="baseline"/>
      </w:rPr>
    </w:lvl>
    <w:lvl w:ilvl="1" w:tplc="E890763C">
      <w:start w:val="1"/>
      <w:numFmt w:val="lowerLetter"/>
      <w:lvlText w:val="%2"/>
      <w:lvlJc w:val="left"/>
      <w:pPr>
        <w:ind w:left="1080"/>
      </w:pPr>
      <w:rPr>
        <w:rFonts w:ascii="Times New Roman" w:eastAsia="Times New Roman" w:hAnsi="Times New Roman" w:cs="Times New Roman"/>
        <w:b/>
        <w:bCs/>
        <w:i w:val="0"/>
        <w:strike w:val="0"/>
        <w:dstrike w:val="0"/>
        <w:color w:val="333333"/>
        <w:sz w:val="23"/>
        <w:szCs w:val="23"/>
        <w:u w:val="none" w:color="000000"/>
        <w:bdr w:val="none" w:sz="0" w:space="0" w:color="auto"/>
        <w:shd w:val="clear" w:color="auto" w:fill="auto"/>
        <w:vertAlign w:val="baseline"/>
      </w:rPr>
    </w:lvl>
    <w:lvl w:ilvl="2" w:tplc="71100374">
      <w:start w:val="1"/>
      <w:numFmt w:val="lowerRoman"/>
      <w:lvlText w:val="%3"/>
      <w:lvlJc w:val="left"/>
      <w:pPr>
        <w:ind w:left="1800"/>
      </w:pPr>
      <w:rPr>
        <w:rFonts w:ascii="Times New Roman" w:eastAsia="Times New Roman" w:hAnsi="Times New Roman" w:cs="Times New Roman"/>
        <w:b/>
        <w:bCs/>
        <w:i w:val="0"/>
        <w:strike w:val="0"/>
        <w:dstrike w:val="0"/>
        <w:color w:val="333333"/>
        <w:sz w:val="23"/>
        <w:szCs w:val="23"/>
        <w:u w:val="none" w:color="000000"/>
        <w:bdr w:val="none" w:sz="0" w:space="0" w:color="auto"/>
        <w:shd w:val="clear" w:color="auto" w:fill="auto"/>
        <w:vertAlign w:val="baseline"/>
      </w:rPr>
    </w:lvl>
    <w:lvl w:ilvl="3" w:tplc="D3D89050">
      <w:start w:val="1"/>
      <w:numFmt w:val="decimal"/>
      <w:lvlText w:val="%4"/>
      <w:lvlJc w:val="left"/>
      <w:pPr>
        <w:ind w:left="2520"/>
      </w:pPr>
      <w:rPr>
        <w:rFonts w:ascii="Times New Roman" w:eastAsia="Times New Roman" w:hAnsi="Times New Roman" w:cs="Times New Roman"/>
        <w:b/>
        <w:bCs/>
        <w:i w:val="0"/>
        <w:strike w:val="0"/>
        <w:dstrike w:val="0"/>
        <w:color w:val="333333"/>
        <w:sz w:val="23"/>
        <w:szCs w:val="23"/>
        <w:u w:val="none" w:color="000000"/>
        <w:bdr w:val="none" w:sz="0" w:space="0" w:color="auto"/>
        <w:shd w:val="clear" w:color="auto" w:fill="auto"/>
        <w:vertAlign w:val="baseline"/>
      </w:rPr>
    </w:lvl>
    <w:lvl w:ilvl="4" w:tplc="EFFACD4C">
      <w:start w:val="1"/>
      <w:numFmt w:val="lowerLetter"/>
      <w:lvlText w:val="%5"/>
      <w:lvlJc w:val="left"/>
      <w:pPr>
        <w:ind w:left="3240"/>
      </w:pPr>
      <w:rPr>
        <w:rFonts w:ascii="Times New Roman" w:eastAsia="Times New Roman" w:hAnsi="Times New Roman" w:cs="Times New Roman"/>
        <w:b/>
        <w:bCs/>
        <w:i w:val="0"/>
        <w:strike w:val="0"/>
        <w:dstrike w:val="0"/>
        <w:color w:val="333333"/>
        <w:sz w:val="23"/>
        <w:szCs w:val="23"/>
        <w:u w:val="none" w:color="000000"/>
        <w:bdr w:val="none" w:sz="0" w:space="0" w:color="auto"/>
        <w:shd w:val="clear" w:color="auto" w:fill="auto"/>
        <w:vertAlign w:val="baseline"/>
      </w:rPr>
    </w:lvl>
    <w:lvl w:ilvl="5" w:tplc="8C424C18">
      <w:start w:val="1"/>
      <w:numFmt w:val="lowerRoman"/>
      <w:lvlText w:val="%6"/>
      <w:lvlJc w:val="left"/>
      <w:pPr>
        <w:ind w:left="3960"/>
      </w:pPr>
      <w:rPr>
        <w:rFonts w:ascii="Times New Roman" w:eastAsia="Times New Roman" w:hAnsi="Times New Roman" w:cs="Times New Roman"/>
        <w:b/>
        <w:bCs/>
        <w:i w:val="0"/>
        <w:strike w:val="0"/>
        <w:dstrike w:val="0"/>
        <w:color w:val="333333"/>
        <w:sz w:val="23"/>
        <w:szCs w:val="23"/>
        <w:u w:val="none" w:color="000000"/>
        <w:bdr w:val="none" w:sz="0" w:space="0" w:color="auto"/>
        <w:shd w:val="clear" w:color="auto" w:fill="auto"/>
        <w:vertAlign w:val="baseline"/>
      </w:rPr>
    </w:lvl>
    <w:lvl w:ilvl="6" w:tplc="9C20F452">
      <w:start w:val="1"/>
      <w:numFmt w:val="decimal"/>
      <w:lvlText w:val="%7"/>
      <w:lvlJc w:val="left"/>
      <w:pPr>
        <w:ind w:left="4680"/>
      </w:pPr>
      <w:rPr>
        <w:rFonts w:ascii="Times New Roman" w:eastAsia="Times New Roman" w:hAnsi="Times New Roman" w:cs="Times New Roman"/>
        <w:b/>
        <w:bCs/>
        <w:i w:val="0"/>
        <w:strike w:val="0"/>
        <w:dstrike w:val="0"/>
        <w:color w:val="333333"/>
        <w:sz w:val="23"/>
        <w:szCs w:val="23"/>
        <w:u w:val="none" w:color="000000"/>
        <w:bdr w:val="none" w:sz="0" w:space="0" w:color="auto"/>
        <w:shd w:val="clear" w:color="auto" w:fill="auto"/>
        <w:vertAlign w:val="baseline"/>
      </w:rPr>
    </w:lvl>
    <w:lvl w:ilvl="7" w:tplc="7202440A">
      <w:start w:val="1"/>
      <w:numFmt w:val="lowerLetter"/>
      <w:lvlText w:val="%8"/>
      <w:lvlJc w:val="left"/>
      <w:pPr>
        <w:ind w:left="5400"/>
      </w:pPr>
      <w:rPr>
        <w:rFonts w:ascii="Times New Roman" w:eastAsia="Times New Roman" w:hAnsi="Times New Roman" w:cs="Times New Roman"/>
        <w:b/>
        <w:bCs/>
        <w:i w:val="0"/>
        <w:strike w:val="0"/>
        <w:dstrike w:val="0"/>
        <w:color w:val="333333"/>
        <w:sz w:val="23"/>
        <w:szCs w:val="23"/>
        <w:u w:val="none" w:color="000000"/>
        <w:bdr w:val="none" w:sz="0" w:space="0" w:color="auto"/>
        <w:shd w:val="clear" w:color="auto" w:fill="auto"/>
        <w:vertAlign w:val="baseline"/>
      </w:rPr>
    </w:lvl>
    <w:lvl w:ilvl="8" w:tplc="B0A05868">
      <w:start w:val="1"/>
      <w:numFmt w:val="lowerRoman"/>
      <w:lvlText w:val="%9"/>
      <w:lvlJc w:val="left"/>
      <w:pPr>
        <w:ind w:left="6120"/>
      </w:pPr>
      <w:rPr>
        <w:rFonts w:ascii="Times New Roman" w:eastAsia="Times New Roman" w:hAnsi="Times New Roman" w:cs="Times New Roman"/>
        <w:b/>
        <w:bCs/>
        <w:i w:val="0"/>
        <w:strike w:val="0"/>
        <w:dstrike w:val="0"/>
        <w:color w:val="333333"/>
        <w:sz w:val="23"/>
        <w:szCs w:val="23"/>
        <w:u w:val="none" w:color="000000"/>
        <w:bdr w:val="none" w:sz="0" w:space="0" w:color="auto"/>
        <w:shd w:val="clear" w:color="auto" w:fill="auto"/>
        <w:vertAlign w:val="baseline"/>
      </w:rPr>
    </w:lvl>
  </w:abstractNum>
  <w:abstractNum w:abstractNumId="11" w15:restartNumberingAfterBreak="0">
    <w:nsid w:val="7A0A12C7"/>
    <w:multiLevelType w:val="hybridMultilevel"/>
    <w:tmpl w:val="209C46D0"/>
    <w:lvl w:ilvl="0" w:tplc="20000003">
      <w:start w:val="1"/>
      <w:numFmt w:val="bullet"/>
      <w:lvlText w:val="o"/>
      <w:lvlJc w:val="left"/>
      <w:pPr>
        <w:ind w:left="720" w:hanging="360"/>
      </w:pPr>
      <w:rPr>
        <w:rFonts w:ascii="Courier New" w:hAnsi="Courier New" w:cs="Courier New"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3"/>
  </w:num>
  <w:num w:numId="5">
    <w:abstractNumId w:val="5"/>
  </w:num>
  <w:num w:numId="6">
    <w:abstractNumId w:val="9"/>
  </w:num>
  <w:num w:numId="7">
    <w:abstractNumId w:val="4"/>
  </w:num>
  <w:num w:numId="8">
    <w:abstractNumId w:val="0"/>
  </w:num>
  <w:num w:numId="9">
    <w:abstractNumId w:val="1"/>
  </w:num>
  <w:num w:numId="10">
    <w:abstractNumId w:val="6"/>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38B"/>
    <w:rsid w:val="005D10CC"/>
    <w:rsid w:val="007B2CAA"/>
    <w:rsid w:val="0085038B"/>
    <w:rsid w:val="00BE4816"/>
    <w:rsid w:val="00C76A4D"/>
    <w:rsid w:val="00D7457A"/>
    <w:rsid w:val="00E50BEC"/>
    <w:rsid w:val="00ED263F"/>
    <w:rsid w:val="00FB097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33B7"/>
  <w15:docId w15:val="{0F2E5A90-4260-4FD7-A11D-22B3C2CC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7457A"/>
    <w:pPr>
      <w:ind w:left="720"/>
      <w:contextualSpacing/>
    </w:pPr>
    <w:rPr>
      <w:rFonts w:asciiTheme="minorHAnsi" w:eastAsiaTheme="minorHAnsi" w:hAnsiTheme="minorHAnsi" w:cstheme="minorBidi"/>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ecoleglobale.com/blog/ethics-in-education/" TargetMode="External"/><Relationship Id="rId18" Type="http://schemas.openxmlformats.org/officeDocument/2006/relationships/hyperlink" Target="https://www.ecoleglobale.com/blog/ethics-in-education/" TargetMode="External"/><Relationship Id="rId26" Type="http://schemas.openxmlformats.org/officeDocument/2006/relationships/hyperlink" Target="https://medium.com/@talhailyas/role-of-ethics-in-success-of-student-bb598e0b7c38" TargetMode="External"/><Relationship Id="rId39" Type="http://schemas.openxmlformats.org/officeDocument/2006/relationships/hyperlink" Target="https://www.goshen.edu/about/community/five-ethical-principles-student-life/" TargetMode="External"/><Relationship Id="rId21" Type="http://schemas.openxmlformats.org/officeDocument/2006/relationships/hyperlink" Target="https://medium.com/@talhailyas/role-of-ethics-in-success-of-student-bb598e0b7c38" TargetMode="External"/><Relationship Id="rId34" Type="http://schemas.openxmlformats.org/officeDocument/2006/relationships/hyperlink" Target="https://medium.com/@talhailyas/role-of-ethics-in-success-of-student-bb598e0b7c38" TargetMode="External"/><Relationship Id="rId42" Type="http://schemas.openxmlformats.org/officeDocument/2006/relationships/hyperlink" Target="https://www.goshen.edu/about/community/five-ethical-principles-student-life/"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ecoleglobale.com/blog/ethics-in-education/" TargetMode="External"/><Relationship Id="rId29" Type="http://schemas.openxmlformats.org/officeDocument/2006/relationships/hyperlink" Target="https://medium.com/@talhailyas/role-of-ethics-in-success-of-student-bb598e0b7c38" TargetMode="External"/><Relationship Id="rId11" Type="http://schemas.openxmlformats.org/officeDocument/2006/relationships/hyperlink" Target="https://www.globethics.net/students" TargetMode="External"/><Relationship Id="rId24" Type="http://schemas.openxmlformats.org/officeDocument/2006/relationships/hyperlink" Target="https://medium.com/@talhailyas/role-of-ethics-in-success-of-student-bb598e0b7c38" TargetMode="External"/><Relationship Id="rId32" Type="http://schemas.openxmlformats.org/officeDocument/2006/relationships/hyperlink" Target="https://medium.com/@talhailyas/role-of-ethics-in-success-of-student-bb598e0b7c38" TargetMode="External"/><Relationship Id="rId37" Type="http://schemas.openxmlformats.org/officeDocument/2006/relationships/hyperlink" Target="https://www.goshen.edu/about/community/five-ethical-principles-student-life/" TargetMode="External"/><Relationship Id="rId40" Type="http://schemas.openxmlformats.org/officeDocument/2006/relationships/hyperlink" Target="https://www.goshen.edu/about/community/five-ethical-principles-student-life/"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ecoleglobale.com/blog/ethics-in-education/" TargetMode="External"/><Relationship Id="rId23" Type="http://schemas.openxmlformats.org/officeDocument/2006/relationships/hyperlink" Target="https://medium.com/@talhailyas/role-of-ethics-in-success-of-student-bb598e0b7c38" TargetMode="External"/><Relationship Id="rId28" Type="http://schemas.openxmlformats.org/officeDocument/2006/relationships/hyperlink" Target="https://medium.com/@talhailyas/role-of-ethics-in-success-of-student-bb598e0b7c38" TargetMode="External"/><Relationship Id="rId36" Type="http://schemas.openxmlformats.org/officeDocument/2006/relationships/hyperlink" Target="https://www.goshen.edu/about/community/five-ethical-principles-student-life/" TargetMode="External"/><Relationship Id="rId49"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s://medium.com/@talhailyas/role-of-ethics-in-success-of-student-bb598e0b7c38" TargetMode="External"/><Relationship Id="rId31" Type="http://schemas.openxmlformats.org/officeDocument/2006/relationships/hyperlink" Target="https://medium.com/@talhailyas/role-of-ethics-in-success-of-student-bb598e0b7c38" TargetMode="External"/><Relationship Id="rId44" Type="http://schemas.openxmlformats.org/officeDocument/2006/relationships/hyperlink" Target="https://www.goshen.edu/about/community/five-ethical-principles-student-life/"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coleglobale.com/blog/ethics-in-education/" TargetMode="External"/><Relationship Id="rId22" Type="http://schemas.openxmlformats.org/officeDocument/2006/relationships/hyperlink" Target="https://medium.com/@talhailyas/role-of-ethics-in-success-of-student-bb598e0b7c38" TargetMode="External"/><Relationship Id="rId27" Type="http://schemas.openxmlformats.org/officeDocument/2006/relationships/hyperlink" Target="https://medium.com/@talhailyas/role-of-ethics-in-success-of-student-bb598e0b7c38" TargetMode="External"/><Relationship Id="rId30" Type="http://schemas.openxmlformats.org/officeDocument/2006/relationships/hyperlink" Target="https://medium.com/@talhailyas/role-of-ethics-in-success-of-student-bb598e0b7c38" TargetMode="External"/><Relationship Id="rId35" Type="http://schemas.openxmlformats.org/officeDocument/2006/relationships/hyperlink" Target="https://www.goshen.edu/about/community/five-ethical-principles-student-life/" TargetMode="External"/><Relationship Id="rId43" Type="http://schemas.openxmlformats.org/officeDocument/2006/relationships/hyperlink" Target="https://www.goshen.edu/about/community/five-ethical-principles-student-life/" TargetMode="External"/><Relationship Id="rId48"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globethics.net/students" TargetMode="External"/><Relationship Id="rId17" Type="http://schemas.openxmlformats.org/officeDocument/2006/relationships/hyperlink" Target="https://www.ecoleglobale.com/blog/ethics-in-education/" TargetMode="External"/><Relationship Id="rId25" Type="http://schemas.openxmlformats.org/officeDocument/2006/relationships/hyperlink" Target="https://medium.com/@talhailyas/role-of-ethics-in-success-of-student-bb598e0b7c38" TargetMode="External"/><Relationship Id="rId33" Type="http://schemas.openxmlformats.org/officeDocument/2006/relationships/hyperlink" Target="https://medium.com/@talhailyas/role-of-ethics-in-success-of-student-bb598e0b7c38" TargetMode="External"/><Relationship Id="rId38" Type="http://schemas.openxmlformats.org/officeDocument/2006/relationships/hyperlink" Target="https://www.goshen.edu/about/community/five-ethical-principles-student-life/" TargetMode="External"/><Relationship Id="rId46" Type="http://schemas.openxmlformats.org/officeDocument/2006/relationships/header" Target="header2.xml"/><Relationship Id="rId20" Type="http://schemas.openxmlformats.org/officeDocument/2006/relationships/hyperlink" Target="https://medium.com/@talhailyas/role-of-ethics-in-success-of-student-bb598e0b7c38" TargetMode="External"/><Relationship Id="rId41" Type="http://schemas.openxmlformats.org/officeDocument/2006/relationships/hyperlink" Target="https://www.goshen.edu/about/community/five-ethical-principles-student-life/"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ETHICS AND STUDENTS</vt:lpstr>
    </vt:vector>
  </TitlesOfParts>
  <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ETHICS AND STUDENTS</dc:title>
  <dc:subject>project</dc:subject>
  <dc:creator>Wadiya Gillani(260855)</dc:creator>
  <cp:keywords/>
  <cp:lastModifiedBy>Laiba -</cp:lastModifiedBy>
  <cp:revision>7</cp:revision>
  <dcterms:created xsi:type="dcterms:W3CDTF">2020-12-02T14:24:00Z</dcterms:created>
  <dcterms:modified xsi:type="dcterms:W3CDTF">2020-12-03T09:44:00Z</dcterms:modified>
</cp:coreProperties>
</file>