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9DB17" w14:textId="77777777" w:rsidR="00752434" w:rsidRPr="00127A2E" w:rsidRDefault="00752434" w:rsidP="00752434">
      <w:pPr>
        <w:autoSpaceDE w:val="0"/>
        <w:autoSpaceDN w:val="0"/>
        <w:adjustRightInd w:val="0"/>
        <w:spacing w:after="0" w:line="240" w:lineRule="auto"/>
        <w:rPr>
          <w:rFonts w:cstheme="majorBidi"/>
          <w:color w:val="FF0000"/>
          <w:sz w:val="48"/>
          <w:szCs w:val="48"/>
        </w:rPr>
      </w:pPr>
      <w:r w:rsidRPr="00127A2E">
        <w:rPr>
          <w:rFonts w:cstheme="majorBidi"/>
          <w:noProof/>
          <w:color w:val="FF0000"/>
          <w:sz w:val="48"/>
          <w:szCs w:val="48"/>
          <w14:ligatures w14:val="standardContextual"/>
        </w:rPr>
        <w:drawing>
          <wp:anchor distT="0" distB="0" distL="114300" distR="114300" simplePos="0" relativeHeight="251658240" behindDoc="0" locked="0" layoutInCell="1" allowOverlap="1" wp14:anchorId="65BC7586" wp14:editId="09F57AE9">
            <wp:simplePos x="0" y="0"/>
            <wp:positionH relativeFrom="margin">
              <wp:align>center</wp:align>
            </wp:positionH>
            <wp:positionV relativeFrom="paragraph">
              <wp:posOffset>6350</wp:posOffset>
            </wp:positionV>
            <wp:extent cx="1149985" cy="1350645"/>
            <wp:effectExtent l="0" t="0" r="0" b="190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9985" cy="1350645"/>
                    </a:xfrm>
                    <a:prstGeom prst="rect">
                      <a:avLst/>
                    </a:prstGeom>
                  </pic:spPr>
                </pic:pic>
              </a:graphicData>
            </a:graphic>
          </wp:anchor>
        </w:drawing>
      </w:r>
      <w:r>
        <w:rPr>
          <w:rFonts w:cstheme="majorBidi"/>
          <w:color w:val="FF0000"/>
          <w:sz w:val="48"/>
          <w:szCs w:val="48"/>
        </w:rPr>
        <w:br w:type="textWrapping" w:clear="all"/>
      </w:r>
    </w:p>
    <w:p w14:paraId="11C6E550" w14:textId="77777777" w:rsidR="00752434" w:rsidRPr="00127A2E" w:rsidRDefault="00752434" w:rsidP="00752434">
      <w:pPr>
        <w:autoSpaceDE w:val="0"/>
        <w:autoSpaceDN w:val="0"/>
        <w:adjustRightInd w:val="0"/>
        <w:spacing w:after="0" w:line="240" w:lineRule="auto"/>
        <w:jc w:val="center"/>
        <w:rPr>
          <w:rFonts w:cstheme="majorBidi"/>
          <w:color w:val="000000"/>
          <w:sz w:val="20"/>
          <w:szCs w:val="20"/>
        </w:rPr>
      </w:pPr>
      <w:r w:rsidRPr="00127A2E">
        <w:rPr>
          <w:rFonts w:cstheme="majorBidi"/>
          <w:color w:val="000000"/>
          <w:sz w:val="20"/>
          <w:szCs w:val="20"/>
        </w:rPr>
        <w:t>University of Bahrain</w:t>
      </w:r>
    </w:p>
    <w:p w14:paraId="1657ED61" w14:textId="77777777" w:rsidR="00752434" w:rsidRPr="00127A2E" w:rsidRDefault="00752434" w:rsidP="00752434">
      <w:pPr>
        <w:autoSpaceDE w:val="0"/>
        <w:autoSpaceDN w:val="0"/>
        <w:adjustRightInd w:val="0"/>
        <w:spacing w:after="0" w:line="240" w:lineRule="auto"/>
        <w:jc w:val="center"/>
        <w:rPr>
          <w:rFonts w:cstheme="majorBidi"/>
          <w:color w:val="000000"/>
          <w:sz w:val="20"/>
          <w:szCs w:val="20"/>
        </w:rPr>
      </w:pPr>
      <w:r w:rsidRPr="00127A2E">
        <w:rPr>
          <w:rFonts w:cstheme="majorBidi"/>
          <w:color w:val="000000"/>
          <w:sz w:val="20"/>
          <w:szCs w:val="20"/>
        </w:rPr>
        <w:t>College of Information Technology</w:t>
      </w:r>
    </w:p>
    <w:p w14:paraId="463A685F" w14:textId="77777777" w:rsidR="00752434" w:rsidRPr="00127A2E" w:rsidRDefault="00752434" w:rsidP="00752434">
      <w:pPr>
        <w:autoSpaceDE w:val="0"/>
        <w:autoSpaceDN w:val="0"/>
        <w:adjustRightInd w:val="0"/>
        <w:spacing w:after="0" w:line="240" w:lineRule="auto"/>
        <w:jc w:val="center"/>
        <w:rPr>
          <w:rFonts w:cstheme="majorBidi"/>
          <w:color w:val="000000"/>
          <w:sz w:val="20"/>
          <w:szCs w:val="20"/>
        </w:rPr>
      </w:pPr>
      <w:r w:rsidRPr="00127A2E">
        <w:rPr>
          <w:rFonts w:cstheme="majorBidi"/>
          <w:color w:val="000000"/>
          <w:sz w:val="20"/>
          <w:szCs w:val="20"/>
        </w:rPr>
        <w:t>Department of Computer Science</w:t>
      </w:r>
    </w:p>
    <w:p w14:paraId="49C2DEF3" w14:textId="77777777" w:rsidR="00752434" w:rsidRPr="00127A2E" w:rsidRDefault="00752434" w:rsidP="00752434">
      <w:pPr>
        <w:autoSpaceDE w:val="0"/>
        <w:autoSpaceDN w:val="0"/>
        <w:adjustRightInd w:val="0"/>
        <w:spacing w:after="0" w:line="240" w:lineRule="auto"/>
        <w:jc w:val="center"/>
        <w:rPr>
          <w:rFonts w:cstheme="majorBidi"/>
          <w:color w:val="000000"/>
          <w:sz w:val="20"/>
          <w:szCs w:val="20"/>
        </w:rPr>
      </w:pPr>
      <w:r w:rsidRPr="00127A2E">
        <w:rPr>
          <w:rFonts w:cstheme="majorBidi"/>
          <w:color w:val="000000"/>
          <w:sz w:val="20"/>
          <w:szCs w:val="20"/>
        </w:rPr>
        <w:t>ITSE 305: Software engineering project</w:t>
      </w:r>
      <w:r w:rsidRPr="00127A2E">
        <w:rPr>
          <w:rFonts w:cstheme="majorBidi"/>
          <w:color w:val="000000"/>
          <w:sz w:val="20"/>
          <w:szCs w:val="20"/>
        </w:rPr>
        <w:br/>
        <w:t>BSc in Software Engineering</w:t>
      </w:r>
    </w:p>
    <w:p w14:paraId="53EFF355" w14:textId="77777777" w:rsidR="00752434" w:rsidRPr="00127A2E" w:rsidRDefault="00752434" w:rsidP="00752434">
      <w:pPr>
        <w:autoSpaceDE w:val="0"/>
        <w:autoSpaceDN w:val="0"/>
        <w:adjustRightInd w:val="0"/>
        <w:spacing w:after="0" w:line="240" w:lineRule="auto"/>
        <w:jc w:val="center"/>
        <w:rPr>
          <w:rFonts w:cstheme="majorBidi"/>
          <w:b/>
          <w:bCs/>
          <w:color w:val="000000"/>
          <w:sz w:val="18"/>
          <w:szCs w:val="18"/>
        </w:rPr>
      </w:pPr>
    </w:p>
    <w:p w14:paraId="3756E2AA" w14:textId="77777777" w:rsidR="00752434" w:rsidRPr="00127A2E" w:rsidRDefault="00752434" w:rsidP="00752434">
      <w:pPr>
        <w:autoSpaceDE w:val="0"/>
        <w:autoSpaceDN w:val="0"/>
        <w:adjustRightInd w:val="0"/>
        <w:spacing w:after="0" w:line="240" w:lineRule="auto"/>
        <w:jc w:val="center"/>
        <w:rPr>
          <w:rFonts w:cstheme="majorBidi"/>
          <w:b/>
          <w:bCs/>
          <w:color w:val="000000"/>
          <w:sz w:val="18"/>
          <w:szCs w:val="18"/>
        </w:rPr>
      </w:pPr>
    </w:p>
    <w:p w14:paraId="1B4264FC" w14:textId="77777777" w:rsidR="00752434" w:rsidRPr="00127A2E" w:rsidRDefault="00752434" w:rsidP="00752434">
      <w:pPr>
        <w:autoSpaceDE w:val="0"/>
        <w:autoSpaceDN w:val="0"/>
        <w:adjustRightInd w:val="0"/>
        <w:spacing w:after="0" w:line="240" w:lineRule="auto"/>
        <w:jc w:val="center"/>
        <w:rPr>
          <w:rFonts w:cstheme="majorBidi"/>
          <w:b/>
          <w:bCs/>
          <w:color w:val="000000"/>
          <w:sz w:val="18"/>
          <w:szCs w:val="18"/>
        </w:rPr>
      </w:pPr>
    </w:p>
    <w:p w14:paraId="5D28C720" w14:textId="77777777" w:rsidR="00752434" w:rsidRPr="00127A2E" w:rsidRDefault="00752434" w:rsidP="00752434">
      <w:pPr>
        <w:autoSpaceDE w:val="0"/>
        <w:autoSpaceDN w:val="0"/>
        <w:adjustRightInd w:val="0"/>
        <w:spacing w:after="0" w:line="240" w:lineRule="auto"/>
        <w:jc w:val="center"/>
        <w:rPr>
          <w:rFonts w:cstheme="majorBidi"/>
          <w:b/>
          <w:bCs/>
          <w:color w:val="000000"/>
          <w:sz w:val="18"/>
          <w:szCs w:val="18"/>
        </w:rPr>
      </w:pPr>
    </w:p>
    <w:p w14:paraId="006BFD95" w14:textId="77777777" w:rsidR="00752434" w:rsidRPr="00127A2E" w:rsidRDefault="00752434" w:rsidP="00752434">
      <w:pPr>
        <w:autoSpaceDE w:val="0"/>
        <w:autoSpaceDN w:val="0"/>
        <w:adjustRightInd w:val="0"/>
        <w:spacing w:after="0" w:line="240" w:lineRule="auto"/>
        <w:jc w:val="center"/>
        <w:rPr>
          <w:rFonts w:cstheme="majorBidi"/>
          <w:b/>
          <w:bCs/>
          <w:color w:val="000000"/>
          <w:sz w:val="18"/>
          <w:szCs w:val="18"/>
        </w:rPr>
      </w:pPr>
    </w:p>
    <w:p w14:paraId="49EBE045" w14:textId="77777777" w:rsidR="00752434" w:rsidRPr="00127A2E" w:rsidRDefault="00752434" w:rsidP="00752434">
      <w:pPr>
        <w:autoSpaceDE w:val="0"/>
        <w:autoSpaceDN w:val="0"/>
        <w:adjustRightInd w:val="0"/>
        <w:spacing w:after="0" w:line="240" w:lineRule="auto"/>
        <w:jc w:val="center"/>
        <w:rPr>
          <w:rFonts w:cstheme="majorBidi"/>
          <w:b/>
          <w:bCs/>
          <w:color w:val="000000"/>
          <w:sz w:val="18"/>
          <w:szCs w:val="18"/>
        </w:rPr>
      </w:pPr>
    </w:p>
    <w:p w14:paraId="7907982C" w14:textId="77777777" w:rsidR="00752434" w:rsidRPr="00127A2E" w:rsidRDefault="00752434" w:rsidP="00752434">
      <w:pPr>
        <w:autoSpaceDE w:val="0"/>
        <w:autoSpaceDN w:val="0"/>
        <w:adjustRightInd w:val="0"/>
        <w:spacing w:after="0" w:line="240" w:lineRule="auto"/>
        <w:jc w:val="center"/>
        <w:rPr>
          <w:rFonts w:cstheme="majorBidi"/>
          <w:b/>
          <w:bCs/>
          <w:color w:val="000000"/>
          <w:sz w:val="18"/>
          <w:szCs w:val="18"/>
        </w:rPr>
      </w:pPr>
    </w:p>
    <w:p w14:paraId="3365C4E0" w14:textId="77777777" w:rsidR="00752434" w:rsidRPr="00127A2E" w:rsidRDefault="00752434" w:rsidP="00752434">
      <w:pPr>
        <w:autoSpaceDE w:val="0"/>
        <w:autoSpaceDN w:val="0"/>
        <w:adjustRightInd w:val="0"/>
        <w:spacing w:after="0" w:line="240" w:lineRule="auto"/>
        <w:jc w:val="center"/>
        <w:rPr>
          <w:rFonts w:cstheme="majorBidi"/>
          <w:b/>
          <w:bCs/>
          <w:color w:val="000000"/>
          <w:sz w:val="18"/>
          <w:szCs w:val="18"/>
        </w:rPr>
      </w:pPr>
    </w:p>
    <w:p w14:paraId="623E86A3" w14:textId="77777777" w:rsidR="00752434" w:rsidRPr="00127A2E" w:rsidRDefault="00752434" w:rsidP="00752434">
      <w:pPr>
        <w:autoSpaceDE w:val="0"/>
        <w:autoSpaceDN w:val="0"/>
        <w:adjustRightInd w:val="0"/>
        <w:spacing w:after="0" w:line="240" w:lineRule="auto"/>
        <w:jc w:val="center"/>
        <w:rPr>
          <w:rFonts w:cstheme="majorBidi"/>
          <w:b/>
          <w:bCs/>
          <w:color w:val="000000"/>
          <w:sz w:val="18"/>
          <w:szCs w:val="18"/>
        </w:rPr>
      </w:pPr>
    </w:p>
    <w:p w14:paraId="13BFFD13" w14:textId="77777777" w:rsidR="00752434" w:rsidRPr="00127A2E" w:rsidRDefault="00752434" w:rsidP="00752434">
      <w:pPr>
        <w:autoSpaceDE w:val="0"/>
        <w:autoSpaceDN w:val="0"/>
        <w:adjustRightInd w:val="0"/>
        <w:spacing w:after="0" w:line="240" w:lineRule="auto"/>
        <w:jc w:val="center"/>
        <w:rPr>
          <w:rFonts w:cstheme="majorBidi"/>
          <w:b/>
          <w:color w:val="000000"/>
          <w14:glow w14:rad="139700">
            <w14:schemeClr w14:val="accent1">
              <w14:alpha w14:val="60000"/>
              <w14:satMod w14:val="175000"/>
            </w14:schemeClr>
          </w14:glow>
        </w:rPr>
      </w:pPr>
    </w:p>
    <w:p w14:paraId="6627C99D" w14:textId="42E97E7D" w:rsidR="00B267AB" w:rsidRDefault="00B267AB" w:rsidP="00B267AB">
      <w:pPr>
        <w:autoSpaceDE w:val="0"/>
        <w:autoSpaceDN w:val="0"/>
        <w:adjustRightInd w:val="0"/>
        <w:spacing w:after="0" w:line="240" w:lineRule="auto"/>
        <w:jc w:val="center"/>
        <w:rPr>
          <w:rFonts w:cstheme="majorBidi"/>
          <w:b/>
          <w:color w:val="000000"/>
          <w:sz w:val="96"/>
          <w:szCs w:val="96"/>
          <w14:textOutline w14:w="9525" w14:cap="rnd" w14:cmpd="sng" w14:algn="ctr">
            <w14:solidFill>
              <w14:schemeClr w14:val="tx1">
                <w14:lumMod w14:val="95000"/>
                <w14:lumOff w14:val="5000"/>
              </w14:schemeClr>
            </w14:solidFill>
            <w14:prstDash w14:val="solid"/>
            <w14:bevel/>
          </w14:textOutline>
        </w:rPr>
      </w:pPr>
      <w:r>
        <w:rPr>
          <w:rFonts w:cstheme="majorBidi"/>
          <w:b/>
          <w:color w:val="000000"/>
          <w:sz w:val="96"/>
          <w:szCs w:val="96"/>
          <w14:textOutline w14:w="9525" w14:cap="rnd" w14:cmpd="sng" w14:algn="ctr">
            <w14:solidFill>
              <w14:schemeClr w14:val="tx1">
                <w14:lumMod w14:val="95000"/>
                <w14:lumOff w14:val="5000"/>
              </w14:schemeClr>
            </w14:solidFill>
            <w14:prstDash w14:val="solid"/>
            <w14:bevel/>
          </w14:textOutline>
        </w:rPr>
        <w:t xml:space="preserve">Phase </w:t>
      </w:r>
      <w:r w:rsidR="007E22B7">
        <w:rPr>
          <w:rFonts w:cstheme="majorBidi"/>
          <w:b/>
          <w:color w:val="000000"/>
          <w:sz w:val="96"/>
          <w:szCs w:val="96"/>
          <w14:textOutline w14:w="9525" w14:cap="rnd" w14:cmpd="sng" w14:algn="ctr">
            <w14:solidFill>
              <w14:schemeClr w14:val="tx1">
                <w14:lumMod w14:val="95000"/>
                <w14:lumOff w14:val="5000"/>
              </w14:schemeClr>
            </w14:solidFill>
            <w14:prstDash w14:val="solid"/>
            <w14:bevel/>
          </w14:textOutline>
        </w:rPr>
        <w:t>4</w:t>
      </w:r>
      <w:r>
        <w:rPr>
          <w:rFonts w:cstheme="majorBidi"/>
          <w:b/>
          <w:color w:val="000000"/>
          <w:sz w:val="96"/>
          <w:szCs w:val="96"/>
          <w14:textOutline w14:w="9525" w14:cap="rnd" w14:cmpd="sng" w14:algn="ctr">
            <w14:solidFill>
              <w14:schemeClr w14:val="tx1">
                <w14:lumMod w14:val="95000"/>
                <w14:lumOff w14:val="5000"/>
              </w14:schemeClr>
            </w14:solidFill>
            <w14:prstDash w14:val="solid"/>
            <w14:bevel/>
          </w14:textOutline>
        </w:rPr>
        <w:t xml:space="preserve"> – Balagh</w:t>
      </w:r>
    </w:p>
    <w:p w14:paraId="1F6E6C05" w14:textId="77777777" w:rsidR="00B267AB" w:rsidRPr="00127A2E" w:rsidRDefault="00B267AB" w:rsidP="00B267AB">
      <w:pPr>
        <w:autoSpaceDE w:val="0"/>
        <w:autoSpaceDN w:val="0"/>
        <w:adjustRightInd w:val="0"/>
        <w:spacing w:after="0" w:line="240" w:lineRule="auto"/>
        <w:jc w:val="center"/>
        <w:rPr>
          <w:rFonts w:cstheme="majorBidi"/>
          <w:b/>
          <w:color w:val="000000"/>
          <w:sz w:val="96"/>
          <w:szCs w:val="96"/>
          <w14:textOutline w14:w="9525" w14:cap="rnd" w14:cmpd="sng" w14:algn="ctr">
            <w14:solidFill>
              <w14:schemeClr w14:val="tx1">
                <w14:lumMod w14:val="95000"/>
                <w14:lumOff w14:val="5000"/>
              </w14:schemeClr>
            </w14:solidFill>
            <w14:prstDash w14:val="solid"/>
            <w14:bevel/>
          </w14:textOutline>
        </w:rPr>
      </w:pPr>
      <w:r>
        <w:rPr>
          <w:rFonts w:cstheme="majorBidi"/>
          <w:b/>
          <w:color w:val="000000"/>
          <w:sz w:val="96"/>
          <w:szCs w:val="96"/>
          <w14:textOutline w14:w="9525" w14:cap="rnd" w14:cmpd="sng" w14:algn="ctr">
            <w14:solidFill>
              <w14:schemeClr w14:val="tx1">
                <w14:lumMod w14:val="95000"/>
                <w14:lumOff w14:val="5000"/>
              </w14:schemeClr>
            </w14:solidFill>
            <w14:prstDash w14:val="solid"/>
            <w14:bevel/>
          </w14:textOutline>
        </w:rPr>
        <w:t>System</w:t>
      </w:r>
    </w:p>
    <w:p w14:paraId="33CF7A92" w14:textId="77777777" w:rsidR="00752434" w:rsidRPr="00127A2E" w:rsidRDefault="00752434" w:rsidP="00752434">
      <w:pPr>
        <w:autoSpaceDE w:val="0"/>
        <w:autoSpaceDN w:val="0"/>
        <w:adjustRightInd w:val="0"/>
        <w:spacing w:after="0" w:line="240" w:lineRule="auto"/>
        <w:jc w:val="center"/>
        <w:rPr>
          <w:rFonts w:cstheme="majorBidi"/>
          <w:b/>
          <w:bCs/>
          <w:color w:val="000000"/>
          <w:sz w:val="72"/>
          <w:szCs w:val="72"/>
        </w:rPr>
      </w:pPr>
    </w:p>
    <w:p w14:paraId="399E059C" w14:textId="77777777" w:rsidR="00752434" w:rsidRDefault="00752434" w:rsidP="00752434">
      <w:pPr>
        <w:autoSpaceDE w:val="0"/>
        <w:autoSpaceDN w:val="0"/>
        <w:adjustRightInd w:val="0"/>
        <w:spacing w:after="0" w:line="240" w:lineRule="auto"/>
        <w:rPr>
          <w:rFonts w:cstheme="majorBidi"/>
          <w:b/>
          <w:bCs/>
          <w:color w:val="000000"/>
          <w:sz w:val="72"/>
          <w:szCs w:val="72"/>
        </w:rPr>
      </w:pPr>
    </w:p>
    <w:p w14:paraId="79D522EC" w14:textId="77777777" w:rsidR="008E5038" w:rsidRPr="00127A2E" w:rsidRDefault="008E5038" w:rsidP="00752434">
      <w:pPr>
        <w:autoSpaceDE w:val="0"/>
        <w:autoSpaceDN w:val="0"/>
        <w:adjustRightInd w:val="0"/>
        <w:spacing w:after="0" w:line="240" w:lineRule="auto"/>
        <w:rPr>
          <w:rFonts w:cstheme="majorBidi"/>
          <w:b/>
          <w:bCs/>
          <w:color w:val="000000"/>
          <w:sz w:val="72"/>
          <w:szCs w:val="72"/>
        </w:rPr>
      </w:pPr>
    </w:p>
    <w:p w14:paraId="7E4A11F4" w14:textId="77777777" w:rsidR="00752434" w:rsidRDefault="00752434" w:rsidP="00752434">
      <w:pPr>
        <w:autoSpaceDE w:val="0"/>
        <w:autoSpaceDN w:val="0"/>
        <w:adjustRightInd w:val="0"/>
        <w:spacing w:after="0" w:line="240" w:lineRule="auto"/>
        <w:rPr>
          <w:rFonts w:cstheme="majorBidi"/>
          <w:b/>
          <w:bCs/>
          <w:color w:val="171717" w:themeColor="background2" w:themeShade="1A"/>
          <w:sz w:val="32"/>
          <w:szCs w:val="32"/>
        </w:rPr>
      </w:pPr>
      <w:r w:rsidRPr="00127A2E">
        <w:rPr>
          <w:rFonts w:cstheme="majorBidi"/>
          <w:b/>
          <w:bCs/>
          <w:color w:val="171717" w:themeColor="background2" w:themeShade="1A"/>
          <w:sz w:val="32"/>
          <w:szCs w:val="32"/>
        </w:rPr>
        <w:t>Group Members:</w:t>
      </w:r>
    </w:p>
    <w:p w14:paraId="438EF7FE" w14:textId="77777777" w:rsidR="00752434" w:rsidRPr="00752434" w:rsidRDefault="00752434" w:rsidP="00752434">
      <w:pPr>
        <w:pStyle w:val="ListParagraph"/>
        <w:numPr>
          <w:ilvl w:val="0"/>
          <w:numId w:val="1"/>
        </w:numPr>
        <w:autoSpaceDE w:val="0"/>
        <w:autoSpaceDN w:val="0"/>
        <w:adjustRightInd w:val="0"/>
        <w:spacing w:after="0" w:line="240" w:lineRule="auto"/>
        <w:rPr>
          <w:rFonts w:cstheme="majorBidi"/>
          <w:b/>
          <w:bCs/>
          <w:color w:val="171717" w:themeColor="background2" w:themeShade="1A"/>
          <w:sz w:val="32"/>
          <w:szCs w:val="32"/>
        </w:rPr>
      </w:pPr>
      <w:r w:rsidRPr="00752434">
        <w:rPr>
          <w:rFonts w:cstheme="majorBidi"/>
          <w:color w:val="000000"/>
          <w:sz w:val="28"/>
          <w:szCs w:val="28"/>
        </w:rPr>
        <w:t>Maha Mohammed Ali: 202002565</w:t>
      </w:r>
    </w:p>
    <w:p w14:paraId="07A90276" w14:textId="77777777" w:rsidR="00752434" w:rsidRPr="00752434" w:rsidRDefault="00752434" w:rsidP="00752434">
      <w:pPr>
        <w:pStyle w:val="ListParagraph"/>
        <w:numPr>
          <w:ilvl w:val="0"/>
          <w:numId w:val="1"/>
        </w:numPr>
        <w:autoSpaceDE w:val="0"/>
        <w:autoSpaceDN w:val="0"/>
        <w:adjustRightInd w:val="0"/>
        <w:spacing w:after="0" w:line="240" w:lineRule="auto"/>
        <w:rPr>
          <w:rFonts w:cstheme="majorBidi"/>
          <w:b/>
          <w:bCs/>
          <w:color w:val="171717" w:themeColor="background2" w:themeShade="1A"/>
          <w:sz w:val="32"/>
          <w:szCs w:val="32"/>
        </w:rPr>
      </w:pPr>
      <w:r w:rsidRPr="00752434">
        <w:rPr>
          <w:rFonts w:cstheme="majorBidi"/>
          <w:color w:val="000000"/>
          <w:sz w:val="28"/>
          <w:szCs w:val="28"/>
        </w:rPr>
        <w:t xml:space="preserve">Musherah Moqbel Ali :202002276 </w:t>
      </w:r>
    </w:p>
    <w:p w14:paraId="02D220FE" w14:textId="77777777" w:rsidR="00752434" w:rsidRPr="00752434" w:rsidRDefault="00752434" w:rsidP="00752434">
      <w:pPr>
        <w:pStyle w:val="ListParagraph"/>
        <w:numPr>
          <w:ilvl w:val="0"/>
          <w:numId w:val="1"/>
        </w:numPr>
        <w:autoSpaceDE w:val="0"/>
        <w:autoSpaceDN w:val="0"/>
        <w:adjustRightInd w:val="0"/>
        <w:spacing w:after="0" w:line="240" w:lineRule="auto"/>
        <w:rPr>
          <w:rFonts w:cstheme="majorBidi"/>
          <w:b/>
          <w:bCs/>
          <w:color w:val="171717" w:themeColor="background2" w:themeShade="1A"/>
          <w:sz w:val="32"/>
          <w:szCs w:val="32"/>
        </w:rPr>
      </w:pPr>
      <w:r w:rsidRPr="00752434">
        <w:rPr>
          <w:rFonts w:cstheme="majorBidi"/>
          <w:color w:val="000000"/>
          <w:sz w:val="28"/>
          <w:szCs w:val="28"/>
        </w:rPr>
        <w:t>Fatema Salman Abbas :202005779</w:t>
      </w:r>
    </w:p>
    <w:p w14:paraId="17CF5BA5" w14:textId="25CEA95C" w:rsidR="00752434" w:rsidRPr="00752434" w:rsidRDefault="00752434" w:rsidP="00752434">
      <w:pPr>
        <w:pStyle w:val="ListParagraph"/>
        <w:numPr>
          <w:ilvl w:val="0"/>
          <w:numId w:val="1"/>
        </w:numPr>
        <w:autoSpaceDE w:val="0"/>
        <w:autoSpaceDN w:val="0"/>
        <w:adjustRightInd w:val="0"/>
        <w:spacing w:after="0" w:line="240" w:lineRule="auto"/>
        <w:rPr>
          <w:rFonts w:cstheme="majorBidi"/>
          <w:color w:val="000000"/>
          <w:sz w:val="28"/>
          <w:szCs w:val="28"/>
        </w:rPr>
      </w:pPr>
      <w:r w:rsidRPr="00752434">
        <w:rPr>
          <w:rFonts w:cstheme="majorBidi"/>
          <w:color w:val="000000"/>
          <w:sz w:val="28"/>
          <w:szCs w:val="28"/>
        </w:rPr>
        <w:t>Noor Jaafar Ali: 202007922</w:t>
      </w:r>
    </w:p>
    <w:p w14:paraId="7B270DA6" w14:textId="578D06F2" w:rsidR="002469F1" w:rsidRPr="002469F1" w:rsidRDefault="00752434" w:rsidP="002469F1">
      <w:pPr>
        <w:pStyle w:val="ListParagraph"/>
        <w:numPr>
          <w:ilvl w:val="0"/>
          <w:numId w:val="1"/>
        </w:numPr>
        <w:autoSpaceDE w:val="0"/>
        <w:autoSpaceDN w:val="0"/>
        <w:adjustRightInd w:val="0"/>
        <w:spacing w:after="0" w:line="240" w:lineRule="auto"/>
        <w:rPr>
          <w:rFonts w:cstheme="majorBidi"/>
          <w:b/>
          <w:bCs/>
          <w:color w:val="171717" w:themeColor="background2" w:themeShade="1A"/>
          <w:sz w:val="32"/>
          <w:szCs w:val="32"/>
        </w:rPr>
      </w:pPr>
      <w:r w:rsidRPr="00752434">
        <w:rPr>
          <w:rFonts w:cstheme="majorBidi"/>
          <w:color w:val="000000"/>
          <w:sz w:val="28"/>
          <w:szCs w:val="28"/>
        </w:rPr>
        <w:t>Abdullah Aktham Khaleel: 202004678</w:t>
      </w:r>
    </w:p>
    <w:p w14:paraId="1BA4FAB8" w14:textId="33A4ED9B" w:rsidR="002469F1" w:rsidRDefault="002469F1" w:rsidP="002469F1">
      <w:pPr>
        <w:pStyle w:val="Heading1"/>
        <w:numPr>
          <w:ilvl w:val="0"/>
          <w:numId w:val="21"/>
        </w:numPr>
      </w:pPr>
      <w:r>
        <w:lastRenderedPageBreak/>
        <w:t xml:space="preserve">Monitoring and controlling </w:t>
      </w:r>
    </w:p>
    <w:p w14:paraId="73C2B2FD" w14:textId="77777777" w:rsidR="002469F1" w:rsidRPr="002469F1" w:rsidRDefault="002469F1" w:rsidP="002469F1"/>
    <w:p w14:paraId="73AA0765" w14:textId="1DCE3AFE" w:rsidR="002469F1" w:rsidRDefault="002469F1" w:rsidP="002469F1">
      <w:r w:rsidRPr="002469F1">
        <w:t>The art of project management necessitates the careful monitoring and control of project performance, which involves comparing actual progress with planned management activities. This crucial function, essential at all stages of the project, acts as a form of oversight. Monitoring and controlling encompasses the regulation, reviewing, and tracking of progress towards project objectives. The goal is to evaluate the actual work done in relation to the planned work, assess performance, and determine if corrective or preventive actions are needed. Moreover, it requires the provision of information that supports status reporting, progress measurement, and forecasting, and the development of a plan that mitigates negative impacts on budget, time, and resources. The primary activities associated with the monitoring and controlling phase include utilizing essential documents such as progress reports and change requests, ensuring maximum efficiency in project management.</w:t>
      </w:r>
    </w:p>
    <w:p w14:paraId="686BAE49" w14:textId="77777777" w:rsidR="002469F1" w:rsidRDefault="002469F1" w:rsidP="002469F1"/>
    <w:p w14:paraId="6BAB3ECD" w14:textId="11393034" w:rsidR="005A3648" w:rsidRDefault="002469F1" w:rsidP="005A3648">
      <w:pPr>
        <w:pStyle w:val="Heading2"/>
        <w:numPr>
          <w:ilvl w:val="1"/>
          <w:numId w:val="21"/>
        </w:numPr>
      </w:pPr>
      <w:r>
        <w:t xml:space="preserve">Request for Proposal </w:t>
      </w:r>
    </w:p>
    <w:p w14:paraId="0A695FE5" w14:textId="77777777" w:rsidR="005A3648" w:rsidRPr="005A3648" w:rsidRDefault="005A3648" w:rsidP="005A3648"/>
    <w:p w14:paraId="23954160" w14:textId="77777777" w:rsidR="005A3648" w:rsidRPr="005A3648" w:rsidRDefault="005A3648" w:rsidP="005A3648">
      <w:pPr>
        <w:ind w:left="360"/>
      </w:pPr>
      <w:r w:rsidRPr="005A3648">
        <w:rPr>
          <w:b/>
          <w:bCs/>
        </w:rPr>
        <w:t>Date</w:t>
      </w:r>
      <w:r w:rsidRPr="005A3648">
        <w:t xml:space="preserve">: 6-july-2023 </w:t>
      </w:r>
    </w:p>
    <w:p w14:paraId="2FF9BFF1" w14:textId="77777777" w:rsidR="005A3648" w:rsidRPr="005A3648" w:rsidRDefault="005A3648" w:rsidP="005A3648">
      <w:pPr>
        <w:ind w:left="360"/>
      </w:pPr>
      <w:r w:rsidRPr="005A3648">
        <w:rPr>
          <w:b/>
          <w:bCs/>
        </w:rPr>
        <w:t>Project Name</w:t>
      </w:r>
      <w:r w:rsidRPr="005A3648">
        <w:t xml:space="preserve">: Balagh System </w:t>
      </w:r>
    </w:p>
    <w:p w14:paraId="1B453FA5" w14:textId="77777777" w:rsidR="005A3648" w:rsidRPr="005A3648" w:rsidRDefault="005A3648" w:rsidP="005A3648">
      <w:pPr>
        <w:ind w:left="360"/>
      </w:pPr>
      <w:r w:rsidRPr="005A3648">
        <w:rPr>
          <w:b/>
          <w:bCs/>
        </w:rPr>
        <w:t>RFP Name</w:t>
      </w:r>
      <w:r w:rsidRPr="005A3648">
        <w:t xml:space="preserve">: User experience designer (UX) </w:t>
      </w:r>
    </w:p>
    <w:p w14:paraId="4AA74E2B" w14:textId="77777777" w:rsidR="005A3648" w:rsidRPr="005A3648" w:rsidRDefault="005A3648" w:rsidP="005A3648">
      <w:pPr>
        <w:ind w:left="360"/>
      </w:pPr>
    </w:p>
    <w:p w14:paraId="0F6EAE6D" w14:textId="77777777" w:rsidR="005A3648" w:rsidRPr="005A3648" w:rsidRDefault="005A3648" w:rsidP="005A3648">
      <w:pPr>
        <w:ind w:left="360"/>
      </w:pPr>
      <w:r w:rsidRPr="005A3648">
        <w:rPr>
          <w:b/>
          <w:bCs/>
        </w:rPr>
        <w:t>Purpose of RFP:</w:t>
      </w:r>
      <w:r w:rsidRPr="005A3648">
        <w:t xml:space="preserve"> We are currently seeking a highly skilled UX designer who is capable of creating a user-friendly digital experience for our system. Our system is intended to be distributed across multiple countries and cultures, and it will be used by a diverse group of individuals. As such, it is crucial that the designer has experience conducting research and analyzing user needs. They should also be proficient in developing and testing prototypes, as well as providing recommendations for improving our digital products.</w:t>
      </w:r>
    </w:p>
    <w:p w14:paraId="2426472B" w14:textId="77777777" w:rsidR="005A3648" w:rsidRPr="005A3648" w:rsidRDefault="005A3648" w:rsidP="005A3648">
      <w:pPr>
        <w:ind w:left="360"/>
      </w:pPr>
    </w:p>
    <w:p w14:paraId="6B84FF9B" w14:textId="77777777" w:rsidR="005A3648" w:rsidRPr="005A3648" w:rsidRDefault="005A3648" w:rsidP="005A3648">
      <w:pPr>
        <w:ind w:left="360"/>
      </w:pPr>
      <w:r w:rsidRPr="005A3648">
        <w:rPr>
          <w:b/>
          <w:bCs/>
        </w:rPr>
        <w:t>Background Information:</w:t>
      </w:r>
      <w:r w:rsidRPr="005A3648">
        <w:t xml:space="preserve"> Balagh System Company is a fast-growing IT and data science company. Our new system has some design issues that need to be addressed. Due to the system's complexity, it is challenging to create a user-friendly interface, particularly for citizens and resident users. As we cater to a diverse group of people with different cultures, it is essential to ensure that our digital products are user-friendly. We are currently seeking a qualified UX designer who can conduct research, analyze user needs, develop and test prototypes, and provide recommendations to improve our digital products.</w:t>
      </w:r>
    </w:p>
    <w:p w14:paraId="684EC5FB" w14:textId="77777777" w:rsidR="005A3648" w:rsidRPr="005A3648" w:rsidRDefault="005A3648" w:rsidP="005A3648">
      <w:pPr>
        <w:ind w:left="360"/>
      </w:pPr>
    </w:p>
    <w:p w14:paraId="06AC2DF0" w14:textId="1D052323" w:rsidR="005A3648" w:rsidRPr="005A3648" w:rsidRDefault="005A3648" w:rsidP="005A3648">
      <w:pPr>
        <w:ind w:left="360"/>
        <w:rPr>
          <w:b/>
          <w:bCs/>
        </w:rPr>
      </w:pPr>
      <w:r w:rsidRPr="005A3648">
        <w:rPr>
          <w:b/>
          <w:bCs/>
        </w:rPr>
        <w:t xml:space="preserve">Basic Requirements: </w:t>
      </w:r>
    </w:p>
    <w:p w14:paraId="166AF162" w14:textId="77777777" w:rsidR="005A3648" w:rsidRPr="005A3648" w:rsidRDefault="005A3648" w:rsidP="005A3648">
      <w:pPr>
        <w:ind w:left="360"/>
      </w:pPr>
      <w:r w:rsidRPr="005A3648">
        <w:t xml:space="preserve">- Minimum of 5 years of experience in UX design </w:t>
      </w:r>
    </w:p>
    <w:p w14:paraId="1FBB01FD" w14:textId="77777777" w:rsidR="005A3648" w:rsidRPr="005A3648" w:rsidRDefault="005A3648" w:rsidP="005A3648">
      <w:pPr>
        <w:ind w:left="360"/>
      </w:pPr>
      <w:r w:rsidRPr="005A3648">
        <w:lastRenderedPageBreak/>
        <w:t xml:space="preserve">- Demonstrated experience in conducting user research, developing and testing prototypes, and providing recommendations to improve digital products </w:t>
      </w:r>
    </w:p>
    <w:p w14:paraId="64480207" w14:textId="77777777" w:rsidR="005A3648" w:rsidRPr="005A3648" w:rsidRDefault="005A3648" w:rsidP="005A3648">
      <w:pPr>
        <w:ind w:left="360"/>
      </w:pPr>
      <w:r w:rsidRPr="005A3648">
        <w:t xml:space="preserve">- Strong portfolio showcasing past UX design work </w:t>
      </w:r>
    </w:p>
    <w:p w14:paraId="3982AC72" w14:textId="77777777" w:rsidR="005A3648" w:rsidRPr="005A3648" w:rsidRDefault="005A3648" w:rsidP="005A3648">
      <w:pPr>
        <w:ind w:left="360"/>
      </w:pPr>
      <w:r w:rsidRPr="005A3648">
        <w:t xml:space="preserve">- Proficiency in UX design tools such as Sketch, Adobe Creative Suite, and </w:t>
      </w:r>
      <w:proofErr w:type="spellStart"/>
      <w:r w:rsidRPr="005A3648">
        <w:t>InVision</w:t>
      </w:r>
      <w:proofErr w:type="spellEnd"/>
      <w:r w:rsidRPr="005A3648">
        <w:t xml:space="preserve"> </w:t>
      </w:r>
    </w:p>
    <w:p w14:paraId="651E6C73" w14:textId="77777777" w:rsidR="005A3648" w:rsidRPr="005A3648" w:rsidRDefault="005A3648" w:rsidP="005A3648">
      <w:pPr>
        <w:ind w:left="360"/>
      </w:pPr>
      <w:r w:rsidRPr="005A3648">
        <w:t xml:space="preserve">- Experience designing for diverse user groups across different cultures and countries </w:t>
      </w:r>
    </w:p>
    <w:p w14:paraId="5B336C37" w14:textId="77777777" w:rsidR="005A3648" w:rsidRPr="005A3648" w:rsidRDefault="005A3648" w:rsidP="005A3648">
      <w:pPr>
        <w:ind w:left="360"/>
      </w:pPr>
      <w:r w:rsidRPr="005A3648">
        <w:t xml:space="preserve">- Ability to work collaboratively with cross-functional teams, including product managers, developers, and other stakeholders </w:t>
      </w:r>
    </w:p>
    <w:p w14:paraId="5ECB5E28" w14:textId="77777777" w:rsidR="005A3648" w:rsidRPr="005A3648" w:rsidRDefault="005A3648" w:rsidP="005A3648">
      <w:pPr>
        <w:ind w:left="360"/>
      </w:pPr>
    </w:p>
    <w:p w14:paraId="75FE7BAA" w14:textId="64B8B503" w:rsidR="005A3648" w:rsidRPr="005A3648" w:rsidRDefault="005A3648" w:rsidP="005A3648">
      <w:pPr>
        <w:ind w:left="360"/>
        <w:rPr>
          <w:b/>
          <w:bCs/>
        </w:rPr>
      </w:pPr>
      <w:r w:rsidRPr="005A3648">
        <w:rPr>
          <w:b/>
          <w:bCs/>
        </w:rPr>
        <w:t xml:space="preserve">RFP Process: </w:t>
      </w:r>
    </w:p>
    <w:p w14:paraId="3EDB2AAF" w14:textId="77777777" w:rsidR="005A3648" w:rsidRPr="005A3648" w:rsidRDefault="005A3648" w:rsidP="005A3648">
      <w:pPr>
        <w:ind w:left="360"/>
      </w:pPr>
      <w:r w:rsidRPr="005A3648">
        <w:t xml:space="preserve">- Interested UX designers should submit a proposal in response to this RFP by August 6, 2023 </w:t>
      </w:r>
    </w:p>
    <w:p w14:paraId="79015436" w14:textId="77777777" w:rsidR="005A3648" w:rsidRPr="005A3648" w:rsidRDefault="005A3648" w:rsidP="005A3648">
      <w:pPr>
        <w:ind w:left="360"/>
      </w:pPr>
      <w:r w:rsidRPr="005A3648">
        <w:t xml:space="preserve">- Proposals should include a cover letter, resume, portfolio, and references </w:t>
      </w:r>
    </w:p>
    <w:p w14:paraId="43089740" w14:textId="77777777" w:rsidR="005A3648" w:rsidRPr="005A3648" w:rsidRDefault="005A3648" w:rsidP="005A3648">
      <w:pPr>
        <w:ind w:left="360"/>
      </w:pPr>
      <w:r w:rsidRPr="005A3648">
        <w:t xml:space="preserve">- Selected candidates will be invited for an interview, which will include a design exercise </w:t>
      </w:r>
    </w:p>
    <w:p w14:paraId="3B9F4100" w14:textId="77777777" w:rsidR="005A3648" w:rsidRPr="005A3648" w:rsidRDefault="005A3648" w:rsidP="005A3648">
      <w:pPr>
        <w:ind w:left="360"/>
      </w:pPr>
      <w:r w:rsidRPr="005A3648">
        <w:t xml:space="preserve">- Final selection will be made based on the quality of the proposal, interview performance, and overall fit with the organization </w:t>
      </w:r>
    </w:p>
    <w:p w14:paraId="678D732A" w14:textId="77777777" w:rsidR="005A3648" w:rsidRPr="005A3648" w:rsidRDefault="005A3648" w:rsidP="005A3648">
      <w:pPr>
        <w:ind w:left="360"/>
      </w:pPr>
    </w:p>
    <w:p w14:paraId="5692520A" w14:textId="1B92AB0C" w:rsidR="005A3648" w:rsidRPr="005A3648" w:rsidRDefault="005A3648" w:rsidP="005A3648">
      <w:pPr>
        <w:ind w:left="360"/>
        <w:rPr>
          <w:b/>
          <w:bCs/>
        </w:rPr>
      </w:pPr>
      <w:r w:rsidRPr="005A3648">
        <w:rPr>
          <w:b/>
          <w:bCs/>
        </w:rPr>
        <w:t xml:space="preserve">Statement of Work and Schedule Information: </w:t>
      </w:r>
    </w:p>
    <w:p w14:paraId="46622BDD" w14:textId="77777777" w:rsidR="005A3648" w:rsidRPr="005A3648" w:rsidRDefault="005A3648" w:rsidP="005A3648">
      <w:pPr>
        <w:ind w:left="360"/>
      </w:pPr>
      <w:r w:rsidRPr="005A3648">
        <w:t xml:space="preserve">- Conduct user research to understand the needs and preferences of our target user groups </w:t>
      </w:r>
    </w:p>
    <w:p w14:paraId="3F399C25" w14:textId="77777777" w:rsidR="005A3648" w:rsidRPr="005A3648" w:rsidRDefault="005A3648" w:rsidP="005A3648">
      <w:pPr>
        <w:ind w:left="360"/>
      </w:pPr>
      <w:r w:rsidRPr="005A3648">
        <w:t xml:space="preserve">- Develop and test prototypes for new digital products and features </w:t>
      </w:r>
    </w:p>
    <w:p w14:paraId="20280FA2" w14:textId="77777777" w:rsidR="005A3648" w:rsidRPr="005A3648" w:rsidRDefault="005A3648" w:rsidP="005A3648">
      <w:pPr>
        <w:ind w:left="360"/>
      </w:pPr>
      <w:r w:rsidRPr="005A3648">
        <w:t xml:space="preserve">- Provide recommendations to improve existing digital products </w:t>
      </w:r>
    </w:p>
    <w:p w14:paraId="3BEC8BAD" w14:textId="77777777" w:rsidR="005A3648" w:rsidRPr="005A3648" w:rsidRDefault="005A3648" w:rsidP="005A3648">
      <w:pPr>
        <w:ind w:left="360"/>
      </w:pPr>
      <w:r w:rsidRPr="005A3648">
        <w:t xml:space="preserve">- Work collaboratively with cross-functional teams to ensure design meets business requirements and technical constraints </w:t>
      </w:r>
    </w:p>
    <w:p w14:paraId="7CB72CCF" w14:textId="77777777" w:rsidR="005A3648" w:rsidRPr="005A3648" w:rsidRDefault="005A3648" w:rsidP="005A3648">
      <w:pPr>
        <w:ind w:left="360"/>
      </w:pPr>
      <w:r w:rsidRPr="005A3648">
        <w:t xml:space="preserve">- The expected duration of the project is 6 months, with a start date of September 1, 2023 </w:t>
      </w:r>
    </w:p>
    <w:p w14:paraId="1A3EED8C" w14:textId="77777777" w:rsidR="005A3648" w:rsidRPr="005A3648" w:rsidRDefault="005A3648" w:rsidP="005A3648">
      <w:pPr>
        <w:ind w:left="360"/>
      </w:pPr>
    </w:p>
    <w:p w14:paraId="5D50D476" w14:textId="2F6C1DA0" w:rsidR="005A3648" w:rsidRPr="005A3648" w:rsidRDefault="005A3648" w:rsidP="005A3648">
      <w:pPr>
        <w:ind w:left="360"/>
        <w:rPr>
          <w:b/>
          <w:bCs/>
        </w:rPr>
      </w:pPr>
      <w:r w:rsidRPr="005A3648">
        <w:rPr>
          <w:b/>
          <w:bCs/>
        </w:rPr>
        <w:t xml:space="preserve">Appendices: </w:t>
      </w:r>
    </w:p>
    <w:p w14:paraId="00F388D0" w14:textId="77777777" w:rsidR="005A3648" w:rsidRPr="005A3648" w:rsidRDefault="005A3648" w:rsidP="005A3648">
      <w:pPr>
        <w:ind w:left="360"/>
      </w:pPr>
      <w:r w:rsidRPr="005A3648">
        <w:t xml:space="preserve">- Appendix A: Balagh System brand guidelines </w:t>
      </w:r>
    </w:p>
    <w:p w14:paraId="19D45427" w14:textId="77777777" w:rsidR="005A3648" w:rsidRPr="005A3648" w:rsidRDefault="005A3648" w:rsidP="005A3648">
      <w:pPr>
        <w:ind w:left="360"/>
      </w:pPr>
      <w:r w:rsidRPr="005A3648">
        <w:t xml:space="preserve">- Appendix B: User personas and user journey maps </w:t>
      </w:r>
    </w:p>
    <w:p w14:paraId="01AD25AE" w14:textId="77777777" w:rsidR="005A3648" w:rsidRPr="005A3648" w:rsidRDefault="005A3648" w:rsidP="005A3648">
      <w:pPr>
        <w:ind w:left="360"/>
      </w:pPr>
      <w:r w:rsidRPr="005A3648">
        <w:t xml:space="preserve">- Appendix C: Technical specifications and constraints </w:t>
      </w:r>
    </w:p>
    <w:p w14:paraId="6A8B2417" w14:textId="77777777" w:rsidR="005A3648" w:rsidRPr="005A3648" w:rsidRDefault="005A3648" w:rsidP="005A3648">
      <w:pPr>
        <w:ind w:left="360"/>
        <w:rPr>
          <w:b/>
          <w:bCs/>
        </w:rPr>
      </w:pPr>
    </w:p>
    <w:p w14:paraId="1E703452" w14:textId="61B944D6" w:rsidR="006A69AE" w:rsidRDefault="006A69AE" w:rsidP="005A3648">
      <w:pPr>
        <w:ind w:left="360"/>
      </w:pPr>
    </w:p>
    <w:p w14:paraId="650B072A" w14:textId="77777777" w:rsidR="002E68CD" w:rsidRDefault="002E68CD" w:rsidP="005A3648">
      <w:pPr>
        <w:ind w:left="360"/>
      </w:pPr>
    </w:p>
    <w:p w14:paraId="7D648915" w14:textId="77777777" w:rsidR="002E68CD" w:rsidRDefault="002E68CD" w:rsidP="005A3648">
      <w:pPr>
        <w:ind w:left="360"/>
      </w:pPr>
    </w:p>
    <w:p w14:paraId="3B856924" w14:textId="0A6E5912" w:rsidR="002E68CD" w:rsidRDefault="00D90106" w:rsidP="00D90106">
      <w:pPr>
        <w:pStyle w:val="Heading2"/>
      </w:pPr>
      <w:r>
        <w:lastRenderedPageBreak/>
        <w:t>1.2 Change Request</w:t>
      </w:r>
    </w:p>
    <w:p w14:paraId="36C1E61F" w14:textId="77777777" w:rsidR="002E68CD" w:rsidRDefault="002E68CD" w:rsidP="005A3648">
      <w:pPr>
        <w:ind w:left="360"/>
      </w:pPr>
    </w:p>
    <w:p w14:paraId="6D784E46" w14:textId="77777777" w:rsidR="00D90106" w:rsidRPr="00D90106" w:rsidRDefault="00D90106" w:rsidP="00D90106">
      <w:pPr>
        <w:rPr>
          <w:b/>
          <w:bCs/>
        </w:rPr>
      </w:pPr>
    </w:p>
    <w:p w14:paraId="3B5FC4A6" w14:textId="0867F3D4" w:rsidR="00D90106" w:rsidRPr="00D90106" w:rsidRDefault="00D90106" w:rsidP="00D90106">
      <w:r w:rsidRPr="00D90106">
        <w:rPr>
          <w:b/>
          <w:bCs/>
        </w:rPr>
        <w:t>Project Name:</w:t>
      </w:r>
      <w:r>
        <w:rPr>
          <w:b/>
          <w:bCs/>
        </w:rPr>
        <w:t xml:space="preserve"> </w:t>
      </w:r>
      <w:r>
        <w:t>Balagh System</w:t>
      </w:r>
    </w:p>
    <w:p w14:paraId="6407D976" w14:textId="603ACFD8" w:rsidR="00D90106" w:rsidRPr="00D90106" w:rsidRDefault="00D90106" w:rsidP="00D90106">
      <w:pPr>
        <w:rPr>
          <w:b/>
          <w:bCs/>
        </w:rPr>
      </w:pPr>
      <w:r w:rsidRPr="00D90106">
        <w:rPr>
          <w:b/>
          <w:bCs/>
        </w:rPr>
        <w:t>Date Request Submitted:</w:t>
      </w:r>
      <w:r>
        <w:rPr>
          <w:b/>
          <w:bCs/>
        </w:rPr>
        <w:t xml:space="preserve"> </w:t>
      </w:r>
      <w:r w:rsidRPr="00D90106">
        <w:t>15-</w:t>
      </w:r>
      <w:r w:rsidR="00C47E64" w:rsidRPr="00C47E64">
        <w:t xml:space="preserve"> </w:t>
      </w:r>
      <w:r w:rsidR="00C47E64" w:rsidRPr="00D90106">
        <w:t>August</w:t>
      </w:r>
      <w:r w:rsidR="00C47E64">
        <w:t xml:space="preserve"> </w:t>
      </w:r>
      <w:r w:rsidRPr="00D90106">
        <w:t>-2023</w:t>
      </w:r>
    </w:p>
    <w:p w14:paraId="1C2E76CF" w14:textId="775E24BA" w:rsidR="00D90106" w:rsidRPr="00D90106" w:rsidRDefault="00D90106" w:rsidP="00D90106">
      <w:r w:rsidRPr="00D90106">
        <w:rPr>
          <w:b/>
          <w:bCs/>
        </w:rPr>
        <w:t>Title of Change Request:</w:t>
      </w:r>
      <w:r>
        <w:rPr>
          <w:b/>
          <w:bCs/>
        </w:rPr>
        <w:t xml:space="preserve"> </w:t>
      </w:r>
      <w:r>
        <w:t xml:space="preserve">New primary functionality </w:t>
      </w:r>
    </w:p>
    <w:p w14:paraId="3D90AF1A" w14:textId="0D337D6B" w:rsidR="00D90106" w:rsidRPr="00345935" w:rsidRDefault="00D90106" w:rsidP="00D90106">
      <w:r w:rsidRPr="00D90106">
        <w:rPr>
          <w:b/>
          <w:bCs/>
        </w:rPr>
        <w:t>Change Order Number:</w:t>
      </w:r>
      <w:r w:rsidR="00345935">
        <w:rPr>
          <w:b/>
          <w:bCs/>
        </w:rPr>
        <w:t xml:space="preserve"> </w:t>
      </w:r>
      <w:r w:rsidR="00345935">
        <w:t>1</w:t>
      </w:r>
    </w:p>
    <w:p w14:paraId="729A525B" w14:textId="4EBE5572" w:rsidR="00D90106" w:rsidRPr="00345935" w:rsidRDefault="00D90106" w:rsidP="00D90106">
      <w:r w:rsidRPr="00D90106">
        <w:rPr>
          <w:b/>
          <w:bCs/>
        </w:rPr>
        <w:t>Submitted by:</w:t>
      </w:r>
      <w:r w:rsidR="00345935">
        <w:rPr>
          <w:b/>
          <w:bCs/>
        </w:rPr>
        <w:t xml:space="preserve"> </w:t>
      </w:r>
      <w:r w:rsidR="00345935" w:rsidRPr="00345935">
        <w:rPr>
          <w:rFonts w:cstheme="majorBidi"/>
          <w:color w:val="000000"/>
        </w:rPr>
        <w:t>Maha</w:t>
      </w:r>
      <w:r w:rsidR="00345935" w:rsidRPr="00345935">
        <w:t xml:space="preserve">, </w:t>
      </w:r>
      <w:r w:rsidR="00345935" w:rsidRPr="00345935">
        <w:rPr>
          <w:rFonts w:cstheme="majorBidi"/>
          <w:color w:val="000000"/>
        </w:rPr>
        <w:t>Musherah</w:t>
      </w:r>
    </w:p>
    <w:p w14:paraId="25566C10" w14:textId="07BE7A1C" w:rsidR="00D90106" w:rsidRPr="00D90106" w:rsidRDefault="00D90106" w:rsidP="00D90106">
      <w:pPr>
        <w:rPr>
          <w:b/>
          <w:bCs/>
        </w:rPr>
      </w:pPr>
      <w:r w:rsidRPr="00D90106">
        <w:rPr>
          <w:b/>
          <w:bCs/>
        </w:rPr>
        <w:t>Change Category</w:t>
      </w:r>
      <w:r w:rsidR="00345935">
        <w:rPr>
          <w:b/>
          <w:bCs/>
        </w:rPr>
        <w:t xml:space="preserve">: </w:t>
      </w:r>
      <w:r w:rsidRPr="00345935">
        <w:t>Scope</w:t>
      </w:r>
      <w:r w:rsidR="00345935" w:rsidRPr="00345935">
        <w:t xml:space="preserve">, </w:t>
      </w:r>
      <w:r w:rsidRPr="00345935">
        <w:t>Schedule</w:t>
      </w:r>
      <w:r w:rsidR="00345935" w:rsidRPr="00345935">
        <w:t xml:space="preserve">, </w:t>
      </w:r>
      <w:r w:rsidRPr="00345935">
        <w:t>Cost</w:t>
      </w:r>
      <w:r w:rsidR="00345935" w:rsidRPr="00345935">
        <w:t xml:space="preserve">, </w:t>
      </w:r>
      <w:r w:rsidRPr="00345935">
        <w:t>Technology</w:t>
      </w:r>
      <w:r w:rsidRPr="00345935">
        <w:tab/>
      </w:r>
    </w:p>
    <w:p w14:paraId="7F7C7727" w14:textId="77777777" w:rsidR="00D90106" w:rsidRPr="00D90106" w:rsidRDefault="00D90106" w:rsidP="00D90106">
      <w:pPr>
        <w:tabs>
          <w:tab w:val="left" w:pos="2160"/>
          <w:tab w:val="left" w:pos="3240"/>
          <w:tab w:val="left" w:pos="4680"/>
        </w:tabs>
        <w:rPr>
          <w:b/>
          <w:bCs/>
        </w:rPr>
      </w:pPr>
    </w:p>
    <w:p w14:paraId="64F40F19" w14:textId="77777777" w:rsidR="00D90106" w:rsidRPr="00D90106" w:rsidRDefault="00D90106" w:rsidP="00D90106">
      <w:pPr>
        <w:tabs>
          <w:tab w:val="left" w:pos="2160"/>
          <w:tab w:val="left" w:pos="3240"/>
          <w:tab w:val="left" w:pos="4680"/>
        </w:tabs>
        <w:rPr>
          <w:b/>
          <w:bCs/>
        </w:rPr>
      </w:pPr>
      <w:r w:rsidRPr="00D90106">
        <w:rPr>
          <w:b/>
          <w:bCs/>
        </w:rPr>
        <w:t>Description of change requested:</w:t>
      </w:r>
    </w:p>
    <w:p w14:paraId="09EFCCAF" w14:textId="05402ABB" w:rsidR="00D90106" w:rsidRPr="00D90106" w:rsidRDefault="00C452FC" w:rsidP="00D90106">
      <w:pPr>
        <w:tabs>
          <w:tab w:val="left" w:pos="2160"/>
          <w:tab w:val="left" w:pos="3240"/>
          <w:tab w:val="left" w:pos="4680"/>
        </w:tabs>
        <w:rPr>
          <w:b/>
          <w:bCs/>
        </w:rPr>
      </w:pPr>
      <w:r w:rsidRPr="00C452FC">
        <w:t>The project manager and programmer have recognized the importance of incorporating a payment function into our system. This feature will allow users to make online payments directly through the application, with options for selecting payment methods, tracking payment history, and receiving receipts and confirmations. As every user will have to pay government fees to complete certain transactions, this function will streamline the process and save time.</w:t>
      </w:r>
    </w:p>
    <w:p w14:paraId="4D0C8D56" w14:textId="77777777" w:rsidR="00D90106" w:rsidRPr="00D90106" w:rsidRDefault="00D90106" w:rsidP="00D90106">
      <w:pPr>
        <w:tabs>
          <w:tab w:val="left" w:pos="2160"/>
          <w:tab w:val="left" w:pos="3240"/>
          <w:tab w:val="left" w:pos="4680"/>
        </w:tabs>
        <w:rPr>
          <w:b/>
          <w:bCs/>
        </w:rPr>
      </w:pPr>
    </w:p>
    <w:p w14:paraId="759708BC" w14:textId="77777777" w:rsidR="00D90106" w:rsidRPr="00D90106" w:rsidRDefault="00D90106" w:rsidP="00D90106">
      <w:pPr>
        <w:tabs>
          <w:tab w:val="left" w:pos="2160"/>
          <w:tab w:val="left" w:pos="3240"/>
          <w:tab w:val="left" w:pos="4680"/>
        </w:tabs>
        <w:rPr>
          <w:b/>
          <w:bCs/>
        </w:rPr>
      </w:pPr>
      <w:r w:rsidRPr="00D90106">
        <w:rPr>
          <w:b/>
          <w:bCs/>
        </w:rPr>
        <w:t>Events that made this change necessary or desirable:</w:t>
      </w:r>
    </w:p>
    <w:p w14:paraId="62314336" w14:textId="2139B1D1" w:rsidR="00D90106" w:rsidRPr="00D90106" w:rsidRDefault="006063BF" w:rsidP="00D90106">
      <w:pPr>
        <w:tabs>
          <w:tab w:val="left" w:pos="2160"/>
          <w:tab w:val="left" w:pos="3240"/>
          <w:tab w:val="left" w:pos="4680"/>
        </w:tabs>
        <w:rPr>
          <w:b/>
          <w:bCs/>
        </w:rPr>
      </w:pPr>
      <w:r w:rsidRPr="006063BF">
        <w:t>The inclusion of the payment feature in our system is crucial in reducing queues, hassle, and time consumption associated with the payment process or receiving receipts and confirmations from any ministry. The increasing demand for online services has led to the need for such a feature, and feedback from users who tested the application prototype also highlighted the importance of incorporating features that facilitate the payment process. Moreover, governments nowadays require that all transactions related to certain services be conducted online, making the payment feature an essential aspect of our system.</w:t>
      </w:r>
    </w:p>
    <w:p w14:paraId="036D8D9E" w14:textId="77777777" w:rsidR="00D90106" w:rsidRPr="00D90106" w:rsidRDefault="00D90106" w:rsidP="00D90106">
      <w:pPr>
        <w:tabs>
          <w:tab w:val="left" w:pos="2160"/>
          <w:tab w:val="left" w:pos="3240"/>
          <w:tab w:val="left" w:pos="4680"/>
        </w:tabs>
        <w:rPr>
          <w:b/>
          <w:bCs/>
        </w:rPr>
      </w:pPr>
    </w:p>
    <w:p w14:paraId="1CDE965B" w14:textId="77777777" w:rsidR="00D90106" w:rsidRPr="00D90106" w:rsidRDefault="00D90106" w:rsidP="00D90106">
      <w:pPr>
        <w:tabs>
          <w:tab w:val="left" w:pos="2160"/>
          <w:tab w:val="left" w:pos="3240"/>
          <w:tab w:val="left" w:pos="4680"/>
        </w:tabs>
        <w:rPr>
          <w:b/>
          <w:bCs/>
        </w:rPr>
      </w:pPr>
      <w:r w:rsidRPr="00D90106">
        <w:rPr>
          <w:b/>
          <w:bCs/>
        </w:rPr>
        <w:t>Justification for the change/why it is needed/desired to continue/complete the project:</w:t>
      </w:r>
    </w:p>
    <w:p w14:paraId="47684CE3" w14:textId="76B31074" w:rsidR="00D90106" w:rsidRPr="00D90106" w:rsidRDefault="006D69B2" w:rsidP="00D90106">
      <w:pPr>
        <w:tabs>
          <w:tab w:val="left" w:pos="2160"/>
          <w:tab w:val="left" w:pos="3240"/>
          <w:tab w:val="left" w:pos="4680"/>
        </w:tabs>
        <w:rPr>
          <w:b/>
          <w:bCs/>
        </w:rPr>
      </w:pPr>
      <w:r w:rsidRPr="006D69B2">
        <w:t>The decision to add a payment function to the system is crucial in achieving the project's overall goal of satisfying stakeholders. This feature will improve the system's usefulness and efficiency by providing users with a streamlined and convenient way to complete transactions. As a result, it is expected that the adoption of the system will increase, leading to its success. Additionally, the payment function will ensure compliance with government regulations regarding online payments for government services, thus avoiding any potential legal or regulatory issues that could disrupt the project. Overall, the addition of this feature will benefit both users and government officials and is a vital aspect of the project.</w:t>
      </w:r>
    </w:p>
    <w:p w14:paraId="075A8373" w14:textId="77777777" w:rsidR="00D90106" w:rsidRPr="00D90106" w:rsidRDefault="00D90106" w:rsidP="00D90106">
      <w:pPr>
        <w:tabs>
          <w:tab w:val="left" w:pos="2160"/>
          <w:tab w:val="left" w:pos="3240"/>
          <w:tab w:val="left" w:pos="4680"/>
        </w:tabs>
        <w:rPr>
          <w:b/>
          <w:bCs/>
        </w:rPr>
      </w:pPr>
    </w:p>
    <w:p w14:paraId="3671843B" w14:textId="77777777" w:rsidR="00D90106" w:rsidRPr="00D90106" w:rsidRDefault="00D90106" w:rsidP="00D90106">
      <w:pPr>
        <w:tabs>
          <w:tab w:val="left" w:pos="2160"/>
          <w:tab w:val="left" w:pos="3240"/>
          <w:tab w:val="left" w:pos="4680"/>
        </w:tabs>
        <w:rPr>
          <w:b/>
          <w:bCs/>
        </w:rPr>
      </w:pPr>
    </w:p>
    <w:p w14:paraId="3BEAA0C7" w14:textId="77777777" w:rsidR="00D90106" w:rsidRPr="00D90106" w:rsidRDefault="00D90106" w:rsidP="00D90106">
      <w:pPr>
        <w:tabs>
          <w:tab w:val="left" w:pos="2160"/>
          <w:tab w:val="left" w:pos="3240"/>
          <w:tab w:val="left" w:pos="4680"/>
        </w:tabs>
        <w:rPr>
          <w:b/>
          <w:bCs/>
        </w:rPr>
      </w:pPr>
      <w:r w:rsidRPr="00D90106">
        <w:rPr>
          <w:b/>
          <w:bCs/>
        </w:rPr>
        <w:lastRenderedPageBreak/>
        <w:t>Impact of the proposed change on:</w:t>
      </w:r>
    </w:p>
    <w:p w14:paraId="3326C7DD" w14:textId="2A717A43" w:rsidR="00D90106" w:rsidRPr="00D90106" w:rsidRDefault="00D90106" w:rsidP="00D90106">
      <w:pPr>
        <w:tabs>
          <w:tab w:val="left" w:pos="2160"/>
          <w:tab w:val="left" w:pos="3240"/>
          <w:tab w:val="left" w:pos="4680"/>
        </w:tabs>
        <w:rPr>
          <w:b/>
          <w:bCs/>
        </w:rPr>
      </w:pPr>
      <w:r w:rsidRPr="00D90106">
        <w:rPr>
          <w:b/>
          <w:bCs/>
        </w:rPr>
        <w:t>Scope:</w:t>
      </w:r>
      <w:r w:rsidR="006D69B2">
        <w:rPr>
          <w:b/>
          <w:bCs/>
        </w:rPr>
        <w:t xml:space="preserve"> </w:t>
      </w:r>
      <w:r w:rsidR="006D69B2" w:rsidRPr="006D69B2">
        <w:t>New feature will expand our scope in payment and transactions</w:t>
      </w:r>
      <w:r w:rsidR="006D69B2">
        <w:rPr>
          <w:b/>
          <w:bCs/>
        </w:rPr>
        <w:t xml:space="preserve"> </w:t>
      </w:r>
    </w:p>
    <w:p w14:paraId="71CE2D64" w14:textId="5528665E" w:rsidR="00D90106" w:rsidRPr="006D69B2" w:rsidRDefault="00D90106" w:rsidP="00D90106">
      <w:pPr>
        <w:tabs>
          <w:tab w:val="left" w:pos="2160"/>
          <w:tab w:val="left" w:pos="3240"/>
          <w:tab w:val="left" w:pos="4680"/>
        </w:tabs>
      </w:pPr>
      <w:r w:rsidRPr="00D90106">
        <w:rPr>
          <w:b/>
          <w:bCs/>
        </w:rPr>
        <w:t>Schedule:</w:t>
      </w:r>
      <w:r w:rsidR="006D69B2">
        <w:rPr>
          <w:b/>
          <w:bCs/>
        </w:rPr>
        <w:t xml:space="preserve"> </w:t>
      </w:r>
      <w:r w:rsidR="006D69B2">
        <w:t>Feature will be added to execution process which may lead to delay in schedule</w:t>
      </w:r>
    </w:p>
    <w:p w14:paraId="0DB059CE" w14:textId="00F61FA9" w:rsidR="00D90106" w:rsidRPr="00D90106" w:rsidRDefault="00D90106" w:rsidP="00D90106">
      <w:pPr>
        <w:tabs>
          <w:tab w:val="left" w:pos="2160"/>
          <w:tab w:val="left" w:pos="3240"/>
          <w:tab w:val="left" w:pos="4680"/>
        </w:tabs>
        <w:rPr>
          <w:b/>
          <w:bCs/>
        </w:rPr>
      </w:pPr>
      <w:r w:rsidRPr="00D90106">
        <w:rPr>
          <w:b/>
          <w:bCs/>
        </w:rPr>
        <w:t>Cost:</w:t>
      </w:r>
      <w:r w:rsidR="006D69B2">
        <w:rPr>
          <w:b/>
          <w:bCs/>
        </w:rPr>
        <w:t xml:space="preserve"> </w:t>
      </w:r>
      <w:r w:rsidR="00A21706">
        <w:t>Total of 30,00$ for development</w:t>
      </w:r>
    </w:p>
    <w:p w14:paraId="4171ECB5" w14:textId="3AF355C9" w:rsidR="00D90106" w:rsidRPr="00D90106" w:rsidRDefault="00D90106" w:rsidP="00D90106">
      <w:pPr>
        <w:tabs>
          <w:tab w:val="left" w:pos="2160"/>
          <w:tab w:val="left" w:pos="3240"/>
          <w:tab w:val="left" w:pos="4680"/>
        </w:tabs>
        <w:rPr>
          <w:b/>
          <w:bCs/>
        </w:rPr>
      </w:pPr>
      <w:r w:rsidRPr="00D90106">
        <w:rPr>
          <w:b/>
          <w:bCs/>
        </w:rPr>
        <w:t>Staffing:</w:t>
      </w:r>
      <w:r w:rsidR="00A21706">
        <w:rPr>
          <w:b/>
          <w:bCs/>
        </w:rPr>
        <w:t xml:space="preserve"> </w:t>
      </w:r>
      <w:r w:rsidR="00A21706" w:rsidRPr="00A21706">
        <w:t>Payment and Transaction engineers</w:t>
      </w:r>
      <w:r w:rsidR="00A21706">
        <w:rPr>
          <w:b/>
          <w:bCs/>
        </w:rPr>
        <w:t xml:space="preserve"> </w:t>
      </w:r>
    </w:p>
    <w:p w14:paraId="4A92B06C" w14:textId="483B37BA" w:rsidR="00D90106" w:rsidRPr="00D90106" w:rsidRDefault="00D90106" w:rsidP="00D90106">
      <w:pPr>
        <w:tabs>
          <w:tab w:val="left" w:pos="2160"/>
          <w:tab w:val="left" w:pos="3240"/>
          <w:tab w:val="left" w:pos="4680"/>
        </w:tabs>
        <w:rPr>
          <w:b/>
          <w:bCs/>
        </w:rPr>
      </w:pPr>
      <w:r w:rsidRPr="00D90106">
        <w:rPr>
          <w:b/>
          <w:bCs/>
        </w:rPr>
        <w:t>Risk:</w:t>
      </w:r>
      <w:r w:rsidR="00A21706">
        <w:rPr>
          <w:b/>
          <w:bCs/>
        </w:rPr>
        <w:t xml:space="preserve"> </w:t>
      </w:r>
      <w:r w:rsidR="00A21706" w:rsidRPr="00A21706">
        <w:t>Function may not fully be implemented as desired</w:t>
      </w:r>
    </w:p>
    <w:p w14:paraId="6E83CEC2" w14:textId="77777777" w:rsidR="00D90106" w:rsidRPr="00D90106" w:rsidRDefault="00D90106" w:rsidP="00D90106">
      <w:pPr>
        <w:tabs>
          <w:tab w:val="left" w:pos="2160"/>
          <w:tab w:val="left" w:pos="3240"/>
          <w:tab w:val="left" w:pos="4680"/>
        </w:tabs>
        <w:rPr>
          <w:b/>
          <w:bCs/>
        </w:rPr>
      </w:pPr>
    </w:p>
    <w:p w14:paraId="519FE994" w14:textId="77777777" w:rsidR="00D90106" w:rsidRPr="00D90106" w:rsidRDefault="00D90106" w:rsidP="00D90106">
      <w:pPr>
        <w:tabs>
          <w:tab w:val="left" w:pos="2160"/>
          <w:tab w:val="left" w:pos="3240"/>
          <w:tab w:val="left" w:pos="4680"/>
        </w:tabs>
        <w:rPr>
          <w:b/>
          <w:bCs/>
        </w:rPr>
      </w:pPr>
      <w:r w:rsidRPr="00D90106">
        <w:rPr>
          <w:b/>
          <w:bCs/>
        </w:rPr>
        <w:t>Suggested implementation if the change request is approved:</w:t>
      </w:r>
    </w:p>
    <w:p w14:paraId="2D101566" w14:textId="77777777" w:rsidR="00C47E64" w:rsidRDefault="00C47E64" w:rsidP="00D90106">
      <w:pPr>
        <w:tabs>
          <w:tab w:val="left" w:pos="2160"/>
          <w:tab w:val="left" w:pos="3240"/>
          <w:tab w:val="left" w:pos="4680"/>
        </w:tabs>
      </w:pPr>
      <w:r w:rsidRPr="00C47E64">
        <w:t>If approved, the payment function will be fully integrated into the system, including all ministries of government. Implementation should start in the execution phase, with thorough testing and adequate training and support. Successful implementation will improve user experience and increase system adoption, contributing to the overall project success.</w:t>
      </w:r>
    </w:p>
    <w:p w14:paraId="09566AC1" w14:textId="77777777" w:rsidR="00C47E64" w:rsidRDefault="00C47E64" w:rsidP="00D90106">
      <w:pPr>
        <w:tabs>
          <w:tab w:val="left" w:pos="2160"/>
          <w:tab w:val="left" w:pos="3240"/>
          <w:tab w:val="left" w:pos="4680"/>
        </w:tabs>
        <w:rPr>
          <w:b/>
          <w:bCs/>
        </w:rPr>
      </w:pPr>
    </w:p>
    <w:p w14:paraId="6158E378" w14:textId="5D11A792" w:rsidR="00D90106" w:rsidRPr="00D90106" w:rsidRDefault="00D90106" w:rsidP="00D90106">
      <w:pPr>
        <w:tabs>
          <w:tab w:val="left" w:pos="2160"/>
          <w:tab w:val="left" w:pos="3240"/>
          <w:tab w:val="left" w:pos="4680"/>
        </w:tabs>
        <w:rPr>
          <w:b/>
          <w:bCs/>
        </w:rPr>
      </w:pPr>
      <w:r w:rsidRPr="00D90106">
        <w:rPr>
          <w:b/>
          <w:bCs/>
        </w:rPr>
        <w:t>Required approvals: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00"/>
        <w:gridCol w:w="2340"/>
      </w:tblGrid>
      <w:tr w:rsidR="00D90106" w:rsidRPr="00D90106" w14:paraId="26EE7FA7" w14:textId="77777777">
        <w:trPr>
          <w:jc w:val="center"/>
        </w:trPr>
        <w:tc>
          <w:tcPr>
            <w:tcW w:w="4608" w:type="dxa"/>
          </w:tcPr>
          <w:p w14:paraId="2A1B6F20" w14:textId="77777777" w:rsidR="00D90106" w:rsidRPr="00D90106" w:rsidRDefault="00D90106">
            <w:pPr>
              <w:rPr>
                <w:b/>
                <w:bCs/>
              </w:rPr>
            </w:pPr>
            <w:r w:rsidRPr="00D90106">
              <w:rPr>
                <w:b/>
                <w:bCs/>
              </w:rPr>
              <w:t>Name/Title</w:t>
            </w:r>
          </w:p>
        </w:tc>
        <w:tc>
          <w:tcPr>
            <w:tcW w:w="1800" w:type="dxa"/>
          </w:tcPr>
          <w:p w14:paraId="7982F41D" w14:textId="77777777" w:rsidR="00D90106" w:rsidRPr="00D90106" w:rsidRDefault="00D90106">
            <w:pPr>
              <w:rPr>
                <w:b/>
                <w:bCs/>
              </w:rPr>
            </w:pPr>
            <w:r w:rsidRPr="00D90106">
              <w:rPr>
                <w:b/>
                <w:bCs/>
              </w:rPr>
              <w:t>Date</w:t>
            </w:r>
          </w:p>
        </w:tc>
        <w:tc>
          <w:tcPr>
            <w:tcW w:w="2340" w:type="dxa"/>
          </w:tcPr>
          <w:p w14:paraId="2FDC0668" w14:textId="77777777" w:rsidR="00D90106" w:rsidRPr="00D90106" w:rsidRDefault="00D90106">
            <w:pPr>
              <w:rPr>
                <w:b/>
                <w:bCs/>
              </w:rPr>
            </w:pPr>
            <w:r w:rsidRPr="00D90106">
              <w:rPr>
                <w:b/>
                <w:bCs/>
              </w:rPr>
              <w:t>Approve/Reject</w:t>
            </w:r>
          </w:p>
        </w:tc>
      </w:tr>
      <w:tr w:rsidR="00D90106" w:rsidRPr="00D90106" w14:paraId="7A9D72E8" w14:textId="77777777" w:rsidTr="00E664BF">
        <w:trPr>
          <w:jc w:val="center"/>
        </w:trPr>
        <w:tc>
          <w:tcPr>
            <w:tcW w:w="4608" w:type="dxa"/>
            <w:vAlign w:val="center"/>
          </w:tcPr>
          <w:p w14:paraId="26A3E22A" w14:textId="3FDA8D7E" w:rsidR="00D90106" w:rsidRPr="00E664BF" w:rsidRDefault="00C47E64" w:rsidP="00E664BF">
            <w:pPr>
              <w:jc w:val="center"/>
            </w:pPr>
            <w:r w:rsidRPr="00E664BF">
              <w:t>Maha Mohamed – Project manager</w:t>
            </w:r>
          </w:p>
        </w:tc>
        <w:tc>
          <w:tcPr>
            <w:tcW w:w="1800" w:type="dxa"/>
            <w:vAlign w:val="center"/>
          </w:tcPr>
          <w:p w14:paraId="78283D72" w14:textId="4DA4D1CF" w:rsidR="00D90106" w:rsidRPr="00E664BF" w:rsidRDefault="0094143A" w:rsidP="00E664BF">
            <w:pPr>
              <w:jc w:val="center"/>
            </w:pPr>
            <w:r>
              <w:rPr>
                <w:rFonts w:cstheme="majorBidi"/>
              </w:rPr>
              <w:t>27/3/2023</w:t>
            </w:r>
          </w:p>
        </w:tc>
        <w:tc>
          <w:tcPr>
            <w:tcW w:w="2340" w:type="dxa"/>
            <w:vAlign w:val="center"/>
          </w:tcPr>
          <w:p w14:paraId="3ACA369A" w14:textId="1DA110F4" w:rsidR="00D90106" w:rsidRPr="00E664BF" w:rsidRDefault="00E664BF" w:rsidP="00E664BF">
            <w:pPr>
              <w:jc w:val="center"/>
            </w:pPr>
            <w:r>
              <w:t>Approve</w:t>
            </w:r>
          </w:p>
        </w:tc>
      </w:tr>
      <w:tr w:rsidR="00C47E64" w:rsidRPr="00D90106" w14:paraId="17C6D213" w14:textId="77777777" w:rsidTr="00E664BF">
        <w:trPr>
          <w:jc w:val="center"/>
        </w:trPr>
        <w:tc>
          <w:tcPr>
            <w:tcW w:w="4608" w:type="dxa"/>
            <w:vAlign w:val="center"/>
          </w:tcPr>
          <w:p w14:paraId="054E1AA2" w14:textId="419CCD76" w:rsidR="00C47E64" w:rsidRPr="00E664BF" w:rsidRDefault="00E664BF" w:rsidP="00E664BF">
            <w:pPr>
              <w:jc w:val="center"/>
            </w:pPr>
            <w:r w:rsidRPr="00E664BF">
              <w:t>Musherah Moqbel - Programmer</w:t>
            </w:r>
          </w:p>
        </w:tc>
        <w:tc>
          <w:tcPr>
            <w:tcW w:w="1800" w:type="dxa"/>
            <w:vAlign w:val="center"/>
          </w:tcPr>
          <w:p w14:paraId="20605F24" w14:textId="2078174B" w:rsidR="00C47E64" w:rsidRPr="00E664BF" w:rsidRDefault="0094143A" w:rsidP="00E664BF">
            <w:pPr>
              <w:jc w:val="center"/>
            </w:pPr>
            <w:r>
              <w:rPr>
                <w:rFonts w:cstheme="majorBidi"/>
              </w:rPr>
              <w:t>27/3/2023</w:t>
            </w:r>
          </w:p>
        </w:tc>
        <w:tc>
          <w:tcPr>
            <w:tcW w:w="2340" w:type="dxa"/>
            <w:vAlign w:val="center"/>
          </w:tcPr>
          <w:p w14:paraId="2C2EBAF3" w14:textId="62C98138" w:rsidR="00C47E64" w:rsidRPr="00E664BF" w:rsidRDefault="0090448A" w:rsidP="00E664BF">
            <w:pPr>
              <w:jc w:val="center"/>
            </w:pPr>
            <w:r>
              <w:t>Approve</w:t>
            </w:r>
          </w:p>
        </w:tc>
      </w:tr>
      <w:tr w:rsidR="00C47E64" w:rsidRPr="00D90106" w14:paraId="46A1C144" w14:textId="77777777" w:rsidTr="00E664BF">
        <w:trPr>
          <w:jc w:val="center"/>
        </w:trPr>
        <w:tc>
          <w:tcPr>
            <w:tcW w:w="4608" w:type="dxa"/>
            <w:vAlign w:val="center"/>
          </w:tcPr>
          <w:p w14:paraId="4175D58E" w14:textId="5811BA6F" w:rsidR="00C47E64" w:rsidRPr="00E664BF" w:rsidRDefault="00E664BF" w:rsidP="00E664BF">
            <w:pPr>
              <w:jc w:val="center"/>
            </w:pPr>
            <w:r w:rsidRPr="00E664BF">
              <w:t>Fatema Salman</w:t>
            </w:r>
            <w:r>
              <w:t xml:space="preserve"> - </w:t>
            </w:r>
            <w:r w:rsidRPr="005E22E0">
              <w:rPr>
                <w:rFonts w:cstheme="majorBidi"/>
                <w:sz w:val="21"/>
                <w:szCs w:val="21"/>
                <w:shd w:val="clear" w:color="auto" w:fill="FFFFFF"/>
              </w:rPr>
              <w:t>Software tester</w:t>
            </w:r>
          </w:p>
        </w:tc>
        <w:tc>
          <w:tcPr>
            <w:tcW w:w="1800" w:type="dxa"/>
            <w:vAlign w:val="center"/>
          </w:tcPr>
          <w:p w14:paraId="608E7A55" w14:textId="762EFC11" w:rsidR="00C47E64" w:rsidRPr="00E664BF" w:rsidRDefault="0094143A" w:rsidP="00E664BF">
            <w:pPr>
              <w:jc w:val="center"/>
            </w:pPr>
            <w:r>
              <w:rPr>
                <w:rFonts w:cstheme="majorBidi"/>
              </w:rPr>
              <w:t>27/3/2023</w:t>
            </w:r>
          </w:p>
        </w:tc>
        <w:tc>
          <w:tcPr>
            <w:tcW w:w="2340" w:type="dxa"/>
            <w:vAlign w:val="center"/>
          </w:tcPr>
          <w:p w14:paraId="54F7EF3C" w14:textId="0E3C8A1C" w:rsidR="00C47E64" w:rsidRPr="00E664BF" w:rsidRDefault="0090448A" w:rsidP="00E664BF">
            <w:pPr>
              <w:jc w:val="center"/>
            </w:pPr>
            <w:r>
              <w:t>Approve</w:t>
            </w:r>
          </w:p>
        </w:tc>
      </w:tr>
      <w:tr w:rsidR="00C47E64" w:rsidRPr="00D90106" w14:paraId="15964436" w14:textId="77777777" w:rsidTr="00E664BF">
        <w:trPr>
          <w:jc w:val="center"/>
        </w:trPr>
        <w:tc>
          <w:tcPr>
            <w:tcW w:w="4608" w:type="dxa"/>
            <w:vAlign w:val="center"/>
          </w:tcPr>
          <w:p w14:paraId="468019D5" w14:textId="12D33234" w:rsidR="00C47E64" w:rsidRPr="00E664BF" w:rsidRDefault="00E664BF" w:rsidP="00E664BF">
            <w:pPr>
              <w:jc w:val="center"/>
            </w:pPr>
            <w:r w:rsidRPr="00E664BF">
              <w:t>Noor Jaafar</w:t>
            </w:r>
            <w:r>
              <w:t xml:space="preserve"> - </w:t>
            </w:r>
            <w:r>
              <w:rPr>
                <w:rFonts w:cstheme="majorBidi"/>
                <w:sz w:val="21"/>
                <w:szCs w:val="21"/>
              </w:rPr>
              <w:t>Designer</w:t>
            </w:r>
          </w:p>
        </w:tc>
        <w:tc>
          <w:tcPr>
            <w:tcW w:w="1800" w:type="dxa"/>
            <w:vAlign w:val="center"/>
          </w:tcPr>
          <w:p w14:paraId="3B6BC8D6" w14:textId="2DD765FF" w:rsidR="00C47E64" w:rsidRPr="00E664BF" w:rsidRDefault="0094143A" w:rsidP="00E664BF">
            <w:pPr>
              <w:jc w:val="center"/>
            </w:pPr>
            <w:r>
              <w:rPr>
                <w:rFonts w:cstheme="majorBidi"/>
              </w:rPr>
              <w:t>27/3/2023</w:t>
            </w:r>
          </w:p>
        </w:tc>
        <w:tc>
          <w:tcPr>
            <w:tcW w:w="2340" w:type="dxa"/>
            <w:vAlign w:val="center"/>
          </w:tcPr>
          <w:p w14:paraId="31048605" w14:textId="3E4B7D9A" w:rsidR="00C47E64" w:rsidRPr="00E664BF" w:rsidRDefault="0090448A" w:rsidP="00E664BF">
            <w:pPr>
              <w:jc w:val="center"/>
            </w:pPr>
            <w:r>
              <w:t>Approve</w:t>
            </w:r>
          </w:p>
        </w:tc>
      </w:tr>
    </w:tbl>
    <w:p w14:paraId="40C38FA7" w14:textId="77777777" w:rsidR="00D90106" w:rsidRDefault="00D90106" w:rsidP="00D90106">
      <w:pPr>
        <w:tabs>
          <w:tab w:val="left" w:pos="2160"/>
          <w:tab w:val="left" w:pos="3240"/>
          <w:tab w:val="left" w:pos="4680"/>
        </w:tabs>
        <w:rPr>
          <w:b/>
          <w:bCs/>
        </w:rPr>
      </w:pPr>
    </w:p>
    <w:p w14:paraId="5C8F57DA" w14:textId="77777777" w:rsidR="009545F4" w:rsidRDefault="009545F4" w:rsidP="00D90106">
      <w:pPr>
        <w:tabs>
          <w:tab w:val="left" w:pos="2160"/>
          <w:tab w:val="left" w:pos="3240"/>
          <w:tab w:val="left" w:pos="4680"/>
        </w:tabs>
        <w:rPr>
          <w:b/>
          <w:bCs/>
        </w:rPr>
      </w:pPr>
    </w:p>
    <w:p w14:paraId="76FF6747" w14:textId="77777777" w:rsidR="00623ED9" w:rsidRDefault="00623ED9" w:rsidP="00D90106">
      <w:pPr>
        <w:tabs>
          <w:tab w:val="left" w:pos="2160"/>
          <w:tab w:val="left" w:pos="3240"/>
          <w:tab w:val="left" w:pos="4680"/>
        </w:tabs>
        <w:rPr>
          <w:b/>
          <w:bCs/>
        </w:rPr>
      </w:pPr>
    </w:p>
    <w:p w14:paraId="4BC79BCC" w14:textId="77777777" w:rsidR="00623ED9" w:rsidRDefault="00623ED9" w:rsidP="00D90106">
      <w:pPr>
        <w:tabs>
          <w:tab w:val="left" w:pos="2160"/>
          <w:tab w:val="left" w:pos="3240"/>
          <w:tab w:val="left" w:pos="4680"/>
        </w:tabs>
        <w:rPr>
          <w:b/>
          <w:bCs/>
        </w:rPr>
      </w:pPr>
    </w:p>
    <w:p w14:paraId="6E206C86" w14:textId="77777777" w:rsidR="00623ED9" w:rsidRDefault="00623ED9" w:rsidP="00D90106">
      <w:pPr>
        <w:tabs>
          <w:tab w:val="left" w:pos="2160"/>
          <w:tab w:val="left" w:pos="3240"/>
          <w:tab w:val="left" w:pos="4680"/>
        </w:tabs>
        <w:rPr>
          <w:b/>
          <w:bCs/>
        </w:rPr>
      </w:pPr>
    </w:p>
    <w:p w14:paraId="593F2C93" w14:textId="77777777" w:rsidR="00623ED9" w:rsidRDefault="00623ED9" w:rsidP="00D90106">
      <w:pPr>
        <w:tabs>
          <w:tab w:val="left" w:pos="2160"/>
          <w:tab w:val="left" w:pos="3240"/>
          <w:tab w:val="left" w:pos="4680"/>
        </w:tabs>
        <w:rPr>
          <w:b/>
          <w:bCs/>
        </w:rPr>
      </w:pPr>
    </w:p>
    <w:p w14:paraId="31D53BD0" w14:textId="77777777" w:rsidR="00623ED9" w:rsidRDefault="00623ED9" w:rsidP="00D90106">
      <w:pPr>
        <w:tabs>
          <w:tab w:val="left" w:pos="2160"/>
          <w:tab w:val="left" w:pos="3240"/>
          <w:tab w:val="left" w:pos="4680"/>
        </w:tabs>
        <w:rPr>
          <w:b/>
          <w:bCs/>
        </w:rPr>
      </w:pPr>
    </w:p>
    <w:p w14:paraId="12993EB3" w14:textId="77777777" w:rsidR="00623ED9" w:rsidRDefault="00623ED9" w:rsidP="00D90106">
      <w:pPr>
        <w:tabs>
          <w:tab w:val="left" w:pos="2160"/>
          <w:tab w:val="left" w:pos="3240"/>
          <w:tab w:val="left" w:pos="4680"/>
        </w:tabs>
        <w:rPr>
          <w:b/>
          <w:bCs/>
        </w:rPr>
      </w:pPr>
    </w:p>
    <w:p w14:paraId="56F2F177" w14:textId="77777777" w:rsidR="00623ED9" w:rsidRDefault="00623ED9" w:rsidP="00D90106">
      <w:pPr>
        <w:tabs>
          <w:tab w:val="left" w:pos="2160"/>
          <w:tab w:val="left" w:pos="3240"/>
          <w:tab w:val="left" w:pos="4680"/>
        </w:tabs>
        <w:rPr>
          <w:b/>
          <w:bCs/>
        </w:rPr>
      </w:pPr>
    </w:p>
    <w:p w14:paraId="71C19CE2" w14:textId="77777777" w:rsidR="00623ED9" w:rsidRDefault="00623ED9" w:rsidP="00D90106">
      <w:pPr>
        <w:tabs>
          <w:tab w:val="left" w:pos="2160"/>
          <w:tab w:val="left" w:pos="3240"/>
          <w:tab w:val="left" w:pos="4680"/>
        </w:tabs>
        <w:rPr>
          <w:b/>
          <w:bCs/>
        </w:rPr>
      </w:pPr>
    </w:p>
    <w:p w14:paraId="1279C429" w14:textId="77777777" w:rsidR="00623ED9" w:rsidRDefault="00623ED9" w:rsidP="00D90106">
      <w:pPr>
        <w:tabs>
          <w:tab w:val="left" w:pos="2160"/>
          <w:tab w:val="left" w:pos="3240"/>
          <w:tab w:val="left" w:pos="4680"/>
        </w:tabs>
        <w:rPr>
          <w:b/>
          <w:bCs/>
        </w:rPr>
      </w:pPr>
    </w:p>
    <w:p w14:paraId="5F3B96BA" w14:textId="77777777" w:rsidR="00623ED9" w:rsidRDefault="00623ED9" w:rsidP="00D90106">
      <w:pPr>
        <w:tabs>
          <w:tab w:val="left" w:pos="2160"/>
          <w:tab w:val="left" w:pos="3240"/>
          <w:tab w:val="left" w:pos="4680"/>
        </w:tabs>
        <w:rPr>
          <w:b/>
          <w:bCs/>
        </w:rPr>
      </w:pPr>
    </w:p>
    <w:p w14:paraId="67555AEE" w14:textId="77777777" w:rsidR="009545F4" w:rsidRDefault="009545F4" w:rsidP="00D90106">
      <w:pPr>
        <w:tabs>
          <w:tab w:val="left" w:pos="2160"/>
          <w:tab w:val="left" w:pos="3240"/>
          <w:tab w:val="left" w:pos="4680"/>
        </w:tabs>
        <w:rPr>
          <w:b/>
          <w:bCs/>
        </w:rPr>
      </w:pPr>
    </w:p>
    <w:p w14:paraId="1AD15AF9" w14:textId="0F5A2721" w:rsidR="00F33731" w:rsidRDefault="00F33731" w:rsidP="00F33731">
      <w:pPr>
        <w:pStyle w:val="Heading2"/>
      </w:pPr>
      <w:r>
        <w:t xml:space="preserve">1.3 </w:t>
      </w:r>
      <w:r w:rsidRPr="01401E47">
        <w:rPr>
          <w:rFonts w:eastAsiaTheme="minorEastAsia" w:cstheme="minorBidi"/>
        </w:rPr>
        <w:t>Integration</w:t>
      </w:r>
    </w:p>
    <w:p w14:paraId="65D96100" w14:textId="77777777" w:rsidR="00033334" w:rsidRDefault="00033334" w:rsidP="00D90106">
      <w:pPr>
        <w:tabs>
          <w:tab w:val="left" w:pos="2160"/>
          <w:tab w:val="left" w:pos="3240"/>
          <w:tab w:val="left" w:pos="4680"/>
        </w:tabs>
        <w:rPr>
          <w:b/>
          <w:bCs/>
        </w:rPr>
      </w:pPr>
    </w:p>
    <w:p w14:paraId="2CED2A09" w14:textId="6CADAD3D" w:rsidR="00033334" w:rsidRDefault="00E234C9" w:rsidP="00D90106">
      <w:pPr>
        <w:tabs>
          <w:tab w:val="left" w:pos="2160"/>
          <w:tab w:val="left" w:pos="3240"/>
          <w:tab w:val="left" w:pos="4680"/>
        </w:tabs>
      </w:pPr>
      <w:r w:rsidRPr="00E234C9">
        <w:t xml:space="preserve">Integrating payment functionality into our system requires a few steps. The first step is to choose the right payment gateway for our application needs. After choosing a payment gateway, we need to set up an account with the provider, obtain an API key and other required credentials, and customize the gateway to work with our application. The next step is to design and implement a user interface that allows the user to enter payment details and submit the payment for processing. After a user submits a payment request, our application should initiate a payment transaction with the payment gateway and receive a response indicating whether the payment was accepted or rejected. Our application should also handle payment confirmations, update payment status for transactions, and notify users of payment results. Additionally, the application should provide users with the ability to view payment history and download receipts for each transaction. Finally, the integration should be secure and compliant with relevant data protection regulations, and regular security audits and vulnerability assessments should be performed.  </w:t>
      </w:r>
      <w:r w:rsidR="009545F4" w:rsidRPr="009545F4">
        <w:t xml:space="preserve">These procedures are usually associated with the execution phase of a project including the integration of payment capabilities into a system. The real work of executing the project plan occurs during the execution phase, and the actions stated in the paragraph would need to be completed </w:t>
      </w:r>
      <w:r w:rsidR="00DC0449" w:rsidRPr="009545F4">
        <w:t>to</w:t>
      </w:r>
      <w:r w:rsidR="009545F4" w:rsidRPr="009545F4">
        <w:t xml:space="preserve"> properly incorporate payment capabilities</w:t>
      </w:r>
      <w:r w:rsidR="00CC2E0C">
        <w:t xml:space="preserve"> into</w:t>
      </w:r>
      <w:r w:rsidR="009545F4" w:rsidRPr="009545F4">
        <w:t xml:space="preserve"> the system.   </w:t>
      </w:r>
    </w:p>
    <w:p w14:paraId="584F62FF" w14:textId="77777777" w:rsidR="00B96A32" w:rsidRDefault="00B96A32" w:rsidP="00D90106">
      <w:pPr>
        <w:tabs>
          <w:tab w:val="left" w:pos="2160"/>
          <w:tab w:val="left" w:pos="3240"/>
          <w:tab w:val="left" w:pos="4680"/>
        </w:tabs>
      </w:pPr>
    </w:p>
    <w:p w14:paraId="611EB668" w14:textId="77777777" w:rsidR="00532819" w:rsidRDefault="00532819" w:rsidP="00D90106">
      <w:pPr>
        <w:tabs>
          <w:tab w:val="left" w:pos="2160"/>
          <w:tab w:val="left" w:pos="3240"/>
          <w:tab w:val="left" w:pos="4680"/>
        </w:tabs>
      </w:pPr>
    </w:p>
    <w:p w14:paraId="65CF6E86" w14:textId="77777777" w:rsidR="00532819" w:rsidRDefault="00532819" w:rsidP="00D90106">
      <w:pPr>
        <w:tabs>
          <w:tab w:val="left" w:pos="2160"/>
          <w:tab w:val="left" w:pos="3240"/>
          <w:tab w:val="left" w:pos="4680"/>
        </w:tabs>
      </w:pPr>
    </w:p>
    <w:p w14:paraId="03F6A085" w14:textId="77777777" w:rsidR="00532819" w:rsidRDefault="00532819" w:rsidP="00D90106">
      <w:pPr>
        <w:tabs>
          <w:tab w:val="left" w:pos="2160"/>
          <w:tab w:val="left" w:pos="3240"/>
          <w:tab w:val="left" w:pos="4680"/>
        </w:tabs>
      </w:pPr>
    </w:p>
    <w:p w14:paraId="60084AE6" w14:textId="77777777" w:rsidR="00532819" w:rsidRDefault="00532819" w:rsidP="00D90106">
      <w:pPr>
        <w:tabs>
          <w:tab w:val="left" w:pos="2160"/>
          <w:tab w:val="left" w:pos="3240"/>
          <w:tab w:val="left" w:pos="4680"/>
        </w:tabs>
      </w:pPr>
    </w:p>
    <w:p w14:paraId="6623E136" w14:textId="0C928416" w:rsidR="00B96A32" w:rsidRDefault="00B96A32" w:rsidP="00B96A32">
      <w:pPr>
        <w:pStyle w:val="Heading2"/>
      </w:pPr>
      <w:r>
        <w:t>1.4 Validation</w:t>
      </w:r>
    </w:p>
    <w:p w14:paraId="37DF29B0" w14:textId="77777777" w:rsidR="00B96A32" w:rsidRDefault="00B96A32" w:rsidP="00D90106">
      <w:pPr>
        <w:tabs>
          <w:tab w:val="left" w:pos="2160"/>
          <w:tab w:val="left" w:pos="3240"/>
          <w:tab w:val="left" w:pos="4680"/>
        </w:tabs>
      </w:pPr>
    </w:p>
    <w:p w14:paraId="4AE27A3D" w14:textId="64B09B34" w:rsidR="00D90106" w:rsidRPr="00164760" w:rsidRDefault="00455767" w:rsidP="00164760">
      <w:pPr>
        <w:tabs>
          <w:tab w:val="left" w:pos="2160"/>
          <w:tab w:val="left" w:pos="3240"/>
          <w:tab w:val="left" w:pos="4680"/>
        </w:tabs>
      </w:pPr>
      <w:r>
        <w:rPr>
          <w:rStyle w:val="ui-provider"/>
        </w:rPr>
        <w:t>Validating a system involves ensuring that the payment functionality works correctly and meets user requirements, Collaborate with stakeholders to clearly define the requirements for the new payment functionality. This includes identifying the desired payment methods, tracking payment history, generating receipts, and providing access to payment information history, Develop a comprehensive test plan such as functional testing, Test the payment flow end-to-end by making payments using different payment methods (credit/debit cards, digital wallets), Verify that payment details are correctly captured, processed securely, and reflected in the system. Test the selection and management of payment methods, ensuring that users can add, edit, and remove payment methods as required. Verify that payment history is accurately recorded, including transaction details, payment amount, date/time, and associated user information. Test the generation and delivery of receipts to users after successful payments. Ensure that receipts contain relevant information, such as transaction ID, payment details, and timestamp. Evaluate the user experience during the payment process, Conduct security assessments to ensure that payment transactions and user data are handled securely. Test for vulnerabilities such as data leakage, unauthorized access, and final step in the validation change request is sharing the validation report with relevant stakeholders, including the change requester, project manager, and decision-makers. Ask for their approval and sign-off on the new payment functionality.</w:t>
      </w:r>
    </w:p>
    <w:sectPr w:rsidR="00D90106" w:rsidRPr="0016476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3622D" w14:textId="77777777" w:rsidR="005050E9" w:rsidRDefault="005050E9" w:rsidP="008E5038">
      <w:pPr>
        <w:spacing w:after="0" w:line="240" w:lineRule="auto"/>
      </w:pPr>
      <w:r>
        <w:separator/>
      </w:r>
    </w:p>
  </w:endnote>
  <w:endnote w:type="continuationSeparator" w:id="0">
    <w:p w14:paraId="37DB22C6" w14:textId="77777777" w:rsidR="005050E9" w:rsidRDefault="005050E9" w:rsidP="008E5038">
      <w:pPr>
        <w:spacing w:after="0" w:line="240" w:lineRule="auto"/>
      </w:pPr>
      <w:r>
        <w:continuationSeparator/>
      </w:r>
    </w:p>
  </w:endnote>
  <w:endnote w:type="continuationNotice" w:id="1">
    <w:p w14:paraId="46FEA2B8" w14:textId="77777777" w:rsidR="005050E9" w:rsidRDefault="005050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871544"/>
      <w:docPartObj>
        <w:docPartGallery w:val="Page Numbers (Bottom of Page)"/>
        <w:docPartUnique/>
      </w:docPartObj>
    </w:sdtPr>
    <w:sdtEndPr>
      <w:rPr>
        <w:noProof/>
      </w:rPr>
    </w:sdtEndPr>
    <w:sdtContent>
      <w:p w14:paraId="6421B430" w14:textId="132AA977" w:rsidR="008E5038" w:rsidRDefault="008E5038">
        <w:pPr>
          <w:pStyle w:val="Footer"/>
        </w:pPr>
        <w:r>
          <w:fldChar w:fldCharType="begin"/>
        </w:r>
        <w:r>
          <w:instrText xml:space="preserve"> PAGE   \* MERGEFORMAT </w:instrText>
        </w:r>
        <w:r>
          <w:fldChar w:fldCharType="separate"/>
        </w:r>
        <w:r>
          <w:rPr>
            <w:noProof/>
          </w:rPr>
          <w:t>2</w:t>
        </w:r>
        <w:r>
          <w:rPr>
            <w:noProof/>
          </w:rPr>
          <w:fldChar w:fldCharType="end"/>
        </w:r>
      </w:p>
    </w:sdtContent>
  </w:sdt>
  <w:p w14:paraId="1B970CF6" w14:textId="77777777" w:rsidR="008E5038" w:rsidRDefault="008E5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1FB50" w14:textId="77777777" w:rsidR="005050E9" w:rsidRDefault="005050E9" w:rsidP="008E5038">
      <w:pPr>
        <w:spacing w:after="0" w:line="240" w:lineRule="auto"/>
      </w:pPr>
      <w:r>
        <w:separator/>
      </w:r>
    </w:p>
  </w:footnote>
  <w:footnote w:type="continuationSeparator" w:id="0">
    <w:p w14:paraId="2F12EA7E" w14:textId="77777777" w:rsidR="005050E9" w:rsidRDefault="005050E9" w:rsidP="008E5038">
      <w:pPr>
        <w:spacing w:after="0" w:line="240" w:lineRule="auto"/>
      </w:pPr>
      <w:r>
        <w:continuationSeparator/>
      </w:r>
    </w:p>
  </w:footnote>
  <w:footnote w:type="continuationNotice" w:id="1">
    <w:p w14:paraId="2CD84F6B" w14:textId="77777777" w:rsidR="005050E9" w:rsidRDefault="005050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E0E"/>
    <w:multiLevelType w:val="hybridMultilevel"/>
    <w:tmpl w:val="D2604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22E22"/>
    <w:multiLevelType w:val="multilevel"/>
    <w:tmpl w:val="F93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C2A90"/>
    <w:multiLevelType w:val="hybridMultilevel"/>
    <w:tmpl w:val="42BC8896"/>
    <w:lvl w:ilvl="0" w:tplc="6456B4A4">
      <w:start w:val="1"/>
      <w:numFmt w:val="bullet"/>
      <w:lvlText w:val="}"/>
      <w:lvlJc w:val="left"/>
      <w:pPr>
        <w:tabs>
          <w:tab w:val="num" w:pos="720"/>
        </w:tabs>
        <w:ind w:left="720" w:hanging="360"/>
      </w:pPr>
      <w:rPr>
        <w:rFonts w:ascii="Wingdings 3" w:hAnsi="Wingdings 3" w:hint="default"/>
      </w:rPr>
    </w:lvl>
    <w:lvl w:ilvl="1" w:tplc="95F6746C" w:tentative="1">
      <w:start w:val="1"/>
      <w:numFmt w:val="bullet"/>
      <w:lvlText w:val="}"/>
      <w:lvlJc w:val="left"/>
      <w:pPr>
        <w:tabs>
          <w:tab w:val="num" w:pos="1440"/>
        </w:tabs>
        <w:ind w:left="1440" w:hanging="360"/>
      </w:pPr>
      <w:rPr>
        <w:rFonts w:ascii="Wingdings 3" w:hAnsi="Wingdings 3" w:hint="default"/>
      </w:rPr>
    </w:lvl>
    <w:lvl w:ilvl="2" w:tplc="E670EE46">
      <w:numFmt w:val="bullet"/>
      <w:lvlText w:val=""/>
      <w:lvlJc w:val="left"/>
      <w:pPr>
        <w:tabs>
          <w:tab w:val="num" w:pos="2160"/>
        </w:tabs>
        <w:ind w:left="2160" w:hanging="360"/>
      </w:pPr>
      <w:rPr>
        <w:rFonts w:ascii="Wingdings 2" w:hAnsi="Wingdings 2" w:hint="default"/>
      </w:rPr>
    </w:lvl>
    <w:lvl w:ilvl="3" w:tplc="7E948840" w:tentative="1">
      <w:start w:val="1"/>
      <w:numFmt w:val="bullet"/>
      <w:lvlText w:val="}"/>
      <w:lvlJc w:val="left"/>
      <w:pPr>
        <w:tabs>
          <w:tab w:val="num" w:pos="2880"/>
        </w:tabs>
        <w:ind w:left="2880" w:hanging="360"/>
      </w:pPr>
      <w:rPr>
        <w:rFonts w:ascii="Wingdings 3" w:hAnsi="Wingdings 3" w:hint="default"/>
      </w:rPr>
    </w:lvl>
    <w:lvl w:ilvl="4" w:tplc="99748284" w:tentative="1">
      <w:start w:val="1"/>
      <w:numFmt w:val="bullet"/>
      <w:lvlText w:val="}"/>
      <w:lvlJc w:val="left"/>
      <w:pPr>
        <w:tabs>
          <w:tab w:val="num" w:pos="3600"/>
        </w:tabs>
        <w:ind w:left="3600" w:hanging="360"/>
      </w:pPr>
      <w:rPr>
        <w:rFonts w:ascii="Wingdings 3" w:hAnsi="Wingdings 3" w:hint="default"/>
      </w:rPr>
    </w:lvl>
    <w:lvl w:ilvl="5" w:tplc="6946002C" w:tentative="1">
      <w:start w:val="1"/>
      <w:numFmt w:val="bullet"/>
      <w:lvlText w:val="}"/>
      <w:lvlJc w:val="left"/>
      <w:pPr>
        <w:tabs>
          <w:tab w:val="num" w:pos="4320"/>
        </w:tabs>
        <w:ind w:left="4320" w:hanging="360"/>
      </w:pPr>
      <w:rPr>
        <w:rFonts w:ascii="Wingdings 3" w:hAnsi="Wingdings 3" w:hint="default"/>
      </w:rPr>
    </w:lvl>
    <w:lvl w:ilvl="6" w:tplc="0D6C43C2" w:tentative="1">
      <w:start w:val="1"/>
      <w:numFmt w:val="bullet"/>
      <w:lvlText w:val="}"/>
      <w:lvlJc w:val="left"/>
      <w:pPr>
        <w:tabs>
          <w:tab w:val="num" w:pos="5040"/>
        </w:tabs>
        <w:ind w:left="5040" w:hanging="360"/>
      </w:pPr>
      <w:rPr>
        <w:rFonts w:ascii="Wingdings 3" w:hAnsi="Wingdings 3" w:hint="default"/>
      </w:rPr>
    </w:lvl>
    <w:lvl w:ilvl="7" w:tplc="D94269E6" w:tentative="1">
      <w:start w:val="1"/>
      <w:numFmt w:val="bullet"/>
      <w:lvlText w:val="}"/>
      <w:lvlJc w:val="left"/>
      <w:pPr>
        <w:tabs>
          <w:tab w:val="num" w:pos="5760"/>
        </w:tabs>
        <w:ind w:left="5760" w:hanging="360"/>
      </w:pPr>
      <w:rPr>
        <w:rFonts w:ascii="Wingdings 3" w:hAnsi="Wingdings 3" w:hint="default"/>
      </w:rPr>
    </w:lvl>
    <w:lvl w:ilvl="8" w:tplc="2C6CB56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51C799F"/>
    <w:multiLevelType w:val="hybridMultilevel"/>
    <w:tmpl w:val="A2F66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906BF"/>
    <w:multiLevelType w:val="hybridMultilevel"/>
    <w:tmpl w:val="DFFA157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930" w:hanging="360"/>
      </w:pPr>
      <w:rPr>
        <w:rFonts w:ascii="Courier New" w:hAnsi="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5" w15:restartNumberingAfterBreak="0">
    <w:nsid w:val="25352DE4"/>
    <w:multiLevelType w:val="multilevel"/>
    <w:tmpl w:val="E54C3D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6F071F8"/>
    <w:multiLevelType w:val="hybridMultilevel"/>
    <w:tmpl w:val="39A8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6AB2F"/>
    <w:multiLevelType w:val="hybridMultilevel"/>
    <w:tmpl w:val="FFFFFFFF"/>
    <w:lvl w:ilvl="0" w:tplc="CAD27156">
      <w:start w:val="1"/>
      <w:numFmt w:val="bullet"/>
      <w:lvlText w:val=""/>
      <w:lvlJc w:val="left"/>
      <w:pPr>
        <w:ind w:left="720" w:hanging="360"/>
      </w:pPr>
      <w:rPr>
        <w:rFonts w:ascii="Symbol" w:hAnsi="Symbol" w:hint="default"/>
      </w:rPr>
    </w:lvl>
    <w:lvl w:ilvl="1" w:tplc="631A7210">
      <w:start w:val="1"/>
      <w:numFmt w:val="bullet"/>
      <w:lvlText w:val="o"/>
      <w:lvlJc w:val="left"/>
      <w:pPr>
        <w:ind w:left="1440" w:hanging="360"/>
      </w:pPr>
      <w:rPr>
        <w:rFonts w:ascii="Courier New" w:hAnsi="Courier New" w:hint="default"/>
      </w:rPr>
    </w:lvl>
    <w:lvl w:ilvl="2" w:tplc="71344BCA">
      <w:start w:val="1"/>
      <w:numFmt w:val="bullet"/>
      <w:lvlText w:val=""/>
      <w:lvlJc w:val="left"/>
      <w:pPr>
        <w:ind w:left="2160" w:hanging="360"/>
      </w:pPr>
      <w:rPr>
        <w:rFonts w:ascii="Wingdings" w:hAnsi="Wingdings" w:hint="default"/>
      </w:rPr>
    </w:lvl>
    <w:lvl w:ilvl="3" w:tplc="FDE8712A">
      <w:start w:val="1"/>
      <w:numFmt w:val="bullet"/>
      <w:lvlText w:val=""/>
      <w:lvlJc w:val="left"/>
      <w:pPr>
        <w:ind w:left="2880" w:hanging="360"/>
      </w:pPr>
      <w:rPr>
        <w:rFonts w:ascii="Symbol" w:hAnsi="Symbol" w:hint="default"/>
      </w:rPr>
    </w:lvl>
    <w:lvl w:ilvl="4" w:tplc="BB24F31E">
      <w:start w:val="1"/>
      <w:numFmt w:val="bullet"/>
      <w:lvlText w:val="o"/>
      <w:lvlJc w:val="left"/>
      <w:pPr>
        <w:ind w:left="3600" w:hanging="360"/>
      </w:pPr>
      <w:rPr>
        <w:rFonts w:ascii="Courier New" w:hAnsi="Courier New" w:hint="default"/>
      </w:rPr>
    </w:lvl>
    <w:lvl w:ilvl="5" w:tplc="89B0CCAE">
      <w:start w:val="1"/>
      <w:numFmt w:val="bullet"/>
      <w:lvlText w:val=""/>
      <w:lvlJc w:val="left"/>
      <w:pPr>
        <w:ind w:left="4320" w:hanging="360"/>
      </w:pPr>
      <w:rPr>
        <w:rFonts w:ascii="Wingdings" w:hAnsi="Wingdings" w:hint="default"/>
      </w:rPr>
    </w:lvl>
    <w:lvl w:ilvl="6" w:tplc="BDF632AA">
      <w:start w:val="1"/>
      <w:numFmt w:val="bullet"/>
      <w:lvlText w:val=""/>
      <w:lvlJc w:val="left"/>
      <w:pPr>
        <w:ind w:left="5040" w:hanging="360"/>
      </w:pPr>
      <w:rPr>
        <w:rFonts w:ascii="Symbol" w:hAnsi="Symbol" w:hint="default"/>
      </w:rPr>
    </w:lvl>
    <w:lvl w:ilvl="7" w:tplc="2384D1A6">
      <w:start w:val="1"/>
      <w:numFmt w:val="bullet"/>
      <w:lvlText w:val="o"/>
      <w:lvlJc w:val="left"/>
      <w:pPr>
        <w:ind w:left="5760" w:hanging="360"/>
      </w:pPr>
      <w:rPr>
        <w:rFonts w:ascii="Courier New" w:hAnsi="Courier New" w:hint="default"/>
      </w:rPr>
    </w:lvl>
    <w:lvl w:ilvl="8" w:tplc="49466A42">
      <w:start w:val="1"/>
      <w:numFmt w:val="bullet"/>
      <w:lvlText w:val=""/>
      <w:lvlJc w:val="left"/>
      <w:pPr>
        <w:ind w:left="6480" w:hanging="360"/>
      </w:pPr>
      <w:rPr>
        <w:rFonts w:ascii="Wingdings" w:hAnsi="Wingdings" w:hint="default"/>
      </w:rPr>
    </w:lvl>
  </w:abstractNum>
  <w:abstractNum w:abstractNumId="8" w15:restartNumberingAfterBreak="0">
    <w:nsid w:val="2B2544CD"/>
    <w:multiLevelType w:val="hybridMultilevel"/>
    <w:tmpl w:val="FFFFFFFF"/>
    <w:lvl w:ilvl="0" w:tplc="183AADB0">
      <w:start w:val="1"/>
      <w:numFmt w:val="bullet"/>
      <w:lvlText w:val=""/>
      <w:lvlJc w:val="left"/>
      <w:pPr>
        <w:ind w:left="720" w:hanging="360"/>
      </w:pPr>
      <w:rPr>
        <w:rFonts w:ascii="Symbol" w:hAnsi="Symbol" w:hint="default"/>
      </w:rPr>
    </w:lvl>
    <w:lvl w:ilvl="1" w:tplc="D0AE1DBE">
      <w:start w:val="1"/>
      <w:numFmt w:val="bullet"/>
      <w:lvlText w:val="o"/>
      <w:lvlJc w:val="left"/>
      <w:pPr>
        <w:ind w:left="1440" w:hanging="360"/>
      </w:pPr>
      <w:rPr>
        <w:rFonts w:ascii="Courier New" w:hAnsi="Courier New" w:hint="default"/>
      </w:rPr>
    </w:lvl>
    <w:lvl w:ilvl="2" w:tplc="8B48C252">
      <w:start w:val="1"/>
      <w:numFmt w:val="bullet"/>
      <w:lvlText w:val=""/>
      <w:lvlJc w:val="left"/>
      <w:pPr>
        <w:ind w:left="2160" w:hanging="360"/>
      </w:pPr>
      <w:rPr>
        <w:rFonts w:ascii="Wingdings" w:hAnsi="Wingdings" w:hint="default"/>
      </w:rPr>
    </w:lvl>
    <w:lvl w:ilvl="3" w:tplc="3BDE3B0E">
      <w:start w:val="1"/>
      <w:numFmt w:val="bullet"/>
      <w:lvlText w:val=""/>
      <w:lvlJc w:val="left"/>
      <w:pPr>
        <w:ind w:left="2880" w:hanging="360"/>
      </w:pPr>
      <w:rPr>
        <w:rFonts w:ascii="Symbol" w:hAnsi="Symbol" w:hint="default"/>
      </w:rPr>
    </w:lvl>
    <w:lvl w:ilvl="4" w:tplc="F7FADB56">
      <w:start w:val="1"/>
      <w:numFmt w:val="bullet"/>
      <w:lvlText w:val="o"/>
      <w:lvlJc w:val="left"/>
      <w:pPr>
        <w:ind w:left="3600" w:hanging="360"/>
      </w:pPr>
      <w:rPr>
        <w:rFonts w:ascii="Courier New" w:hAnsi="Courier New" w:hint="default"/>
      </w:rPr>
    </w:lvl>
    <w:lvl w:ilvl="5" w:tplc="217E1F22">
      <w:start w:val="1"/>
      <w:numFmt w:val="bullet"/>
      <w:lvlText w:val=""/>
      <w:lvlJc w:val="left"/>
      <w:pPr>
        <w:ind w:left="4320" w:hanging="360"/>
      </w:pPr>
      <w:rPr>
        <w:rFonts w:ascii="Wingdings" w:hAnsi="Wingdings" w:hint="default"/>
      </w:rPr>
    </w:lvl>
    <w:lvl w:ilvl="6" w:tplc="D46CAC6A">
      <w:start w:val="1"/>
      <w:numFmt w:val="bullet"/>
      <w:lvlText w:val=""/>
      <w:lvlJc w:val="left"/>
      <w:pPr>
        <w:ind w:left="5040" w:hanging="360"/>
      </w:pPr>
      <w:rPr>
        <w:rFonts w:ascii="Symbol" w:hAnsi="Symbol" w:hint="default"/>
      </w:rPr>
    </w:lvl>
    <w:lvl w:ilvl="7" w:tplc="077440AA">
      <w:start w:val="1"/>
      <w:numFmt w:val="bullet"/>
      <w:lvlText w:val="o"/>
      <w:lvlJc w:val="left"/>
      <w:pPr>
        <w:ind w:left="5760" w:hanging="360"/>
      </w:pPr>
      <w:rPr>
        <w:rFonts w:ascii="Courier New" w:hAnsi="Courier New" w:hint="default"/>
      </w:rPr>
    </w:lvl>
    <w:lvl w:ilvl="8" w:tplc="4B848622">
      <w:start w:val="1"/>
      <w:numFmt w:val="bullet"/>
      <w:lvlText w:val=""/>
      <w:lvlJc w:val="left"/>
      <w:pPr>
        <w:ind w:left="6480" w:hanging="360"/>
      </w:pPr>
      <w:rPr>
        <w:rFonts w:ascii="Wingdings" w:hAnsi="Wingdings" w:hint="default"/>
      </w:rPr>
    </w:lvl>
  </w:abstractNum>
  <w:abstractNum w:abstractNumId="9" w15:restartNumberingAfterBreak="0">
    <w:nsid w:val="31EB37FD"/>
    <w:multiLevelType w:val="hybridMultilevel"/>
    <w:tmpl w:val="77D21932"/>
    <w:lvl w:ilvl="0" w:tplc="1D188FEA">
      <w:start w:val="1"/>
      <w:numFmt w:val="decimal"/>
      <w:lvlText w:val="%1-"/>
      <w:lvlJc w:val="left"/>
      <w:pPr>
        <w:ind w:left="720" w:hanging="360"/>
      </w:pPr>
      <w:rPr>
        <w:rFonts w:hint="default"/>
        <w:b w:val="0"/>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559D8"/>
    <w:multiLevelType w:val="multilevel"/>
    <w:tmpl w:val="0CC4260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9F11D8D"/>
    <w:multiLevelType w:val="hybridMultilevel"/>
    <w:tmpl w:val="4BDE1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064AE"/>
    <w:multiLevelType w:val="hybridMultilevel"/>
    <w:tmpl w:val="9D68237E"/>
    <w:lvl w:ilvl="0" w:tplc="328EE970">
      <w:numFmt w:val="bullet"/>
      <w:lvlText w:val="-"/>
      <w:lvlJc w:val="left"/>
      <w:pPr>
        <w:ind w:left="1352" w:hanging="360"/>
      </w:pPr>
      <w:rPr>
        <w:rFonts w:ascii="Times New Roman" w:eastAsia="Calibri" w:hAnsi="Times New Roman" w:cs="Times New Roman" w:hint="default"/>
      </w:rPr>
    </w:lvl>
    <w:lvl w:ilvl="1" w:tplc="FFFFFFFF" w:tentative="1">
      <w:start w:val="1"/>
      <w:numFmt w:val="bullet"/>
      <w:lvlText w:val="o"/>
      <w:lvlJc w:val="left"/>
      <w:pPr>
        <w:ind w:left="2562" w:hanging="360"/>
      </w:pPr>
      <w:rPr>
        <w:rFonts w:ascii="Courier New" w:hAnsi="Courier New" w:hint="default"/>
      </w:rPr>
    </w:lvl>
    <w:lvl w:ilvl="2" w:tplc="FFFFFFFF" w:tentative="1">
      <w:start w:val="1"/>
      <w:numFmt w:val="bullet"/>
      <w:lvlText w:val=""/>
      <w:lvlJc w:val="left"/>
      <w:pPr>
        <w:ind w:left="3282" w:hanging="360"/>
      </w:pPr>
      <w:rPr>
        <w:rFonts w:ascii="Wingdings" w:hAnsi="Wingdings" w:hint="default"/>
      </w:rPr>
    </w:lvl>
    <w:lvl w:ilvl="3" w:tplc="FFFFFFFF" w:tentative="1">
      <w:start w:val="1"/>
      <w:numFmt w:val="bullet"/>
      <w:lvlText w:val=""/>
      <w:lvlJc w:val="left"/>
      <w:pPr>
        <w:ind w:left="4002" w:hanging="360"/>
      </w:pPr>
      <w:rPr>
        <w:rFonts w:ascii="Symbol" w:hAnsi="Symbol" w:hint="default"/>
      </w:rPr>
    </w:lvl>
    <w:lvl w:ilvl="4" w:tplc="FFFFFFFF" w:tentative="1">
      <w:start w:val="1"/>
      <w:numFmt w:val="bullet"/>
      <w:lvlText w:val="o"/>
      <w:lvlJc w:val="left"/>
      <w:pPr>
        <w:ind w:left="4722" w:hanging="360"/>
      </w:pPr>
      <w:rPr>
        <w:rFonts w:ascii="Courier New" w:hAnsi="Courier New" w:hint="default"/>
      </w:rPr>
    </w:lvl>
    <w:lvl w:ilvl="5" w:tplc="FFFFFFFF" w:tentative="1">
      <w:start w:val="1"/>
      <w:numFmt w:val="bullet"/>
      <w:lvlText w:val=""/>
      <w:lvlJc w:val="left"/>
      <w:pPr>
        <w:ind w:left="5442" w:hanging="360"/>
      </w:pPr>
      <w:rPr>
        <w:rFonts w:ascii="Wingdings" w:hAnsi="Wingdings" w:hint="default"/>
      </w:rPr>
    </w:lvl>
    <w:lvl w:ilvl="6" w:tplc="FFFFFFFF" w:tentative="1">
      <w:start w:val="1"/>
      <w:numFmt w:val="bullet"/>
      <w:lvlText w:val=""/>
      <w:lvlJc w:val="left"/>
      <w:pPr>
        <w:ind w:left="6162" w:hanging="360"/>
      </w:pPr>
      <w:rPr>
        <w:rFonts w:ascii="Symbol" w:hAnsi="Symbol" w:hint="default"/>
      </w:rPr>
    </w:lvl>
    <w:lvl w:ilvl="7" w:tplc="FFFFFFFF" w:tentative="1">
      <w:start w:val="1"/>
      <w:numFmt w:val="bullet"/>
      <w:lvlText w:val="o"/>
      <w:lvlJc w:val="left"/>
      <w:pPr>
        <w:ind w:left="6882" w:hanging="360"/>
      </w:pPr>
      <w:rPr>
        <w:rFonts w:ascii="Courier New" w:hAnsi="Courier New" w:hint="default"/>
      </w:rPr>
    </w:lvl>
    <w:lvl w:ilvl="8" w:tplc="FFFFFFFF" w:tentative="1">
      <w:start w:val="1"/>
      <w:numFmt w:val="bullet"/>
      <w:lvlText w:val=""/>
      <w:lvlJc w:val="left"/>
      <w:pPr>
        <w:ind w:left="7602" w:hanging="360"/>
      </w:pPr>
      <w:rPr>
        <w:rFonts w:ascii="Wingdings" w:hAnsi="Wingdings" w:hint="default"/>
      </w:rPr>
    </w:lvl>
  </w:abstractNum>
  <w:abstractNum w:abstractNumId="13" w15:restartNumberingAfterBreak="0">
    <w:nsid w:val="58A20C10"/>
    <w:multiLevelType w:val="multilevel"/>
    <w:tmpl w:val="CA8C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035E6"/>
    <w:multiLevelType w:val="hybridMultilevel"/>
    <w:tmpl w:val="FC446338"/>
    <w:lvl w:ilvl="0" w:tplc="328EE970">
      <w:numFmt w:val="bullet"/>
      <w:lvlText w:val="-"/>
      <w:lvlJc w:val="left"/>
      <w:pPr>
        <w:ind w:left="1352" w:hanging="360"/>
      </w:pPr>
      <w:rPr>
        <w:rFonts w:ascii="Times New Roman" w:eastAsia="Calibri" w:hAnsi="Times New Roman" w:cs="Times New Roman" w:hint="default"/>
      </w:rPr>
    </w:lvl>
    <w:lvl w:ilvl="1" w:tplc="FFFFFFFF" w:tentative="1">
      <w:start w:val="1"/>
      <w:numFmt w:val="bullet"/>
      <w:lvlText w:val="o"/>
      <w:lvlJc w:val="left"/>
      <w:pPr>
        <w:ind w:left="2072" w:hanging="360"/>
      </w:pPr>
      <w:rPr>
        <w:rFonts w:ascii="Courier New" w:hAnsi="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15" w15:restartNumberingAfterBreak="0">
    <w:nsid w:val="62EF2AD4"/>
    <w:multiLevelType w:val="hybridMultilevel"/>
    <w:tmpl w:val="0C2A1B38"/>
    <w:lvl w:ilvl="0" w:tplc="FFFFFFFF">
      <w:start w:val="1"/>
      <w:numFmt w:val="bullet"/>
      <w:lvlText w:val=""/>
      <w:lvlJc w:val="left"/>
      <w:pPr>
        <w:ind w:left="785"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FB2FA9"/>
    <w:multiLevelType w:val="hybridMultilevel"/>
    <w:tmpl w:val="B8F088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DD69EB"/>
    <w:multiLevelType w:val="multilevel"/>
    <w:tmpl w:val="4072A1CE"/>
    <w:lvl w:ilvl="0">
      <w:start w:val="3"/>
      <w:numFmt w:val="decimal"/>
      <w:lvlText w:val="%1"/>
      <w:lvlJc w:val="left"/>
      <w:pPr>
        <w:ind w:left="576" w:hanging="576"/>
      </w:pPr>
      <w:rPr>
        <w:rFonts w:asciiTheme="majorBidi" w:eastAsiaTheme="majorEastAsia" w:hAnsiTheme="majorBidi" w:cstheme="majorBidi" w:hint="default"/>
        <w:color w:val="1F3864" w:themeColor="accent1" w:themeShade="80"/>
      </w:rPr>
    </w:lvl>
    <w:lvl w:ilvl="1">
      <w:start w:val="1"/>
      <w:numFmt w:val="decimal"/>
      <w:lvlText w:val="%1.%2"/>
      <w:lvlJc w:val="left"/>
      <w:pPr>
        <w:ind w:left="576" w:hanging="576"/>
      </w:pPr>
      <w:rPr>
        <w:rFonts w:asciiTheme="majorBidi" w:eastAsiaTheme="majorEastAsia" w:hAnsiTheme="majorBidi" w:cstheme="majorBidi" w:hint="default"/>
        <w:color w:val="1F3864" w:themeColor="accent1" w:themeShade="80"/>
      </w:rPr>
    </w:lvl>
    <w:lvl w:ilvl="2">
      <w:start w:val="3"/>
      <w:numFmt w:val="decimal"/>
      <w:lvlText w:val="%1.%2.%3"/>
      <w:lvlJc w:val="left"/>
      <w:pPr>
        <w:ind w:left="720" w:hanging="720"/>
      </w:pPr>
      <w:rPr>
        <w:rFonts w:asciiTheme="majorBidi" w:eastAsiaTheme="majorEastAsia" w:hAnsiTheme="majorBidi" w:cstheme="majorBidi" w:hint="default"/>
        <w:color w:val="1F3864" w:themeColor="accent1" w:themeShade="80"/>
      </w:rPr>
    </w:lvl>
    <w:lvl w:ilvl="3">
      <w:start w:val="1"/>
      <w:numFmt w:val="decimal"/>
      <w:lvlText w:val="%1.%2.%3.%4"/>
      <w:lvlJc w:val="left"/>
      <w:pPr>
        <w:ind w:left="1080" w:hanging="1080"/>
      </w:pPr>
      <w:rPr>
        <w:rFonts w:asciiTheme="majorBidi" w:eastAsiaTheme="majorEastAsia" w:hAnsiTheme="majorBidi" w:cstheme="majorBidi" w:hint="default"/>
        <w:color w:val="1F3864" w:themeColor="accent1" w:themeShade="80"/>
      </w:rPr>
    </w:lvl>
    <w:lvl w:ilvl="4">
      <w:start w:val="1"/>
      <w:numFmt w:val="decimal"/>
      <w:lvlText w:val="%1.%2.%3.%4.%5"/>
      <w:lvlJc w:val="left"/>
      <w:pPr>
        <w:ind w:left="1080" w:hanging="1080"/>
      </w:pPr>
      <w:rPr>
        <w:rFonts w:asciiTheme="majorBidi" w:eastAsiaTheme="majorEastAsia" w:hAnsiTheme="majorBidi" w:cstheme="majorBidi" w:hint="default"/>
        <w:color w:val="1F3864" w:themeColor="accent1" w:themeShade="80"/>
      </w:rPr>
    </w:lvl>
    <w:lvl w:ilvl="5">
      <w:start w:val="1"/>
      <w:numFmt w:val="decimal"/>
      <w:lvlText w:val="%1.%2.%3.%4.%5.%6"/>
      <w:lvlJc w:val="left"/>
      <w:pPr>
        <w:ind w:left="1440" w:hanging="1440"/>
      </w:pPr>
      <w:rPr>
        <w:rFonts w:asciiTheme="majorBidi" w:eastAsiaTheme="majorEastAsia" w:hAnsiTheme="majorBidi" w:cstheme="majorBidi" w:hint="default"/>
        <w:color w:val="1F3864" w:themeColor="accent1" w:themeShade="80"/>
      </w:rPr>
    </w:lvl>
    <w:lvl w:ilvl="6">
      <w:start w:val="1"/>
      <w:numFmt w:val="decimal"/>
      <w:lvlText w:val="%1.%2.%3.%4.%5.%6.%7"/>
      <w:lvlJc w:val="left"/>
      <w:pPr>
        <w:ind w:left="1440" w:hanging="1440"/>
      </w:pPr>
      <w:rPr>
        <w:rFonts w:asciiTheme="majorBidi" w:eastAsiaTheme="majorEastAsia" w:hAnsiTheme="majorBidi" w:cstheme="majorBidi" w:hint="default"/>
        <w:color w:val="1F3864" w:themeColor="accent1" w:themeShade="80"/>
      </w:rPr>
    </w:lvl>
    <w:lvl w:ilvl="7">
      <w:start w:val="1"/>
      <w:numFmt w:val="decimal"/>
      <w:lvlText w:val="%1.%2.%3.%4.%5.%6.%7.%8"/>
      <w:lvlJc w:val="left"/>
      <w:pPr>
        <w:ind w:left="1800" w:hanging="1800"/>
      </w:pPr>
      <w:rPr>
        <w:rFonts w:asciiTheme="majorBidi" w:eastAsiaTheme="majorEastAsia" w:hAnsiTheme="majorBidi" w:cstheme="majorBidi" w:hint="default"/>
        <w:color w:val="1F3864" w:themeColor="accent1" w:themeShade="80"/>
      </w:rPr>
    </w:lvl>
    <w:lvl w:ilvl="8">
      <w:start w:val="1"/>
      <w:numFmt w:val="decimal"/>
      <w:lvlText w:val="%1.%2.%3.%4.%5.%6.%7.%8.%9"/>
      <w:lvlJc w:val="left"/>
      <w:pPr>
        <w:ind w:left="2160" w:hanging="2160"/>
      </w:pPr>
      <w:rPr>
        <w:rFonts w:asciiTheme="majorBidi" w:eastAsiaTheme="majorEastAsia" w:hAnsiTheme="majorBidi" w:cstheme="majorBidi" w:hint="default"/>
        <w:color w:val="1F3864" w:themeColor="accent1" w:themeShade="80"/>
      </w:rPr>
    </w:lvl>
  </w:abstractNum>
  <w:abstractNum w:abstractNumId="18" w15:restartNumberingAfterBreak="0">
    <w:nsid w:val="7AF73172"/>
    <w:multiLevelType w:val="hybridMultilevel"/>
    <w:tmpl w:val="193C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11D94"/>
    <w:multiLevelType w:val="hybridMultilevel"/>
    <w:tmpl w:val="C5249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976A2"/>
    <w:multiLevelType w:val="hybridMultilevel"/>
    <w:tmpl w:val="07AA60D6"/>
    <w:lvl w:ilvl="0" w:tplc="328EE9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324483">
    <w:abstractNumId w:val="9"/>
  </w:num>
  <w:num w:numId="2" w16cid:durableId="1812362671">
    <w:abstractNumId w:val="6"/>
  </w:num>
  <w:num w:numId="3" w16cid:durableId="1056392073">
    <w:abstractNumId w:val="11"/>
  </w:num>
  <w:num w:numId="4" w16cid:durableId="956714244">
    <w:abstractNumId w:val="0"/>
  </w:num>
  <w:num w:numId="5" w16cid:durableId="507132906">
    <w:abstractNumId w:val="5"/>
  </w:num>
  <w:num w:numId="6" w16cid:durableId="1624992868">
    <w:abstractNumId w:val="17"/>
  </w:num>
  <w:num w:numId="7" w16cid:durableId="1372074004">
    <w:abstractNumId w:val="13"/>
  </w:num>
  <w:num w:numId="8" w16cid:durableId="208692145">
    <w:abstractNumId w:val="1"/>
  </w:num>
  <w:num w:numId="9" w16cid:durableId="2029676823">
    <w:abstractNumId w:val="16"/>
  </w:num>
  <w:num w:numId="10" w16cid:durableId="678969951">
    <w:abstractNumId w:val="7"/>
  </w:num>
  <w:num w:numId="11" w16cid:durableId="1917978090">
    <w:abstractNumId w:val="8"/>
  </w:num>
  <w:num w:numId="12" w16cid:durableId="474027026">
    <w:abstractNumId w:val="18"/>
  </w:num>
  <w:num w:numId="13" w16cid:durableId="694841245">
    <w:abstractNumId w:val="19"/>
  </w:num>
  <w:num w:numId="14" w16cid:durableId="737168835">
    <w:abstractNumId w:val="20"/>
  </w:num>
  <w:num w:numId="15" w16cid:durableId="1871453222">
    <w:abstractNumId w:val="4"/>
  </w:num>
  <w:num w:numId="16" w16cid:durableId="138958918">
    <w:abstractNumId w:val="15"/>
  </w:num>
  <w:num w:numId="17" w16cid:durableId="861744045">
    <w:abstractNumId w:val="12"/>
  </w:num>
  <w:num w:numId="18" w16cid:durableId="1175222032">
    <w:abstractNumId w:val="14"/>
  </w:num>
  <w:num w:numId="19" w16cid:durableId="1816556920">
    <w:abstractNumId w:val="2"/>
  </w:num>
  <w:num w:numId="20" w16cid:durableId="1307315205">
    <w:abstractNumId w:val="3"/>
  </w:num>
  <w:num w:numId="21" w16cid:durableId="14948347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2C"/>
    <w:rsid w:val="000174A5"/>
    <w:rsid w:val="00030650"/>
    <w:rsid w:val="00033334"/>
    <w:rsid w:val="000351E1"/>
    <w:rsid w:val="00043934"/>
    <w:rsid w:val="00047CB2"/>
    <w:rsid w:val="00053069"/>
    <w:rsid w:val="00053DB5"/>
    <w:rsid w:val="000871A9"/>
    <w:rsid w:val="000B4086"/>
    <w:rsid w:val="000C3D39"/>
    <w:rsid w:val="000D1F4F"/>
    <w:rsid w:val="000E26C0"/>
    <w:rsid w:val="000E6334"/>
    <w:rsid w:val="0010368B"/>
    <w:rsid w:val="00116D2A"/>
    <w:rsid w:val="00121AF8"/>
    <w:rsid w:val="00164760"/>
    <w:rsid w:val="00197DD1"/>
    <w:rsid w:val="001D3A72"/>
    <w:rsid w:val="002050EE"/>
    <w:rsid w:val="00207E71"/>
    <w:rsid w:val="0021658E"/>
    <w:rsid w:val="00233B7E"/>
    <w:rsid w:val="00241D16"/>
    <w:rsid w:val="00242C5A"/>
    <w:rsid w:val="00244C0D"/>
    <w:rsid w:val="002469F1"/>
    <w:rsid w:val="00252096"/>
    <w:rsid w:val="002659E8"/>
    <w:rsid w:val="0027040B"/>
    <w:rsid w:val="002835EE"/>
    <w:rsid w:val="002C0CF8"/>
    <w:rsid w:val="002D44D8"/>
    <w:rsid w:val="002E0259"/>
    <w:rsid w:val="002E68CD"/>
    <w:rsid w:val="002F7033"/>
    <w:rsid w:val="00303F61"/>
    <w:rsid w:val="00306F2B"/>
    <w:rsid w:val="0032015C"/>
    <w:rsid w:val="00322D2A"/>
    <w:rsid w:val="00340C2E"/>
    <w:rsid w:val="003410BD"/>
    <w:rsid w:val="00345935"/>
    <w:rsid w:val="003543A5"/>
    <w:rsid w:val="0036634C"/>
    <w:rsid w:val="00373645"/>
    <w:rsid w:val="0038067F"/>
    <w:rsid w:val="003A6815"/>
    <w:rsid w:val="003A6C1C"/>
    <w:rsid w:val="003F5000"/>
    <w:rsid w:val="00400A7C"/>
    <w:rsid w:val="00420408"/>
    <w:rsid w:val="00441DA9"/>
    <w:rsid w:val="0045297F"/>
    <w:rsid w:val="00455767"/>
    <w:rsid w:val="00456342"/>
    <w:rsid w:val="00463866"/>
    <w:rsid w:val="0046632D"/>
    <w:rsid w:val="004669EF"/>
    <w:rsid w:val="00472A7B"/>
    <w:rsid w:val="004C21BF"/>
    <w:rsid w:val="004E0278"/>
    <w:rsid w:val="004F2651"/>
    <w:rsid w:val="005050E9"/>
    <w:rsid w:val="00505E1A"/>
    <w:rsid w:val="005108AC"/>
    <w:rsid w:val="00532819"/>
    <w:rsid w:val="005341B1"/>
    <w:rsid w:val="00540937"/>
    <w:rsid w:val="005414BB"/>
    <w:rsid w:val="00550B3A"/>
    <w:rsid w:val="00560D0A"/>
    <w:rsid w:val="0056302C"/>
    <w:rsid w:val="00565D0F"/>
    <w:rsid w:val="00570F83"/>
    <w:rsid w:val="0057785B"/>
    <w:rsid w:val="005A3648"/>
    <w:rsid w:val="005B3B97"/>
    <w:rsid w:val="005C583C"/>
    <w:rsid w:val="005D781F"/>
    <w:rsid w:val="005E55A9"/>
    <w:rsid w:val="005F7B9F"/>
    <w:rsid w:val="006063BF"/>
    <w:rsid w:val="00623ED9"/>
    <w:rsid w:val="0063400D"/>
    <w:rsid w:val="00637078"/>
    <w:rsid w:val="00647026"/>
    <w:rsid w:val="00653DEA"/>
    <w:rsid w:val="006746AF"/>
    <w:rsid w:val="00675E83"/>
    <w:rsid w:val="006864FE"/>
    <w:rsid w:val="006951AD"/>
    <w:rsid w:val="006A6150"/>
    <w:rsid w:val="006A69AE"/>
    <w:rsid w:val="006C1561"/>
    <w:rsid w:val="006D69B2"/>
    <w:rsid w:val="006E214F"/>
    <w:rsid w:val="006E26C9"/>
    <w:rsid w:val="006F1996"/>
    <w:rsid w:val="006F3494"/>
    <w:rsid w:val="00700D3A"/>
    <w:rsid w:val="007014F8"/>
    <w:rsid w:val="00702E1C"/>
    <w:rsid w:val="00705FED"/>
    <w:rsid w:val="007165C8"/>
    <w:rsid w:val="007312DF"/>
    <w:rsid w:val="00751512"/>
    <w:rsid w:val="00752434"/>
    <w:rsid w:val="00754436"/>
    <w:rsid w:val="007715D4"/>
    <w:rsid w:val="00777062"/>
    <w:rsid w:val="00783837"/>
    <w:rsid w:val="007864F5"/>
    <w:rsid w:val="007A2E8A"/>
    <w:rsid w:val="007A392A"/>
    <w:rsid w:val="007B6ABD"/>
    <w:rsid w:val="007C1AD9"/>
    <w:rsid w:val="007C5CCC"/>
    <w:rsid w:val="007D3D16"/>
    <w:rsid w:val="007E22B7"/>
    <w:rsid w:val="00805965"/>
    <w:rsid w:val="00813C39"/>
    <w:rsid w:val="00814A40"/>
    <w:rsid w:val="008343D3"/>
    <w:rsid w:val="00836475"/>
    <w:rsid w:val="00841B4F"/>
    <w:rsid w:val="008460ED"/>
    <w:rsid w:val="00850AD5"/>
    <w:rsid w:val="0085605C"/>
    <w:rsid w:val="0087628B"/>
    <w:rsid w:val="00876636"/>
    <w:rsid w:val="008879AF"/>
    <w:rsid w:val="0089708F"/>
    <w:rsid w:val="008A0BB4"/>
    <w:rsid w:val="008A51AF"/>
    <w:rsid w:val="008A7162"/>
    <w:rsid w:val="008B7D96"/>
    <w:rsid w:val="008D165C"/>
    <w:rsid w:val="008E5038"/>
    <w:rsid w:val="008F5D60"/>
    <w:rsid w:val="0090448A"/>
    <w:rsid w:val="0094143A"/>
    <w:rsid w:val="009545F4"/>
    <w:rsid w:val="00991281"/>
    <w:rsid w:val="009A399A"/>
    <w:rsid w:val="009A3B68"/>
    <w:rsid w:val="009A3E4C"/>
    <w:rsid w:val="009A5824"/>
    <w:rsid w:val="009A693D"/>
    <w:rsid w:val="009B01DA"/>
    <w:rsid w:val="009B5A83"/>
    <w:rsid w:val="009C78D5"/>
    <w:rsid w:val="009D2F48"/>
    <w:rsid w:val="00A00C5A"/>
    <w:rsid w:val="00A1096D"/>
    <w:rsid w:val="00A1291F"/>
    <w:rsid w:val="00A21706"/>
    <w:rsid w:val="00A41C79"/>
    <w:rsid w:val="00A55225"/>
    <w:rsid w:val="00A859D5"/>
    <w:rsid w:val="00A85FF1"/>
    <w:rsid w:val="00AA3E22"/>
    <w:rsid w:val="00AB17C6"/>
    <w:rsid w:val="00AC30EC"/>
    <w:rsid w:val="00AC737B"/>
    <w:rsid w:val="00AD1C43"/>
    <w:rsid w:val="00AE66A7"/>
    <w:rsid w:val="00B03FD1"/>
    <w:rsid w:val="00B0724A"/>
    <w:rsid w:val="00B0748D"/>
    <w:rsid w:val="00B11AA9"/>
    <w:rsid w:val="00B15658"/>
    <w:rsid w:val="00B267AB"/>
    <w:rsid w:val="00B412DB"/>
    <w:rsid w:val="00B463A8"/>
    <w:rsid w:val="00B477F9"/>
    <w:rsid w:val="00B510BC"/>
    <w:rsid w:val="00B523FB"/>
    <w:rsid w:val="00B62929"/>
    <w:rsid w:val="00B631B5"/>
    <w:rsid w:val="00B65597"/>
    <w:rsid w:val="00B834DD"/>
    <w:rsid w:val="00B941E3"/>
    <w:rsid w:val="00B96A32"/>
    <w:rsid w:val="00BA207F"/>
    <w:rsid w:val="00BA7664"/>
    <w:rsid w:val="00BD0790"/>
    <w:rsid w:val="00C02A3C"/>
    <w:rsid w:val="00C02B17"/>
    <w:rsid w:val="00C04672"/>
    <w:rsid w:val="00C31A00"/>
    <w:rsid w:val="00C40741"/>
    <w:rsid w:val="00C4504C"/>
    <w:rsid w:val="00C452FC"/>
    <w:rsid w:val="00C47E64"/>
    <w:rsid w:val="00C52F84"/>
    <w:rsid w:val="00C56045"/>
    <w:rsid w:val="00C57D6B"/>
    <w:rsid w:val="00C60CE2"/>
    <w:rsid w:val="00C621BE"/>
    <w:rsid w:val="00C81A3B"/>
    <w:rsid w:val="00C83B22"/>
    <w:rsid w:val="00C9361F"/>
    <w:rsid w:val="00CA6C6D"/>
    <w:rsid w:val="00CC26FB"/>
    <w:rsid w:val="00CC2E0C"/>
    <w:rsid w:val="00CC4E34"/>
    <w:rsid w:val="00CE53FE"/>
    <w:rsid w:val="00D01648"/>
    <w:rsid w:val="00D023BE"/>
    <w:rsid w:val="00D106A1"/>
    <w:rsid w:val="00D10C23"/>
    <w:rsid w:val="00D27F07"/>
    <w:rsid w:val="00D3528F"/>
    <w:rsid w:val="00D35D2A"/>
    <w:rsid w:val="00D545CF"/>
    <w:rsid w:val="00D62F3A"/>
    <w:rsid w:val="00D662A3"/>
    <w:rsid w:val="00D90106"/>
    <w:rsid w:val="00D94252"/>
    <w:rsid w:val="00D966D9"/>
    <w:rsid w:val="00DB22BE"/>
    <w:rsid w:val="00DB7CC9"/>
    <w:rsid w:val="00DC0449"/>
    <w:rsid w:val="00DC3B5E"/>
    <w:rsid w:val="00DE4AA3"/>
    <w:rsid w:val="00DF3530"/>
    <w:rsid w:val="00E14E32"/>
    <w:rsid w:val="00E17152"/>
    <w:rsid w:val="00E234C9"/>
    <w:rsid w:val="00E25BA7"/>
    <w:rsid w:val="00E32DF5"/>
    <w:rsid w:val="00E340C5"/>
    <w:rsid w:val="00E42477"/>
    <w:rsid w:val="00E664BF"/>
    <w:rsid w:val="00E725B5"/>
    <w:rsid w:val="00E75D1E"/>
    <w:rsid w:val="00E87F59"/>
    <w:rsid w:val="00EA2CB9"/>
    <w:rsid w:val="00EB61F8"/>
    <w:rsid w:val="00EC2ECB"/>
    <w:rsid w:val="00ED1BB4"/>
    <w:rsid w:val="00EE6B6C"/>
    <w:rsid w:val="00F10A81"/>
    <w:rsid w:val="00F1554A"/>
    <w:rsid w:val="00F33731"/>
    <w:rsid w:val="00F52424"/>
    <w:rsid w:val="00F537CC"/>
    <w:rsid w:val="00F641AA"/>
    <w:rsid w:val="00F71622"/>
    <w:rsid w:val="00FA1C0B"/>
    <w:rsid w:val="01401E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3915"/>
  <w15:chartTrackingRefBased/>
  <w15:docId w15:val="{FF872185-6D07-4E0D-A628-6BFC7723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34"/>
    <w:rPr>
      <w:rFonts w:asciiTheme="majorBidi" w:hAnsiTheme="majorBidi"/>
      <w:kern w:val="0"/>
      <w14:ligatures w14:val="none"/>
    </w:rPr>
  </w:style>
  <w:style w:type="paragraph" w:styleId="Heading1">
    <w:name w:val="heading 1"/>
    <w:basedOn w:val="Normal"/>
    <w:next w:val="Normal"/>
    <w:link w:val="Heading1Char"/>
    <w:autoRedefine/>
    <w:uiPriority w:val="9"/>
    <w:qFormat/>
    <w:rsid w:val="00C83B22"/>
    <w:pPr>
      <w:keepNext/>
      <w:keepLines/>
      <w:pBdr>
        <w:bottom w:val="single" w:sz="4" w:space="1" w:color="auto"/>
      </w:pBdr>
      <w:spacing w:before="240" w:after="0"/>
      <w:outlineLvl w:val="0"/>
    </w:pPr>
    <w:rPr>
      <w:rFonts w:eastAsia="Times New Roman" w:cstheme="majorBidi"/>
      <w:color w:val="000000" w:themeColor="text1"/>
      <w:sz w:val="44"/>
      <w:szCs w:val="32"/>
    </w:rPr>
  </w:style>
  <w:style w:type="paragraph" w:styleId="Heading2">
    <w:name w:val="heading 2"/>
    <w:basedOn w:val="Normal"/>
    <w:next w:val="Normal"/>
    <w:link w:val="Heading2Char"/>
    <w:uiPriority w:val="9"/>
    <w:unhideWhenUsed/>
    <w:qFormat/>
    <w:rsid w:val="004E0278"/>
    <w:pPr>
      <w:keepNext/>
      <w:keepLines/>
      <w:pBdr>
        <w:bottom w:val="single" w:sz="4" w:space="1" w:color="auto"/>
      </w:pBdr>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4C21BF"/>
    <w:pPr>
      <w:keepNext/>
      <w:keepLines/>
      <w:pBdr>
        <w:bottom w:val="single" w:sz="4" w:space="1" w:color="auto"/>
      </w:pBdr>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F52424"/>
    <w:pPr>
      <w:keepNext/>
      <w:keepLines/>
      <w:pBdr>
        <w:bottom w:val="single" w:sz="2" w:space="1" w:color="auto"/>
      </w:pBdr>
      <w:spacing w:before="40" w:after="0"/>
      <w:outlineLvl w:val="3"/>
    </w:pPr>
    <w:rPr>
      <w:rFonts w:eastAsiaTheme="majorEastAsia"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52434"/>
    <w:pPr>
      <w:ind w:left="720"/>
      <w:contextualSpacing/>
    </w:pPr>
  </w:style>
  <w:style w:type="paragraph" w:styleId="Header">
    <w:name w:val="header"/>
    <w:basedOn w:val="Normal"/>
    <w:link w:val="HeaderChar"/>
    <w:uiPriority w:val="99"/>
    <w:unhideWhenUsed/>
    <w:rsid w:val="008E5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038"/>
    <w:rPr>
      <w:rFonts w:asciiTheme="majorBidi" w:hAnsiTheme="majorBidi"/>
      <w:kern w:val="0"/>
      <w14:ligatures w14:val="none"/>
    </w:rPr>
  </w:style>
  <w:style w:type="paragraph" w:styleId="Footer">
    <w:name w:val="footer"/>
    <w:basedOn w:val="Normal"/>
    <w:link w:val="FooterChar"/>
    <w:uiPriority w:val="99"/>
    <w:unhideWhenUsed/>
    <w:rsid w:val="008E5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038"/>
    <w:rPr>
      <w:rFonts w:asciiTheme="majorBidi" w:hAnsiTheme="majorBidi"/>
      <w:kern w:val="0"/>
      <w14:ligatures w14:val="none"/>
    </w:rPr>
  </w:style>
  <w:style w:type="character" w:customStyle="1" w:styleId="Heading1Char">
    <w:name w:val="Heading 1 Char"/>
    <w:basedOn w:val="DefaultParagraphFont"/>
    <w:link w:val="Heading1"/>
    <w:uiPriority w:val="9"/>
    <w:rsid w:val="00C83B22"/>
    <w:rPr>
      <w:rFonts w:asciiTheme="majorBidi" w:eastAsia="Times New Roman" w:hAnsiTheme="majorBidi" w:cstheme="majorBidi"/>
      <w:color w:val="000000" w:themeColor="text1"/>
      <w:kern w:val="0"/>
      <w:sz w:val="44"/>
      <w:szCs w:val="32"/>
      <w14:ligatures w14:val="none"/>
    </w:rPr>
  </w:style>
  <w:style w:type="table" w:styleId="TableGrid">
    <w:name w:val="Table Grid"/>
    <w:basedOn w:val="TableNormal"/>
    <w:uiPriority w:val="59"/>
    <w:rsid w:val="008F5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E0278"/>
    <w:rPr>
      <w:rFonts w:asciiTheme="majorBidi" w:eastAsiaTheme="majorEastAsia" w:hAnsiTheme="majorBidi" w:cstheme="majorBidi"/>
      <w:color w:val="000000" w:themeColor="text1"/>
      <w:kern w:val="0"/>
      <w:sz w:val="32"/>
      <w:szCs w:val="26"/>
      <w14:ligatures w14:val="none"/>
    </w:rPr>
  </w:style>
  <w:style w:type="character" w:customStyle="1" w:styleId="Heading3Char">
    <w:name w:val="Heading 3 Char"/>
    <w:basedOn w:val="DefaultParagraphFont"/>
    <w:link w:val="Heading3"/>
    <w:uiPriority w:val="9"/>
    <w:rsid w:val="004C21BF"/>
    <w:rPr>
      <w:rFonts w:asciiTheme="majorBidi" w:eastAsiaTheme="majorEastAsia" w:hAnsiTheme="majorBidi" w:cstheme="majorBidi"/>
      <w:color w:val="000000" w:themeColor="text1"/>
      <w:kern w:val="0"/>
      <w:sz w:val="28"/>
      <w:szCs w:val="24"/>
      <w14:ligatures w14:val="none"/>
    </w:rPr>
  </w:style>
  <w:style w:type="paragraph" w:styleId="NoSpacing">
    <w:name w:val="No Spacing"/>
    <w:uiPriority w:val="1"/>
    <w:qFormat/>
    <w:rsid w:val="00702E1C"/>
    <w:pPr>
      <w:spacing w:after="0" w:line="240" w:lineRule="auto"/>
    </w:pPr>
    <w:rPr>
      <w:kern w:val="0"/>
      <w14:ligatures w14:val="none"/>
    </w:rPr>
  </w:style>
  <w:style w:type="paragraph" w:styleId="NormalWeb">
    <w:name w:val="Normal (Web)"/>
    <w:basedOn w:val="Normal"/>
    <w:uiPriority w:val="99"/>
    <w:unhideWhenUsed/>
    <w:rsid w:val="00C93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52424"/>
    <w:rPr>
      <w:rFonts w:asciiTheme="majorBidi" w:eastAsiaTheme="majorEastAsia" w:hAnsiTheme="majorBidi" w:cstheme="majorBidi"/>
      <w:iCs/>
      <w:color w:val="000000" w:themeColor="text1"/>
      <w:kern w:val="0"/>
      <w:sz w:val="20"/>
      <w14:ligatures w14:val="none"/>
    </w:rPr>
  </w:style>
  <w:style w:type="character" w:customStyle="1" w:styleId="ui-provider">
    <w:name w:val="ui-provider"/>
    <w:basedOn w:val="DefaultParagraphFont"/>
    <w:rsid w:val="00306F2B"/>
  </w:style>
  <w:style w:type="character" w:customStyle="1" w:styleId="ListParagraphChar">
    <w:name w:val="List Paragraph Char"/>
    <w:basedOn w:val="DefaultParagraphFont"/>
    <w:link w:val="ListParagraph"/>
    <w:uiPriority w:val="34"/>
    <w:rsid w:val="00306F2B"/>
    <w:rPr>
      <w:rFonts w:asciiTheme="majorBidi" w:hAnsiTheme="majorBidi"/>
      <w:kern w:val="0"/>
      <w14:ligatures w14:val="none"/>
    </w:rPr>
  </w:style>
  <w:style w:type="character" w:styleId="CommentReference">
    <w:name w:val="annotation reference"/>
    <w:basedOn w:val="DefaultParagraphFont"/>
    <w:uiPriority w:val="99"/>
    <w:semiHidden/>
    <w:unhideWhenUsed/>
    <w:rsid w:val="00A1096D"/>
    <w:rPr>
      <w:sz w:val="16"/>
      <w:szCs w:val="16"/>
    </w:rPr>
  </w:style>
  <w:style w:type="paragraph" w:styleId="CommentText">
    <w:name w:val="annotation text"/>
    <w:basedOn w:val="Normal"/>
    <w:link w:val="CommentTextChar"/>
    <w:uiPriority w:val="99"/>
    <w:unhideWhenUsed/>
    <w:rsid w:val="00A1096D"/>
    <w:pPr>
      <w:spacing w:line="240" w:lineRule="auto"/>
    </w:pPr>
    <w:rPr>
      <w:sz w:val="20"/>
      <w:szCs w:val="20"/>
    </w:rPr>
  </w:style>
  <w:style w:type="character" w:customStyle="1" w:styleId="CommentTextChar">
    <w:name w:val="Comment Text Char"/>
    <w:basedOn w:val="DefaultParagraphFont"/>
    <w:link w:val="CommentText"/>
    <w:uiPriority w:val="99"/>
    <w:rsid w:val="00A1096D"/>
    <w:rPr>
      <w:rFonts w:asciiTheme="majorBidi" w:hAnsiTheme="maj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1096D"/>
    <w:rPr>
      <w:b/>
      <w:bCs/>
    </w:rPr>
  </w:style>
  <w:style w:type="character" w:customStyle="1" w:styleId="CommentSubjectChar">
    <w:name w:val="Comment Subject Char"/>
    <w:basedOn w:val="CommentTextChar"/>
    <w:link w:val="CommentSubject"/>
    <w:uiPriority w:val="99"/>
    <w:semiHidden/>
    <w:rsid w:val="00A1096D"/>
    <w:rPr>
      <w:rFonts w:asciiTheme="majorBidi" w:hAnsiTheme="majorBidi"/>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29863">
      <w:bodyDiv w:val="1"/>
      <w:marLeft w:val="0"/>
      <w:marRight w:val="0"/>
      <w:marTop w:val="0"/>
      <w:marBottom w:val="0"/>
      <w:divBdr>
        <w:top w:val="none" w:sz="0" w:space="0" w:color="auto"/>
        <w:left w:val="none" w:sz="0" w:space="0" w:color="auto"/>
        <w:bottom w:val="none" w:sz="0" w:space="0" w:color="auto"/>
        <w:right w:val="none" w:sz="0" w:space="0" w:color="auto"/>
      </w:divBdr>
    </w:div>
    <w:div w:id="1111436213">
      <w:bodyDiv w:val="1"/>
      <w:marLeft w:val="0"/>
      <w:marRight w:val="0"/>
      <w:marTop w:val="0"/>
      <w:marBottom w:val="0"/>
      <w:divBdr>
        <w:top w:val="none" w:sz="0" w:space="0" w:color="auto"/>
        <w:left w:val="none" w:sz="0" w:space="0" w:color="auto"/>
        <w:bottom w:val="none" w:sz="0" w:space="0" w:color="auto"/>
        <w:right w:val="none" w:sz="0" w:space="0" w:color="auto"/>
      </w:divBdr>
    </w:div>
    <w:div w:id="1142431856">
      <w:bodyDiv w:val="1"/>
      <w:marLeft w:val="0"/>
      <w:marRight w:val="0"/>
      <w:marTop w:val="0"/>
      <w:marBottom w:val="0"/>
      <w:divBdr>
        <w:top w:val="none" w:sz="0" w:space="0" w:color="auto"/>
        <w:left w:val="none" w:sz="0" w:space="0" w:color="auto"/>
        <w:bottom w:val="none" w:sz="0" w:space="0" w:color="auto"/>
        <w:right w:val="none" w:sz="0" w:space="0" w:color="auto"/>
      </w:divBdr>
    </w:div>
    <w:div w:id="1328947087">
      <w:bodyDiv w:val="1"/>
      <w:marLeft w:val="0"/>
      <w:marRight w:val="0"/>
      <w:marTop w:val="0"/>
      <w:marBottom w:val="0"/>
      <w:divBdr>
        <w:top w:val="none" w:sz="0" w:space="0" w:color="auto"/>
        <w:left w:val="none" w:sz="0" w:space="0" w:color="auto"/>
        <w:bottom w:val="none" w:sz="0" w:space="0" w:color="auto"/>
        <w:right w:val="none" w:sz="0" w:space="0" w:color="auto"/>
      </w:divBdr>
    </w:div>
    <w:div w:id="1424451207">
      <w:bodyDiv w:val="1"/>
      <w:marLeft w:val="0"/>
      <w:marRight w:val="0"/>
      <w:marTop w:val="0"/>
      <w:marBottom w:val="0"/>
      <w:divBdr>
        <w:top w:val="none" w:sz="0" w:space="0" w:color="auto"/>
        <w:left w:val="none" w:sz="0" w:space="0" w:color="auto"/>
        <w:bottom w:val="none" w:sz="0" w:space="0" w:color="auto"/>
        <w:right w:val="none" w:sz="0" w:space="0" w:color="auto"/>
      </w:divBdr>
    </w:div>
    <w:div w:id="1688020320">
      <w:bodyDiv w:val="1"/>
      <w:marLeft w:val="0"/>
      <w:marRight w:val="0"/>
      <w:marTop w:val="0"/>
      <w:marBottom w:val="0"/>
      <w:divBdr>
        <w:top w:val="none" w:sz="0" w:space="0" w:color="auto"/>
        <w:left w:val="none" w:sz="0" w:space="0" w:color="auto"/>
        <w:bottom w:val="none" w:sz="0" w:space="0" w:color="auto"/>
        <w:right w:val="none" w:sz="0" w:space="0" w:color="auto"/>
      </w:divBdr>
      <w:divsChild>
        <w:div w:id="1738434321">
          <w:marLeft w:val="0"/>
          <w:marRight w:val="0"/>
          <w:marTop w:val="15"/>
          <w:marBottom w:val="0"/>
          <w:divBdr>
            <w:top w:val="single" w:sz="48" w:space="0" w:color="auto"/>
            <w:left w:val="single" w:sz="48" w:space="0" w:color="auto"/>
            <w:bottom w:val="single" w:sz="48" w:space="0" w:color="auto"/>
            <w:right w:val="single" w:sz="48" w:space="0" w:color="auto"/>
          </w:divBdr>
          <w:divsChild>
            <w:div w:id="2318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0466">
      <w:bodyDiv w:val="1"/>
      <w:marLeft w:val="0"/>
      <w:marRight w:val="0"/>
      <w:marTop w:val="0"/>
      <w:marBottom w:val="0"/>
      <w:divBdr>
        <w:top w:val="none" w:sz="0" w:space="0" w:color="auto"/>
        <w:left w:val="none" w:sz="0" w:space="0" w:color="auto"/>
        <w:bottom w:val="none" w:sz="0" w:space="0" w:color="auto"/>
        <w:right w:val="none" w:sz="0" w:space="0" w:color="auto"/>
      </w:divBdr>
    </w:div>
    <w:div w:id="186844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08e5704-9e35-4c6a-9a35-fb5106057e4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60BC339043754F905E11D545BB257F" ma:contentTypeVersion="16" ma:contentTypeDescription="Create a new document." ma:contentTypeScope="" ma:versionID="ea2aed4c272a5c018446bf9703472959">
  <xsd:schema xmlns:xsd="http://www.w3.org/2001/XMLSchema" xmlns:xs="http://www.w3.org/2001/XMLSchema" xmlns:p="http://schemas.microsoft.com/office/2006/metadata/properties" xmlns:ns3="708e5704-9e35-4c6a-9a35-fb5106057e40" xmlns:ns4="855b6f26-fc93-4897-bf7b-9cd5a8ea42cc" targetNamespace="http://schemas.microsoft.com/office/2006/metadata/properties" ma:root="true" ma:fieldsID="e30a8f4d99267ac0d641c84e04712f51" ns3:_="" ns4:_="">
    <xsd:import namespace="708e5704-9e35-4c6a-9a35-fb5106057e40"/>
    <xsd:import namespace="855b6f26-fc93-4897-bf7b-9cd5a8ea42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ServiceDateTaken" minOccurs="0"/>
                <xsd:element ref="ns3:MediaLengthInSeconds" minOccurs="0"/>
                <xsd:element ref="ns3:MediaServiceSearchPropertie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e5704-9e35-4c6a-9a35-fb5106057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5b6f26-fc93-4897-bf7b-9cd5a8ea42c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88E85-2877-49A5-AD8F-223234FB0926}">
  <ds:schemaRefs>
    <ds:schemaRef ds:uri="http://purl.org/dc/elements/1.1/"/>
    <ds:schemaRef ds:uri="708e5704-9e35-4c6a-9a35-fb5106057e40"/>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855b6f26-fc93-4897-bf7b-9cd5a8ea42cc"/>
    <ds:schemaRef ds:uri="http://purl.org/dc/dcmitype/"/>
    <ds:schemaRef ds:uri="http://purl.org/dc/terms/"/>
  </ds:schemaRefs>
</ds:datastoreItem>
</file>

<file path=customXml/itemProps2.xml><?xml version="1.0" encoding="utf-8"?>
<ds:datastoreItem xmlns:ds="http://schemas.openxmlformats.org/officeDocument/2006/customXml" ds:itemID="{48E34566-5B09-4601-81D9-554124F5A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8e5704-9e35-4c6a-9a35-fb5106057e40"/>
    <ds:schemaRef ds:uri="855b6f26-fc93-4897-bf7b-9cd5a8ea42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17ED23-92AE-462F-8E6B-51D7D19A74F9}">
  <ds:schemaRefs>
    <ds:schemaRef ds:uri="http://schemas.microsoft.com/sharepoint/v3/contenttype/forms"/>
  </ds:schemaRefs>
</ds:datastoreItem>
</file>

<file path=customXml/itemProps4.xml><?xml version="1.0" encoding="utf-8"?>
<ds:datastoreItem xmlns:ds="http://schemas.openxmlformats.org/officeDocument/2006/customXml" ds:itemID="{9D4A4EF1-C0DB-47E2-87FE-336909EBD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AKTHAM KHALEEL AL KUBAISI</dc:creator>
  <cp:keywords/>
  <dc:description/>
  <cp:lastModifiedBy>MUSHERAH MOQBEL ALI ALZOUBA</cp:lastModifiedBy>
  <cp:revision>2</cp:revision>
  <dcterms:created xsi:type="dcterms:W3CDTF">2023-06-06T16:39:00Z</dcterms:created>
  <dcterms:modified xsi:type="dcterms:W3CDTF">2023-06-06T16:39:00Z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0x0101004760BC339043754F905E11D545BB257F</vt:lpwstr>
  </property>
</Properties>
</file>