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several stuffing-related confessions unload today first stuffing love found friend ’ house mother served us apple stuffing Pepperidge Farm mix longer made presume ’ 1989 god nag mother ’ terribly keen packaged foods meanie make Sometimes ’ cave though never often enough ’ stop growing thinking dreamiest stuffing includes tart apples celery lightly caramelized onions herbs dream repeatedly denied child yes ’ requesting tiny violin think ’ limiting stuffing consumption single day November missing snip stuffing free holiday-specific tethers ’ take long realize welcome could speared onto fork 364 days year category shares latkes awesome cocktail parties weekend breakfasts topped lacy-edged fried egg especially fitting year yule logs Thanksgiving mega-Yodel fairy lights even pretend ’ awesome strung across yard July evening outlining shutters fire escapes December would eat stuffing every week year everyone would stop looking strangely insistent stuffing tastes amazing breakfast meal loosely cooked egg top lunch aside salad instead roll dinner days Thanksgiving lieu grain potato went extensive lengths develop recipe called Breakfast Stuffing really Stuffing Meals Smitten Kitchen Cookbook something herbed savory really eggy breakfast strata studded favorite stuffing flavors tested tested tested enjoyed enjoyed enjoyed nobody else could get head around Every person mentioned said “ Yeah Breakfast Stuffing huh ” oh-that-scribble-was-a-dinosaur voice know oh-that-scribble-was-a-dinosaur voice pulled lived computer since hoping one day find home ’ four years Maybe ’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