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averag purdu global militari student award 54 credit need associ 's 45 credit need bachelor 's commonli search commonli search board certifi behavior analyst bcba board certifi assist behavior analyst bcaba certif intend help protect vulner popul certif behavior analyst certif board bacb voluntari addit licensur mandat 34 state behavior analyst profession elect certif agre adher code ethic certain practic requir disciplinari measur demand analyst bcba bcaba certif significantli increas everi year 2010 2021 accord bacb nationwid demand bcba holder 38 2021 previou year 7 bcaba holder latter percentag may seem small compar bcba holder demand bcaba certif holder increas 64,382 previou 12 year demand bcba certif increas smaller still impress 5,852 bcba bcaba perform mani similar task differ long take get certifi certif bcba master's-level certif allow practic without supervis bcaba bachelor's-level certif requir ongo supervis bcba mani time peopl obtain bcaba first obtain bcba certif educ get practic field bcaba abl conduct assess analyz data help creat intervent supervis regist behavior technician rbt field two certif also requir differ time commit bcba certif requir 2,000 hour supervis fieldwork bcaba certif requir includ 1,300 supervis fieldwork hour bcba accord bacb want shorten path toward earn bcba may consid enrol acceler master 's psycholog program complet bachelor 's degre purdu global 's master scienc psycholog degre program verifi associ behavior analysi intern meet coursework requir becom bcba bacb certif candid must complet verifi cours sequenc qualifi program prior perform requir fieldwork sit certif exam bacb recommend ask question 're decid program coursework behavior analyst job descript typic involv work individu disabl autism observ relationship behavior environ work client develop modifi new behavior behavior analyst may work clinic practic public school even corpor offic special organiz behavior manag increasingli differ type behavior analyst job open exampl fbi hire ba profession three behavior analysi unit duti may includ look psycholog aspect behind terrorist act crime adult children victim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