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lot unknown right come school parent stress much imagin kid feel ’ got mom educ amanda kopischk angela anderson co-found incub innov help give us tip equip famili resili matter happen come week amanda angela crate incub innov give educ innov pedagog practic tool transform teach learn experi environ offer coach extens resourc around changemak mindset bit develop fuel growth innov use 21st-centuri skill also bring togeth educ other worldwid network changemak impact daili resourc collabor encourag learn opportun basic super cool stuff ’ super need especi read tip best prepar kid school year prepar children age school year might hold look like equip empow children resili cultiv matter circumst challeng come way question wrestl mom educ ever children need equip empow navig ambigu complex rapidli chang world mourn loss life use like stare futur feel unknown big emot abound miss activ special celebr face variou concern viral pandem advoc social justic chang unknown breach pillar normalci mani wonder “ back school ” look like year job parent longer prepar children specif someth rather equip empow children prepar anyth resili vehicl rais children changemak world equip take creativ action solv problem creat opportun empathet impact way embrac changemak mindset cultiv resili help children young peopl prepar start school year also develop skill attribut benefit entir live start think parent show kid uncertain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