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made 2020 great way celebr 2021 workout challeng like ’ done year past see ’ put togeth 2021-theme workout use bodyweight home year ’ workout bit challeng aspect well set timer 21 minut 2021 cours see mani round get alway modifi need wall push-up push-up knee toe march place side-step high-impact move etc listen bodi doctor curtsi lung lung count one rep sure switch leg start time go circuit otherwis ’ work evenli 2021 workout challeng fun one let ’ get feel free share graphic tag fitbottomedgirl give virtual high-fiv complet rememb fit bottom come shape size –jenn ftc disclosur often receiv product compani review thought opinion alway entir unless otherwis state receiv compens review content pure editori affili link may includ purchas someth one link may receiv small commiss thank support also start new year resolut remain fit fine year love extra work fabul post interest nice post read complet blog would realli thank inform provid apt way answer queri great info thank buddi sure util research resourc ’ proud part workout challeng thank ’ tri sure read blog websit first time would like tell qualiti content mark well written thank much write blog sure read blog start workout blog thankyou wow littl hard beginn ^^ love challeng thank share go start workout birthday resolut come week thank motiv thank use inform buddi undoubtedli make use research resourc languag acquir preval yet insuffici interest seek cours confirm procur abil begin profess worthwhil profession altern ever-increas number individu contempl seek best python cours institut noida comment close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