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8EE78" w14:textId="77777777" w:rsidR="008C5146" w:rsidRPr="008C5146" w:rsidRDefault="008C5146" w:rsidP="008C5146">
      <w:pPr>
        <w:spacing w:before="100" w:beforeAutospacing="1" w:after="100" w:afterAutospacing="1" w:line="240" w:lineRule="auto"/>
        <w:jc w:val="both"/>
        <w:outlineLvl w:val="1"/>
        <w:rPr>
          <w:rFonts w:ascii="Simplified Arabic" w:eastAsia="Times New Roman" w:hAnsi="Simplified Arabic" w:cs="Simplified Arabic"/>
          <w:b/>
          <w:bCs/>
          <w:sz w:val="36"/>
          <w:szCs w:val="36"/>
        </w:rPr>
      </w:pPr>
      <w:r w:rsidRPr="008C5146">
        <w:rPr>
          <w:rFonts w:ascii="Simplified Arabic" w:eastAsia="Times New Roman" w:hAnsi="Simplified Arabic" w:cs="Simplified Arabic"/>
          <w:b/>
          <w:bCs/>
          <w:sz w:val="36"/>
          <w:szCs w:val="36"/>
          <w:rtl/>
        </w:rPr>
        <w:t>إدوارد سعيد</w:t>
      </w:r>
    </w:p>
    <w:p w14:paraId="08C21766" w14:textId="28B2DEEE" w:rsidR="008C5146" w:rsidRPr="008C5146" w:rsidRDefault="3D8C8A0B" w:rsidP="3D8C8A0B">
      <w:pPr>
        <w:spacing w:before="100" w:beforeAutospacing="1" w:after="100" w:afterAutospacing="1" w:line="240" w:lineRule="auto"/>
        <w:jc w:val="both"/>
        <w:rPr>
          <w:rFonts w:ascii="Simplified Arabic" w:eastAsia="Times New Roman" w:hAnsi="Simplified Arabic" w:cs="Simplified Arabic"/>
          <w:sz w:val="36"/>
          <w:szCs w:val="36"/>
        </w:rPr>
      </w:pPr>
      <w:r w:rsidRPr="3D8C8A0B">
        <w:rPr>
          <w:rFonts w:ascii="Simplified Arabic" w:eastAsia="Times New Roman" w:hAnsi="Simplified Arabic" w:cs="Simplified Arabic"/>
          <w:sz w:val="36"/>
          <w:szCs w:val="36"/>
          <w:rtl/>
        </w:rPr>
        <w:t>إدوارد سعيد: مُفكِّر وناقد أدبي فلسطيني</w:t>
      </w:r>
      <w:r w:rsidR="00CB12DB">
        <w:rPr>
          <w:rFonts w:ascii="Simplified Arabic" w:eastAsia="Times New Roman" w:hAnsi="Simplified Arabic" w:cs="Simplified Arabic" w:hint="cs"/>
          <w:sz w:val="36"/>
          <w:szCs w:val="36"/>
          <w:rtl/>
        </w:rPr>
        <w:t xml:space="preserve"> </w:t>
      </w:r>
      <w:r w:rsidR="00EB2B08">
        <w:rPr>
          <w:rFonts w:ascii="Simplified Arabic" w:eastAsia="Times New Roman" w:hAnsi="Simplified Arabic" w:cs="Simplified Arabic" w:hint="cs"/>
          <w:sz w:val="36"/>
          <w:szCs w:val="36"/>
          <w:rtl/>
        </w:rPr>
        <w:t>يحمل الجنسية الا</w:t>
      </w:r>
      <w:r w:rsidRPr="3D8C8A0B">
        <w:rPr>
          <w:rFonts w:ascii="Simplified Arabic" w:eastAsia="Times New Roman" w:hAnsi="Simplified Arabic" w:cs="Simplified Arabic"/>
          <w:sz w:val="36"/>
          <w:szCs w:val="36"/>
          <w:rtl/>
        </w:rPr>
        <w:t>مريكي</w:t>
      </w:r>
      <w:r w:rsidR="00EB2B08">
        <w:rPr>
          <w:rFonts w:ascii="Simplified Arabic" w:eastAsia="Times New Roman" w:hAnsi="Simplified Arabic" w:cs="Simplified Arabic" w:hint="cs"/>
          <w:sz w:val="36"/>
          <w:szCs w:val="36"/>
          <w:rtl/>
        </w:rPr>
        <w:t>ة</w:t>
      </w:r>
      <w:r w:rsidRPr="3D8C8A0B">
        <w:rPr>
          <w:rFonts w:ascii="Simplified Arabic" w:eastAsia="Times New Roman" w:hAnsi="Simplified Arabic" w:cs="Simplified Arabic"/>
          <w:sz w:val="36"/>
          <w:szCs w:val="36"/>
          <w:rtl/>
        </w:rPr>
        <w:t>، وهو واحدٌ من أهم عشرة مُفكِّرين في القرن العشرين ومن أكثرهم تأثيرًا، لُقِّب بالصوت الأقوى في الدفاع عن القضية الفلسطينية</w:t>
      </w:r>
      <w:r w:rsidRPr="3D8C8A0B">
        <w:rPr>
          <w:rFonts w:ascii="Simplified Arabic" w:eastAsia="Times New Roman" w:hAnsi="Simplified Arabic" w:cs="Simplified Arabic"/>
          <w:sz w:val="36"/>
          <w:szCs w:val="36"/>
        </w:rPr>
        <w:t>.</w:t>
      </w:r>
    </w:p>
    <w:p w14:paraId="3972A892" w14:textId="77777777" w:rsidR="008C5146" w:rsidRPr="008C5146" w:rsidRDefault="008C5146" w:rsidP="008C5146">
      <w:pPr>
        <w:spacing w:before="100" w:beforeAutospacing="1" w:after="100" w:afterAutospacing="1" w:line="240" w:lineRule="auto"/>
        <w:jc w:val="both"/>
        <w:rPr>
          <w:rFonts w:ascii="Simplified Arabic" w:eastAsia="Times New Roman" w:hAnsi="Simplified Arabic" w:cs="Simplified Arabic"/>
          <w:sz w:val="36"/>
          <w:szCs w:val="36"/>
          <w:rtl/>
          <w:lang w:bidi="ar-JO"/>
        </w:rPr>
      </w:pPr>
      <w:r w:rsidRPr="008C5146">
        <w:rPr>
          <w:rFonts w:ascii="Simplified Arabic" w:eastAsia="Times New Roman" w:hAnsi="Simplified Arabic" w:cs="Simplified Arabic"/>
          <w:sz w:val="36"/>
          <w:szCs w:val="36"/>
          <w:rtl/>
        </w:rPr>
        <w:t>وُلد في ١ نوفمبر ١٩٣٥م، بفلسطين</w:t>
      </w:r>
      <w:r>
        <w:rPr>
          <w:rFonts w:ascii="Simplified Arabic" w:eastAsia="Times New Roman" w:hAnsi="Simplified Arabic" w:cs="Simplified Arabic" w:hint="cs"/>
          <w:sz w:val="36"/>
          <w:szCs w:val="36"/>
          <w:rtl/>
        </w:rPr>
        <w:t>،</w:t>
      </w:r>
      <w:r w:rsidRPr="008C5146">
        <w:rPr>
          <w:rFonts w:ascii="Simplified Arabic" w:eastAsia="Times New Roman" w:hAnsi="Simplified Arabic" w:cs="Simplified Arabic"/>
          <w:sz w:val="36"/>
          <w:szCs w:val="36"/>
          <w:rtl/>
        </w:rPr>
        <w:t xml:space="preserve"> وكان والده يخدم في الجيش الأمريكي، فمُنِحوا على إثر ذلك الجنسيةَ الأمريكية. درس في </w:t>
      </w:r>
      <w:r>
        <w:rPr>
          <w:rFonts w:ascii="Simplified Arabic" w:eastAsia="Times New Roman" w:hAnsi="Simplified Arabic" w:cs="Simplified Arabic"/>
          <w:sz w:val="36"/>
          <w:szCs w:val="36"/>
          <w:rtl/>
        </w:rPr>
        <w:t>مدرسة القديس جورج</w:t>
      </w:r>
      <w:r>
        <w:rPr>
          <w:rFonts w:ascii="Simplified Arabic" w:eastAsia="Times New Roman" w:hAnsi="Simplified Arabic" w:cs="Simplified Arabic" w:hint="cs"/>
          <w:sz w:val="36"/>
          <w:szCs w:val="36"/>
          <w:rtl/>
        </w:rPr>
        <w:t xml:space="preserve"> </w:t>
      </w:r>
      <w:r w:rsidRPr="008C5146">
        <w:rPr>
          <w:rFonts w:ascii="Simplified Arabic" w:eastAsia="Times New Roman" w:hAnsi="Simplified Arabic" w:cs="Simplified Arabic"/>
          <w:sz w:val="36"/>
          <w:szCs w:val="36"/>
          <w:rtl/>
        </w:rPr>
        <w:t>بالقدس، وكلية «فيكتوريا» بمصر،</w:t>
      </w:r>
      <w:r>
        <w:rPr>
          <w:rFonts w:ascii="Simplified Arabic" w:eastAsia="Times New Roman" w:hAnsi="Simplified Arabic" w:cs="Simplified Arabic"/>
          <w:sz w:val="36"/>
          <w:szCs w:val="36"/>
          <w:rtl/>
        </w:rPr>
        <w:t xml:space="preserve"> ثم التَحق بجامعة </w:t>
      </w:r>
      <w:r w:rsidRPr="008C5146">
        <w:rPr>
          <w:rFonts w:ascii="Simplified Arabic" w:eastAsia="Times New Roman" w:hAnsi="Simplified Arabic" w:cs="Simplified Arabic"/>
          <w:sz w:val="36"/>
          <w:szCs w:val="36"/>
          <w:rtl/>
        </w:rPr>
        <w:t>برينستون</w:t>
      </w:r>
      <w:r>
        <w:rPr>
          <w:rFonts w:ascii="Simplified Arabic" w:eastAsia="Times New Roman" w:hAnsi="Simplified Arabic" w:cs="Simplified Arabic"/>
          <w:sz w:val="36"/>
          <w:szCs w:val="36"/>
        </w:rPr>
        <w:t xml:space="preserve"> </w:t>
      </w:r>
      <w:r w:rsidRPr="008C5146">
        <w:rPr>
          <w:rFonts w:ascii="Simplified Arabic" w:eastAsia="Times New Roman" w:hAnsi="Simplified Arabic" w:cs="Simplified Arabic"/>
          <w:sz w:val="36"/>
          <w:szCs w:val="36"/>
          <w:rtl/>
        </w:rPr>
        <w:t xml:space="preserve">وحصل على شهادة البكالوريوس في الفنون عام ١٩٥٧م، وماجستير الفنون عام ١٩٦٠م، وفي عام ١٩٦٤م حصل على درجة الدكتوراه في الفلسفة في الأدب </w:t>
      </w:r>
      <w:r>
        <w:rPr>
          <w:rFonts w:ascii="Simplified Arabic" w:eastAsia="Times New Roman" w:hAnsi="Simplified Arabic" w:cs="Simplified Arabic"/>
          <w:sz w:val="36"/>
          <w:szCs w:val="36"/>
          <w:rtl/>
        </w:rPr>
        <w:t xml:space="preserve">الإنجليزي من جامعة </w:t>
      </w:r>
      <w:r w:rsidRPr="008C5146">
        <w:rPr>
          <w:rFonts w:ascii="Simplified Arabic" w:eastAsia="Times New Roman" w:hAnsi="Simplified Arabic" w:cs="Simplified Arabic"/>
          <w:sz w:val="36"/>
          <w:szCs w:val="36"/>
          <w:rtl/>
        </w:rPr>
        <w:t>هارفارد</w:t>
      </w:r>
      <w:r>
        <w:rPr>
          <w:rFonts w:ascii="Simplified Arabic" w:eastAsia="Times New Roman" w:hAnsi="Simplified Arabic" w:cs="Simplified Arabic" w:hint="cs"/>
          <w:sz w:val="36"/>
          <w:szCs w:val="36"/>
          <w:rtl/>
        </w:rPr>
        <w:t>.</w:t>
      </w:r>
    </w:p>
    <w:p w14:paraId="6EFBB687" w14:textId="77777777" w:rsidR="008C5146" w:rsidRPr="008C5146" w:rsidRDefault="008C5146" w:rsidP="008C5146">
      <w:pPr>
        <w:spacing w:before="100" w:beforeAutospacing="1" w:after="100" w:afterAutospacing="1" w:line="240" w:lineRule="auto"/>
        <w:jc w:val="both"/>
        <w:rPr>
          <w:rFonts w:ascii="Simplified Arabic" w:eastAsia="Times New Roman" w:hAnsi="Simplified Arabic" w:cs="Simplified Arabic"/>
          <w:sz w:val="36"/>
          <w:szCs w:val="36"/>
        </w:rPr>
      </w:pPr>
      <w:r w:rsidRPr="008C5146">
        <w:rPr>
          <w:rFonts w:ascii="Simplified Arabic" w:eastAsia="Times New Roman" w:hAnsi="Simplified Arabic" w:cs="Simplified Arabic"/>
          <w:sz w:val="36"/>
          <w:szCs w:val="36"/>
          <w:rtl/>
        </w:rPr>
        <w:t xml:space="preserve">عمل أستاذًا ومحاضرًا </w:t>
      </w:r>
      <w:r w:rsidRPr="00CB12DB">
        <w:rPr>
          <w:rFonts w:ascii="Simplified Arabic" w:eastAsia="Times New Roman" w:hAnsi="Simplified Arabic" w:cs="Simplified Arabic"/>
          <w:color w:val="FF0000"/>
          <w:sz w:val="36"/>
          <w:szCs w:val="36"/>
          <w:rtl/>
        </w:rPr>
        <w:t xml:space="preserve">للأدب المقارن </w:t>
      </w:r>
      <w:r w:rsidRPr="008C5146">
        <w:rPr>
          <w:rFonts w:ascii="Simplified Arabic" w:eastAsia="Times New Roman" w:hAnsi="Simplified Arabic" w:cs="Simplified Arabic"/>
          <w:sz w:val="36"/>
          <w:szCs w:val="36"/>
          <w:rtl/>
        </w:rPr>
        <w:t>في العديد من الجامعات الأمريكية مثل جامعة «هارفارد»، وجامعة «كولومبيا»، كما أصبح عضوًا في مركز الدراسات المتقدِّمة للعلوم السلوكية في جامعة «ستانفورد» للعام ١٩٧٥-١٩٧٦م، ورئيسًا لجمعية اللغات الحديثة، وعضوًا في مجلس العلاقات الخارجية، والرابطة الفلسفية الأمريكية</w:t>
      </w:r>
      <w:r w:rsidRPr="008C5146">
        <w:rPr>
          <w:rFonts w:ascii="Simplified Arabic" w:eastAsia="Times New Roman" w:hAnsi="Simplified Arabic" w:cs="Simplified Arabic"/>
          <w:sz w:val="36"/>
          <w:szCs w:val="36"/>
        </w:rPr>
        <w:t xml:space="preserve">. </w:t>
      </w:r>
    </w:p>
    <w:p w14:paraId="64DC739B" w14:textId="7DFCDB8C" w:rsidR="008C5146" w:rsidRPr="008C5146" w:rsidRDefault="008C5146" w:rsidP="008C5146">
      <w:pPr>
        <w:spacing w:before="100" w:beforeAutospacing="1" w:after="100" w:afterAutospacing="1" w:line="240" w:lineRule="auto"/>
        <w:jc w:val="both"/>
        <w:rPr>
          <w:rFonts w:ascii="Simplified Arabic" w:eastAsia="Times New Roman" w:hAnsi="Simplified Arabic" w:cs="Simplified Arabic"/>
          <w:sz w:val="36"/>
          <w:szCs w:val="36"/>
        </w:rPr>
      </w:pPr>
      <w:r w:rsidRPr="008C5146">
        <w:rPr>
          <w:rFonts w:ascii="Simplified Arabic" w:eastAsia="Times New Roman" w:hAnsi="Simplified Arabic" w:cs="Simplified Arabic"/>
          <w:sz w:val="36"/>
          <w:szCs w:val="36"/>
          <w:rtl/>
        </w:rPr>
        <w:t>أسَّس سعيد في كتاباته للعديد من النظريات ا</w:t>
      </w:r>
      <w:r w:rsidR="00EB2B08">
        <w:rPr>
          <w:rFonts w:ascii="Simplified Arabic" w:eastAsia="Times New Roman" w:hAnsi="Simplified Arabic" w:cs="Simplified Arabic"/>
          <w:sz w:val="36"/>
          <w:szCs w:val="36"/>
          <w:rtl/>
        </w:rPr>
        <w:t xml:space="preserve">لأدبية، </w:t>
      </w:r>
      <w:r w:rsidRPr="008C5146">
        <w:rPr>
          <w:rFonts w:ascii="Simplified Arabic" w:eastAsia="Times New Roman" w:hAnsi="Simplified Arabic" w:cs="Simplified Arabic"/>
          <w:sz w:val="36"/>
          <w:szCs w:val="36"/>
          <w:rtl/>
        </w:rPr>
        <w:t>، والعلاقة بين الشرق والغرب، التي كان لها تأثيرٌ كبير في الأوساط الأكاديمية والثقافية في الولايات المتحدة وفي العالَم أجمع، ومن أبرز كتبه: «الاستشراق: المفاهيم الغربية للشرق» الذي قدَّم فيه أفكارَه عن دراسات الاستشراق الغربية المختصَّة بدراسةِ الشرق والشرقيِّين، و«تغطية الإسلام»، و«خارج المكان» (سيرة ذاتية)، و«الثقافة والإمبريالية»، و</w:t>
      </w:r>
      <w:r>
        <w:rPr>
          <w:rFonts w:ascii="Simplified Arabic" w:eastAsia="Times New Roman" w:hAnsi="Simplified Arabic" w:cs="Simplified Arabic" w:hint="cs"/>
          <w:sz w:val="36"/>
          <w:szCs w:val="36"/>
          <w:rtl/>
        </w:rPr>
        <w:t xml:space="preserve"> </w:t>
      </w:r>
      <w:r w:rsidRPr="008C5146">
        <w:rPr>
          <w:rFonts w:ascii="Simplified Arabic" w:eastAsia="Times New Roman" w:hAnsi="Simplified Arabic" w:cs="Simplified Arabic"/>
          <w:sz w:val="36"/>
          <w:szCs w:val="36"/>
          <w:rtl/>
        </w:rPr>
        <w:t xml:space="preserve">«من أوسلو إلى العراق وخريطة </w:t>
      </w:r>
      <w:r w:rsidRPr="008C5146">
        <w:rPr>
          <w:rFonts w:ascii="Simplified Arabic" w:eastAsia="Times New Roman" w:hAnsi="Simplified Arabic" w:cs="Simplified Arabic"/>
          <w:sz w:val="36"/>
          <w:szCs w:val="36"/>
          <w:rtl/>
        </w:rPr>
        <w:lastRenderedPageBreak/>
        <w:t>الطريق»، وغير ذلك من الدراسات الأكاديمية التي لا تزال محلَّ اهتمامِ الباحثين والمثقَّفين في جميع أنحاء العالم</w:t>
      </w:r>
      <w:r w:rsidRPr="008C5146">
        <w:rPr>
          <w:rFonts w:ascii="Simplified Arabic" w:eastAsia="Times New Roman" w:hAnsi="Simplified Arabic" w:cs="Simplified Arabic"/>
          <w:sz w:val="36"/>
          <w:szCs w:val="36"/>
        </w:rPr>
        <w:t>.</w:t>
      </w:r>
    </w:p>
    <w:p w14:paraId="363F50CE" w14:textId="0DF9917B" w:rsidR="008C5146" w:rsidRPr="008C5146" w:rsidRDefault="008C5146" w:rsidP="00EB2B08">
      <w:pPr>
        <w:spacing w:before="100" w:beforeAutospacing="1" w:after="100" w:afterAutospacing="1" w:line="240" w:lineRule="auto"/>
        <w:jc w:val="both"/>
        <w:rPr>
          <w:rFonts w:ascii="Simplified Arabic" w:eastAsia="Times New Roman" w:hAnsi="Simplified Arabic" w:cs="Simplified Arabic"/>
          <w:sz w:val="36"/>
          <w:szCs w:val="36"/>
        </w:rPr>
      </w:pPr>
      <w:r w:rsidRPr="008C5146">
        <w:rPr>
          <w:rFonts w:ascii="Simplified Arabic" w:eastAsia="Times New Roman" w:hAnsi="Simplified Arabic" w:cs="Simplified Arabic"/>
          <w:sz w:val="36"/>
          <w:szCs w:val="36"/>
          <w:rtl/>
        </w:rPr>
        <w:t>عُرف «إدوارد سعيد» بدفاعه المستمر عن القضية الفلسطينية؛ فكان عضوًا في المجلس الوطني الفلسطيني في الفترة من ١٩٧٧م حتى</w:t>
      </w:r>
      <w:r w:rsidRPr="00CB12DB">
        <w:rPr>
          <w:rFonts w:ascii="Simplified Arabic" w:eastAsia="Times New Roman" w:hAnsi="Simplified Arabic" w:cs="Simplified Arabic"/>
          <w:color w:val="FF0000"/>
          <w:sz w:val="36"/>
          <w:szCs w:val="36"/>
          <w:rtl/>
        </w:rPr>
        <w:t xml:space="preserve"> استقال احتجاجًا على اتفاقية أوسلو</w:t>
      </w:r>
      <w:r w:rsidRPr="008C5146">
        <w:rPr>
          <w:rFonts w:ascii="Simplified Arabic" w:eastAsia="Times New Roman" w:hAnsi="Simplified Arabic" w:cs="Simplified Arabic"/>
          <w:sz w:val="36"/>
          <w:szCs w:val="36"/>
          <w:rtl/>
        </w:rPr>
        <w:t xml:space="preserve">، </w:t>
      </w:r>
      <w:r w:rsidRPr="00CB12DB">
        <w:rPr>
          <w:rFonts w:ascii="Simplified Arabic" w:eastAsia="Times New Roman" w:hAnsi="Simplified Arabic" w:cs="Simplified Arabic"/>
          <w:color w:val="FF0000"/>
          <w:sz w:val="36"/>
          <w:szCs w:val="36"/>
          <w:rtl/>
        </w:rPr>
        <w:t>وكان من أوائل المؤيِّدين لحل الدولتَين</w:t>
      </w:r>
      <w:r w:rsidRPr="008C5146">
        <w:rPr>
          <w:rFonts w:ascii="Simplified Arabic" w:eastAsia="Times New Roman" w:hAnsi="Simplified Arabic" w:cs="Simplified Arabic"/>
          <w:sz w:val="36"/>
          <w:szCs w:val="36"/>
          <w:rtl/>
        </w:rPr>
        <w:t xml:space="preserve">، فصوَّت عام ١٩٨٨م لصالح إقامة دولة فلسطين، وقد تَناوَل في كتاباته الصراعَ العربي </w:t>
      </w:r>
      <w:r w:rsidR="00EB2B08">
        <w:rPr>
          <w:rFonts w:ascii="Simplified Arabic" w:eastAsia="Times New Roman" w:hAnsi="Simplified Arabic" w:cs="Simplified Arabic" w:hint="cs"/>
          <w:sz w:val="36"/>
          <w:szCs w:val="36"/>
          <w:rtl/>
        </w:rPr>
        <w:t xml:space="preserve">الاسرائسيلي </w:t>
      </w:r>
      <w:r w:rsidR="00EB2B08">
        <w:rPr>
          <w:rFonts w:ascii="Simplified Arabic" w:eastAsia="Times New Roman" w:hAnsi="Simplified Arabic" w:cs="Simplified Arabic"/>
          <w:sz w:val="36"/>
          <w:szCs w:val="36"/>
          <w:rtl/>
        </w:rPr>
        <w:t xml:space="preserve"> </w:t>
      </w:r>
      <w:r w:rsidR="00EB2B08">
        <w:rPr>
          <w:rFonts w:ascii="Simplified Arabic" w:eastAsia="Times New Roman" w:hAnsi="Simplified Arabic" w:cs="Simplified Arabic" w:hint="cs"/>
          <w:sz w:val="36"/>
          <w:szCs w:val="36"/>
          <w:rtl/>
        </w:rPr>
        <w:t xml:space="preserve">وهناك </w:t>
      </w:r>
      <w:r w:rsidRPr="008C5146">
        <w:rPr>
          <w:rFonts w:ascii="Simplified Arabic" w:eastAsia="Times New Roman" w:hAnsi="Simplified Arabic" w:cs="Simplified Arabic"/>
          <w:sz w:val="36"/>
          <w:szCs w:val="36"/>
          <w:rtl/>
        </w:rPr>
        <w:t xml:space="preserve"> كتابَين يتناولان اتفاقيةَ أوسلو، هما: «غزة أريحا: سلام أمريكي» </w:t>
      </w:r>
      <w:r w:rsidR="00EB2B08">
        <w:rPr>
          <w:rFonts w:ascii="Simplified Arabic" w:eastAsia="Times New Roman" w:hAnsi="Simplified Arabic" w:cs="Simplified Arabic"/>
          <w:sz w:val="36"/>
          <w:szCs w:val="36"/>
          <w:rtl/>
        </w:rPr>
        <w:t xml:space="preserve">و«أوسلو: سلام بلا أرض» </w:t>
      </w:r>
      <w:r w:rsidRPr="008C5146">
        <w:rPr>
          <w:rFonts w:ascii="Simplified Arabic" w:eastAsia="Times New Roman" w:hAnsi="Simplified Arabic" w:cs="Simplified Arabic"/>
          <w:sz w:val="36"/>
          <w:szCs w:val="36"/>
          <w:rtl/>
        </w:rPr>
        <w:t xml:space="preserve"> فضلًا عن تسجيله فيلمًا وثائقيًّا لتليفزيون البي بي سي بعنوان </w:t>
      </w:r>
      <w:r w:rsidRPr="008C5146">
        <w:rPr>
          <w:rFonts w:ascii="Simplified Arabic" w:eastAsia="Times New Roman" w:hAnsi="Simplified Arabic" w:cs="Simplified Arabic"/>
          <w:sz w:val="36"/>
          <w:szCs w:val="36"/>
        </w:rPr>
        <w:t>«</w:t>
      </w:r>
      <w:r w:rsidRPr="00AA1F32">
        <w:rPr>
          <w:rFonts w:ascii="Simplified Arabic" w:eastAsia="Times New Roman" w:hAnsi="Simplified Arabic" w:cs="Simplified Arabic"/>
          <w:color w:val="FF0000"/>
          <w:sz w:val="36"/>
          <w:szCs w:val="36"/>
          <w:rtl/>
        </w:rPr>
        <w:t>البحث عن فلسطين</w:t>
      </w:r>
      <w:r w:rsidRPr="008C5146">
        <w:rPr>
          <w:rFonts w:ascii="Simplified Arabic" w:eastAsia="Times New Roman" w:hAnsi="Simplified Arabic" w:cs="Simplified Arabic"/>
          <w:sz w:val="36"/>
          <w:szCs w:val="36"/>
        </w:rPr>
        <w:t>».</w:t>
      </w:r>
    </w:p>
    <w:p w14:paraId="6AEF02A9" w14:textId="77777777" w:rsidR="008C5146" w:rsidRPr="008C5146" w:rsidRDefault="008C5146" w:rsidP="008C5146">
      <w:pPr>
        <w:spacing w:before="100" w:beforeAutospacing="1" w:after="100" w:afterAutospacing="1" w:line="240" w:lineRule="auto"/>
        <w:jc w:val="both"/>
        <w:rPr>
          <w:rFonts w:ascii="Simplified Arabic" w:eastAsia="Times New Roman" w:hAnsi="Simplified Arabic" w:cs="Simplified Arabic"/>
          <w:sz w:val="36"/>
          <w:szCs w:val="36"/>
        </w:rPr>
      </w:pPr>
      <w:r w:rsidRPr="008C5146">
        <w:rPr>
          <w:rFonts w:ascii="Simplified Arabic" w:eastAsia="Times New Roman" w:hAnsi="Simplified Arabic" w:cs="Simplified Arabic"/>
          <w:sz w:val="36"/>
          <w:szCs w:val="36"/>
          <w:rtl/>
        </w:rPr>
        <w:t>تُوفِّي «إدوارد سعيد» صباح يوم ٢٥ سبتمبر ٢٠٠٣م، بعد صراعٍ طويل مع مرض اللوكيميا استمر لمدة اثني عشر عامًا، تاركًا خلفه حياةً حافلة بالإبداع والفكر، كرَّسها لوطنه الأول فلسطين، وأكَّد على انتمائه العربي بالرغم من الغربة التي عانى منها طويلًا. وقد كان لوفاته صدًى واسعٌ في الأوساط الأكاديمية العالمية، فرثاه الكثير من مُثقَّفي العالَم ومُفكِّريه، كما أسَّست جامعة كولومبيا كرسيَّ «إدوارد سعيد» للدراسات العربية في قسم التاريخ، وأعادت جامعة بيرزيت تسميةَ مدرستها الموسيقية باسم «معهد إدوارد سعيد الوطني للموسيقى» تكريمًا له</w:t>
      </w:r>
      <w:r w:rsidRPr="008C5146">
        <w:rPr>
          <w:rFonts w:ascii="Simplified Arabic" w:eastAsia="Times New Roman" w:hAnsi="Simplified Arabic" w:cs="Simplified Arabic"/>
          <w:sz w:val="36"/>
          <w:szCs w:val="36"/>
        </w:rPr>
        <w:t xml:space="preserve">. </w:t>
      </w:r>
    </w:p>
    <w:p w14:paraId="672A6659" w14:textId="77777777" w:rsidR="00F241D5" w:rsidRPr="008C5146" w:rsidRDefault="00F241D5" w:rsidP="008C5146">
      <w:pPr>
        <w:jc w:val="both"/>
        <w:rPr>
          <w:rFonts w:ascii="Simplified Arabic" w:hAnsi="Simplified Arabic" w:cs="Simplified Arabic"/>
          <w:sz w:val="36"/>
          <w:szCs w:val="36"/>
        </w:rPr>
      </w:pPr>
      <w:bookmarkStart w:id="0" w:name="_GoBack"/>
      <w:bookmarkEnd w:id="0"/>
    </w:p>
    <w:sectPr w:rsidR="00F241D5" w:rsidRPr="008C5146" w:rsidSect="003B78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46"/>
    <w:rsid w:val="003B78EA"/>
    <w:rsid w:val="003D30AA"/>
    <w:rsid w:val="006A58E9"/>
    <w:rsid w:val="008C5146"/>
    <w:rsid w:val="00AA1F32"/>
    <w:rsid w:val="00CB12DB"/>
    <w:rsid w:val="00EB2B08"/>
    <w:rsid w:val="00F241D5"/>
    <w:rsid w:val="3D8C8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B934"/>
  <w15:docId w15:val="{F1579E91-1E90-4E1C-BC95-4F8D4C6E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8C514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514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6630">
      <w:bodyDiv w:val="1"/>
      <w:marLeft w:val="0"/>
      <w:marRight w:val="0"/>
      <w:marTop w:val="0"/>
      <w:marBottom w:val="0"/>
      <w:divBdr>
        <w:top w:val="none" w:sz="0" w:space="0" w:color="auto"/>
        <w:left w:val="none" w:sz="0" w:space="0" w:color="auto"/>
        <w:bottom w:val="none" w:sz="0" w:space="0" w:color="auto"/>
        <w:right w:val="none" w:sz="0" w:space="0" w:color="auto"/>
      </w:divBdr>
      <w:divsChild>
        <w:div w:id="2043624776">
          <w:marLeft w:val="0"/>
          <w:marRight w:val="0"/>
          <w:marTop w:val="0"/>
          <w:marBottom w:val="0"/>
          <w:divBdr>
            <w:top w:val="none" w:sz="0" w:space="0" w:color="auto"/>
            <w:left w:val="none" w:sz="0" w:space="0" w:color="auto"/>
            <w:bottom w:val="none" w:sz="0" w:space="0" w:color="auto"/>
            <w:right w:val="none" w:sz="0" w:space="0" w:color="auto"/>
          </w:divBdr>
          <w:divsChild>
            <w:div w:id="18514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351</Words>
  <Characters>2006</Characters>
  <Application>Microsoft Office Word</Application>
  <DocSecurity>0</DocSecurity>
  <Lines>16</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User</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noor</cp:lastModifiedBy>
  <cp:revision>5</cp:revision>
  <dcterms:created xsi:type="dcterms:W3CDTF">2023-02-04T16:51:00Z</dcterms:created>
  <dcterms:modified xsi:type="dcterms:W3CDTF">2023-02-16T04:18:00Z</dcterms:modified>
</cp:coreProperties>
</file>