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7503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E447EB3" w14:textId="44097C16" w:rsidR="00B33D4B" w:rsidRDefault="00B33D4B">
          <w:pPr>
            <w:pStyle w:val="TOCHeading"/>
          </w:pPr>
          <w:r>
            <w:t>Table of Contents</w:t>
          </w:r>
        </w:p>
        <w:p w14:paraId="54402C94" w14:textId="3A7502C2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55953" w:history="1">
            <w:r w:rsidRPr="00440C0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F9A4" w14:textId="7949BC5F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54" w:history="1">
            <w:r w:rsidRPr="00440C06">
              <w:rPr>
                <w:rStyle w:val="Hyperlink"/>
                <w:noProof/>
              </w:rPr>
              <w:t>2. 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D42F" w14:textId="6A360DCC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55" w:history="1">
            <w:r w:rsidRPr="00440C06">
              <w:rPr>
                <w:rStyle w:val="Hyperlink"/>
                <w:noProof/>
              </w:rPr>
              <w:t>Column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CD1D" w14:textId="70DE6B04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56" w:history="1">
            <w:r w:rsidRPr="00440C06">
              <w:rPr>
                <w:rStyle w:val="Hyperlink"/>
                <w:noProof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BAAA" w14:textId="1AE3C893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57" w:history="1">
            <w:r w:rsidRPr="00440C06">
              <w:rPr>
                <w:rStyle w:val="Hyperlink"/>
                <w:noProof/>
              </w:rPr>
              <w:t>3. Trip Distance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D02B" w14:textId="1E4CBEE3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58" w:history="1">
            <w:r w:rsidRPr="00440C06">
              <w:rPr>
                <w:rStyle w:val="Hyperlink"/>
                <w:noProof/>
              </w:rPr>
              <w:t>3.1 Box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D53D" w14:textId="202AE918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59" w:history="1">
            <w:r w:rsidRPr="00440C06">
              <w:rPr>
                <w:rStyle w:val="Hyperlink"/>
                <w:noProof/>
              </w:rPr>
              <w:t>3.2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7A46" w14:textId="2467EC89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0" w:history="1">
            <w:r w:rsidRPr="00440C06">
              <w:rPr>
                <w:rStyle w:val="Hyperlink"/>
                <w:noProof/>
              </w:rPr>
              <w:t>4. Total Fare (total_amount)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A598" w14:textId="4952DB63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1" w:history="1">
            <w:r w:rsidRPr="00440C06">
              <w:rPr>
                <w:rStyle w:val="Hyperlink"/>
                <w:noProof/>
              </w:rPr>
              <w:t>4.1 Box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B413" w14:textId="3538BC41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2" w:history="1">
            <w:r w:rsidRPr="00440C06">
              <w:rPr>
                <w:rStyle w:val="Hyperlink"/>
                <w:noProof/>
              </w:rPr>
              <w:t>4.2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2069" w14:textId="3E1FFEC9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3" w:history="1">
            <w:r w:rsidRPr="00440C06">
              <w:rPr>
                <w:rStyle w:val="Hyperlink"/>
                <w:noProof/>
              </w:rPr>
              <w:t>5. Tip Amount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1803" w14:textId="423B6FB9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4" w:history="1">
            <w:r w:rsidRPr="00440C06">
              <w:rPr>
                <w:rStyle w:val="Hyperlink"/>
                <w:noProof/>
              </w:rPr>
              <w:t>5.1 Overall Tip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09F3" w14:textId="31CAE591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5" w:history="1">
            <w:r w:rsidRPr="00440C06">
              <w:rPr>
                <w:rStyle w:val="Hyperlink"/>
                <w:noProof/>
              </w:rPr>
              <w:t>5.2 Tip by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8778" w14:textId="54D3C3F9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6" w:history="1">
            <w:r w:rsidRPr="00440C06">
              <w:rPr>
                <w:rStyle w:val="Hyperlink"/>
                <w:noProof/>
              </w:rPr>
              <w:t>5.3 Mean Tip by Passenger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D86B" w14:textId="5D07CF6F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7" w:history="1">
            <w:r w:rsidRPr="00440C06">
              <w:rPr>
                <w:rStyle w:val="Hyperlink"/>
                <w:noProof/>
              </w:rPr>
              <w:t>6. Passenger Count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41D6" w14:textId="18BD868C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8" w:history="1">
            <w:r w:rsidRPr="00440C06">
              <w:rPr>
                <w:rStyle w:val="Hyperlink"/>
                <w:noProof/>
              </w:rPr>
              <w:t>Observation: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74BB" w14:textId="4C6CB84E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69" w:history="1">
            <w:r w:rsidRPr="00440C06">
              <w:rPr>
                <w:rStyle w:val="Hyperlink"/>
                <w:noProof/>
              </w:rPr>
              <w:t>7. Temporal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D013" w14:textId="262998F3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0" w:history="1">
            <w:r w:rsidRPr="00440C06">
              <w:rPr>
                <w:rStyle w:val="Hyperlink"/>
                <w:noProof/>
              </w:rPr>
              <w:t>7.1 Trips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2DD6" w14:textId="5ED5C03F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1" w:history="1">
            <w:r w:rsidRPr="00440C06">
              <w:rPr>
                <w:rStyle w:val="Hyperlink"/>
                <w:noProof/>
              </w:rPr>
              <w:t>7.2 Trips by Day of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48C7" w14:textId="476C60C0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2" w:history="1">
            <w:r w:rsidRPr="00440C06">
              <w:rPr>
                <w:rStyle w:val="Hyperlink"/>
                <w:noProof/>
              </w:rPr>
              <w:t>7.3 Revenue by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D28E" w14:textId="5BAE8E3A" w:rsidR="00B33D4B" w:rsidRDefault="00B33D4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3" w:history="1">
            <w:r w:rsidRPr="00440C06">
              <w:rPr>
                <w:rStyle w:val="Hyperlink"/>
                <w:noProof/>
              </w:rPr>
              <w:t>7.4 Revenue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90BE" w14:textId="744ADAD1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4" w:history="1">
            <w:r w:rsidRPr="00440C06">
              <w:rPr>
                <w:rStyle w:val="Hyperlink"/>
                <w:noProof/>
              </w:rPr>
              <w:t>8. Drop-off Locations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85F0" w14:textId="47030CAB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5" w:history="1">
            <w:r w:rsidRPr="00440C06">
              <w:rPr>
                <w:rStyle w:val="Hyperlink"/>
                <w:noProof/>
              </w:rPr>
              <w:t>9. Trip Duration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3BE0" w14:textId="2293195A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6" w:history="1">
            <w:r w:rsidRPr="00440C06">
              <w:rPr>
                <w:rStyle w:val="Hyperlink"/>
                <w:noProof/>
              </w:rPr>
              <w:t>10. Key Insights &amp; Business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EB99" w14:textId="40D20ACE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7" w:history="1">
            <w:r w:rsidRPr="00440C06">
              <w:rPr>
                <w:rStyle w:val="Hyperlink"/>
                <w:noProof/>
              </w:rPr>
              <w:t>11. Recommendations for Further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23BA" w14:textId="6508EEDE" w:rsidR="00B33D4B" w:rsidRDefault="00B33D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8155978" w:history="1">
            <w:r w:rsidRPr="00440C06">
              <w:rPr>
                <w:rStyle w:val="Hyperlink"/>
                <w:noProof/>
              </w:rPr>
              <w:t>12.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5160" w14:textId="53EC5390" w:rsidR="00B33D4B" w:rsidRDefault="00B33D4B">
          <w:r>
            <w:rPr>
              <w:b/>
              <w:bCs/>
              <w:noProof/>
            </w:rPr>
            <w:fldChar w:fldCharType="end"/>
          </w:r>
        </w:p>
      </w:sdtContent>
    </w:sdt>
    <w:p w14:paraId="779C3497" w14:textId="77777777" w:rsidR="00B33D4B" w:rsidRDefault="00B33D4B" w:rsidP="00B33D4B">
      <w:pPr>
        <w:pStyle w:val="Title"/>
        <w:jc w:val="center"/>
        <w:rPr>
          <w:b/>
          <w:bCs/>
        </w:rPr>
      </w:pPr>
    </w:p>
    <w:p w14:paraId="470C77EC" w14:textId="77777777" w:rsidR="00B33D4B" w:rsidRDefault="00B33D4B" w:rsidP="00B33D4B">
      <w:pPr>
        <w:pStyle w:val="Title"/>
        <w:jc w:val="center"/>
        <w:rPr>
          <w:b/>
          <w:bCs/>
        </w:rPr>
      </w:pPr>
    </w:p>
    <w:p w14:paraId="6AB454B7" w14:textId="77777777" w:rsidR="00B33D4B" w:rsidRDefault="00B33D4B" w:rsidP="00B33D4B">
      <w:pPr>
        <w:pStyle w:val="Title"/>
        <w:jc w:val="center"/>
        <w:rPr>
          <w:b/>
          <w:bCs/>
        </w:rPr>
      </w:pPr>
    </w:p>
    <w:p w14:paraId="2A39F591" w14:textId="44617AE4" w:rsidR="00AE5BE3" w:rsidRPr="00B33D4B" w:rsidRDefault="00AE5BE3" w:rsidP="00B33D4B">
      <w:pPr>
        <w:pStyle w:val="Title"/>
        <w:jc w:val="center"/>
        <w:rPr>
          <w:b/>
          <w:bCs/>
        </w:rPr>
      </w:pPr>
      <w:r w:rsidRPr="00B33D4B">
        <w:rPr>
          <w:b/>
          <w:bCs/>
        </w:rPr>
        <w:t>2017 Yellow Taxi Trip Data Analysis Report</w:t>
      </w:r>
      <w:r w:rsidRPr="00B33D4B">
        <w:rPr>
          <w:b/>
          <w:bCs/>
        </w:rPr>
        <w:t xml:space="preserve"> Part 2</w:t>
      </w:r>
    </w:p>
    <w:p w14:paraId="0C8E814A" w14:textId="77777777" w:rsidR="00AE5BE3" w:rsidRPr="00AE5BE3" w:rsidRDefault="00AE5BE3" w:rsidP="00AE5BE3">
      <w:pPr>
        <w:pStyle w:val="Heading1"/>
      </w:pPr>
      <w:bookmarkStart w:id="0" w:name="_Toc208155953"/>
      <w:r w:rsidRPr="00AE5BE3">
        <w:t>1. Introduction</w:t>
      </w:r>
      <w:bookmarkEnd w:id="0"/>
    </w:p>
    <w:p w14:paraId="52029D8B" w14:textId="77777777" w:rsidR="00AE5BE3" w:rsidRPr="00AE5BE3" w:rsidRDefault="00AE5BE3" w:rsidP="00AE5BE3">
      <w:r w:rsidRPr="00AE5BE3">
        <w:t>The dataset contains information about yellow taxi trips in 2017, including:</w:t>
      </w:r>
    </w:p>
    <w:p w14:paraId="4962B709" w14:textId="77777777" w:rsidR="00AE5BE3" w:rsidRPr="00AE5BE3" w:rsidRDefault="00AE5BE3" w:rsidP="00AE5BE3">
      <w:pPr>
        <w:numPr>
          <w:ilvl w:val="0"/>
          <w:numId w:val="26"/>
        </w:numPr>
      </w:pPr>
      <w:proofErr w:type="spellStart"/>
      <w:r w:rsidRPr="00AE5BE3">
        <w:rPr>
          <w:b/>
          <w:bCs/>
        </w:rPr>
        <w:t>VendorID</w:t>
      </w:r>
      <w:proofErr w:type="spellEnd"/>
      <w:r w:rsidRPr="00AE5BE3">
        <w:t xml:space="preserve"> – Taxi service provider</w:t>
      </w:r>
    </w:p>
    <w:p w14:paraId="6B14B06E" w14:textId="77777777" w:rsidR="00AE5BE3" w:rsidRPr="00AE5BE3" w:rsidRDefault="00AE5BE3" w:rsidP="00AE5BE3">
      <w:pPr>
        <w:numPr>
          <w:ilvl w:val="0"/>
          <w:numId w:val="26"/>
        </w:numPr>
      </w:pPr>
      <w:r w:rsidRPr="00AE5BE3">
        <w:rPr>
          <w:b/>
          <w:bCs/>
        </w:rPr>
        <w:t xml:space="preserve">Pickup and </w:t>
      </w:r>
      <w:proofErr w:type="spellStart"/>
      <w:r w:rsidRPr="00AE5BE3">
        <w:rPr>
          <w:b/>
          <w:bCs/>
        </w:rPr>
        <w:t>dropoff</w:t>
      </w:r>
      <w:proofErr w:type="spellEnd"/>
      <w:r w:rsidRPr="00AE5BE3">
        <w:rPr>
          <w:b/>
          <w:bCs/>
        </w:rPr>
        <w:t xml:space="preserve"> timestamps</w:t>
      </w:r>
      <w:r w:rsidRPr="00AE5BE3">
        <w:t xml:space="preserve"> – When the trip started and ended</w:t>
      </w:r>
    </w:p>
    <w:p w14:paraId="13C155D6" w14:textId="77777777" w:rsidR="00AE5BE3" w:rsidRPr="00AE5BE3" w:rsidRDefault="00AE5BE3" w:rsidP="00AE5BE3">
      <w:pPr>
        <w:numPr>
          <w:ilvl w:val="0"/>
          <w:numId w:val="26"/>
        </w:numPr>
      </w:pPr>
      <w:r w:rsidRPr="00AE5BE3">
        <w:rPr>
          <w:b/>
          <w:bCs/>
        </w:rPr>
        <w:t>Passenger count</w:t>
      </w:r>
      <w:r w:rsidRPr="00AE5BE3">
        <w:t xml:space="preserve"> – Number of passengers</w:t>
      </w:r>
    </w:p>
    <w:p w14:paraId="7B06BF8A" w14:textId="77777777" w:rsidR="00AE5BE3" w:rsidRPr="00AE5BE3" w:rsidRDefault="00AE5BE3" w:rsidP="00AE5BE3">
      <w:pPr>
        <w:numPr>
          <w:ilvl w:val="0"/>
          <w:numId w:val="26"/>
        </w:numPr>
      </w:pPr>
      <w:r w:rsidRPr="00AE5BE3">
        <w:rPr>
          <w:b/>
          <w:bCs/>
        </w:rPr>
        <w:t>Trip distance</w:t>
      </w:r>
      <w:r w:rsidRPr="00AE5BE3">
        <w:t xml:space="preserve"> – Miles traveled</w:t>
      </w:r>
    </w:p>
    <w:p w14:paraId="4CEF184E" w14:textId="77777777" w:rsidR="00AE5BE3" w:rsidRPr="00AE5BE3" w:rsidRDefault="00AE5BE3" w:rsidP="00AE5BE3">
      <w:pPr>
        <w:numPr>
          <w:ilvl w:val="0"/>
          <w:numId w:val="26"/>
        </w:numPr>
      </w:pPr>
      <w:r w:rsidRPr="00AE5BE3">
        <w:rPr>
          <w:b/>
          <w:bCs/>
        </w:rPr>
        <w:t>Payment details</w:t>
      </w:r>
      <w:r w:rsidRPr="00AE5BE3">
        <w:t xml:space="preserve"> – Fare, tip, tolls, and total amount</w:t>
      </w:r>
    </w:p>
    <w:p w14:paraId="0B8435E4" w14:textId="77777777" w:rsidR="00AE5BE3" w:rsidRPr="00AE5BE3" w:rsidRDefault="00AE5BE3" w:rsidP="00AE5BE3">
      <w:pPr>
        <w:numPr>
          <w:ilvl w:val="0"/>
          <w:numId w:val="26"/>
        </w:numPr>
      </w:pPr>
      <w:r w:rsidRPr="00AE5BE3">
        <w:rPr>
          <w:b/>
          <w:bCs/>
        </w:rPr>
        <w:t xml:space="preserve">Pickup and </w:t>
      </w:r>
      <w:proofErr w:type="spellStart"/>
      <w:r w:rsidRPr="00AE5BE3">
        <w:rPr>
          <w:b/>
          <w:bCs/>
        </w:rPr>
        <w:t>dropoff</w:t>
      </w:r>
      <w:proofErr w:type="spellEnd"/>
      <w:r w:rsidRPr="00AE5BE3">
        <w:rPr>
          <w:b/>
          <w:bCs/>
        </w:rPr>
        <w:t xml:space="preserve"> location IDs</w:t>
      </w:r>
      <w:r w:rsidRPr="00AE5BE3">
        <w:t xml:space="preserve"> – Numeric identifiers for locations</w:t>
      </w:r>
    </w:p>
    <w:p w14:paraId="20FEE524" w14:textId="2DDBB736" w:rsidR="00AE5BE3" w:rsidRPr="00AE5BE3" w:rsidRDefault="00AE5BE3" w:rsidP="00AE5BE3">
      <w:r w:rsidRPr="00AE5BE3">
        <w:t>The goal of this analysis is to understand patterns in taxi trips, revenue, tips, distances, passenger distribution, and temporal trends.</w:t>
      </w:r>
    </w:p>
    <w:p w14:paraId="6DA94D39" w14:textId="77777777" w:rsidR="00AE5BE3" w:rsidRPr="00B33D4B" w:rsidRDefault="00AE5BE3" w:rsidP="00AE5BE3">
      <w:pPr>
        <w:pStyle w:val="Heading1"/>
      </w:pPr>
      <w:bookmarkStart w:id="1" w:name="_Toc208155954"/>
      <w:r w:rsidRPr="00B33D4B">
        <w:t>2. Data Overview</w:t>
      </w:r>
      <w:bookmarkEnd w:id="1"/>
    </w:p>
    <w:p w14:paraId="130477ED" w14:textId="77777777" w:rsidR="00AE5BE3" w:rsidRPr="00AE5BE3" w:rsidRDefault="00AE5BE3" w:rsidP="00AE5BE3">
      <w:r w:rsidRPr="00AE5BE3">
        <w:t>We loaded 22,699 taxi trip records.</w:t>
      </w:r>
    </w:p>
    <w:p w14:paraId="2D796816" w14:textId="77777777" w:rsidR="00AE5BE3" w:rsidRPr="00AE5BE3" w:rsidRDefault="00AE5BE3" w:rsidP="00AE5BE3">
      <w:pPr>
        <w:pStyle w:val="Heading2"/>
      </w:pPr>
      <w:bookmarkStart w:id="2" w:name="_Toc208155955"/>
      <w:r w:rsidRPr="00AE5BE3">
        <w:t>Column summary: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45"/>
        <w:gridCol w:w="2520"/>
        <w:gridCol w:w="4950"/>
      </w:tblGrid>
      <w:tr w:rsidR="00AE5BE3" w:rsidRPr="00AE5BE3" w14:paraId="617E360C" w14:textId="77777777" w:rsidTr="00D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259AD52F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Column</w:t>
            </w:r>
          </w:p>
        </w:tc>
        <w:tc>
          <w:tcPr>
            <w:tcW w:w="2520" w:type="dxa"/>
            <w:hideMark/>
          </w:tcPr>
          <w:p w14:paraId="3FF12099" w14:textId="77777777" w:rsidR="00AE5BE3" w:rsidRPr="00AE5BE3" w:rsidRDefault="00AE5BE3" w:rsidP="00AE5B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Type</w:t>
            </w:r>
          </w:p>
        </w:tc>
        <w:tc>
          <w:tcPr>
            <w:tcW w:w="4950" w:type="dxa"/>
            <w:hideMark/>
          </w:tcPr>
          <w:p w14:paraId="207C7416" w14:textId="77777777" w:rsidR="00AE5BE3" w:rsidRPr="00AE5BE3" w:rsidRDefault="00AE5BE3" w:rsidP="00AE5B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Notes</w:t>
            </w:r>
          </w:p>
        </w:tc>
      </w:tr>
      <w:tr w:rsidR="00AE5BE3" w:rsidRPr="00AE5BE3" w14:paraId="4F652F2D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1EC6431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VendorID</w:t>
            </w:r>
            <w:proofErr w:type="spellEnd"/>
          </w:p>
        </w:tc>
        <w:tc>
          <w:tcPr>
            <w:tcW w:w="2520" w:type="dxa"/>
            <w:hideMark/>
          </w:tcPr>
          <w:p w14:paraId="24CC92FB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int</w:t>
            </w:r>
          </w:p>
        </w:tc>
        <w:tc>
          <w:tcPr>
            <w:tcW w:w="4950" w:type="dxa"/>
            <w:hideMark/>
          </w:tcPr>
          <w:p w14:paraId="572F5F3B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Taxi service provider</w:t>
            </w:r>
          </w:p>
        </w:tc>
      </w:tr>
      <w:tr w:rsidR="00AE5BE3" w:rsidRPr="00AE5BE3" w14:paraId="2305D0B4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7CFBBE5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tpep_pickup_datetime</w:t>
            </w:r>
            <w:proofErr w:type="spellEnd"/>
          </w:p>
        </w:tc>
        <w:tc>
          <w:tcPr>
            <w:tcW w:w="2520" w:type="dxa"/>
            <w:hideMark/>
          </w:tcPr>
          <w:p w14:paraId="77682544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datetime</w:t>
            </w:r>
          </w:p>
        </w:tc>
        <w:tc>
          <w:tcPr>
            <w:tcW w:w="4950" w:type="dxa"/>
            <w:hideMark/>
          </w:tcPr>
          <w:p w14:paraId="716AA340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Trip start time</w:t>
            </w:r>
          </w:p>
        </w:tc>
      </w:tr>
      <w:tr w:rsidR="00AE5BE3" w:rsidRPr="00AE5BE3" w14:paraId="40C814AD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31244602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tpep_dropoff_datetime</w:t>
            </w:r>
            <w:proofErr w:type="spellEnd"/>
          </w:p>
        </w:tc>
        <w:tc>
          <w:tcPr>
            <w:tcW w:w="2520" w:type="dxa"/>
            <w:hideMark/>
          </w:tcPr>
          <w:p w14:paraId="579E928B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datetime</w:t>
            </w:r>
          </w:p>
        </w:tc>
        <w:tc>
          <w:tcPr>
            <w:tcW w:w="4950" w:type="dxa"/>
            <w:hideMark/>
          </w:tcPr>
          <w:p w14:paraId="7968B3D6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Trip end time</w:t>
            </w:r>
          </w:p>
        </w:tc>
      </w:tr>
      <w:tr w:rsidR="00AE5BE3" w:rsidRPr="00AE5BE3" w14:paraId="59C2B6A4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56CDF51B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passenger_count</w:t>
            </w:r>
            <w:proofErr w:type="spellEnd"/>
          </w:p>
        </w:tc>
        <w:tc>
          <w:tcPr>
            <w:tcW w:w="2520" w:type="dxa"/>
            <w:hideMark/>
          </w:tcPr>
          <w:p w14:paraId="3640F8DB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int</w:t>
            </w:r>
          </w:p>
        </w:tc>
        <w:tc>
          <w:tcPr>
            <w:tcW w:w="4950" w:type="dxa"/>
            <w:hideMark/>
          </w:tcPr>
          <w:p w14:paraId="7597C08C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Number of passengers</w:t>
            </w:r>
          </w:p>
        </w:tc>
      </w:tr>
      <w:tr w:rsidR="00AE5BE3" w:rsidRPr="00AE5BE3" w14:paraId="2480D3FE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1DE58E1E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trip_distance</w:t>
            </w:r>
            <w:proofErr w:type="spellEnd"/>
          </w:p>
        </w:tc>
        <w:tc>
          <w:tcPr>
            <w:tcW w:w="2520" w:type="dxa"/>
            <w:hideMark/>
          </w:tcPr>
          <w:p w14:paraId="0A89D4E4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64B8E6F3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Trip distance in miles</w:t>
            </w:r>
          </w:p>
        </w:tc>
      </w:tr>
      <w:tr w:rsidR="00AE5BE3" w:rsidRPr="00AE5BE3" w14:paraId="0A84B329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D517755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RatecodeID</w:t>
            </w:r>
            <w:proofErr w:type="spellEnd"/>
          </w:p>
        </w:tc>
        <w:tc>
          <w:tcPr>
            <w:tcW w:w="2520" w:type="dxa"/>
            <w:hideMark/>
          </w:tcPr>
          <w:p w14:paraId="395C03B2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int</w:t>
            </w:r>
          </w:p>
        </w:tc>
        <w:tc>
          <w:tcPr>
            <w:tcW w:w="4950" w:type="dxa"/>
            <w:hideMark/>
          </w:tcPr>
          <w:p w14:paraId="1A069B68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Rate type code</w:t>
            </w:r>
          </w:p>
        </w:tc>
      </w:tr>
      <w:tr w:rsidR="00AE5BE3" w:rsidRPr="00AE5BE3" w14:paraId="34A5300D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1FD9DF39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PULocationID</w:t>
            </w:r>
            <w:proofErr w:type="spellEnd"/>
          </w:p>
        </w:tc>
        <w:tc>
          <w:tcPr>
            <w:tcW w:w="2520" w:type="dxa"/>
            <w:hideMark/>
          </w:tcPr>
          <w:p w14:paraId="04555172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int</w:t>
            </w:r>
          </w:p>
        </w:tc>
        <w:tc>
          <w:tcPr>
            <w:tcW w:w="4950" w:type="dxa"/>
            <w:hideMark/>
          </w:tcPr>
          <w:p w14:paraId="58223DAE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Pickup location ID</w:t>
            </w:r>
          </w:p>
        </w:tc>
      </w:tr>
      <w:tr w:rsidR="00AE5BE3" w:rsidRPr="00AE5BE3" w14:paraId="031E775B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0313585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DOLocationID</w:t>
            </w:r>
            <w:proofErr w:type="spellEnd"/>
          </w:p>
        </w:tc>
        <w:tc>
          <w:tcPr>
            <w:tcW w:w="2520" w:type="dxa"/>
            <w:hideMark/>
          </w:tcPr>
          <w:p w14:paraId="3ADEFE24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int</w:t>
            </w:r>
          </w:p>
        </w:tc>
        <w:tc>
          <w:tcPr>
            <w:tcW w:w="4950" w:type="dxa"/>
            <w:hideMark/>
          </w:tcPr>
          <w:p w14:paraId="17C88837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Dropoff location ID</w:t>
            </w:r>
          </w:p>
        </w:tc>
      </w:tr>
      <w:tr w:rsidR="00AE5BE3" w:rsidRPr="00AE5BE3" w14:paraId="1B5B8EBF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2D59B93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payment_type</w:t>
            </w:r>
            <w:proofErr w:type="spellEnd"/>
          </w:p>
        </w:tc>
        <w:tc>
          <w:tcPr>
            <w:tcW w:w="2520" w:type="dxa"/>
            <w:hideMark/>
          </w:tcPr>
          <w:p w14:paraId="17BE351E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int</w:t>
            </w:r>
          </w:p>
        </w:tc>
        <w:tc>
          <w:tcPr>
            <w:tcW w:w="4950" w:type="dxa"/>
            <w:hideMark/>
          </w:tcPr>
          <w:p w14:paraId="77087ACA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Payment method</w:t>
            </w:r>
          </w:p>
        </w:tc>
      </w:tr>
      <w:tr w:rsidR="00AE5BE3" w:rsidRPr="00AE5BE3" w14:paraId="130174D3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227FF680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fare_amount</w:t>
            </w:r>
            <w:proofErr w:type="spellEnd"/>
          </w:p>
        </w:tc>
        <w:tc>
          <w:tcPr>
            <w:tcW w:w="2520" w:type="dxa"/>
            <w:hideMark/>
          </w:tcPr>
          <w:p w14:paraId="2220606C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4F1FD37E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Base fare</w:t>
            </w:r>
          </w:p>
        </w:tc>
      </w:tr>
      <w:tr w:rsidR="00AE5BE3" w:rsidRPr="00AE5BE3" w14:paraId="57EF6A8A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39EB7348" w14:textId="77777777" w:rsidR="00AE5BE3" w:rsidRPr="00AE5BE3" w:rsidRDefault="00AE5BE3" w:rsidP="00AE5BE3">
            <w:pPr>
              <w:spacing w:after="160" w:line="278" w:lineRule="auto"/>
            </w:pPr>
            <w:r w:rsidRPr="00AE5BE3">
              <w:lastRenderedPageBreak/>
              <w:t>extra</w:t>
            </w:r>
          </w:p>
        </w:tc>
        <w:tc>
          <w:tcPr>
            <w:tcW w:w="2520" w:type="dxa"/>
            <w:hideMark/>
          </w:tcPr>
          <w:p w14:paraId="18B26694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0F15F1F1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Additional charges</w:t>
            </w:r>
          </w:p>
        </w:tc>
      </w:tr>
      <w:tr w:rsidR="00AE5BE3" w:rsidRPr="00AE5BE3" w14:paraId="78E16208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16D70E9F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mta_tax</w:t>
            </w:r>
            <w:proofErr w:type="spellEnd"/>
          </w:p>
        </w:tc>
        <w:tc>
          <w:tcPr>
            <w:tcW w:w="2520" w:type="dxa"/>
            <w:hideMark/>
          </w:tcPr>
          <w:p w14:paraId="53589F1C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09DCDB9A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MTA tax</w:t>
            </w:r>
          </w:p>
        </w:tc>
      </w:tr>
      <w:tr w:rsidR="00AE5BE3" w:rsidRPr="00AE5BE3" w14:paraId="0F3D00E7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97ACADC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tip_amount</w:t>
            </w:r>
            <w:proofErr w:type="spellEnd"/>
          </w:p>
        </w:tc>
        <w:tc>
          <w:tcPr>
            <w:tcW w:w="2520" w:type="dxa"/>
            <w:hideMark/>
          </w:tcPr>
          <w:p w14:paraId="76C540CC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0853BB16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Tip given</w:t>
            </w:r>
          </w:p>
        </w:tc>
      </w:tr>
      <w:tr w:rsidR="00AE5BE3" w:rsidRPr="00AE5BE3" w14:paraId="3E943B71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32586374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tolls_amount</w:t>
            </w:r>
            <w:proofErr w:type="spellEnd"/>
          </w:p>
        </w:tc>
        <w:tc>
          <w:tcPr>
            <w:tcW w:w="2520" w:type="dxa"/>
            <w:hideMark/>
          </w:tcPr>
          <w:p w14:paraId="03EC2233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14E8B5D4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Tolls</w:t>
            </w:r>
          </w:p>
        </w:tc>
      </w:tr>
      <w:tr w:rsidR="00AE5BE3" w:rsidRPr="00AE5BE3" w14:paraId="458ED04F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57B92515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improvement_surcharge</w:t>
            </w:r>
            <w:proofErr w:type="spellEnd"/>
          </w:p>
        </w:tc>
        <w:tc>
          <w:tcPr>
            <w:tcW w:w="2520" w:type="dxa"/>
            <w:hideMark/>
          </w:tcPr>
          <w:p w14:paraId="74D077F5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7C96F054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Extra fee</w:t>
            </w:r>
          </w:p>
        </w:tc>
      </w:tr>
      <w:tr w:rsidR="00AE5BE3" w:rsidRPr="00AE5BE3" w14:paraId="2290925A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12DA420A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total_amount</w:t>
            </w:r>
            <w:proofErr w:type="spellEnd"/>
          </w:p>
        </w:tc>
        <w:tc>
          <w:tcPr>
            <w:tcW w:w="2520" w:type="dxa"/>
            <w:hideMark/>
          </w:tcPr>
          <w:p w14:paraId="5A243D38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float</w:t>
            </w:r>
          </w:p>
        </w:tc>
        <w:tc>
          <w:tcPr>
            <w:tcW w:w="4950" w:type="dxa"/>
            <w:hideMark/>
          </w:tcPr>
          <w:p w14:paraId="3B4D610A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Total fare including tip</w:t>
            </w:r>
          </w:p>
        </w:tc>
      </w:tr>
      <w:tr w:rsidR="00AE5BE3" w:rsidRPr="00AE5BE3" w14:paraId="7BFB912F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1F4B58BE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month</w:t>
            </w:r>
          </w:p>
        </w:tc>
        <w:tc>
          <w:tcPr>
            <w:tcW w:w="2520" w:type="dxa"/>
            <w:hideMark/>
          </w:tcPr>
          <w:p w14:paraId="289846E5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str</w:t>
            </w:r>
          </w:p>
        </w:tc>
        <w:tc>
          <w:tcPr>
            <w:tcW w:w="4950" w:type="dxa"/>
            <w:hideMark/>
          </w:tcPr>
          <w:p w14:paraId="74E478CF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Month of trip</w:t>
            </w:r>
          </w:p>
        </w:tc>
      </w:tr>
      <w:tr w:rsidR="00AE5BE3" w:rsidRPr="00AE5BE3" w14:paraId="53546967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CFDBF2B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day</w:t>
            </w:r>
          </w:p>
        </w:tc>
        <w:tc>
          <w:tcPr>
            <w:tcW w:w="2520" w:type="dxa"/>
            <w:hideMark/>
          </w:tcPr>
          <w:p w14:paraId="2D9BC1A5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str</w:t>
            </w:r>
          </w:p>
        </w:tc>
        <w:tc>
          <w:tcPr>
            <w:tcW w:w="4950" w:type="dxa"/>
            <w:hideMark/>
          </w:tcPr>
          <w:p w14:paraId="4B609582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Weekday of trip</w:t>
            </w:r>
          </w:p>
        </w:tc>
      </w:tr>
      <w:tr w:rsidR="00AE5BE3" w:rsidRPr="00AE5BE3" w14:paraId="263B5C38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685C71B4" w14:textId="77777777" w:rsidR="00AE5BE3" w:rsidRPr="00AE5BE3" w:rsidRDefault="00AE5BE3" w:rsidP="00AE5BE3">
            <w:pPr>
              <w:spacing w:after="160" w:line="278" w:lineRule="auto"/>
            </w:pPr>
            <w:proofErr w:type="spellStart"/>
            <w:r w:rsidRPr="00AE5BE3">
              <w:t>trip_duration</w:t>
            </w:r>
            <w:proofErr w:type="spellEnd"/>
          </w:p>
        </w:tc>
        <w:tc>
          <w:tcPr>
            <w:tcW w:w="2520" w:type="dxa"/>
            <w:hideMark/>
          </w:tcPr>
          <w:p w14:paraId="3D82E5B3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5BE3">
              <w:t>timedelta</w:t>
            </w:r>
            <w:proofErr w:type="spellEnd"/>
          </w:p>
        </w:tc>
        <w:tc>
          <w:tcPr>
            <w:tcW w:w="4950" w:type="dxa"/>
            <w:hideMark/>
          </w:tcPr>
          <w:p w14:paraId="61B2DFAA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 xml:space="preserve">Time between pickup and </w:t>
            </w:r>
            <w:proofErr w:type="spellStart"/>
            <w:r w:rsidRPr="00AE5BE3">
              <w:t>dropoff</w:t>
            </w:r>
            <w:proofErr w:type="spellEnd"/>
          </w:p>
        </w:tc>
      </w:tr>
    </w:tbl>
    <w:p w14:paraId="4E4D938E" w14:textId="77777777" w:rsidR="00AE5BE3" w:rsidRPr="00AE5BE3" w:rsidRDefault="00AE5BE3" w:rsidP="00AE5BE3">
      <w:pPr>
        <w:pStyle w:val="Heading2"/>
      </w:pPr>
      <w:bookmarkStart w:id="3" w:name="_Toc208155956"/>
      <w:r w:rsidRPr="00AE5BE3">
        <w:t>Observations:</w:t>
      </w:r>
      <w:bookmarkEnd w:id="3"/>
    </w:p>
    <w:p w14:paraId="112285CE" w14:textId="77777777" w:rsidR="00AE5BE3" w:rsidRPr="00AE5BE3" w:rsidRDefault="00AE5BE3" w:rsidP="00AE5BE3">
      <w:pPr>
        <w:numPr>
          <w:ilvl w:val="0"/>
          <w:numId w:val="27"/>
        </w:numPr>
      </w:pPr>
      <w:r w:rsidRPr="00AE5BE3">
        <w:t>No missing values in the dataset.</w:t>
      </w:r>
    </w:p>
    <w:p w14:paraId="1F5CA949" w14:textId="1AB3B1E7" w:rsidR="00AE5BE3" w:rsidRPr="00AE5BE3" w:rsidRDefault="00AE5BE3" w:rsidP="00AE5BE3">
      <w:pPr>
        <w:numPr>
          <w:ilvl w:val="0"/>
          <w:numId w:val="27"/>
        </w:numPr>
      </w:pPr>
      <w:r w:rsidRPr="00AE5BE3">
        <w:t>Data types were adjusted for proper analysis (e.g., datetime conversion for timestamps).</w:t>
      </w:r>
    </w:p>
    <w:p w14:paraId="40D716C8" w14:textId="77777777" w:rsidR="00AE5BE3" w:rsidRPr="00AE5BE3" w:rsidRDefault="00AE5BE3" w:rsidP="00AE5BE3">
      <w:pPr>
        <w:pStyle w:val="Heading1"/>
      </w:pPr>
      <w:bookmarkStart w:id="4" w:name="_Toc208155957"/>
      <w:r w:rsidRPr="00AE5BE3">
        <w:t>3. Trip Distance Analysis</w:t>
      </w:r>
      <w:bookmarkEnd w:id="4"/>
    </w:p>
    <w:p w14:paraId="1691D884" w14:textId="77777777" w:rsidR="00AE5BE3" w:rsidRPr="00AE5BE3" w:rsidRDefault="00AE5BE3" w:rsidP="00AE5BE3">
      <w:pPr>
        <w:pStyle w:val="Heading2"/>
      </w:pPr>
      <w:bookmarkStart w:id="5" w:name="_Toc208155958"/>
      <w:r w:rsidRPr="00AE5BE3">
        <w:t>3.1 Box Plot</w:t>
      </w:r>
      <w:bookmarkEnd w:id="5"/>
    </w:p>
    <w:p w14:paraId="742BFBF8" w14:textId="77777777" w:rsidR="00AE5BE3" w:rsidRPr="00AE5BE3" w:rsidRDefault="00AE5BE3" w:rsidP="00AE5BE3">
      <w:pPr>
        <w:numPr>
          <w:ilvl w:val="0"/>
          <w:numId w:val="28"/>
        </w:numPr>
      </w:pPr>
      <w:r w:rsidRPr="00AE5BE3">
        <w:rPr>
          <w:b/>
          <w:bCs/>
        </w:rPr>
        <w:t>Median distance:</w:t>
      </w:r>
      <w:r w:rsidRPr="00AE5BE3">
        <w:t xml:space="preserve"> ~1.6 miles (50% of trips ≤1.6 miles)</w:t>
      </w:r>
    </w:p>
    <w:p w14:paraId="566E45E3" w14:textId="77777777" w:rsidR="00AE5BE3" w:rsidRPr="00AE5BE3" w:rsidRDefault="00AE5BE3" w:rsidP="00AE5BE3">
      <w:pPr>
        <w:numPr>
          <w:ilvl w:val="0"/>
          <w:numId w:val="28"/>
        </w:numPr>
      </w:pPr>
      <w:r w:rsidRPr="00AE5BE3">
        <w:rPr>
          <w:b/>
          <w:bCs/>
        </w:rPr>
        <w:t>Interquartile range (IQR):</w:t>
      </w:r>
      <w:r w:rsidRPr="00AE5BE3">
        <w:t xml:space="preserve"> 1–3 miles (middle 50% of trips)</w:t>
      </w:r>
    </w:p>
    <w:p w14:paraId="5F7C0BC6" w14:textId="77777777" w:rsidR="00AE5BE3" w:rsidRPr="00AE5BE3" w:rsidRDefault="00AE5BE3" w:rsidP="00AE5BE3">
      <w:pPr>
        <w:numPr>
          <w:ilvl w:val="0"/>
          <w:numId w:val="28"/>
        </w:numPr>
      </w:pPr>
      <w:r w:rsidRPr="00AE5BE3">
        <w:rPr>
          <w:b/>
          <w:bCs/>
        </w:rPr>
        <w:t>Whiskers:</w:t>
      </w:r>
      <w:r w:rsidRPr="00AE5BE3">
        <w:t xml:space="preserve"> Most trips are ≤6 miles</w:t>
      </w:r>
    </w:p>
    <w:p w14:paraId="34DCA3DD" w14:textId="77777777" w:rsidR="00AE5BE3" w:rsidRPr="00AE5BE3" w:rsidRDefault="00AE5BE3" w:rsidP="00AE5BE3">
      <w:pPr>
        <w:numPr>
          <w:ilvl w:val="0"/>
          <w:numId w:val="28"/>
        </w:numPr>
      </w:pPr>
      <w:r w:rsidRPr="00AE5BE3">
        <w:rPr>
          <w:b/>
          <w:bCs/>
        </w:rPr>
        <w:t>Outliers:</w:t>
      </w:r>
      <w:r w:rsidRPr="00AE5BE3">
        <w:t xml:space="preserve"> Some trips reach 20–35 miles, showing a few exceptionally long trips</w:t>
      </w:r>
    </w:p>
    <w:p w14:paraId="0F873592" w14:textId="77777777" w:rsidR="00AE5BE3" w:rsidRDefault="00AE5BE3" w:rsidP="00AE5BE3">
      <w:r w:rsidRPr="00AE5BE3">
        <w:rPr>
          <w:b/>
          <w:bCs/>
        </w:rPr>
        <w:t>Interpretation:</w:t>
      </w:r>
      <w:r w:rsidRPr="00AE5BE3">
        <w:t xml:space="preserve"> Most trips are short, but rare long trips heavily skew the distribution.</w:t>
      </w:r>
    </w:p>
    <w:p w14:paraId="5761A0F4" w14:textId="3261BA6D" w:rsidR="00E925F7" w:rsidRPr="00AE5BE3" w:rsidRDefault="00E925F7" w:rsidP="00AE5BE3">
      <w:r w:rsidRPr="00E925F7">
        <w:lastRenderedPageBreak/>
        <w:drawing>
          <wp:inline distT="0" distB="0" distL="0" distR="0" wp14:anchorId="6A39B17A" wp14:editId="2165E53C">
            <wp:extent cx="7033260" cy="4319905"/>
            <wp:effectExtent l="0" t="0" r="0" b="4445"/>
            <wp:docPr id="168040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06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E52D" w14:textId="77777777" w:rsidR="00AE5BE3" w:rsidRPr="00AE5BE3" w:rsidRDefault="00AE5BE3" w:rsidP="00AE5BE3">
      <w:pPr>
        <w:pStyle w:val="Heading2"/>
      </w:pPr>
      <w:bookmarkStart w:id="6" w:name="_Toc208155959"/>
      <w:r w:rsidRPr="00AE5BE3">
        <w:t>3.2 Histogram</w:t>
      </w:r>
      <w:bookmarkEnd w:id="6"/>
    </w:p>
    <w:p w14:paraId="294ABF99" w14:textId="77777777" w:rsidR="00AE5BE3" w:rsidRPr="00AE5BE3" w:rsidRDefault="00AE5BE3" w:rsidP="00AE5BE3">
      <w:pPr>
        <w:numPr>
          <w:ilvl w:val="0"/>
          <w:numId w:val="29"/>
        </w:numPr>
      </w:pPr>
      <w:r w:rsidRPr="00AE5BE3">
        <w:t xml:space="preserve">The majority of trips are between </w:t>
      </w:r>
      <w:r w:rsidRPr="00AE5BE3">
        <w:rPr>
          <w:b/>
          <w:bCs/>
        </w:rPr>
        <w:t>0–2 miles</w:t>
      </w:r>
      <w:r w:rsidRPr="00AE5BE3">
        <w:t>.</w:t>
      </w:r>
    </w:p>
    <w:p w14:paraId="33A518AA" w14:textId="77777777" w:rsidR="00AE5BE3" w:rsidRPr="00AE5BE3" w:rsidRDefault="00AE5BE3" w:rsidP="00AE5BE3">
      <w:pPr>
        <w:numPr>
          <w:ilvl w:val="0"/>
          <w:numId w:val="29"/>
        </w:numPr>
      </w:pPr>
      <w:r w:rsidRPr="00AE5BE3">
        <w:t>Frequency drops sharply after 3 miles.</w:t>
      </w:r>
    </w:p>
    <w:p w14:paraId="5FB0018E" w14:textId="77777777" w:rsidR="00AE5BE3" w:rsidRPr="00AE5BE3" w:rsidRDefault="00AE5BE3" w:rsidP="00AE5BE3">
      <w:pPr>
        <w:numPr>
          <w:ilvl w:val="0"/>
          <w:numId w:val="29"/>
        </w:numPr>
      </w:pPr>
      <w:r w:rsidRPr="00AE5BE3">
        <w:t>Long trips (&gt;20 miles) are rare but present.</w:t>
      </w:r>
    </w:p>
    <w:p w14:paraId="7E388F94" w14:textId="77777777" w:rsidR="00AE5BE3" w:rsidRPr="00AE5BE3" w:rsidRDefault="00AE5BE3" w:rsidP="00AE5BE3">
      <w:r w:rsidRPr="00AE5BE3">
        <w:rPr>
          <w:b/>
          <w:bCs/>
        </w:rPr>
        <w:t>Conclusion:</w:t>
      </w:r>
      <w:r w:rsidRPr="00AE5BE3">
        <w:t xml:space="preserve"> Trip distance distribution is </w:t>
      </w:r>
      <w:r w:rsidRPr="00AE5BE3">
        <w:rPr>
          <w:b/>
          <w:bCs/>
        </w:rPr>
        <w:t>right-skewed</w:t>
      </w:r>
      <w:r w:rsidRPr="00AE5BE3">
        <w:t>, dominated by short trips.</w:t>
      </w:r>
    </w:p>
    <w:p w14:paraId="5AE92FA7" w14:textId="53F8D957" w:rsidR="00AE5BE3" w:rsidRPr="00AE5BE3" w:rsidRDefault="00E925F7" w:rsidP="00AE5BE3">
      <w:r w:rsidRPr="00E925F7">
        <w:lastRenderedPageBreak/>
        <w:drawing>
          <wp:inline distT="0" distB="0" distL="0" distR="0" wp14:anchorId="0CB6D286" wp14:editId="476BCB63">
            <wp:extent cx="6941820" cy="3171825"/>
            <wp:effectExtent l="0" t="0" r="0" b="9525"/>
            <wp:docPr id="75236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6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027E" w14:textId="77777777" w:rsidR="00AE5BE3" w:rsidRPr="00AE5BE3" w:rsidRDefault="00AE5BE3" w:rsidP="00AE5BE3">
      <w:pPr>
        <w:pStyle w:val="Heading1"/>
      </w:pPr>
      <w:bookmarkStart w:id="7" w:name="_Toc208155960"/>
      <w:r w:rsidRPr="00AE5BE3">
        <w:t>4. Total Fare (</w:t>
      </w:r>
      <w:proofErr w:type="spellStart"/>
      <w:r w:rsidRPr="00AE5BE3">
        <w:t>total_amount</w:t>
      </w:r>
      <w:proofErr w:type="spellEnd"/>
      <w:r w:rsidRPr="00AE5BE3">
        <w:t>) Analysis</w:t>
      </w:r>
      <w:bookmarkEnd w:id="7"/>
    </w:p>
    <w:p w14:paraId="332A7A09" w14:textId="77777777" w:rsidR="00AE5BE3" w:rsidRPr="00AE5BE3" w:rsidRDefault="00AE5BE3" w:rsidP="00AE5BE3">
      <w:pPr>
        <w:pStyle w:val="Heading2"/>
      </w:pPr>
      <w:bookmarkStart w:id="8" w:name="_Toc208155961"/>
      <w:r w:rsidRPr="00AE5BE3">
        <w:t>4.1 Box Plot</w:t>
      </w:r>
      <w:bookmarkEnd w:id="8"/>
    </w:p>
    <w:p w14:paraId="7F987213" w14:textId="77777777" w:rsidR="00AE5BE3" w:rsidRPr="00AE5BE3" w:rsidRDefault="00AE5BE3" w:rsidP="00AE5BE3">
      <w:pPr>
        <w:numPr>
          <w:ilvl w:val="0"/>
          <w:numId w:val="30"/>
        </w:numPr>
      </w:pPr>
      <w:r w:rsidRPr="00AE5BE3">
        <w:rPr>
          <w:b/>
          <w:bCs/>
        </w:rPr>
        <w:t>Median:</w:t>
      </w:r>
      <w:r w:rsidRPr="00AE5BE3">
        <w:t xml:space="preserve"> $10</w:t>
      </w:r>
    </w:p>
    <w:p w14:paraId="165D35B2" w14:textId="77777777" w:rsidR="00AE5BE3" w:rsidRPr="00AE5BE3" w:rsidRDefault="00AE5BE3" w:rsidP="00AE5BE3">
      <w:pPr>
        <w:numPr>
          <w:ilvl w:val="0"/>
          <w:numId w:val="30"/>
        </w:numPr>
      </w:pPr>
      <w:r w:rsidRPr="00AE5BE3">
        <w:rPr>
          <w:b/>
          <w:bCs/>
        </w:rPr>
        <w:t>IQR:</w:t>
      </w:r>
      <w:r w:rsidRPr="00AE5BE3">
        <w:t xml:space="preserve"> $7–$15 (middle 50% of trips)</w:t>
      </w:r>
    </w:p>
    <w:p w14:paraId="10E1ABA2" w14:textId="77777777" w:rsidR="00AE5BE3" w:rsidRPr="00AE5BE3" w:rsidRDefault="00AE5BE3" w:rsidP="00AE5BE3">
      <w:pPr>
        <w:numPr>
          <w:ilvl w:val="0"/>
          <w:numId w:val="30"/>
        </w:numPr>
      </w:pPr>
      <w:r w:rsidRPr="00AE5BE3">
        <w:rPr>
          <w:b/>
          <w:bCs/>
        </w:rPr>
        <w:t>Outliers:</w:t>
      </w:r>
      <w:r w:rsidRPr="00AE5BE3">
        <w:t xml:space="preserve"> Trips with fares exceeding $200, some up to $1,200</w:t>
      </w:r>
    </w:p>
    <w:p w14:paraId="3C8221A5" w14:textId="77777777" w:rsidR="00AE5BE3" w:rsidRDefault="00AE5BE3" w:rsidP="00AE5BE3">
      <w:r w:rsidRPr="00AE5BE3">
        <w:rPr>
          <w:b/>
          <w:bCs/>
        </w:rPr>
        <w:t>Observation:</w:t>
      </w:r>
      <w:r w:rsidRPr="00AE5BE3">
        <w:t xml:space="preserve"> While most fares are low, a small number of expensive trips heavily influence total fare distribution.</w:t>
      </w:r>
    </w:p>
    <w:p w14:paraId="4C2D4DBD" w14:textId="29747199" w:rsidR="00E925F7" w:rsidRPr="00AE5BE3" w:rsidRDefault="00E925F7" w:rsidP="00AE5BE3">
      <w:r w:rsidRPr="00E925F7">
        <w:drawing>
          <wp:inline distT="0" distB="0" distL="0" distR="0" wp14:anchorId="7336C97B" wp14:editId="70B1FD43">
            <wp:extent cx="6926580" cy="3351530"/>
            <wp:effectExtent l="0" t="0" r="7620" b="1270"/>
            <wp:docPr id="28377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79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ED5" w14:textId="77777777" w:rsidR="00AE5BE3" w:rsidRPr="00AE5BE3" w:rsidRDefault="00AE5BE3" w:rsidP="00AE5BE3">
      <w:pPr>
        <w:pStyle w:val="Heading2"/>
      </w:pPr>
      <w:bookmarkStart w:id="9" w:name="_Toc208155962"/>
      <w:r w:rsidRPr="00AE5BE3">
        <w:lastRenderedPageBreak/>
        <w:t>4.2 Histogram</w:t>
      </w:r>
      <w:bookmarkEnd w:id="9"/>
    </w:p>
    <w:p w14:paraId="3EE15DB1" w14:textId="77777777" w:rsidR="00AE5BE3" w:rsidRPr="00AE5BE3" w:rsidRDefault="00AE5BE3" w:rsidP="00AE5BE3">
      <w:pPr>
        <w:numPr>
          <w:ilvl w:val="0"/>
          <w:numId w:val="31"/>
        </w:numPr>
      </w:pPr>
      <w:r w:rsidRPr="00AE5BE3">
        <w:t xml:space="preserve">Most trips fall between </w:t>
      </w:r>
      <w:r w:rsidRPr="00AE5BE3">
        <w:rPr>
          <w:b/>
          <w:bCs/>
        </w:rPr>
        <w:t>$5–$10</w:t>
      </w:r>
      <w:r w:rsidRPr="00AE5BE3">
        <w:t>.</w:t>
      </w:r>
    </w:p>
    <w:p w14:paraId="72F92A3B" w14:textId="68EAD9DC" w:rsidR="00AE5BE3" w:rsidRDefault="00AE5BE3" w:rsidP="00AE5BE3">
      <w:pPr>
        <w:numPr>
          <w:ilvl w:val="0"/>
          <w:numId w:val="31"/>
        </w:numPr>
      </w:pPr>
      <w:r w:rsidRPr="00AE5BE3">
        <w:t>Very few trips have fares &gt;$50, confirming the right-skew.</w:t>
      </w:r>
    </w:p>
    <w:p w14:paraId="72A4EFE5" w14:textId="636EEB39" w:rsidR="00E925F7" w:rsidRPr="00AE5BE3" w:rsidRDefault="00E925F7" w:rsidP="00E925F7">
      <w:r w:rsidRPr="00E925F7">
        <w:drawing>
          <wp:inline distT="0" distB="0" distL="0" distR="0" wp14:anchorId="3142DB99" wp14:editId="43041772">
            <wp:extent cx="6812280" cy="3117850"/>
            <wp:effectExtent l="0" t="0" r="7620" b="6350"/>
            <wp:docPr id="186519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96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1A62" w14:textId="77777777" w:rsidR="00AE5BE3" w:rsidRPr="00AE5BE3" w:rsidRDefault="00AE5BE3" w:rsidP="00AE5BE3">
      <w:pPr>
        <w:pStyle w:val="Heading1"/>
      </w:pPr>
      <w:bookmarkStart w:id="10" w:name="_Toc208155963"/>
      <w:r w:rsidRPr="00AE5BE3">
        <w:t>5. Tip Amount Analysis</w:t>
      </w:r>
      <w:bookmarkEnd w:id="10"/>
    </w:p>
    <w:p w14:paraId="3FBF12AB" w14:textId="77777777" w:rsidR="00AE5BE3" w:rsidRPr="00AE5BE3" w:rsidRDefault="00AE5BE3" w:rsidP="00AE5BE3">
      <w:pPr>
        <w:pStyle w:val="Heading2"/>
      </w:pPr>
      <w:bookmarkStart w:id="11" w:name="_Toc208155964"/>
      <w:r w:rsidRPr="00AE5BE3">
        <w:t>5.1 Overall Tip Distribution</w:t>
      </w:r>
      <w:bookmarkEnd w:id="11"/>
    </w:p>
    <w:p w14:paraId="203C07A2" w14:textId="77777777" w:rsidR="00AE5BE3" w:rsidRPr="00AE5BE3" w:rsidRDefault="00AE5BE3" w:rsidP="00AE5BE3">
      <w:pPr>
        <w:numPr>
          <w:ilvl w:val="0"/>
          <w:numId w:val="32"/>
        </w:numPr>
      </w:pPr>
      <w:r w:rsidRPr="00AE5BE3">
        <w:rPr>
          <w:b/>
          <w:bCs/>
        </w:rPr>
        <w:t>Median tip:</w:t>
      </w:r>
      <w:r w:rsidRPr="00AE5BE3">
        <w:t xml:space="preserve"> ~$1</w:t>
      </w:r>
    </w:p>
    <w:p w14:paraId="39FD9FB4" w14:textId="77777777" w:rsidR="00AE5BE3" w:rsidRPr="00AE5BE3" w:rsidRDefault="00AE5BE3" w:rsidP="00AE5BE3">
      <w:pPr>
        <w:numPr>
          <w:ilvl w:val="0"/>
          <w:numId w:val="32"/>
        </w:numPr>
      </w:pPr>
      <w:r w:rsidRPr="00AE5BE3">
        <w:rPr>
          <w:b/>
          <w:bCs/>
        </w:rPr>
        <w:t>IQR:</w:t>
      </w:r>
      <w:r w:rsidRPr="00AE5BE3">
        <w:t xml:space="preserve"> $0–$2.5</w:t>
      </w:r>
    </w:p>
    <w:p w14:paraId="51E48BAA" w14:textId="77777777" w:rsidR="00AE5BE3" w:rsidRPr="00AE5BE3" w:rsidRDefault="00AE5BE3" w:rsidP="00AE5BE3">
      <w:pPr>
        <w:numPr>
          <w:ilvl w:val="0"/>
          <w:numId w:val="32"/>
        </w:numPr>
      </w:pPr>
      <w:r w:rsidRPr="00AE5BE3">
        <w:rPr>
          <w:b/>
          <w:bCs/>
        </w:rPr>
        <w:t>Outliers:</w:t>
      </w:r>
      <w:r w:rsidRPr="00AE5BE3">
        <w:t xml:space="preserve"> Tips over $200 are rare but exist</w:t>
      </w:r>
    </w:p>
    <w:p w14:paraId="47CED957" w14:textId="77777777" w:rsidR="00AE5BE3" w:rsidRDefault="00AE5BE3" w:rsidP="00AE5BE3">
      <w:pPr>
        <w:numPr>
          <w:ilvl w:val="0"/>
          <w:numId w:val="32"/>
        </w:numPr>
      </w:pPr>
      <w:r w:rsidRPr="00AE5BE3">
        <w:t xml:space="preserve">Many trips have </w:t>
      </w:r>
      <w:r w:rsidRPr="00AE5BE3">
        <w:rPr>
          <w:b/>
          <w:bCs/>
        </w:rPr>
        <w:t>$0 tips</w:t>
      </w:r>
      <w:r w:rsidRPr="00AE5BE3">
        <w:t>, possibly due to cash payments or no tipping.</w:t>
      </w:r>
    </w:p>
    <w:p w14:paraId="5CABEEF1" w14:textId="7E8481B7" w:rsidR="00E925F7" w:rsidRPr="00AE5BE3" w:rsidRDefault="00E925F7" w:rsidP="00E925F7">
      <w:r w:rsidRPr="00E925F7">
        <w:lastRenderedPageBreak/>
        <w:drawing>
          <wp:inline distT="0" distB="0" distL="0" distR="0" wp14:anchorId="3C7149C2" wp14:editId="5D1FC903">
            <wp:extent cx="6918960" cy="3696970"/>
            <wp:effectExtent l="0" t="0" r="0" b="0"/>
            <wp:docPr id="208039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1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BD9D" w14:textId="77777777" w:rsidR="00AE5BE3" w:rsidRPr="00AE5BE3" w:rsidRDefault="00AE5BE3" w:rsidP="00AE5BE3">
      <w:pPr>
        <w:pStyle w:val="Heading2"/>
      </w:pPr>
      <w:bookmarkStart w:id="12" w:name="_Toc208155965"/>
      <w:r w:rsidRPr="00AE5BE3">
        <w:t>5.2 Tip by Vendor</w:t>
      </w:r>
      <w:bookmarkEnd w:id="12"/>
    </w:p>
    <w:p w14:paraId="4A9B1629" w14:textId="77777777" w:rsidR="00AE5BE3" w:rsidRPr="00AE5BE3" w:rsidRDefault="00AE5BE3" w:rsidP="00AE5BE3">
      <w:pPr>
        <w:numPr>
          <w:ilvl w:val="0"/>
          <w:numId w:val="33"/>
        </w:numPr>
      </w:pPr>
      <w:r w:rsidRPr="00AE5BE3">
        <w:t>Most common tips: $0–$5</w:t>
      </w:r>
    </w:p>
    <w:p w14:paraId="3AAE12D7" w14:textId="55C12A7D" w:rsidR="00AE5BE3" w:rsidRDefault="00AE5BE3" w:rsidP="00AE5BE3">
      <w:pPr>
        <w:numPr>
          <w:ilvl w:val="0"/>
          <w:numId w:val="33"/>
        </w:numPr>
      </w:pPr>
      <w:r w:rsidRPr="00AE5BE3">
        <w:t xml:space="preserve">For tips &gt;$10, </w:t>
      </w:r>
      <w:proofErr w:type="spellStart"/>
      <w:r w:rsidRPr="00AE5BE3">
        <w:rPr>
          <w:b/>
          <w:bCs/>
        </w:rPr>
        <w:t>VendorID</w:t>
      </w:r>
      <w:proofErr w:type="spellEnd"/>
      <w:r w:rsidRPr="00AE5BE3">
        <w:rPr>
          <w:b/>
          <w:bCs/>
        </w:rPr>
        <w:t xml:space="preserve"> 2</w:t>
      </w:r>
      <w:r w:rsidRPr="00AE5BE3">
        <w:t xml:space="preserve"> dominates slightly, especially for $10–$12 tips</w:t>
      </w:r>
      <w:r w:rsidR="00E925F7">
        <w:t>.</w:t>
      </w:r>
    </w:p>
    <w:p w14:paraId="6EA9A947" w14:textId="169D4236" w:rsidR="00E925F7" w:rsidRPr="00AE5BE3" w:rsidRDefault="005D6DD7" w:rsidP="00E925F7">
      <w:r w:rsidRPr="005D6DD7">
        <w:drawing>
          <wp:inline distT="0" distB="0" distL="0" distR="0" wp14:anchorId="2A01CB2A" wp14:editId="4B095132">
            <wp:extent cx="6827520" cy="3409315"/>
            <wp:effectExtent l="0" t="0" r="0" b="635"/>
            <wp:docPr id="154622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22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83D1" w14:textId="77777777" w:rsidR="00AE5BE3" w:rsidRPr="00AE5BE3" w:rsidRDefault="00AE5BE3" w:rsidP="00AE5BE3">
      <w:pPr>
        <w:pStyle w:val="Heading2"/>
      </w:pPr>
      <w:bookmarkStart w:id="13" w:name="_Toc208155966"/>
      <w:r w:rsidRPr="00AE5BE3">
        <w:t>5.3 Mean Tip by Passenger Count</w:t>
      </w:r>
      <w:bookmarkEnd w:id="13"/>
    </w:p>
    <w:tbl>
      <w:tblPr>
        <w:tblStyle w:val="GridTable4-Accent5"/>
        <w:tblW w:w="0" w:type="auto"/>
        <w:tblInd w:w="2245" w:type="dxa"/>
        <w:tblLook w:val="04A0" w:firstRow="1" w:lastRow="0" w:firstColumn="1" w:lastColumn="0" w:noHBand="0" w:noVBand="1"/>
      </w:tblPr>
      <w:tblGrid>
        <w:gridCol w:w="2880"/>
        <w:gridCol w:w="3960"/>
      </w:tblGrid>
      <w:tr w:rsidR="00AE5BE3" w:rsidRPr="00AE5BE3" w14:paraId="41E77609" w14:textId="77777777" w:rsidTr="00D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B6ECE3B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Passenger Count</w:t>
            </w:r>
          </w:p>
        </w:tc>
        <w:tc>
          <w:tcPr>
            <w:tcW w:w="3960" w:type="dxa"/>
            <w:hideMark/>
          </w:tcPr>
          <w:p w14:paraId="54EA7716" w14:textId="77777777" w:rsidR="00AE5BE3" w:rsidRPr="00AE5BE3" w:rsidRDefault="00AE5BE3" w:rsidP="00AE5B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Average Tip</w:t>
            </w:r>
          </w:p>
        </w:tc>
      </w:tr>
      <w:tr w:rsidR="00AE5BE3" w:rsidRPr="00AE5BE3" w14:paraId="54443124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7A81873" w14:textId="77777777" w:rsidR="00AE5BE3" w:rsidRPr="00AE5BE3" w:rsidRDefault="00AE5BE3" w:rsidP="00AE5BE3">
            <w:pPr>
              <w:spacing w:after="160" w:line="278" w:lineRule="auto"/>
            </w:pPr>
            <w:r w:rsidRPr="00AE5BE3">
              <w:lastRenderedPageBreak/>
              <w:t>0</w:t>
            </w:r>
          </w:p>
        </w:tc>
        <w:tc>
          <w:tcPr>
            <w:tcW w:w="3960" w:type="dxa"/>
            <w:hideMark/>
          </w:tcPr>
          <w:p w14:paraId="36BEE42C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$2.14</w:t>
            </w:r>
          </w:p>
        </w:tc>
      </w:tr>
      <w:tr w:rsidR="00AE5BE3" w:rsidRPr="00AE5BE3" w14:paraId="34B1F8C2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71E2504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1</w:t>
            </w:r>
          </w:p>
        </w:tc>
        <w:tc>
          <w:tcPr>
            <w:tcW w:w="3960" w:type="dxa"/>
            <w:hideMark/>
          </w:tcPr>
          <w:p w14:paraId="3A7EFCB8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$1.85</w:t>
            </w:r>
          </w:p>
        </w:tc>
      </w:tr>
      <w:tr w:rsidR="00AE5BE3" w:rsidRPr="00AE5BE3" w14:paraId="17791F39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AA1031E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2</w:t>
            </w:r>
          </w:p>
        </w:tc>
        <w:tc>
          <w:tcPr>
            <w:tcW w:w="3960" w:type="dxa"/>
            <w:hideMark/>
          </w:tcPr>
          <w:p w14:paraId="7E016B2A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$1.86</w:t>
            </w:r>
          </w:p>
        </w:tc>
      </w:tr>
      <w:tr w:rsidR="00AE5BE3" w:rsidRPr="00AE5BE3" w14:paraId="7B88AB61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1CAF9604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3</w:t>
            </w:r>
          </w:p>
        </w:tc>
        <w:tc>
          <w:tcPr>
            <w:tcW w:w="3960" w:type="dxa"/>
            <w:hideMark/>
          </w:tcPr>
          <w:p w14:paraId="171AD5CC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$1.72</w:t>
            </w:r>
          </w:p>
        </w:tc>
      </w:tr>
      <w:tr w:rsidR="00AE5BE3" w:rsidRPr="00AE5BE3" w14:paraId="2AB97940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52391E3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4</w:t>
            </w:r>
          </w:p>
        </w:tc>
        <w:tc>
          <w:tcPr>
            <w:tcW w:w="3960" w:type="dxa"/>
            <w:hideMark/>
          </w:tcPr>
          <w:p w14:paraId="00A08FCE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$1.53</w:t>
            </w:r>
          </w:p>
        </w:tc>
      </w:tr>
      <w:tr w:rsidR="00AE5BE3" w:rsidRPr="00AE5BE3" w14:paraId="2B9E21AB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86D548F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5</w:t>
            </w:r>
          </w:p>
        </w:tc>
        <w:tc>
          <w:tcPr>
            <w:tcW w:w="3960" w:type="dxa"/>
            <w:hideMark/>
          </w:tcPr>
          <w:p w14:paraId="0551BBCC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$1.87</w:t>
            </w:r>
          </w:p>
        </w:tc>
      </w:tr>
      <w:tr w:rsidR="00AE5BE3" w:rsidRPr="00AE5BE3" w14:paraId="28365772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C7E60D1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6</w:t>
            </w:r>
          </w:p>
        </w:tc>
        <w:tc>
          <w:tcPr>
            <w:tcW w:w="3960" w:type="dxa"/>
            <w:hideMark/>
          </w:tcPr>
          <w:p w14:paraId="47552341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$1.72</w:t>
            </w:r>
          </w:p>
        </w:tc>
      </w:tr>
    </w:tbl>
    <w:p w14:paraId="47C57A4B" w14:textId="77777777" w:rsidR="00AE5BE3" w:rsidRPr="005D6DD7" w:rsidRDefault="00AE5BE3" w:rsidP="005D6DD7">
      <w:pPr>
        <w:rPr>
          <w:b/>
          <w:bCs/>
        </w:rPr>
      </w:pPr>
      <w:r w:rsidRPr="005D6DD7">
        <w:rPr>
          <w:b/>
          <w:bCs/>
        </w:rPr>
        <w:t>Observation:</w:t>
      </w:r>
    </w:p>
    <w:p w14:paraId="7DF16CD4" w14:textId="77777777" w:rsidR="00AE5BE3" w:rsidRPr="00AE5BE3" w:rsidRDefault="00AE5BE3" w:rsidP="00AE5BE3">
      <w:pPr>
        <w:numPr>
          <w:ilvl w:val="0"/>
          <w:numId w:val="34"/>
        </w:numPr>
      </w:pPr>
      <w:r w:rsidRPr="00AE5BE3">
        <w:t xml:space="preserve">Trips with </w:t>
      </w:r>
      <w:r w:rsidRPr="00AE5BE3">
        <w:rPr>
          <w:b/>
          <w:bCs/>
        </w:rPr>
        <w:t>zero passengers</w:t>
      </w:r>
      <w:r w:rsidRPr="00AE5BE3">
        <w:t xml:space="preserve"> show the highest average tip, likely due to canceled trips, data anomalies, or driver-only trips.</w:t>
      </w:r>
    </w:p>
    <w:p w14:paraId="31E8FC33" w14:textId="77777777" w:rsidR="00AE5BE3" w:rsidRDefault="00AE5BE3" w:rsidP="00AE5BE3">
      <w:pPr>
        <w:numPr>
          <w:ilvl w:val="0"/>
          <w:numId w:val="34"/>
        </w:numPr>
      </w:pPr>
      <w:r w:rsidRPr="00AE5BE3">
        <w:t>Tips do not increase linearly with passenger count; mid-sized groups (3–4) tip less, whereas 5-passenger trips tip slightly more.</w:t>
      </w:r>
    </w:p>
    <w:p w14:paraId="51B838A1" w14:textId="5CB6688A" w:rsidR="005D6DD7" w:rsidRPr="00AE5BE3" w:rsidRDefault="005D6DD7" w:rsidP="005D6DD7">
      <w:pPr>
        <w:numPr>
          <w:ilvl w:val="0"/>
          <w:numId w:val="34"/>
        </w:numPr>
      </w:pPr>
      <w:r w:rsidRPr="005D6DD7">
        <w:drawing>
          <wp:inline distT="0" distB="0" distL="0" distR="0" wp14:anchorId="5CD56D91" wp14:editId="03785FB5">
            <wp:extent cx="6294120" cy="3429000"/>
            <wp:effectExtent l="0" t="0" r="0" b="0"/>
            <wp:docPr id="145050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07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FBAE" w14:textId="1747A3C4" w:rsidR="00AE5BE3" w:rsidRPr="00AE5BE3" w:rsidRDefault="00AE5BE3" w:rsidP="00AE5BE3"/>
    <w:p w14:paraId="3007232B" w14:textId="77777777" w:rsidR="00AE5BE3" w:rsidRPr="00AE5BE3" w:rsidRDefault="00AE5BE3" w:rsidP="00AE5BE3">
      <w:pPr>
        <w:pStyle w:val="Heading1"/>
      </w:pPr>
      <w:bookmarkStart w:id="14" w:name="_Toc208155967"/>
      <w:r w:rsidRPr="00AE5BE3">
        <w:t>6. Passenger Count Distribution</w:t>
      </w:r>
      <w:bookmarkEnd w:id="14"/>
    </w:p>
    <w:tbl>
      <w:tblPr>
        <w:tblStyle w:val="GridTable4-Accent5"/>
        <w:tblW w:w="6660" w:type="dxa"/>
        <w:tblInd w:w="2335" w:type="dxa"/>
        <w:tblLook w:val="04A0" w:firstRow="1" w:lastRow="0" w:firstColumn="1" w:lastColumn="0" w:noHBand="0" w:noVBand="1"/>
      </w:tblPr>
      <w:tblGrid>
        <w:gridCol w:w="3060"/>
        <w:gridCol w:w="3600"/>
      </w:tblGrid>
      <w:tr w:rsidR="00AE5BE3" w:rsidRPr="00AE5BE3" w14:paraId="4843B31E" w14:textId="77777777" w:rsidTr="00D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1CDD041C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Passenger Count</w:t>
            </w:r>
          </w:p>
        </w:tc>
        <w:tc>
          <w:tcPr>
            <w:tcW w:w="3600" w:type="dxa"/>
            <w:hideMark/>
          </w:tcPr>
          <w:p w14:paraId="65F377B1" w14:textId="77777777" w:rsidR="00AE5BE3" w:rsidRPr="00AE5BE3" w:rsidRDefault="00AE5BE3" w:rsidP="00AE5B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Number of Trips</w:t>
            </w:r>
          </w:p>
        </w:tc>
      </w:tr>
      <w:tr w:rsidR="00AE5BE3" w:rsidRPr="00AE5BE3" w14:paraId="3EC3A430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683B5C5D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1</w:t>
            </w:r>
          </w:p>
        </w:tc>
        <w:tc>
          <w:tcPr>
            <w:tcW w:w="3600" w:type="dxa"/>
            <w:hideMark/>
          </w:tcPr>
          <w:p w14:paraId="48534D27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16,117</w:t>
            </w:r>
          </w:p>
        </w:tc>
      </w:tr>
      <w:tr w:rsidR="00AE5BE3" w:rsidRPr="00AE5BE3" w14:paraId="4C1EA056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27EA92A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2</w:t>
            </w:r>
          </w:p>
        </w:tc>
        <w:tc>
          <w:tcPr>
            <w:tcW w:w="3600" w:type="dxa"/>
            <w:hideMark/>
          </w:tcPr>
          <w:p w14:paraId="002CA766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3,305</w:t>
            </w:r>
          </w:p>
        </w:tc>
      </w:tr>
      <w:tr w:rsidR="00AE5BE3" w:rsidRPr="00AE5BE3" w14:paraId="004A94F7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4DF9EA7F" w14:textId="77777777" w:rsidR="00AE5BE3" w:rsidRPr="00AE5BE3" w:rsidRDefault="00AE5BE3" w:rsidP="00AE5BE3">
            <w:pPr>
              <w:spacing w:after="160" w:line="278" w:lineRule="auto"/>
            </w:pPr>
            <w:r w:rsidRPr="00AE5BE3">
              <w:lastRenderedPageBreak/>
              <w:t>3</w:t>
            </w:r>
          </w:p>
        </w:tc>
        <w:tc>
          <w:tcPr>
            <w:tcW w:w="3600" w:type="dxa"/>
            <w:hideMark/>
          </w:tcPr>
          <w:p w14:paraId="07A5D78B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953</w:t>
            </w:r>
          </w:p>
        </w:tc>
      </w:tr>
      <w:tr w:rsidR="00AE5BE3" w:rsidRPr="00AE5BE3" w14:paraId="3D716AEF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48417450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4</w:t>
            </w:r>
          </w:p>
        </w:tc>
        <w:tc>
          <w:tcPr>
            <w:tcW w:w="3600" w:type="dxa"/>
            <w:hideMark/>
          </w:tcPr>
          <w:p w14:paraId="1217FDD4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455</w:t>
            </w:r>
          </w:p>
        </w:tc>
      </w:tr>
      <w:tr w:rsidR="00AE5BE3" w:rsidRPr="00AE5BE3" w14:paraId="7FF80C9B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43202026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5</w:t>
            </w:r>
          </w:p>
        </w:tc>
        <w:tc>
          <w:tcPr>
            <w:tcW w:w="3600" w:type="dxa"/>
            <w:hideMark/>
          </w:tcPr>
          <w:p w14:paraId="427E3D07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1,143</w:t>
            </w:r>
          </w:p>
        </w:tc>
      </w:tr>
      <w:tr w:rsidR="00AE5BE3" w:rsidRPr="00AE5BE3" w14:paraId="6DCB60E1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6A08990E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6</w:t>
            </w:r>
          </w:p>
        </w:tc>
        <w:tc>
          <w:tcPr>
            <w:tcW w:w="3600" w:type="dxa"/>
            <w:hideMark/>
          </w:tcPr>
          <w:p w14:paraId="66E4ACF0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693</w:t>
            </w:r>
          </w:p>
        </w:tc>
      </w:tr>
      <w:tr w:rsidR="00AE5BE3" w:rsidRPr="00AE5BE3" w14:paraId="0A1A1A58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2E5094F2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0</w:t>
            </w:r>
          </w:p>
        </w:tc>
        <w:tc>
          <w:tcPr>
            <w:tcW w:w="3600" w:type="dxa"/>
            <w:hideMark/>
          </w:tcPr>
          <w:p w14:paraId="646ECF78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33</w:t>
            </w:r>
          </w:p>
        </w:tc>
      </w:tr>
    </w:tbl>
    <w:p w14:paraId="26715D17" w14:textId="77777777" w:rsidR="00AE5BE3" w:rsidRPr="00AE5BE3" w:rsidRDefault="00AE5BE3" w:rsidP="00AE5BE3">
      <w:pPr>
        <w:pStyle w:val="Heading2"/>
      </w:pPr>
      <w:bookmarkStart w:id="15" w:name="_Toc208155968"/>
      <w:r w:rsidRPr="00AE5BE3">
        <w:t>Observation:</w:t>
      </w:r>
      <w:bookmarkEnd w:id="15"/>
    </w:p>
    <w:p w14:paraId="660CFAE5" w14:textId="77777777" w:rsidR="00AE5BE3" w:rsidRPr="00AE5BE3" w:rsidRDefault="00AE5BE3" w:rsidP="00AE5BE3">
      <w:pPr>
        <w:numPr>
          <w:ilvl w:val="0"/>
          <w:numId w:val="35"/>
        </w:numPr>
      </w:pPr>
      <w:r w:rsidRPr="00AE5BE3">
        <w:t xml:space="preserve">Most trips involve </w:t>
      </w:r>
      <w:r w:rsidRPr="00AE5BE3">
        <w:rPr>
          <w:b/>
          <w:bCs/>
        </w:rPr>
        <w:t>single passengers</w:t>
      </w:r>
      <w:r w:rsidRPr="00AE5BE3">
        <w:t>.</w:t>
      </w:r>
    </w:p>
    <w:p w14:paraId="1B01FE3B" w14:textId="77777777" w:rsidR="00AE5BE3" w:rsidRPr="00AE5BE3" w:rsidRDefault="00AE5BE3" w:rsidP="00AE5BE3">
      <w:pPr>
        <w:numPr>
          <w:ilvl w:val="0"/>
          <w:numId w:val="35"/>
        </w:numPr>
      </w:pPr>
      <w:r w:rsidRPr="00AE5BE3">
        <w:t>Trips with 0 passengers are rare.</w:t>
      </w:r>
    </w:p>
    <w:p w14:paraId="3682EB83" w14:textId="77777777" w:rsidR="00AE5BE3" w:rsidRPr="00AE5BE3" w:rsidRDefault="00AE5BE3" w:rsidP="00AE5BE3">
      <w:pPr>
        <w:numPr>
          <w:ilvl w:val="0"/>
          <w:numId w:val="35"/>
        </w:numPr>
      </w:pPr>
      <w:r w:rsidRPr="00AE5BE3">
        <w:t>Trips with 5 passengers are slightly higher than trips with 3–4 passengers.</w:t>
      </w:r>
    </w:p>
    <w:p w14:paraId="5791BE68" w14:textId="33B1AA21" w:rsidR="00AE5BE3" w:rsidRPr="00AE5BE3" w:rsidRDefault="00AE5BE3" w:rsidP="00AE5BE3"/>
    <w:p w14:paraId="0D427001" w14:textId="77777777" w:rsidR="00AE5BE3" w:rsidRPr="00AE5BE3" w:rsidRDefault="00AE5BE3" w:rsidP="00AE5BE3">
      <w:pPr>
        <w:pStyle w:val="Heading1"/>
      </w:pPr>
      <w:bookmarkStart w:id="16" w:name="_Toc208155969"/>
      <w:r w:rsidRPr="00AE5BE3">
        <w:t>7. Temporal Analysis</w:t>
      </w:r>
      <w:bookmarkEnd w:id="16"/>
    </w:p>
    <w:p w14:paraId="48CF9022" w14:textId="77777777" w:rsidR="00AE5BE3" w:rsidRPr="00AE5BE3" w:rsidRDefault="00AE5BE3" w:rsidP="00AE5BE3">
      <w:pPr>
        <w:pStyle w:val="Heading2"/>
      </w:pPr>
      <w:bookmarkStart w:id="17" w:name="_Toc208155970"/>
      <w:r w:rsidRPr="00AE5BE3">
        <w:t>7.1 Trips by Month</w:t>
      </w:r>
      <w:bookmarkEnd w:id="17"/>
    </w:p>
    <w:tbl>
      <w:tblPr>
        <w:tblStyle w:val="GridTable4-Accent5"/>
        <w:tblW w:w="0" w:type="auto"/>
        <w:tblInd w:w="2515" w:type="dxa"/>
        <w:tblLook w:val="04A0" w:firstRow="1" w:lastRow="0" w:firstColumn="1" w:lastColumn="0" w:noHBand="0" w:noVBand="1"/>
      </w:tblPr>
      <w:tblGrid>
        <w:gridCol w:w="3330"/>
        <w:gridCol w:w="2880"/>
      </w:tblGrid>
      <w:tr w:rsidR="00E925F7" w:rsidRPr="00E925F7" w14:paraId="12B35E66" w14:textId="77777777" w:rsidTr="00D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47F928AF" w14:textId="77777777" w:rsidR="00E925F7" w:rsidRPr="00E925F7" w:rsidRDefault="00E925F7" w:rsidP="00E925F7">
            <w:pPr>
              <w:spacing w:after="160" w:line="278" w:lineRule="auto"/>
              <w:rPr>
                <w:b w:val="0"/>
                <w:bCs w:val="0"/>
              </w:rPr>
            </w:pPr>
            <w:r w:rsidRPr="00E925F7">
              <w:rPr>
                <w:b w:val="0"/>
                <w:bCs w:val="0"/>
              </w:rPr>
              <w:t>Month</w:t>
            </w:r>
          </w:p>
        </w:tc>
        <w:tc>
          <w:tcPr>
            <w:tcW w:w="2880" w:type="dxa"/>
            <w:hideMark/>
          </w:tcPr>
          <w:p w14:paraId="3C9A9E30" w14:textId="77777777" w:rsidR="00E925F7" w:rsidRPr="00E925F7" w:rsidRDefault="00E925F7" w:rsidP="00E925F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25F7">
              <w:rPr>
                <w:b w:val="0"/>
                <w:bCs w:val="0"/>
              </w:rPr>
              <w:t>Trip Count</w:t>
            </w:r>
          </w:p>
        </w:tc>
      </w:tr>
      <w:tr w:rsidR="00E925F7" w:rsidRPr="00E925F7" w14:paraId="5693F6E3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0639230F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January</w:t>
            </w:r>
          </w:p>
        </w:tc>
        <w:tc>
          <w:tcPr>
            <w:tcW w:w="2880" w:type="dxa"/>
            <w:hideMark/>
          </w:tcPr>
          <w:p w14:paraId="5902AC2C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1,997</w:t>
            </w:r>
          </w:p>
        </w:tc>
      </w:tr>
      <w:tr w:rsidR="00E925F7" w:rsidRPr="00E925F7" w14:paraId="10D8A142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057359AE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February</w:t>
            </w:r>
          </w:p>
        </w:tc>
        <w:tc>
          <w:tcPr>
            <w:tcW w:w="2880" w:type="dxa"/>
            <w:hideMark/>
          </w:tcPr>
          <w:p w14:paraId="35441B50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1,769</w:t>
            </w:r>
          </w:p>
        </w:tc>
      </w:tr>
      <w:tr w:rsidR="00E925F7" w:rsidRPr="00E925F7" w14:paraId="30EE848B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61AF289B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March</w:t>
            </w:r>
          </w:p>
        </w:tc>
        <w:tc>
          <w:tcPr>
            <w:tcW w:w="2880" w:type="dxa"/>
            <w:hideMark/>
          </w:tcPr>
          <w:p w14:paraId="17B5B507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2,049</w:t>
            </w:r>
          </w:p>
        </w:tc>
      </w:tr>
      <w:tr w:rsidR="00E925F7" w:rsidRPr="00E925F7" w14:paraId="4DC3623A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495F8869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April</w:t>
            </w:r>
          </w:p>
        </w:tc>
        <w:tc>
          <w:tcPr>
            <w:tcW w:w="2880" w:type="dxa"/>
            <w:hideMark/>
          </w:tcPr>
          <w:p w14:paraId="7100FBA8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2,019</w:t>
            </w:r>
          </w:p>
        </w:tc>
      </w:tr>
      <w:tr w:rsidR="00E925F7" w:rsidRPr="00E925F7" w14:paraId="46A062E2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5B9C3132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May</w:t>
            </w:r>
          </w:p>
        </w:tc>
        <w:tc>
          <w:tcPr>
            <w:tcW w:w="2880" w:type="dxa"/>
            <w:hideMark/>
          </w:tcPr>
          <w:p w14:paraId="12183B1C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2,013</w:t>
            </w:r>
          </w:p>
        </w:tc>
      </w:tr>
      <w:tr w:rsidR="00E925F7" w:rsidRPr="00E925F7" w14:paraId="78E6195D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11FE5D68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June</w:t>
            </w:r>
          </w:p>
        </w:tc>
        <w:tc>
          <w:tcPr>
            <w:tcW w:w="2880" w:type="dxa"/>
            <w:hideMark/>
          </w:tcPr>
          <w:p w14:paraId="6652286F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1,964</w:t>
            </w:r>
          </w:p>
        </w:tc>
      </w:tr>
      <w:tr w:rsidR="00E925F7" w:rsidRPr="00E925F7" w14:paraId="71E9A9AC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2E680C55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July</w:t>
            </w:r>
          </w:p>
        </w:tc>
        <w:tc>
          <w:tcPr>
            <w:tcW w:w="2880" w:type="dxa"/>
            <w:hideMark/>
          </w:tcPr>
          <w:p w14:paraId="68ADE2FB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1,697</w:t>
            </w:r>
          </w:p>
        </w:tc>
      </w:tr>
      <w:tr w:rsidR="00E925F7" w:rsidRPr="00E925F7" w14:paraId="1611B34D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2C1F1A4E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August</w:t>
            </w:r>
          </w:p>
        </w:tc>
        <w:tc>
          <w:tcPr>
            <w:tcW w:w="2880" w:type="dxa"/>
            <w:hideMark/>
          </w:tcPr>
          <w:p w14:paraId="4040EEB0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1,724</w:t>
            </w:r>
          </w:p>
        </w:tc>
      </w:tr>
      <w:tr w:rsidR="00E925F7" w:rsidRPr="00E925F7" w14:paraId="65E0DC04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401850E3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September</w:t>
            </w:r>
          </w:p>
        </w:tc>
        <w:tc>
          <w:tcPr>
            <w:tcW w:w="2880" w:type="dxa"/>
            <w:hideMark/>
          </w:tcPr>
          <w:p w14:paraId="7FE3EBFA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1,734</w:t>
            </w:r>
          </w:p>
        </w:tc>
      </w:tr>
      <w:tr w:rsidR="00E925F7" w:rsidRPr="00E925F7" w14:paraId="1FD793FB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7E656B94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October</w:t>
            </w:r>
          </w:p>
        </w:tc>
        <w:tc>
          <w:tcPr>
            <w:tcW w:w="2880" w:type="dxa"/>
            <w:hideMark/>
          </w:tcPr>
          <w:p w14:paraId="13DCFCB6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2,027</w:t>
            </w:r>
          </w:p>
        </w:tc>
      </w:tr>
      <w:tr w:rsidR="00E925F7" w:rsidRPr="00E925F7" w14:paraId="0B45BE81" w14:textId="77777777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2C54D110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November</w:t>
            </w:r>
          </w:p>
        </w:tc>
        <w:tc>
          <w:tcPr>
            <w:tcW w:w="2880" w:type="dxa"/>
            <w:hideMark/>
          </w:tcPr>
          <w:p w14:paraId="4CE51439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1,843</w:t>
            </w:r>
          </w:p>
        </w:tc>
      </w:tr>
      <w:tr w:rsidR="00E925F7" w:rsidRPr="00E925F7" w14:paraId="3BF2B1BF" w14:textId="77777777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hideMark/>
          </w:tcPr>
          <w:p w14:paraId="0DAA0EA4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December</w:t>
            </w:r>
          </w:p>
        </w:tc>
        <w:tc>
          <w:tcPr>
            <w:tcW w:w="2880" w:type="dxa"/>
            <w:hideMark/>
          </w:tcPr>
          <w:p w14:paraId="500070C2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1,863</w:t>
            </w:r>
          </w:p>
        </w:tc>
      </w:tr>
    </w:tbl>
    <w:p w14:paraId="24E0DF3E" w14:textId="77777777" w:rsidR="00E925F7" w:rsidRDefault="00E925F7" w:rsidP="00AE5BE3">
      <w:pPr>
        <w:rPr>
          <w:b/>
          <w:bCs/>
        </w:rPr>
      </w:pPr>
    </w:p>
    <w:p w14:paraId="013A38CB" w14:textId="1A64B783" w:rsidR="00E925F7" w:rsidRPr="00AE5BE3" w:rsidRDefault="00AE5BE3" w:rsidP="00AE5BE3">
      <w:pPr>
        <w:rPr>
          <w:b/>
          <w:bCs/>
        </w:rPr>
      </w:pPr>
      <w:r w:rsidRPr="00AE5BE3">
        <w:rPr>
          <w:b/>
          <w:bCs/>
        </w:rPr>
        <w:t>Observation:</w:t>
      </w:r>
    </w:p>
    <w:p w14:paraId="07771E0F" w14:textId="77777777" w:rsidR="00AE5BE3" w:rsidRPr="00AE5BE3" w:rsidRDefault="00AE5BE3" w:rsidP="00AE5BE3">
      <w:pPr>
        <w:numPr>
          <w:ilvl w:val="0"/>
          <w:numId w:val="36"/>
        </w:numPr>
      </w:pPr>
      <w:r w:rsidRPr="00AE5BE3">
        <w:lastRenderedPageBreak/>
        <w:t>March and October have the highest number of trips.</w:t>
      </w:r>
    </w:p>
    <w:p w14:paraId="7FC8E6DC" w14:textId="77777777" w:rsidR="00AE5BE3" w:rsidRDefault="00AE5BE3" w:rsidP="00AE5BE3">
      <w:pPr>
        <w:numPr>
          <w:ilvl w:val="0"/>
          <w:numId w:val="36"/>
        </w:numPr>
      </w:pPr>
      <w:r w:rsidRPr="00AE5BE3">
        <w:t>July has the lowest, possibly due to seasonal factors.</w:t>
      </w:r>
    </w:p>
    <w:p w14:paraId="0554B990" w14:textId="099164A5" w:rsidR="005D6DD7" w:rsidRPr="00AE5BE3" w:rsidRDefault="005D6DD7" w:rsidP="005D6DD7">
      <w:r w:rsidRPr="005D6DD7">
        <w:drawing>
          <wp:inline distT="0" distB="0" distL="0" distR="0" wp14:anchorId="29CEBDAC" wp14:editId="2083BC08">
            <wp:extent cx="6918960" cy="4046220"/>
            <wp:effectExtent l="0" t="0" r="0" b="0"/>
            <wp:docPr id="186223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38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5B7" w14:textId="77777777" w:rsidR="00AE5BE3" w:rsidRPr="00AE5BE3" w:rsidRDefault="00AE5BE3" w:rsidP="005D6DD7">
      <w:pPr>
        <w:pStyle w:val="Heading2"/>
      </w:pPr>
      <w:bookmarkStart w:id="18" w:name="_Toc208155971"/>
      <w:r w:rsidRPr="00AE5BE3">
        <w:t>7.2 Trips by Day of Week</w:t>
      </w:r>
      <w:bookmarkEnd w:id="18"/>
    </w:p>
    <w:tbl>
      <w:tblPr>
        <w:tblStyle w:val="GridTable4-Accent5"/>
        <w:tblW w:w="0" w:type="auto"/>
        <w:tblInd w:w="1525" w:type="dxa"/>
        <w:tblLook w:val="04A0" w:firstRow="1" w:lastRow="0" w:firstColumn="1" w:lastColumn="0" w:noHBand="0" w:noVBand="1"/>
      </w:tblPr>
      <w:tblGrid>
        <w:gridCol w:w="4050"/>
        <w:gridCol w:w="3960"/>
      </w:tblGrid>
      <w:tr w:rsidR="00AE5BE3" w:rsidRPr="00AE5BE3" w14:paraId="5F913DD1" w14:textId="77777777" w:rsidTr="00B3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0BA9C79F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Day</w:t>
            </w:r>
          </w:p>
        </w:tc>
        <w:tc>
          <w:tcPr>
            <w:tcW w:w="3960" w:type="dxa"/>
            <w:hideMark/>
          </w:tcPr>
          <w:p w14:paraId="0B5BE5F2" w14:textId="77777777" w:rsidR="00AE5BE3" w:rsidRPr="00AE5BE3" w:rsidRDefault="00AE5BE3" w:rsidP="00AE5B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Trip Count</w:t>
            </w:r>
          </w:p>
        </w:tc>
      </w:tr>
      <w:tr w:rsidR="00AE5BE3" w:rsidRPr="00AE5BE3" w14:paraId="453EBF8B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61FD7103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Friday</w:t>
            </w:r>
          </w:p>
        </w:tc>
        <w:tc>
          <w:tcPr>
            <w:tcW w:w="3960" w:type="dxa"/>
            <w:hideMark/>
          </w:tcPr>
          <w:p w14:paraId="52E5641E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3,413</w:t>
            </w:r>
          </w:p>
        </w:tc>
      </w:tr>
      <w:tr w:rsidR="00AE5BE3" w:rsidRPr="00AE5BE3" w14:paraId="1EF3E630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13471FE0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Thursday</w:t>
            </w:r>
          </w:p>
        </w:tc>
        <w:tc>
          <w:tcPr>
            <w:tcW w:w="3960" w:type="dxa"/>
            <w:hideMark/>
          </w:tcPr>
          <w:p w14:paraId="2A9E88D4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3,402</w:t>
            </w:r>
          </w:p>
        </w:tc>
      </w:tr>
      <w:tr w:rsidR="00AE5BE3" w:rsidRPr="00AE5BE3" w14:paraId="62D4DD78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0DD2899F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Wednesday</w:t>
            </w:r>
          </w:p>
        </w:tc>
        <w:tc>
          <w:tcPr>
            <w:tcW w:w="3960" w:type="dxa"/>
            <w:hideMark/>
          </w:tcPr>
          <w:p w14:paraId="60F6457E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3,390</w:t>
            </w:r>
          </w:p>
        </w:tc>
      </w:tr>
      <w:tr w:rsidR="00AE5BE3" w:rsidRPr="00AE5BE3" w14:paraId="6BA96049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1B41379C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Saturday</w:t>
            </w:r>
          </w:p>
        </w:tc>
        <w:tc>
          <w:tcPr>
            <w:tcW w:w="3960" w:type="dxa"/>
            <w:hideMark/>
          </w:tcPr>
          <w:p w14:paraId="2FFF2E8B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3,367</w:t>
            </w:r>
          </w:p>
        </w:tc>
      </w:tr>
      <w:tr w:rsidR="00AE5BE3" w:rsidRPr="00AE5BE3" w14:paraId="4FA87654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5BDFCFE5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Tuesday</w:t>
            </w:r>
          </w:p>
        </w:tc>
        <w:tc>
          <w:tcPr>
            <w:tcW w:w="3960" w:type="dxa"/>
            <w:hideMark/>
          </w:tcPr>
          <w:p w14:paraId="34377C4D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3,198</w:t>
            </w:r>
          </w:p>
        </w:tc>
      </w:tr>
      <w:tr w:rsidR="00AE5BE3" w:rsidRPr="00AE5BE3" w14:paraId="03312C4F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0CD064FD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Monday</w:t>
            </w:r>
          </w:p>
        </w:tc>
        <w:tc>
          <w:tcPr>
            <w:tcW w:w="3960" w:type="dxa"/>
            <w:hideMark/>
          </w:tcPr>
          <w:p w14:paraId="31BEE3AD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2,931</w:t>
            </w:r>
          </w:p>
        </w:tc>
      </w:tr>
      <w:tr w:rsidR="00AE5BE3" w:rsidRPr="00AE5BE3" w14:paraId="793C57FF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107D789E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Sunday</w:t>
            </w:r>
          </w:p>
        </w:tc>
        <w:tc>
          <w:tcPr>
            <w:tcW w:w="3960" w:type="dxa"/>
            <w:hideMark/>
          </w:tcPr>
          <w:p w14:paraId="3888F56E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2,998</w:t>
            </w:r>
          </w:p>
        </w:tc>
      </w:tr>
    </w:tbl>
    <w:p w14:paraId="1B08C614" w14:textId="77777777" w:rsidR="00AE5BE3" w:rsidRPr="00AE5BE3" w:rsidRDefault="00AE5BE3" w:rsidP="00AE5BE3">
      <w:pPr>
        <w:rPr>
          <w:b/>
          <w:bCs/>
        </w:rPr>
      </w:pPr>
      <w:r w:rsidRPr="00AE5BE3">
        <w:rPr>
          <w:b/>
          <w:bCs/>
        </w:rPr>
        <w:t>Observation:</w:t>
      </w:r>
    </w:p>
    <w:p w14:paraId="3AA3AB3B" w14:textId="77777777" w:rsidR="00AE5BE3" w:rsidRDefault="00AE5BE3" w:rsidP="00AE5BE3">
      <w:pPr>
        <w:numPr>
          <w:ilvl w:val="0"/>
          <w:numId w:val="37"/>
        </w:numPr>
      </w:pPr>
      <w:r w:rsidRPr="00AE5BE3">
        <w:t>Mid-week and Friday have slightly higher trip counts.</w:t>
      </w:r>
    </w:p>
    <w:p w14:paraId="7C42C088" w14:textId="1BBB4E6C" w:rsidR="005D6DD7" w:rsidRPr="00AE5BE3" w:rsidRDefault="005D6DD7" w:rsidP="005D6DD7">
      <w:r w:rsidRPr="005D6DD7">
        <w:lastRenderedPageBreak/>
        <w:drawing>
          <wp:inline distT="0" distB="0" distL="0" distR="0" wp14:anchorId="7BBC33FC" wp14:editId="2D513CB0">
            <wp:extent cx="6720840" cy="3914140"/>
            <wp:effectExtent l="0" t="0" r="3810" b="0"/>
            <wp:docPr id="72971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19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D897" w14:textId="77777777" w:rsidR="00AE5BE3" w:rsidRPr="00AE5BE3" w:rsidRDefault="00AE5BE3" w:rsidP="00AE5BE3">
      <w:pPr>
        <w:pStyle w:val="Heading2"/>
      </w:pPr>
      <w:bookmarkStart w:id="19" w:name="_Toc208155972"/>
      <w:r w:rsidRPr="00AE5BE3">
        <w:t>7.3 Revenue by Day</w:t>
      </w:r>
      <w:bookmarkEnd w:id="19"/>
    </w:p>
    <w:tbl>
      <w:tblPr>
        <w:tblStyle w:val="GridTable4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4320"/>
        <w:gridCol w:w="5040"/>
      </w:tblGrid>
      <w:tr w:rsidR="00AE5BE3" w:rsidRPr="00AE5BE3" w14:paraId="3C4CC37A" w14:textId="77777777" w:rsidTr="00B3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203DF0C0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Day</w:t>
            </w:r>
          </w:p>
        </w:tc>
        <w:tc>
          <w:tcPr>
            <w:tcW w:w="5040" w:type="dxa"/>
            <w:hideMark/>
          </w:tcPr>
          <w:p w14:paraId="0349ABB4" w14:textId="77777777" w:rsidR="00AE5BE3" w:rsidRPr="00AE5BE3" w:rsidRDefault="00AE5BE3" w:rsidP="00AE5B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Total Revenue</w:t>
            </w:r>
          </w:p>
        </w:tc>
      </w:tr>
      <w:tr w:rsidR="00AE5BE3" w:rsidRPr="00AE5BE3" w14:paraId="04FC0887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67F3E3CE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Thursday</w:t>
            </w:r>
          </w:p>
        </w:tc>
        <w:tc>
          <w:tcPr>
            <w:tcW w:w="5040" w:type="dxa"/>
            <w:hideMark/>
          </w:tcPr>
          <w:p w14:paraId="1277476E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$57,182</w:t>
            </w:r>
          </w:p>
        </w:tc>
      </w:tr>
      <w:tr w:rsidR="00AE5BE3" w:rsidRPr="00AE5BE3" w14:paraId="611B85E8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53DFD40C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Friday</w:t>
            </w:r>
          </w:p>
        </w:tc>
        <w:tc>
          <w:tcPr>
            <w:tcW w:w="5040" w:type="dxa"/>
            <w:hideMark/>
          </w:tcPr>
          <w:p w14:paraId="4CD6A241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$55,819</w:t>
            </w:r>
          </w:p>
        </w:tc>
      </w:tr>
      <w:tr w:rsidR="00AE5BE3" w:rsidRPr="00AE5BE3" w14:paraId="23569A5F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77ECFD81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Wednesday</w:t>
            </w:r>
          </w:p>
        </w:tc>
        <w:tc>
          <w:tcPr>
            <w:tcW w:w="5040" w:type="dxa"/>
            <w:hideMark/>
          </w:tcPr>
          <w:p w14:paraId="59C6311A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$55,310</w:t>
            </w:r>
          </w:p>
        </w:tc>
      </w:tr>
      <w:tr w:rsidR="00AE5BE3" w:rsidRPr="00AE5BE3" w14:paraId="1CACE726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4C6D05E1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Tuesday</w:t>
            </w:r>
          </w:p>
        </w:tc>
        <w:tc>
          <w:tcPr>
            <w:tcW w:w="5040" w:type="dxa"/>
            <w:hideMark/>
          </w:tcPr>
          <w:p w14:paraId="0D875AA3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$52,527</w:t>
            </w:r>
          </w:p>
        </w:tc>
      </w:tr>
      <w:tr w:rsidR="00AE5BE3" w:rsidRPr="00AE5BE3" w14:paraId="626C2869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302C5EAB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Saturday</w:t>
            </w:r>
          </w:p>
        </w:tc>
        <w:tc>
          <w:tcPr>
            <w:tcW w:w="5040" w:type="dxa"/>
            <w:hideMark/>
          </w:tcPr>
          <w:p w14:paraId="31389300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$51,195</w:t>
            </w:r>
          </w:p>
        </w:tc>
      </w:tr>
      <w:tr w:rsidR="00AE5BE3" w:rsidRPr="00AE5BE3" w14:paraId="26F955B3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6A5733EF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Monday</w:t>
            </w:r>
          </w:p>
        </w:tc>
        <w:tc>
          <w:tcPr>
            <w:tcW w:w="5040" w:type="dxa"/>
            <w:hideMark/>
          </w:tcPr>
          <w:p w14:paraId="2E705854" w14:textId="77777777" w:rsidR="00AE5BE3" w:rsidRPr="00AE5BE3" w:rsidRDefault="00AE5BE3" w:rsidP="00AE5B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E3">
              <w:t>$49,574</w:t>
            </w:r>
          </w:p>
        </w:tc>
      </w:tr>
      <w:tr w:rsidR="00AE5BE3" w:rsidRPr="00AE5BE3" w14:paraId="045A5AE5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46597CEF" w14:textId="77777777" w:rsidR="00AE5BE3" w:rsidRPr="00AE5BE3" w:rsidRDefault="00AE5BE3" w:rsidP="00AE5BE3">
            <w:pPr>
              <w:spacing w:after="160" w:line="278" w:lineRule="auto"/>
            </w:pPr>
            <w:r w:rsidRPr="00AE5BE3">
              <w:t>Sunday</w:t>
            </w:r>
          </w:p>
        </w:tc>
        <w:tc>
          <w:tcPr>
            <w:tcW w:w="5040" w:type="dxa"/>
            <w:hideMark/>
          </w:tcPr>
          <w:p w14:paraId="721AAC8C" w14:textId="77777777" w:rsidR="00AE5BE3" w:rsidRPr="00AE5BE3" w:rsidRDefault="00AE5BE3" w:rsidP="00AE5B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BE3">
              <w:t>$48,624</w:t>
            </w:r>
          </w:p>
        </w:tc>
      </w:tr>
    </w:tbl>
    <w:p w14:paraId="195DA330" w14:textId="77777777" w:rsidR="00AE5BE3" w:rsidRPr="00AE5BE3" w:rsidRDefault="00AE5BE3" w:rsidP="00AE5BE3">
      <w:r w:rsidRPr="00AE5BE3">
        <w:rPr>
          <w:b/>
          <w:bCs/>
        </w:rPr>
        <w:t>Observation:</w:t>
      </w:r>
    </w:p>
    <w:p w14:paraId="384A316B" w14:textId="1D1BE4F7" w:rsidR="00AE5BE3" w:rsidRDefault="00AE5BE3" w:rsidP="00AE5BE3">
      <w:pPr>
        <w:numPr>
          <w:ilvl w:val="0"/>
          <w:numId w:val="38"/>
        </w:numPr>
      </w:pPr>
      <w:r w:rsidRPr="00AE5BE3">
        <w:t>Revenue roughly follows trip counts, with Thursday and Friday generating the most revenue</w:t>
      </w:r>
      <w:r w:rsidR="005D6DD7">
        <w:t>.</w:t>
      </w:r>
    </w:p>
    <w:p w14:paraId="6ED28A6B" w14:textId="48D84680" w:rsidR="005D6DD7" w:rsidRPr="00AE5BE3" w:rsidRDefault="005D6DD7" w:rsidP="005D6DD7">
      <w:r w:rsidRPr="005D6DD7">
        <w:lastRenderedPageBreak/>
        <w:drawing>
          <wp:inline distT="0" distB="0" distL="0" distR="0" wp14:anchorId="2C156FBF" wp14:editId="79F66639">
            <wp:extent cx="6941820" cy="3870960"/>
            <wp:effectExtent l="0" t="0" r="0" b="0"/>
            <wp:docPr id="60858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89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AC91" w14:textId="77777777" w:rsidR="00AE5BE3" w:rsidRPr="00AE5BE3" w:rsidRDefault="00AE5BE3" w:rsidP="00AE5BE3">
      <w:pPr>
        <w:pStyle w:val="Heading2"/>
      </w:pPr>
      <w:bookmarkStart w:id="20" w:name="_Toc208155973"/>
      <w:r w:rsidRPr="00AE5BE3">
        <w:t>7.4 Revenue by Month</w:t>
      </w:r>
      <w:bookmarkEnd w:id="20"/>
    </w:p>
    <w:tbl>
      <w:tblPr>
        <w:tblStyle w:val="GridTable4-Accent5"/>
        <w:tblW w:w="7470" w:type="dxa"/>
        <w:tblInd w:w="1525" w:type="dxa"/>
        <w:tblLook w:val="04A0" w:firstRow="1" w:lastRow="0" w:firstColumn="1" w:lastColumn="0" w:noHBand="0" w:noVBand="1"/>
      </w:tblPr>
      <w:tblGrid>
        <w:gridCol w:w="3600"/>
        <w:gridCol w:w="3870"/>
      </w:tblGrid>
      <w:tr w:rsidR="00E925F7" w:rsidRPr="00E925F7" w14:paraId="490F64E2" w14:textId="77777777" w:rsidTr="00B3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3FED34EE" w14:textId="77777777" w:rsidR="00E925F7" w:rsidRPr="00E925F7" w:rsidRDefault="00E925F7" w:rsidP="00E925F7">
            <w:pPr>
              <w:spacing w:after="160" w:line="278" w:lineRule="auto"/>
              <w:rPr>
                <w:b w:val="0"/>
                <w:bCs w:val="0"/>
              </w:rPr>
            </w:pPr>
            <w:r w:rsidRPr="00E925F7">
              <w:rPr>
                <w:b w:val="0"/>
                <w:bCs w:val="0"/>
              </w:rPr>
              <w:t>Month</w:t>
            </w:r>
          </w:p>
        </w:tc>
        <w:tc>
          <w:tcPr>
            <w:tcW w:w="3870" w:type="dxa"/>
            <w:hideMark/>
          </w:tcPr>
          <w:p w14:paraId="0A14550C" w14:textId="77777777" w:rsidR="00E925F7" w:rsidRPr="00E925F7" w:rsidRDefault="00E925F7" w:rsidP="00E925F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25F7">
              <w:rPr>
                <w:b w:val="0"/>
                <w:bCs w:val="0"/>
              </w:rPr>
              <w:t>Total Revenue ($)</w:t>
            </w:r>
          </w:p>
        </w:tc>
      </w:tr>
      <w:tr w:rsidR="00E925F7" w:rsidRPr="00E925F7" w14:paraId="519C3ACE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6E9DFC6E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January</w:t>
            </w:r>
          </w:p>
        </w:tc>
        <w:tc>
          <w:tcPr>
            <w:tcW w:w="3870" w:type="dxa"/>
            <w:hideMark/>
          </w:tcPr>
          <w:p w14:paraId="3DE9E8FE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31,735.25</w:t>
            </w:r>
          </w:p>
        </w:tc>
      </w:tr>
      <w:tr w:rsidR="00E925F7" w:rsidRPr="00E925F7" w14:paraId="1DDC35C4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188C534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February</w:t>
            </w:r>
          </w:p>
        </w:tc>
        <w:tc>
          <w:tcPr>
            <w:tcW w:w="3870" w:type="dxa"/>
            <w:hideMark/>
          </w:tcPr>
          <w:p w14:paraId="270249F6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28,937.89</w:t>
            </w:r>
          </w:p>
        </w:tc>
      </w:tr>
      <w:tr w:rsidR="00E925F7" w:rsidRPr="00E925F7" w14:paraId="7A8FDF32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24075A0D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March</w:t>
            </w:r>
          </w:p>
        </w:tc>
        <w:tc>
          <w:tcPr>
            <w:tcW w:w="3870" w:type="dxa"/>
            <w:hideMark/>
          </w:tcPr>
          <w:p w14:paraId="491660E4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33,085.89</w:t>
            </w:r>
          </w:p>
        </w:tc>
      </w:tr>
      <w:tr w:rsidR="00E925F7" w:rsidRPr="00E925F7" w14:paraId="31D34C16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C726F3B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April</w:t>
            </w:r>
          </w:p>
        </w:tc>
        <w:tc>
          <w:tcPr>
            <w:tcW w:w="3870" w:type="dxa"/>
            <w:hideMark/>
          </w:tcPr>
          <w:p w14:paraId="4D222431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32,012.54</w:t>
            </w:r>
          </w:p>
        </w:tc>
      </w:tr>
      <w:tr w:rsidR="00E925F7" w:rsidRPr="00E925F7" w14:paraId="0F84A93F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21AAB22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May</w:t>
            </w:r>
          </w:p>
        </w:tc>
        <w:tc>
          <w:tcPr>
            <w:tcW w:w="3870" w:type="dxa"/>
            <w:hideMark/>
          </w:tcPr>
          <w:p w14:paraId="2423E13D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33,828.58</w:t>
            </w:r>
          </w:p>
        </w:tc>
      </w:tr>
      <w:tr w:rsidR="00E925F7" w:rsidRPr="00E925F7" w14:paraId="6936A28B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6F5D7F52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June</w:t>
            </w:r>
          </w:p>
        </w:tc>
        <w:tc>
          <w:tcPr>
            <w:tcW w:w="3870" w:type="dxa"/>
            <w:hideMark/>
          </w:tcPr>
          <w:p w14:paraId="70EA57C9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32,920.52</w:t>
            </w:r>
          </w:p>
        </w:tc>
      </w:tr>
      <w:tr w:rsidR="00E925F7" w:rsidRPr="00E925F7" w14:paraId="2AC9D0AE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0069751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July</w:t>
            </w:r>
          </w:p>
        </w:tc>
        <w:tc>
          <w:tcPr>
            <w:tcW w:w="3870" w:type="dxa"/>
            <w:hideMark/>
          </w:tcPr>
          <w:p w14:paraId="47E8030C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26,617.64</w:t>
            </w:r>
          </w:p>
        </w:tc>
      </w:tr>
      <w:tr w:rsidR="00E925F7" w:rsidRPr="00E925F7" w14:paraId="76783A50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B577D94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August</w:t>
            </w:r>
          </w:p>
        </w:tc>
        <w:tc>
          <w:tcPr>
            <w:tcW w:w="3870" w:type="dxa"/>
            <w:hideMark/>
          </w:tcPr>
          <w:p w14:paraId="06794C7E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27,759.56</w:t>
            </w:r>
          </w:p>
        </w:tc>
      </w:tr>
      <w:tr w:rsidR="00E925F7" w:rsidRPr="00E925F7" w14:paraId="33D4FA55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D620645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September</w:t>
            </w:r>
          </w:p>
        </w:tc>
        <w:tc>
          <w:tcPr>
            <w:tcW w:w="3870" w:type="dxa"/>
            <w:hideMark/>
          </w:tcPr>
          <w:p w14:paraId="349784F8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28,206.38</w:t>
            </w:r>
          </w:p>
        </w:tc>
      </w:tr>
      <w:tr w:rsidR="00E925F7" w:rsidRPr="00E925F7" w14:paraId="328FD1C2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0C94595C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October</w:t>
            </w:r>
          </w:p>
        </w:tc>
        <w:tc>
          <w:tcPr>
            <w:tcW w:w="3870" w:type="dxa"/>
            <w:hideMark/>
          </w:tcPr>
          <w:p w14:paraId="3234E707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33,065.83</w:t>
            </w:r>
          </w:p>
        </w:tc>
      </w:tr>
      <w:tr w:rsidR="00E925F7" w:rsidRPr="00E925F7" w14:paraId="6AD47387" w14:textId="77777777" w:rsidTr="00B3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526ECDA0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November</w:t>
            </w:r>
          </w:p>
        </w:tc>
        <w:tc>
          <w:tcPr>
            <w:tcW w:w="3870" w:type="dxa"/>
            <w:hideMark/>
          </w:tcPr>
          <w:p w14:paraId="7FD35E45" w14:textId="77777777" w:rsidR="00E925F7" w:rsidRPr="00E925F7" w:rsidRDefault="00E925F7" w:rsidP="00E925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5F7">
              <w:t>30,800.44</w:t>
            </w:r>
          </w:p>
        </w:tc>
      </w:tr>
      <w:tr w:rsidR="00E925F7" w:rsidRPr="00E925F7" w14:paraId="2B99256D" w14:textId="77777777" w:rsidTr="00B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360E29F" w14:textId="77777777" w:rsidR="00E925F7" w:rsidRPr="00E925F7" w:rsidRDefault="00E925F7" w:rsidP="00E925F7">
            <w:pPr>
              <w:spacing w:after="160" w:line="278" w:lineRule="auto"/>
            </w:pPr>
            <w:r w:rsidRPr="00E925F7">
              <w:t>December</w:t>
            </w:r>
          </w:p>
        </w:tc>
        <w:tc>
          <w:tcPr>
            <w:tcW w:w="3870" w:type="dxa"/>
            <w:hideMark/>
          </w:tcPr>
          <w:p w14:paraId="66E2F335" w14:textId="77777777" w:rsidR="00E925F7" w:rsidRPr="00E925F7" w:rsidRDefault="00E925F7" w:rsidP="00E925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5F7">
              <w:t>31,261.57</w:t>
            </w:r>
          </w:p>
        </w:tc>
      </w:tr>
    </w:tbl>
    <w:p w14:paraId="78C1686E" w14:textId="77777777" w:rsidR="00AE5BE3" w:rsidRPr="00AE5BE3" w:rsidRDefault="00AE5BE3" w:rsidP="00AE5BE3">
      <w:r w:rsidRPr="00AE5BE3">
        <w:rPr>
          <w:b/>
          <w:bCs/>
        </w:rPr>
        <w:t>Observation:</w:t>
      </w:r>
    </w:p>
    <w:p w14:paraId="05979F3C" w14:textId="3BFBCC9D" w:rsidR="00AE5BE3" w:rsidRDefault="00AE5BE3" w:rsidP="00AE5BE3">
      <w:pPr>
        <w:numPr>
          <w:ilvl w:val="0"/>
          <w:numId w:val="39"/>
        </w:numPr>
      </w:pPr>
      <w:r w:rsidRPr="00AE5BE3">
        <w:t>Revenue patterns are fairly consistent with trip counts, but higher fares may affect totals.</w:t>
      </w:r>
    </w:p>
    <w:p w14:paraId="6314ED2E" w14:textId="1D8D1B39" w:rsidR="005D6DD7" w:rsidRPr="00AE5BE3" w:rsidRDefault="005D6DD7" w:rsidP="005D6DD7">
      <w:r w:rsidRPr="005D6DD7">
        <w:lastRenderedPageBreak/>
        <w:drawing>
          <wp:inline distT="0" distB="0" distL="0" distR="0" wp14:anchorId="495A2C94" wp14:editId="2C8900A4">
            <wp:extent cx="6568440" cy="3810000"/>
            <wp:effectExtent l="0" t="0" r="3810" b="0"/>
            <wp:docPr id="196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73C0" w14:textId="77777777" w:rsidR="00AE5BE3" w:rsidRPr="00AE5BE3" w:rsidRDefault="00AE5BE3" w:rsidP="00AE5BE3">
      <w:pPr>
        <w:pStyle w:val="Heading1"/>
      </w:pPr>
      <w:bookmarkStart w:id="21" w:name="_Toc208155974"/>
      <w:r w:rsidRPr="00AE5BE3">
        <w:t>8. Drop-off Locations Analysis</w:t>
      </w:r>
      <w:bookmarkEnd w:id="21"/>
    </w:p>
    <w:p w14:paraId="1F995402" w14:textId="77777777" w:rsidR="00AE5BE3" w:rsidRPr="00AE5BE3" w:rsidRDefault="00AE5BE3" w:rsidP="00AE5BE3">
      <w:pPr>
        <w:numPr>
          <w:ilvl w:val="0"/>
          <w:numId w:val="40"/>
        </w:numPr>
      </w:pPr>
      <w:r w:rsidRPr="00AE5BE3">
        <w:rPr>
          <w:b/>
          <w:bCs/>
        </w:rPr>
        <w:t>Unique Drop-off IDs:</w:t>
      </w:r>
      <w:r w:rsidRPr="00AE5BE3">
        <w:t xml:space="preserve"> 216</w:t>
      </w:r>
    </w:p>
    <w:p w14:paraId="5838A099" w14:textId="77777777" w:rsidR="00AE5BE3" w:rsidRPr="00AE5BE3" w:rsidRDefault="00AE5BE3" w:rsidP="00AE5BE3">
      <w:pPr>
        <w:numPr>
          <w:ilvl w:val="0"/>
          <w:numId w:val="40"/>
        </w:numPr>
      </w:pPr>
      <w:r w:rsidRPr="00AE5BE3">
        <w:t xml:space="preserve">Mean trip distance by drop-off location ranges from </w:t>
      </w:r>
      <w:r w:rsidRPr="00AE5BE3">
        <w:rPr>
          <w:b/>
          <w:bCs/>
        </w:rPr>
        <w:t>1.2 miles</w:t>
      </w:r>
      <w:r w:rsidRPr="00AE5BE3">
        <w:t xml:space="preserve"> to </w:t>
      </w:r>
      <w:r w:rsidRPr="00AE5BE3">
        <w:rPr>
          <w:b/>
          <w:bCs/>
        </w:rPr>
        <w:t>24.3 miles</w:t>
      </w:r>
      <w:r w:rsidRPr="00AE5BE3">
        <w:t>.</w:t>
      </w:r>
    </w:p>
    <w:p w14:paraId="0F75FF8D" w14:textId="77777777" w:rsidR="00AE5BE3" w:rsidRPr="00AE5BE3" w:rsidRDefault="00AE5BE3" w:rsidP="00AE5BE3">
      <w:pPr>
        <w:numPr>
          <w:ilvl w:val="0"/>
          <w:numId w:val="40"/>
        </w:numPr>
      </w:pPr>
      <w:r w:rsidRPr="00AE5BE3">
        <w:t>Distribution of trips: A few high-traffic locations dominate, likely near tourist attractions or transport hubs.</w:t>
      </w:r>
    </w:p>
    <w:p w14:paraId="3CD98244" w14:textId="77777777" w:rsidR="00AE5BE3" w:rsidRPr="00AE5BE3" w:rsidRDefault="00AE5BE3" w:rsidP="00AE5BE3">
      <w:pPr>
        <w:numPr>
          <w:ilvl w:val="0"/>
          <w:numId w:val="40"/>
        </w:numPr>
      </w:pPr>
      <w:r w:rsidRPr="00AE5BE3">
        <w:t>Not all location IDs are consecutive; 49 IDs are missing, which can be handled for plotting purposes.</w:t>
      </w:r>
    </w:p>
    <w:p w14:paraId="34480200" w14:textId="4BDEE1A3" w:rsidR="00AE5BE3" w:rsidRDefault="00AE5BE3" w:rsidP="00AE5BE3">
      <w:r w:rsidRPr="00AE5BE3">
        <w:rPr>
          <w:b/>
          <w:bCs/>
        </w:rPr>
        <w:t>Conclusion:</w:t>
      </w:r>
      <w:r w:rsidRPr="00AE5BE3">
        <w:t xml:space="preserve"> Drop-off locations are </w:t>
      </w:r>
      <w:r w:rsidRPr="00AE5BE3">
        <w:rPr>
          <w:b/>
          <w:bCs/>
        </w:rPr>
        <w:t>geographically diverse</w:t>
      </w:r>
      <w:r w:rsidRPr="00AE5BE3">
        <w:t>, but most traffic is concentrated at a few locations.</w:t>
      </w:r>
    </w:p>
    <w:p w14:paraId="17C472D2" w14:textId="43B53886" w:rsidR="005D6DD7" w:rsidRPr="00AE5BE3" w:rsidRDefault="005D6DD7" w:rsidP="00AE5BE3">
      <w:r w:rsidRPr="005D6DD7">
        <w:drawing>
          <wp:inline distT="0" distB="0" distL="0" distR="0" wp14:anchorId="1A463B0F" wp14:editId="77F71E32">
            <wp:extent cx="6858000" cy="2753995"/>
            <wp:effectExtent l="0" t="0" r="0" b="8255"/>
            <wp:docPr id="38827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3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96D6" w14:textId="77777777" w:rsidR="00AE5BE3" w:rsidRPr="00AE5BE3" w:rsidRDefault="00AE5BE3" w:rsidP="00AE5BE3">
      <w:pPr>
        <w:pStyle w:val="Heading1"/>
      </w:pPr>
      <w:bookmarkStart w:id="22" w:name="_Toc208155975"/>
      <w:r w:rsidRPr="00AE5BE3">
        <w:lastRenderedPageBreak/>
        <w:t>9. Trip Duration Analysis</w:t>
      </w:r>
      <w:bookmarkEnd w:id="22"/>
    </w:p>
    <w:p w14:paraId="0B846B9C" w14:textId="77777777" w:rsidR="00AE5BE3" w:rsidRPr="00AE5BE3" w:rsidRDefault="00AE5BE3" w:rsidP="00AE5BE3">
      <w:pPr>
        <w:numPr>
          <w:ilvl w:val="0"/>
          <w:numId w:val="41"/>
        </w:numPr>
      </w:pPr>
      <w:r w:rsidRPr="00AE5BE3">
        <w:t xml:space="preserve">Calculated as </w:t>
      </w:r>
      <w:proofErr w:type="spellStart"/>
      <w:r w:rsidRPr="00AE5BE3">
        <w:rPr>
          <w:b/>
          <w:bCs/>
        </w:rPr>
        <w:t>tpep_dropoff_datetime</w:t>
      </w:r>
      <w:proofErr w:type="spellEnd"/>
      <w:r w:rsidRPr="00AE5BE3">
        <w:rPr>
          <w:b/>
          <w:bCs/>
        </w:rPr>
        <w:t xml:space="preserve"> − </w:t>
      </w:r>
      <w:proofErr w:type="spellStart"/>
      <w:r w:rsidRPr="00AE5BE3">
        <w:rPr>
          <w:b/>
          <w:bCs/>
        </w:rPr>
        <w:t>tpep_pickup_datetime</w:t>
      </w:r>
      <w:proofErr w:type="spellEnd"/>
      <w:r w:rsidRPr="00AE5BE3">
        <w:t>.</w:t>
      </w:r>
    </w:p>
    <w:p w14:paraId="7220E74E" w14:textId="77777777" w:rsidR="00AE5BE3" w:rsidRPr="00AE5BE3" w:rsidRDefault="00AE5BE3" w:rsidP="00AE5BE3">
      <w:pPr>
        <w:numPr>
          <w:ilvl w:val="0"/>
          <w:numId w:val="41"/>
        </w:numPr>
      </w:pPr>
      <w:r w:rsidRPr="00AE5BE3">
        <w:t xml:space="preserve">Observed durations match expectations: short trips have short </w:t>
      </w:r>
      <w:proofErr w:type="gramStart"/>
      <w:r w:rsidRPr="00AE5BE3">
        <w:t>durations,</w:t>
      </w:r>
      <w:proofErr w:type="gramEnd"/>
      <w:r w:rsidRPr="00AE5BE3">
        <w:t xml:space="preserve"> long-distance trips have longer durations.</w:t>
      </w:r>
    </w:p>
    <w:p w14:paraId="5D1B28FC" w14:textId="2C3F7D01" w:rsidR="00AE5BE3" w:rsidRPr="00AE5BE3" w:rsidRDefault="00AE5BE3" w:rsidP="00AE5BE3">
      <w:pPr>
        <w:numPr>
          <w:ilvl w:val="0"/>
          <w:numId w:val="41"/>
        </w:numPr>
      </w:pPr>
      <w:r w:rsidRPr="00AE5BE3">
        <w:t>Can be used in future models to predict trip efficiency and fare estimation.</w:t>
      </w:r>
    </w:p>
    <w:p w14:paraId="76002B61" w14:textId="77777777" w:rsidR="00AE5BE3" w:rsidRPr="00AE5BE3" w:rsidRDefault="00AE5BE3" w:rsidP="00AE5BE3">
      <w:pPr>
        <w:pStyle w:val="Heading1"/>
      </w:pPr>
      <w:bookmarkStart w:id="23" w:name="_Toc208155976"/>
      <w:r w:rsidRPr="00AE5BE3">
        <w:t>10. Key Insights &amp; Business Implications</w:t>
      </w:r>
      <w:bookmarkEnd w:id="23"/>
    </w:p>
    <w:p w14:paraId="7F8D0E49" w14:textId="77777777" w:rsidR="00AE5BE3" w:rsidRPr="00AE5BE3" w:rsidRDefault="00AE5BE3" w:rsidP="00AE5BE3">
      <w:pPr>
        <w:numPr>
          <w:ilvl w:val="0"/>
          <w:numId w:val="42"/>
        </w:numPr>
      </w:pPr>
      <w:r w:rsidRPr="00AE5BE3">
        <w:rPr>
          <w:b/>
          <w:bCs/>
        </w:rPr>
        <w:t>Short Trips Dominate:</w:t>
      </w:r>
      <w:r w:rsidRPr="00AE5BE3">
        <w:t xml:space="preserve"> Most taxi trips are under 5 miles, with occasional long-distance trips.</w:t>
      </w:r>
    </w:p>
    <w:p w14:paraId="616A1601" w14:textId="77777777" w:rsidR="00AE5BE3" w:rsidRPr="00AE5BE3" w:rsidRDefault="00AE5BE3" w:rsidP="00AE5BE3">
      <w:pPr>
        <w:numPr>
          <w:ilvl w:val="0"/>
          <w:numId w:val="42"/>
        </w:numPr>
      </w:pPr>
      <w:r w:rsidRPr="00AE5BE3">
        <w:rPr>
          <w:b/>
          <w:bCs/>
        </w:rPr>
        <w:t>Fare &amp; Tip Skew:</w:t>
      </w:r>
      <w:r w:rsidRPr="00AE5BE3">
        <w:t xml:space="preserve"> Total fare and tip amounts are heavily right-skewed due to outliers, which should be considered in predictive models.</w:t>
      </w:r>
    </w:p>
    <w:p w14:paraId="3DDB1E92" w14:textId="77777777" w:rsidR="00AE5BE3" w:rsidRPr="00AE5BE3" w:rsidRDefault="00AE5BE3" w:rsidP="00AE5BE3">
      <w:pPr>
        <w:numPr>
          <w:ilvl w:val="0"/>
          <w:numId w:val="42"/>
        </w:numPr>
      </w:pPr>
      <w:r w:rsidRPr="00AE5BE3">
        <w:rPr>
          <w:b/>
          <w:bCs/>
        </w:rPr>
        <w:t>Passenger Trends:</w:t>
      </w:r>
      <w:r w:rsidRPr="00AE5BE3">
        <w:t xml:space="preserve"> Single passengers dominate; zero-passenger trips are anomalies.</w:t>
      </w:r>
    </w:p>
    <w:p w14:paraId="1A30AAB2" w14:textId="77777777" w:rsidR="00AE5BE3" w:rsidRPr="00AE5BE3" w:rsidRDefault="00AE5BE3" w:rsidP="00AE5BE3">
      <w:pPr>
        <w:numPr>
          <w:ilvl w:val="0"/>
          <w:numId w:val="42"/>
        </w:numPr>
      </w:pPr>
      <w:r w:rsidRPr="00AE5BE3">
        <w:rPr>
          <w:b/>
          <w:bCs/>
        </w:rPr>
        <w:t>Temporal Patterns:</w:t>
      </w:r>
      <w:r w:rsidRPr="00AE5BE3">
        <w:t xml:space="preserve"> Revenue and trip volume peak mid-week and in certain months.</w:t>
      </w:r>
    </w:p>
    <w:p w14:paraId="58113878" w14:textId="77777777" w:rsidR="00AE5BE3" w:rsidRPr="00AE5BE3" w:rsidRDefault="00AE5BE3" w:rsidP="00AE5BE3">
      <w:pPr>
        <w:numPr>
          <w:ilvl w:val="0"/>
          <w:numId w:val="42"/>
        </w:numPr>
      </w:pPr>
      <w:r w:rsidRPr="00AE5BE3">
        <w:rPr>
          <w:b/>
          <w:bCs/>
        </w:rPr>
        <w:t>Drop-off Location Concentration:</w:t>
      </w:r>
      <w:r w:rsidRPr="00AE5BE3">
        <w:t xml:space="preserve"> A few locations get most of the traffic; this may guide driver allocation or pricing strategy.</w:t>
      </w:r>
    </w:p>
    <w:p w14:paraId="2C50328F" w14:textId="7F1D6FF9" w:rsidR="00AE5BE3" w:rsidRPr="00AE5BE3" w:rsidRDefault="00AE5BE3" w:rsidP="00AE5BE3">
      <w:pPr>
        <w:numPr>
          <w:ilvl w:val="0"/>
          <w:numId w:val="42"/>
        </w:numPr>
      </w:pPr>
      <w:r w:rsidRPr="00AE5BE3">
        <w:rPr>
          <w:b/>
          <w:bCs/>
        </w:rPr>
        <w:t>Trip Duration:</w:t>
      </w:r>
      <w:r w:rsidRPr="00AE5BE3">
        <w:t xml:space="preserve"> Derived durations can help analyze efficiency and predict travel time.</w:t>
      </w:r>
    </w:p>
    <w:p w14:paraId="1BB062BB" w14:textId="77777777" w:rsidR="00AE5BE3" w:rsidRPr="00AE5BE3" w:rsidRDefault="00AE5BE3" w:rsidP="00AE5BE3">
      <w:pPr>
        <w:pStyle w:val="Heading1"/>
      </w:pPr>
      <w:bookmarkStart w:id="24" w:name="_Toc208155977"/>
      <w:r w:rsidRPr="00AE5BE3">
        <w:t>11. Recommendations for Further Analysis</w:t>
      </w:r>
      <w:bookmarkEnd w:id="24"/>
    </w:p>
    <w:p w14:paraId="58C85E0C" w14:textId="77777777" w:rsidR="00AE5BE3" w:rsidRPr="00AE5BE3" w:rsidRDefault="00AE5BE3" w:rsidP="00AE5BE3">
      <w:pPr>
        <w:numPr>
          <w:ilvl w:val="0"/>
          <w:numId w:val="43"/>
        </w:numPr>
      </w:pPr>
      <w:r w:rsidRPr="00AE5BE3">
        <w:t xml:space="preserve">Investigate </w:t>
      </w:r>
      <w:r w:rsidRPr="00AE5BE3">
        <w:rPr>
          <w:b/>
          <w:bCs/>
        </w:rPr>
        <w:t>trips with zero passengers or zero distance</w:t>
      </w:r>
      <w:r w:rsidRPr="00AE5BE3">
        <w:t xml:space="preserve"> to understand anomalies.</w:t>
      </w:r>
    </w:p>
    <w:p w14:paraId="19CCE274" w14:textId="77777777" w:rsidR="00AE5BE3" w:rsidRPr="00AE5BE3" w:rsidRDefault="00AE5BE3" w:rsidP="00AE5BE3">
      <w:pPr>
        <w:numPr>
          <w:ilvl w:val="0"/>
          <w:numId w:val="43"/>
        </w:numPr>
      </w:pPr>
      <w:r w:rsidRPr="00AE5BE3">
        <w:t xml:space="preserve">Use </w:t>
      </w:r>
      <w:r w:rsidRPr="00AE5BE3">
        <w:rPr>
          <w:b/>
          <w:bCs/>
        </w:rPr>
        <w:t>trip duration, distance, and fare</w:t>
      </w:r>
      <w:r w:rsidRPr="00AE5BE3">
        <w:t xml:space="preserve"> for predictive modeling (fare estimation or demand prediction).</w:t>
      </w:r>
    </w:p>
    <w:p w14:paraId="64184BCA" w14:textId="77777777" w:rsidR="00AE5BE3" w:rsidRPr="00AE5BE3" w:rsidRDefault="00AE5BE3" w:rsidP="00AE5BE3">
      <w:pPr>
        <w:numPr>
          <w:ilvl w:val="0"/>
          <w:numId w:val="43"/>
        </w:numPr>
      </w:pPr>
      <w:r w:rsidRPr="00AE5BE3">
        <w:t xml:space="preserve">Analyze </w:t>
      </w:r>
      <w:r w:rsidRPr="00AE5BE3">
        <w:rPr>
          <w:b/>
          <w:bCs/>
        </w:rPr>
        <w:t>tips and payment types</w:t>
      </w:r>
      <w:r w:rsidRPr="00AE5BE3">
        <w:t xml:space="preserve"> to optimize customer satisfaction strategies.</w:t>
      </w:r>
    </w:p>
    <w:p w14:paraId="5C471CD1" w14:textId="167F7992" w:rsidR="00AE5BE3" w:rsidRPr="00AE5BE3" w:rsidRDefault="00AE5BE3" w:rsidP="00AE5BE3">
      <w:pPr>
        <w:numPr>
          <w:ilvl w:val="0"/>
          <w:numId w:val="43"/>
        </w:numPr>
      </w:pPr>
      <w:r w:rsidRPr="00AE5BE3">
        <w:t xml:space="preserve">Explore </w:t>
      </w:r>
      <w:r w:rsidRPr="00AE5BE3">
        <w:rPr>
          <w:b/>
          <w:bCs/>
        </w:rPr>
        <w:t>geospatial analysis</w:t>
      </w:r>
      <w:r w:rsidRPr="00AE5BE3">
        <w:t xml:space="preserve"> if coordinates are available to improve driver allocation.</w:t>
      </w:r>
    </w:p>
    <w:p w14:paraId="2F2965ED" w14:textId="77777777" w:rsidR="00AE5BE3" w:rsidRPr="00AE5BE3" w:rsidRDefault="00AE5BE3" w:rsidP="00AE5BE3">
      <w:pPr>
        <w:pStyle w:val="Heading1"/>
      </w:pPr>
      <w:bookmarkStart w:id="25" w:name="_Toc208155978"/>
      <w:r w:rsidRPr="00AE5BE3">
        <w:t>12. Conclusion</w:t>
      </w:r>
      <w:bookmarkEnd w:id="25"/>
    </w:p>
    <w:p w14:paraId="6238136E" w14:textId="77777777" w:rsidR="00AE5BE3" w:rsidRPr="00AE5BE3" w:rsidRDefault="00AE5BE3" w:rsidP="00AE5BE3">
      <w:r w:rsidRPr="00AE5BE3">
        <w:t>Through comprehensive EDA:</w:t>
      </w:r>
    </w:p>
    <w:p w14:paraId="1C4E571A" w14:textId="77777777" w:rsidR="00AE5BE3" w:rsidRPr="00AE5BE3" w:rsidRDefault="00AE5BE3" w:rsidP="00AE5BE3">
      <w:pPr>
        <w:numPr>
          <w:ilvl w:val="0"/>
          <w:numId w:val="44"/>
        </w:numPr>
      </w:pPr>
      <w:r w:rsidRPr="00AE5BE3">
        <w:t>We identified key trends, outliers, and temporal patterns.</w:t>
      </w:r>
    </w:p>
    <w:p w14:paraId="047048C1" w14:textId="77777777" w:rsidR="00AE5BE3" w:rsidRPr="00AE5BE3" w:rsidRDefault="00AE5BE3" w:rsidP="00AE5BE3">
      <w:pPr>
        <w:numPr>
          <w:ilvl w:val="0"/>
          <w:numId w:val="44"/>
        </w:numPr>
      </w:pPr>
      <w:r w:rsidRPr="00AE5BE3">
        <w:t>Visualizations revealed actionable insights for revenue optimization, operational efficiency, and passenger behavior.</w:t>
      </w:r>
    </w:p>
    <w:p w14:paraId="62A3D274" w14:textId="77777777" w:rsidR="00AE5BE3" w:rsidRPr="00AE5BE3" w:rsidRDefault="00AE5BE3" w:rsidP="00AE5BE3">
      <w:pPr>
        <w:numPr>
          <w:ilvl w:val="0"/>
          <w:numId w:val="44"/>
        </w:numPr>
      </w:pPr>
      <w:r w:rsidRPr="00AE5BE3">
        <w:t>The dataset is clean, and additional features (trip duration, month, day) were derived to enable further analysis.</w:t>
      </w:r>
    </w:p>
    <w:p w14:paraId="01E22A2A" w14:textId="5E4E5A06" w:rsidR="006878CA" w:rsidRDefault="00AE5BE3">
      <w:r w:rsidRPr="00AE5BE3">
        <w:t>This analysis provides a solid foundation for predictive modeling, strategic planning, and operational decision-making.</w:t>
      </w:r>
    </w:p>
    <w:sectPr w:rsidR="006878CA" w:rsidSect="00B33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3729"/>
    <w:multiLevelType w:val="multilevel"/>
    <w:tmpl w:val="BB40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355F"/>
    <w:multiLevelType w:val="multilevel"/>
    <w:tmpl w:val="53E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33A80"/>
    <w:multiLevelType w:val="multilevel"/>
    <w:tmpl w:val="06E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5128D"/>
    <w:multiLevelType w:val="multilevel"/>
    <w:tmpl w:val="BB6E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11702"/>
    <w:multiLevelType w:val="multilevel"/>
    <w:tmpl w:val="DF5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C2EF8"/>
    <w:multiLevelType w:val="multilevel"/>
    <w:tmpl w:val="5024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F713E"/>
    <w:multiLevelType w:val="multilevel"/>
    <w:tmpl w:val="654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54BA1"/>
    <w:multiLevelType w:val="multilevel"/>
    <w:tmpl w:val="5D68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17270"/>
    <w:multiLevelType w:val="multilevel"/>
    <w:tmpl w:val="00E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5677B"/>
    <w:multiLevelType w:val="multilevel"/>
    <w:tmpl w:val="2F2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D2B1A"/>
    <w:multiLevelType w:val="multilevel"/>
    <w:tmpl w:val="74F8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958FB"/>
    <w:multiLevelType w:val="multilevel"/>
    <w:tmpl w:val="A15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62F3E"/>
    <w:multiLevelType w:val="multilevel"/>
    <w:tmpl w:val="229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578C8"/>
    <w:multiLevelType w:val="multilevel"/>
    <w:tmpl w:val="EBB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02C8D"/>
    <w:multiLevelType w:val="multilevel"/>
    <w:tmpl w:val="CC9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F70CCB"/>
    <w:multiLevelType w:val="multilevel"/>
    <w:tmpl w:val="FE16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C2B0B"/>
    <w:multiLevelType w:val="multilevel"/>
    <w:tmpl w:val="F3F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5565B"/>
    <w:multiLevelType w:val="multilevel"/>
    <w:tmpl w:val="55C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77AA4"/>
    <w:multiLevelType w:val="multilevel"/>
    <w:tmpl w:val="7AA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358D5"/>
    <w:multiLevelType w:val="multilevel"/>
    <w:tmpl w:val="65C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B5D76"/>
    <w:multiLevelType w:val="multilevel"/>
    <w:tmpl w:val="9A6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4953C8"/>
    <w:multiLevelType w:val="multilevel"/>
    <w:tmpl w:val="E04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50738E"/>
    <w:multiLevelType w:val="multilevel"/>
    <w:tmpl w:val="A3D8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730B25"/>
    <w:multiLevelType w:val="multilevel"/>
    <w:tmpl w:val="61A8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560B4E"/>
    <w:multiLevelType w:val="multilevel"/>
    <w:tmpl w:val="A046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B2C5A"/>
    <w:multiLevelType w:val="multilevel"/>
    <w:tmpl w:val="5C7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E436F"/>
    <w:multiLevelType w:val="multilevel"/>
    <w:tmpl w:val="8E9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581F42"/>
    <w:multiLevelType w:val="multilevel"/>
    <w:tmpl w:val="C17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5289A"/>
    <w:multiLevelType w:val="multilevel"/>
    <w:tmpl w:val="CD90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86A04"/>
    <w:multiLevelType w:val="multilevel"/>
    <w:tmpl w:val="C21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90B5D"/>
    <w:multiLevelType w:val="multilevel"/>
    <w:tmpl w:val="5D7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94AC8"/>
    <w:multiLevelType w:val="multilevel"/>
    <w:tmpl w:val="27F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5581B"/>
    <w:multiLevelType w:val="multilevel"/>
    <w:tmpl w:val="A88C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1D554B"/>
    <w:multiLevelType w:val="multilevel"/>
    <w:tmpl w:val="BA02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5A5CAC"/>
    <w:multiLevelType w:val="multilevel"/>
    <w:tmpl w:val="14C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46B0F"/>
    <w:multiLevelType w:val="multilevel"/>
    <w:tmpl w:val="C4D2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97026"/>
    <w:multiLevelType w:val="multilevel"/>
    <w:tmpl w:val="5FD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2613C"/>
    <w:multiLevelType w:val="multilevel"/>
    <w:tmpl w:val="E84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B3273B"/>
    <w:multiLevelType w:val="multilevel"/>
    <w:tmpl w:val="8AE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E7480"/>
    <w:multiLevelType w:val="multilevel"/>
    <w:tmpl w:val="261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A028F3"/>
    <w:multiLevelType w:val="multilevel"/>
    <w:tmpl w:val="5F12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A7E45"/>
    <w:multiLevelType w:val="multilevel"/>
    <w:tmpl w:val="04B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B53B8"/>
    <w:multiLevelType w:val="multilevel"/>
    <w:tmpl w:val="EB0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6A83"/>
    <w:multiLevelType w:val="multilevel"/>
    <w:tmpl w:val="E98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75816">
    <w:abstractNumId w:val="3"/>
  </w:num>
  <w:num w:numId="2" w16cid:durableId="348601941">
    <w:abstractNumId w:val="23"/>
  </w:num>
  <w:num w:numId="3" w16cid:durableId="79379402">
    <w:abstractNumId w:val="6"/>
  </w:num>
  <w:num w:numId="4" w16cid:durableId="861093005">
    <w:abstractNumId w:val="37"/>
  </w:num>
  <w:num w:numId="5" w16cid:durableId="825509115">
    <w:abstractNumId w:val="15"/>
  </w:num>
  <w:num w:numId="6" w16cid:durableId="663750699">
    <w:abstractNumId w:val="14"/>
  </w:num>
  <w:num w:numId="7" w16cid:durableId="673731557">
    <w:abstractNumId w:val="9"/>
  </w:num>
  <w:num w:numId="8" w16cid:durableId="766734980">
    <w:abstractNumId w:val="29"/>
  </w:num>
  <w:num w:numId="9" w16cid:durableId="629440097">
    <w:abstractNumId w:val="38"/>
  </w:num>
  <w:num w:numId="10" w16cid:durableId="2068337169">
    <w:abstractNumId w:val="8"/>
  </w:num>
  <w:num w:numId="11" w16cid:durableId="919801239">
    <w:abstractNumId w:val="11"/>
  </w:num>
  <w:num w:numId="12" w16cid:durableId="76947044">
    <w:abstractNumId w:val="40"/>
  </w:num>
  <w:num w:numId="13" w16cid:durableId="627315796">
    <w:abstractNumId w:val="17"/>
  </w:num>
  <w:num w:numId="14" w16cid:durableId="607935205">
    <w:abstractNumId w:val="1"/>
  </w:num>
  <w:num w:numId="15" w16cid:durableId="1304919896">
    <w:abstractNumId w:val="28"/>
  </w:num>
  <w:num w:numId="16" w16cid:durableId="221067514">
    <w:abstractNumId w:val="10"/>
  </w:num>
  <w:num w:numId="17" w16cid:durableId="472523150">
    <w:abstractNumId w:val="5"/>
  </w:num>
  <w:num w:numId="18" w16cid:durableId="1470318584">
    <w:abstractNumId w:val="39"/>
  </w:num>
  <w:num w:numId="19" w16cid:durableId="509024904">
    <w:abstractNumId w:val="27"/>
  </w:num>
  <w:num w:numId="20" w16cid:durableId="1577278307">
    <w:abstractNumId w:val="0"/>
  </w:num>
  <w:num w:numId="21" w16cid:durableId="302127833">
    <w:abstractNumId w:val="18"/>
  </w:num>
  <w:num w:numId="22" w16cid:durableId="1984967190">
    <w:abstractNumId w:val="22"/>
  </w:num>
  <w:num w:numId="23" w16cid:durableId="1207176541">
    <w:abstractNumId w:val="24"/>
  </w:num>
  <w:num w:numId="24" w16cid:durableId="1153987656">
    <w:abstractNumId w:val="26"/>
  </w:num>
  <w:num w:numId="25" w16cid:durableId="1933003879">
    <w:abstractNumId w:val="20"/>
  </w:num>
  <w:num w:numId="26" w16cid:durableId="629019952">
    <w:abstractNumId w:val="41"/>
  </w:num>
  <w:num w:numId="27" w16cid:durableId="629895045">
    <w:abstractNumId w:val="2"/>
  </w:num>
  <w:num w:numId="28" w16cid:durableId="1236209648">
    <w:abstractNumId w:val="7"/>
  </w:num>
  <w:num w:numId="29" w16cid:durableId="1009286382">
    <w:abstractNumId w:val="19"/>
  </w:num>
  <w:num w:numId="30" w16cid:durableId="1021469447">
    <w:abstractNumId w:val="42"/>
  </w:num>
  <w:num w:numId="31" w16cid:durableId="1861892359">
    <w:abstractNumId w:val="32"/>
  </w:num>
  <w:num w:numId="32" w16cid:durableId="486943215">
    <w:abstractNumId w:val="36"/>
  </w:num>
  <w:num w:numId="33" w16cid:durableId="800613626">
    <w:abstractNumId w:val="43"/>
  </w:num>
  <w:num w:numId="34" w16cid:durableId="55326857">
    <w:abstractNumId w:val="12"/>
  </w:num>
  <w:num w:numId="35" w16cid:durableId="1305893915">
    <w:abstractNumId w:val="21"/>
  </w:num>
  <w:num w:numId="36" w16cid:durableId="1574316541">
    <w:abstractNumId w:val="4"/>
  </w:num>
  <w:num w:numId="37" w16cid:durableId="1616911266">
    <w:abstractNumId w:val="30"/>
  </w:num>
  <w:num w:numId="38" w16cid:durableId="1761172582">
    <w:abstractNumId w:val="31"/>
  </w:num>
  <w:num w:numId="39" w16cid:durableId="712852802">
    <w:abstractNumId w:val="35"/>
  </w:num>
  <w:num w:numId="40" w16cid:durableId="414017506">
    <w:abstractNumId w:val="25"/>
  </w:num>
  <w:num w:numId="41" w16cid:durableId="464350691">
    <w:abstractNumId w:val="13"/>
  </w:num>
  <w:num w:numId="42" w16cid:durableId="1092168335">
    <w:abstractNumId w:val="33"/>
  </w:num>
  <w:num w:numId="43" w16cid:durableId="2072465133">
    <w:abstractNumId w:val="34"/>
  </w:num>
  <w:num w:numId="44" w16cid:durableId="20768502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15"/>
    <w:rsid w:val="00451FD3"/>
    <w:rsid w:val="004E79F5"/>
    <w:rsid w:val="005548FA"/>
    <w:rsid w:val="005D6DD7"/>
    <w:rsid w:val="006878CA"/>
    <w:rsid w:val="00965DC1"/>
    <w:rsid w:val="00AE5BE3"/>
    <w:rsid w:val="00B33D4B"/>
    <w:rsid w:val="00B70D82"/>
    <w:rsid w:val="00BA0B15"/>
    <w:rsid w:val="00BE4D9F"/>
    <w:rsid w:val="00DA62A7"/>
    <w:rsid w:val="00E9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9B4CA"/>
  <w15:chartTrackingRefBased/>
  <w15:docId w15:val="{9CD4AA49-84FD-4581-867E-3974750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15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AE5B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E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3D4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3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D4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3D4B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33D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33D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84FD-FF3E-4ADA-A603-0E8F1758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1127</Words>
  <Characters>6374</Characters>
  <Application>Microsoft Office Word</Application>
  <DocSecurity>0</DocSecurity>
  <Lines>330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Official</dc:creator>
  <cp:keywords/>
  <dc:description/>
  <cp:lastModifiedBy>Noor Official</cp:lastModifiedBy>
  <cp:revision>1</cp:revision>
  <dcterms:created xsi:type="dcterms:W3CDTF">2025-09-07T08:32:00Z</dcterms:created>
  <dcterms:modified xsi:type="dcterms:W3CDTF">2025-09-07T11:55:00Z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763de508-6b99-4f9b-801f-f3f1b9d2fa0d</vt:lpwstr>
  </property>
</Properties>
</file>