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CFE" w:rsidRDefault="0080340A" w:rsidP="008D15F1">
      <w:pPr>
        <w:pStyle w:val="Heading1"/>
        <w:jc w:val="center"/>
        <w:rPr>
          <w:rFonts w:asciiTheme="minorHAnsi" w:hAnsiTheme="minorHAnsi" w:cstheme="minorHAnsi"/>
          <w:noProof/>
          <w:color w:val="254275"/>
          <w:sz w:val="52"/>
          <w:szCs w:val="52"/>
          <w:u w:val="dotDotDash"/>
        </w:rPr>
      </w:pPr>
      <w:r w:rsidRPr="0080340A">
        <w:rPr>
          <w:rFonts w:asciiTheme="minorHAnsi" w:hAnsiTheme="minorHAnsi" w:cstheme="minorHAnsi"/>
          <w:noProof/>
          <w:color w:val="254275"/>
          <w:sz w:val="52"/>
          <w:szCs w:val="52"/>
          <w:u w:val="dotDotDash"/>
        </w:rPr>
        <w:t xml:space="preserve">Multi-Channel Retail </w:t>
      </w:r>
      <w:r w:rsidR="008D15F1" w:rsidRPr="0080340A">
        <w:rPr>
          <w:rFonts w:asciiTheme="minorHAnsi" w:hAnsiTheme="minorHAnsi" w:cstheme="minorHAnsi"/>
          <w:noProof/>
          <w:color w:val="254275"/>
          <w:sz w:val="52"/>
          <w:szCs w:val="52"/>
          <w:u w:val="dotDotDash"/>
        </w:rPr>
        <w:t xml:space="preserve"> </w:t>
      </w:r>
      <w:r w:rsidRPr="0080340A">
        <w:rPr>
          <w:rFonts w:asciiTheme="minorHAnsi" w:hAnsiTheme="minorHAnsi" w:cstheme="minorHAnsi"/>
          <w:noProof/>
          <w:color w:val="254275"/>
          <w:sz w:val="52"/>
          <w:szCs w:val="52"/>
          <w:u w:val="dotDotDash"/>
        </w:rPr>
        <w:t>Business</w:t>
      </w:r>
    </w:p>
    <w:p w:rsidR="00002406" w:rsidRPr="0080340A" w:rsidRDefault="0080340A" w:rsidP="008D15F1">
      <w:pPr>
        <w:pStyle w:val="Heading1"/>
        <w:jc w:val="center"/>
        <w:rPr>
          <w:rFonts w:asciiTheme="minorHAnsi" w:hAnsiTheme="minorHAnsi" w:cstheme="minorHAnsi"/>
          <w:noProof/>
          <w:color w:val="254275"/>
          <w:sz w:val="52"/>
          <w:szCs w:val="52"/>
          <w:u w:val="dotDotDash"/>
        </w:rPr>
      </w:pPr>
      <w:r w:rsidRPr="0080340A">
        <w:rPr>
          <w:rFonts w:asciiTheme="minorHAnsi" w:hAnsiTheme="minorHAnsi" w:cstheme="minorHAnsi"/>
          <w:noProof/>
          <w:color w:val="254275"/>
          <w:sz w:val="52"/>
          <w:szCs w:val="52"/>
          <w:u w:val="dotDotDash"/>
        </w:rPr>
        <w:t xml:space="preserve"> Intelligence</w:t>
      </w:r>
    </w:p>
    <w:p w:rsidR="008D15F1" w:rsidRPr="00CB7CFE" w:rsidRDefault="00CB7CFE" w:rsidP="00CB7CFE">
      <w:pPr>
        <w:pStyle w:val="Heading1"/>
        <w:jc w:val="center"/>
        <w:rPr>
          <w:rFonts w:eastAsia="Times New Roman" w:cstheme="majorHAnsi"/>
          <w:b/>
          <w:bCs/>
          <w:iCs/>
          <w:noProof/>
          <w:color w:val="4D4D4D"/>
          <w:sz w:val="36"/>
          <w:szCs w:val="36"/>
          <w:lang w:eastAsia="en-IN"/>
        </w:rPr>
      </w:pPr>
      <w:r>
        <w:rPr>
          <w:rFonts w:eastAsia="Times New Roman" w:cstheme="majorHAnsi"/>
          <w:b/>
          <w:bCs/>
          <w:iCs/>
          <w:noProof/>
          <w:color w:val="4D4D4D"/>
          <w:sz w:val="36"/>
          <w:szCs w:val="36"/>
          <w:lang w:eastAsia="en-IN"/>
        </w:rPr>
        <w:t xml:space="preserve">Business Performance,Profitability &amp; Customer Growth </w:t>
      </w:r>
      <w:r w:rsidR="008D15F1" w:rsidRPr="00002406">
        <w:rPr>
          <w:rFonts w:eastAsia="Times New Roman" w:cstheme="majorHAnsi"/>
          <w:b/>
          <w:bCs/>
          <w:iCs/>
          <w:noProof/>
          <w:color w:val="4D4D4D"/>
          <w:sz w:val="36"/>
          <w:szCs w:val="36"/>
          <w:lang w:eastAsia="en-IN"/>
        </w:rPr>
        <w:t>Analytics</w:t>
      </w:r>
    </w:p>
    <w:p w:rsidR="008D15F1" w:rsidRPr="00002406" w:rsidRDefault="008D15F1" w:rsidP="00002406">
      <w:pPr>
        <w:jc w:val="center"/>
        <w:rPr>
          <w:b/>
          <w:noProof/>
          <w:color w:val="254275"/>
          <w:sz w:val="32"/>
          <w:szCs w:val="32"/>
        </w:rPr>
      </w:pPr>
    </w:p>
    <w:p w:rsidR="008D15F1" w:rsidRPr="0080340A" w:rsidRDefault="00002406" w:rsidP="00002406">
      <w:pPr>
        <w:pStyle w:val="Heading1"/>
        <w:ind w:left="720"/>
        <w:jc w:val="center"/>
        <w:rPr>
          <w:rFonts w:ascii="Arial" w:hAnsi="Arial" w:cs="Arial"/>
          <w:noProof/>
          <w:color w:val="000000" w:themeColor="text1"/>
          <w:sz w:val="28"/>
          <w:szCs w:val="28"/>
        </w:rPr>
      </w:pPr>
      <w:r w:rsidRPr="0080340A">
        <w:rPr>
          <w:rFonts w:ascii="Arial" w:hAnsi="Arial" w:cs="Arial"/>
          <w:noProof/>
          <w:color w:val="002060"/>
          <w:sz w:val="28"/>
          <w:szCs w:val="28"/>
        </w:rPr>
        <w:t>Business Intelligence Portfolio Case Study</w:t>
      </w:r>
    </w:p>
    <w:p w:rsidR="008D15F1" w:rsidRPr="0080340A" w:rsidRDefault="008D15F1" w:rsidP="008D15F1">
      <w:pPr>
        <w:rPr>
          <w:b/>
          <w:noProof/>
        </w:rPr>
      </w:pPr>
    </w:p>
    <w:p w:rsidR="008D15F1" w:rsidRPr="00002406" w:rsidRDefault="008D15F1" w:rsidP="008D15F1">
      <w:pPr>
        <w:rPr>
          <w:noProof/>
        </w:rPr>
      </w:pPr>
    </w:p>
    <w:p w:rsidR="008D15F1" w:rsidRPr="0080340A" w:rsidRDefault="008D15F1" w:rsidP="00002406">
      <w:pPr>
        <w:spacing w:before="100" w:beforeAutospacing="1" w:after="100" w:afterAutospacing="1" w:line="240" w:lineRule="auto"/>
        <w:jc w:val="center"/>
        <w:outlineLvl w:val="2"/>
        <w:rPr>
          <w:rFonts w:ascii="Times New Roman" w:eastAsia="Times New Roman" w:hAnsi="Times New Roman" w:cs="Times New Roman"/>
          <w:b/>
          <w:bCs/>
          <w:noProof/>
          <w:sz w:val="28"/>
          <w:szCs w:val="28"/>
          <w:lang w:eastAsia="en-IN"/>
        </w:rPr>
      </w:pPr>
      <w:r w:rsidRPr="0080340A">
        <w:rPr>
          <w:rFonts w:ascii="Segoe UI Symbol" w:eastAsia="Times New Roman" w:hAnsi="Segoe UI Symbol" w:cs="Segoe UI Symbol"/>
          <w:b/>
          <w:bCs/>
          <w:noProof/>
          <w:sz w:val="28"/>
          <w:szCs w:val="28"/>
          <w:lang w:eastAsia="en-IN"/>
        </w:rPr>
        <w:t>👩</w:t>
      </w:r>
      <w:r w:rsidRPr="0080340A">
        <w:rPr>
          <w:rFonts w:ascii="Times New Roman" w:eastAsia="Times New Roman" w:hAnsi="Times New Roman" w:cs="Times New Roman"/>
          <w:b/>
          <w:bCs/>
          <w:noProof/>
          <w:sz w:val="28"/>
          <w:szCs w:val="28"/>
          <w:lang w:eastAsia="en-IN"/>
        </w:rPr>
        <w:t>‍</w:t>
      </w:r>
      <w:r w:rsidRPr="0080340A">
        <w:rPr>
          <w:rFonts w:ascii="Segoe UI Symbol" w:eastAsia="Times New Roman" w:hAnsi="Segoe UI Symbol" w:cs="Segoe UI Symbol"/>
          <w:b/>
          <w:bCs/>
          <w:noProof/>
          <w:sz w:val="28"/>
          <w:szCs w:val="28"/>
          <w:lang w:eastAsia="en-IN"/>
        </w:rPr>
        <w:t>💻</w:t>
      </w:r>
      <w:r w:rsidRPr="0080340A">
        <w:rPr>
          <w:rFonts w:ascii="Times New Roman" w:eastAsia="Times New Roman" w:hAnsi="Times New Roman" w:cs="Times New Roman"/>
          <w:b/>
          <w:bCs/>
          <w:noProof/>
          <w:sz w:val="28"/>
          <w:szCs w:val="28"/>
          <w:lang w:eastAsia="en-IN"/>
        </w:rPr>
        <w:t xml:space="preserve"> Prepared by</w:t>
      </w:r>
    </w:p>
    <w:p w:rsidR="008D15F1" w:rsidRPr="00002406" w:rsidRDefault="00002406" w:rsidP="00002406">
      <w:pPr>
        <w:spacing w:before="100" w:beforeAutospacing="1" w:after="100" w:afterAutospacing="1" w:line="240" w:lineRule="auto"/>
        <w:jc w:val="center"/>
        <w:rPr>
          <w:rFonts w:ascii="Times New Roman" w:eastAsia="Times New Roman" w:hAnsi="Times New Roman" w:cs="Times New Roman"/>
          <w:noProof/>
          <w:sz w:val="24"/>
          <w:szCs w:val="24"/>
          <w:lang w:eastAsia="en-IN"/>
        </w:rPr>
      </w:pPr>
      <w:r w:rsidRPr="00002406">
        <w:rPr>
          <w:rFonts w:ascii="Times New Roman" w:eastAsia="Times New Roman" w:hAnsi="Times New Roman" w:cs="Times New Roman"/>
          <w:b/>
          <w:bCs/>
          <w:noProof/>
          <w:sz w:val="24"/>
          <w:szCs w:val="24"/>
          <w:lang w:eastAsia="en-IN"/>
        </w:rPr>
        <w:t>Hafsa R</w:t>
      </w:r>
    </w:p>
    <w:p w:rsidR="008D15F1" w:rsidRPr="00002406" w:rsidRDefault="008D15F1" w:rsidP="00002406">
      <w:pPr>
        <w:spacing w:before="100" w:beforeAutospacing="1" w:after="100" w:afterAutospacing="1" w:line="240" w:lineRule="auto"/>
        <w:jc w:val="center"/>
        <w:rPr>
          <w:rFonts w:ascii="Times New Roman" w:eastAsia="Times New Roman" w:hAnsi="Times New Roman" w:cs="Times New Roman"/>
          <w:noProof/>
          <w:sz w:val="24"/>
          <w:szCs w:val="24"/>
          <w:lang w:eastAsia="en-IN"/>
        </w:rPr>
      </w:pPr>
      <w:r w:rsidRPr="00002406">
        <w:rPr>
          <w:rFonts w:ascii="Times New Roman" w:eastAsia="Times New Roman" w:hAnsi="Times New Roman" w:cs="Times New Roman"/>
          <w:noProof/>
          <w:sz w:val="24"/>
          <w:szCs w:val="24"/>
          <w:lang w:eastAsia="en-IN"/>
        </w:rPr>
        <w:t>Data Analyst</w:t>
      </w:r>
    </w:p>
    <w:p w:rsidR="0080340A" w:rsidRDefault="0080340A" w:rsidP="0080340A">
      <w:pPr>
        <w:spacing w:before="100" w:beforeAutospacing="1" w:after="100" w:afterAutospacing="1" w:line="240" w:lineRule="auto"/>
        <w:rPr>
          <w:rFonts w:ascii="Times New Roman" w:eastAsia="Times New Roman" w:hAnsi="Times New Roman" w:cs="Times New Roman"/>
          <w:noProof/>
          <w:sz w:val="24"/>
          <w:szCs w:val="24"/>
          <w:lang w:eastAsia="en-IN"/>
        </w:rPr>
      </w:pPr>
    </w:p>
    <w:p w:rsidR="0080340A" w:rsidRPr="00002406" w:rsidRDefault="0080340A" w:rsidP="0080340A">
      <w:pPr>
        <w:spacing w:before="100" w:beforeAutospacing="1" w:after="100" w:afterAutospacing="1" w:line="240" w:lineRule="auto"/>
        <w:rPr>
          <w:rFonts w:ascii="Times New Roman" w:eastAsia="Times New Roman" w:hAnsi="Times New Roman" w:cs="Times New Roman"/>
          <w:noProof/>
          <w:sz w:val="24"/>
          <w:szCs w:val="24"/>
          <w:lang w:eastAsia="en-IN"/>
        </w:rPr>
      </w:pPr>
    </w:p>
    <w:p w:rsidR="00673A1E" w:rsidRPr="0080340A" w:rsidRDefault="00673A1E" w:rsidP="00002406">
      <w:pPr>
        <w:spacing w:before="100" w:beforeAutospacing="1" w:after="100" w:afterAutospacing="1" w:line="240" w:lineRule="auto"/>
        <w:jc w:val="center"/>
        <w:outlineLvl w:val="2"/>
        <w:rPr>
          <w:rFonts w:ascii="Times New Roman" w:eastAsia="Times New Roman" w:hAnsi="Times New Roman" w:cs="Times New Roman"/>
          <w:b/>
          <w:bCs/>
          <w:noProof/>
          <w:sz w:val="28"/>
          <w:szCs w:val="28"/>
          <w:lang w:eastAsia="en-IN"/>
        </w:rPr>
      </w:pPr>
      <w:r w:rsidRPr="0080340A">
        <w:rPr>
          <w:rFonts w:ascii="Segoe UI Symbol" w:eastAsia="Times New Roman" w:hAnsi="Segoe UI Symbol" w:cs="Segoe UI Symbol"/>
          <w:b/>
          <w:bCs/>
          <w:noProof/>
          <w:sz w:val="28"/>
          <w:szCs w:val="28"/>
          <w:lang w:eastAsia="en-IN"/>
        </w:rPr>
        <w:t>🛠</w:t>
      </w:r>
      <w:r w:rsidRPr="0080340A">
        <w:rPr>
          <w:rFonts w:ascii="Times New Roman" w:eastAsia="Times New Roman" w:hAnsi="Times New Roman" w:cs="Times New Roman"/>
          <w:b/>
          <w:bCs/>
          <w:noProof/>
          <w:sz w:val="28"/>
          <w:szCs w:val="28"/>
          <w:lang w:eastAsia="en-IN"/>
        </w:rPr>
        <w:t>️ Tools &amp; Technologies</w:t>
      </w:r>
    </w:p>
    <w:p w:rsidR="00673A1E" w:rsidRPr="00002406" w:rsidRDefault="00673A1E" w:rsidP="00002406">
      <w:pPr>
        <w:spacing w:before="100" w:beforeAutospacing="1" w:after="100" w:afterAutospacing="1" w:line="240" w:lineRule="auto"/>
        <w:jc w:val="center"/>
        <w:rPr>
          <w:rFonts w:ascii="Times New Roman" w:eastAsia="Times New Roman" w:hAnsi="Times New Roman" w:cs="Times New Roman"/>
          <w:b/>
          <w:bCs/>
          <w:noProof/>
          <w:sz w:val="24"/>
          <w:szCs w:val="24"/>
          <w:lang w:eastAsia="en-IN"/>
        </w:rPr>
      </w:pPr>
      <w:r w:rsidRPr="00002406">
        <w:rPr>
          <w:rFonts w:ascii="Times New Roman" w:eastAsia="Times New Roman" w:hAnsi="Times New Roman" w:cs="Times New Roman"/>
          <w:b/>
          <w:bCs/>
          <w:noProof/>
          <w:sz w:val="24"/>
          <w:szCs w:val="24"/>
          <w:lang w:eastAsia="en-IN"/>
        </w:rPr>
        <w:t>SQL • Power BI • DAX • Power Query • Data Modeling</w:t>
      </w:r>
    </w:p>
    <w:p w:rsidR="00673A1E" w:rsidRDefault="00673A1E" w:rsidP="00673A1E">
      <w:pPr>
        <w:spacing w:before="100" w:beforeAutospacing="1" w:after="100" w:afterAutospacing="1" w:line="240" w:lineRule="auto"/>
        <w:rPr>
          <w:rFonts w:ascii="Times New Roman" w:eastAsia="Times New Roman" w:hAnsi="Times New Roman" w:cs="Times New Roman"/>
          <w:b/>
          <w:bCs/>
          <w:noProof/>
          <w:sz w:val="24"/>
          <w:szCs w:val="24"/>
          <w:lang w:eastAsia="en-IN"/>
        </w:rPr>
      </w:pPr>
    </w:p>
    <w:p w:rsidR="0080340A" w:rsidRPr="00002406" w:rsidRDefault="0080340A" w:rsidP="00673A1E">
      <w:pPr>
        <w:spacing w:before="100" w:beforeAutospacing="1" w:after="100" w:afterAutospacing="1" w:line="240" w:lineRule="auto"/>
        <w:rPr>
          <w:rFonts w:ascii="Times New Roman" w:eastAsia="Times New Roman" w:hAnsi="Times New Roman" w:cs="Times New Roman"/>
          <w:noProof/>
          <w:sz w:val="24"/>
          <w:szCs w:val="24"/>
          <w:lang w:eastAsia="en-IN"/>
        </w:rPr>
      </w:pPr>
    </w:p>
    <w:p w:rsidR="00673A1E" w:rsidRPr="0080340A" w:rsidRDefault="00673A1E" w:rsidP="00002406">
      <w:pPr>
        <w:spacing w:before="100" w:beforeAutospacing="1" w:after="100" w:afterAutospacing="1" w:line="240" w:lineRule="auto"/>
        <w:jc w:val="center"/>
        <w:outlineLvl w:val="2"/>
        <w:rPr>
          <w:rFonts w:ascii="Times New Roman" w:eastAsia="Times New Roman" w:hAnsi="Times New Roman" w:cs="Times New Roman"/>
          <w:b/>
          <w:bCs/>
          <w:noProof/>
          <w:sz w:val="28"/>
          <w:szCs w:val="28"/>
          <w:lang w:eastAsia="en-IN"/>
        </w:rPr>
      </w:pPr>
      <w:r w:rsidRPr="0080340A">
        <w:rPr>
          <w:rFonts w:ascii="Segoe UI Symbol" w:eastAsia="Times New Roman" w:hAnsi="Segoe UI Symbol" w:cs="Segoe UI Symbol"/>
          <w:b/>
          <w:bCs/>
          <w:noProof/>
          <w:sz w:val="28"/>
          <w:szCs w:val="28"/>
          <w:lang w:eastAsia="en-IN"/>
        </w:rPr>
        <w:t>📊</w:t>
      </w:r>
      <w:r w:rsidRPr="0080340A">
        <w:rPr>
          <w:rFonts w:ascii="Times New Roman" w:eastAsia="Times New Roman" w:hAnsi="Times New Roman" w:cs="Times New Roman"/>
          <w:b/>
          <w:bCs/>
          <w:noProof/>
          <w:sz w:val="28"/>
          <w:szCs w:val="28"/>
          <w:lang w:eastAsia="en-IN"/>
        </w:rPr>
        <w:t xml:space="preserve"> Project Focus</w:t>
      </w:r>
    </w:p>
    <w:p w:rsidR="00673A1E" w:rsidRPr="00002406" w:rsidRDefault="00673A1E" w:rsidP="00002406">
      <w:pPr>
        <w:spacing w:before="100" w:beforeAutospacing="1" w:after="100" w:afterAutospacing="1" w:line="240" w:lineRule="auto"/>
        <w:jc w:val="center"/>
        <w:rPr>
          <w:rFonts w:ascii="Times New Roman" w:eastAsia="Times New Roman" w:hAnsi="Times New Roman" w:cs="Times New Roman"/>
          <w:noProof/>
          <w:sz w:val="24"/>
          <w:szCs w:val="24"/>
          <w:lang w:eastAsia="en-IN"/>
        </w:rPr>
      </w:pPr>
      <w:r w:rsidRPr="00002406">
        <w:rPr>
          <w:rFonts w:ascii="Times New Roman" w:eastAsia="Times New Roman" w:hAnsi="Times New Roman" w:cs="Times New Roman"/>
          <w:noProof/>
          <w:sz w:val="24"/>
          <w:szCs w:val="24"/>
          <w:lang w:eastAsia="en-IN"/>
        </w:rPr>
        <w:t>Sales Performance • Profitability • Customer Intelligence • Operational Analytics • Sales Channel Analysis • Product Performance</w:t>
      </w:r>
    </w:p>
    <w:p w:rsidR="008D15F1" w:rsidRPr="00002406" w:rsidRDefault="008D15F1" w:rsidP="008D15F1">
      <w:pPr>
        <w:pStyle w:val="Heading1"/>
        <w:rPr>
          <w:rFonts w:ascii="Arial Narrow" w:hAnsi="Arial Narrow"/>
          <w:noProof/>
          <w:color w:val="254275"/>
        </w:rPr>
      </w:pPr>
    </w:p>
    <w:p w:rsidR="00673A1E" w:rsidRPr="00002406" w:rsidRDefault="00673A1E" w:rsidP="00002406">
      <w:pPr>
        <w:spacing w:before="100" w:beforeAutospacing="1" w:after="100" w:afterAutospacing="1" w:line="240" w:lineRule="auto"/>
        <w:jc w:val="center"/>
        <w:outlineLvl w:val="2"/>
        <w:rPr>
          <w:rFonts w:ascii="Times New Roman" w:eastAsia="Times New Roman" w:hAnsi="Times New Roman" w:cs="Times New Roman"/>
          <w:b/>
          <w:bCs/>
          <w:noProof/>
          <w:sz w:val="27"/>
          <w:szCs w:val="27"/>
          <w:lang w:eastAsia="en-IN"/>
        </w:rPr>
      </w:pPr>
      <w:r w:rsidRPr="00002406">
        <w:rPr>
          <w:rFonts w:ascii="Segoe UI Symbol" w:eastAsia="Times New Roman" w:hAnsi="Segoe UI Symbol" w:cs="Segoe UI Symbol"/>
          <w:b/>
          <w:bCs/>
          <w:noProof/>
          <w:sz w:val="27"/>
          <w:szCs w:val="27"/>
          <w:lang w:eastAsia="en-IN"/>
        </w:rPr>
        <w:t>📅</w:t>
      </w:r>
      <w:r w:rsidR="00002406" w:rsidRPr="00002406">
        <w:rPr>
          <w:rFonts w:ascii="Times New Roman" w:eastAsia="Times New Roman" w:hAnsi="Times New Roman" w:cs="Times New Roman"/>
          <w:b/>
          <w:bCs/>
          <w:noProof/>
          <w:sz w:val="27"/>
          <w:szCs w:val="27"/>
          <w:lang w:eastAsia="en-IN"/>
        </w:rPr>
        <w:t xml:space="preserve"> Year        </w:t>
      </w:r>
      <w:r w:rsidRPr="00002406">
        <w:rPr>
          <w:rFonts w:ascii="Times New Roman" w:eastAsia="Times New Roman" w:hAnsi="Times New Roman" w:cs="Times New Roman"/>
          <w:noProof/>
          <w:sz w:val="24"/>
          <w:szCs w:val="24"/>
          <w:lang w:eastAsia="en-IN"/>
        </w:rPr>
        <w:t>2026</w:t>
      </w:r>
    </w:p>
    <w:p w:rsidR="008D15F1" w:rsidRPr="00002406" w:rsidRDefault="008D15F1" w:rsidP="008D15F1">
      <w:pPr>
        <w:pStyle w:val="Heading1"/>
        <w:rPr>
          <w:rFonts w:ascii="Arial Narrow" w:hAnsi="Arial Narrow"/>
          <w:noProof/>
          <w:color w:val="254275"/>
        </w:rPr>
      </w:pPr>
    </w:p>
    <w:p w:rsidR="00AC5613" w:rsidRPr="00AC5613" w:rsidRDefault="00AC5613" w:rsidP="00AC5613">
      <w:pPr>
        <w:spacing w:before="100" w:beforeAutospacing="1" w:after="100" w:afterAutospacing="1" w:line="240" w:lineRule="auto"/>
        <w:jc w:val="center"/>
        <w:outlineLvl w:val="0"/>
        <w:rPr>
          <w:rFonts w:eastAsia="Times New Roman" w:cstheme="minorHAnsi"/>
          <w:bCs/>
          <w:kern w:val="36"/>
          <w:sz w:val="40"/>
          <w:szCs w:val="40"/>
          <w:lang w:eastAsia="en-IN"/>
        </w:rPr>
      </w:pPr>
      <w:r w:rsidRPr="00AC5613">
        <w:rPr>
          <w:rFonts w:eastAsia="Times New Roman" w:cstheme="minorHAnsi"/>
          <w:bCs/>
          <w:kern w:val="36"/>
          <w:sz w:val="40"/>
          <w:szCs w:val="40"/>
          <w:lang w:eastAsia="en-IN"/>
        </w:rPr>
        <w:t>EXECUTIVE OVERVIEW</w:t>
      </w:r>
    </w:p>
    <w:p w:rsidR="00AC5613" w:rsidRPr="00AC5613" w:rsidRDefault="00AC5613" w:rsidP="00AC5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5613">
        <w:rPr>
          <w:rFonts w:ascii="Times New Roman" w:eastAsia="Times New Roman" w:hAnsi="Times New Roman" w:cs="Times New Roman"/>
          <w:b/>
          <w:bCs/>
          <w:sz w:val="27"/>
          <w:szCs w:val="27"/>
          <w:lang w:eastAsia="en-IN"/>
        </w:rPr>
        <w:t>Purpose</w:t>
      </w:r>
    </w:p>
    <w:p w:rsidR="00AC5613" w:rsidRPr="00AC5613" w:rsidRDefault="00AC5613" w:rsidP="00AC5613">
      <w:pPr>
        <w:spacing w:before="100" w:beforeAutospacing="1" w:after="100" w:afterAutospacing="1" w:line="240" w:lineRule="auto"/>
        <w:rPr>
          <w:rFonts w:ascii="Times New Roman" w:eastAsia="Times New Roman" w:hAnsi="Times New Roman" w:cs="Times New Roman"/>
          <w:sz w:val="24"/>
          <w:szCs w:val="24"/>
          <w:lang w:eastAsia="en-IN"/>
        </w:rPr>
      </w:pPr>
      <w:r w:rsidRPr="00AC5613">
        <w:rPr>
          <w:rFonts w:ascii="Times New Roman" w:eastAsia="Times New Roman" w:hAnsi="Times New Roman" w:cs="Times New Roman"/>
          <w:sz w:val="24"/>
          <w:szCs w:val="24"/>
          <w:lang w:eastAsia="en-IN"/>
        </w:rPr>
        <w:t>To transform raw retail transaction data into a structured Business Intelligence solution that enables stakeholders to evaluate business performance, identify strategic opportunities, and support informed decision-making through connected analytical insights.</w:t>
      </w:r>
    </w:p>
    <w:p w:rsidR="00AC5613" w:rsidRPr="00AC5613" w:rsidRDefault="00BD319F" w:rsidP="00AC561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C5613" w:rsidRPr="00AC5613" w:rsidRDefault="00AC5613" w:rsidP="00AC5613">
      <w:pPr>
        <w:spacing w:before="100" w:beforeAutospacing="1" w:after="100" w:afterAutospacing="1" w:line="240" w:lineRule="auto"/>
        <w:rPr>
          <w:rFonts w:ascii="Times New Roman" w:eastAsia="Times New Roman" w:hAnsi="Times New Roman" w:cs="Times New Roman"/>
          <w:sz w:val="24"/>
          <w:szCs w:val="24"/>
          <w:lang w:eastAsia="en-IN"/>
        </w:rPr>
      </w:pPr>
      <w:r w:rsidRPr="00AC5613">
        <w:rPr>
          <w:rFonts w:ascii="Times New Roman" w:eastAsia="Times New Roman" w:hAnsi="Times New Roman" w:cs="Times New Roman"/>
          <w:sz w:val="24"/>
          <w:szCs w:val="24"/>
          <w:lang w:eastAsia="en-IN"/>
        </w:rPr>
        <w:t>Retail organizations generate large volumes of transactional data across sales, customers, products, operations, and sales channels. While each area provides valuable information, evaluating them independently often limits the ability to understand overall business performance and identify the factors driving business outcomes. This project addresses that challenge by integrating multiple business perspectives into a unified analytical solution that supports connected, evidence-based decision-making.</w:t>
      </w:r>
    </w:p>
    <w:p w:rsidR="00AC5613" w:rsidRPr="00AC5613" w:rsidRDefault="00AC5613" w:rsidP="00AC5613">
      <w:pPr>
        <w:spacing w:before="100" w:beforeAutospacing="1" w:after="100" w:afterAutospacing="1" w:line="240" w:lineRule="auto"/>
        <w:rPr>
          <w:rFonts w:ascii="Times New Roman" w:eastAsia="Times New Roman" w:hAnsi="Times New Roman" w:cs="Times New Roman"/>
          <w:sz w:val="24"/>
          <w:szCs w:val="24"/>
          <w:lang w:eastAsia="en-IN"/>
        </w:rPr>
      </w:pPr>
      <w:r w:rsidRPr="00AC5613">
        <w:rPr>
          <w:rFonts w:ascii="Times New Roman" w:eastAsia="Times New Roman" w:hAnsi="Times New Roman" w:cs="Times New Roman"/>
          <w:sz w:val="24"/>
          <w:szCs w:val="24"/>
          <w:lang w:eastAsia="en-IN"/>
        </w:rPr>
        <w:t>The project followed a structured analytical workflow that began with understanding the business context and defining meaningful business questions before any technical analysis was performed. The dataset then underwent a comprehensive investigation to evaluate data quality, validate business logic, and identify issues that could affect analytical reliability. Following this assessment, the data was prepared within SQL to create a clean, consistent, and analysis-ready dataset before being modeled in Power BI to support scalable business reporting.</w:t>
      </w:r>
    </w:p>
    <w:p w:rsidR="00AC5613" w:rsidRPr="00AC5613" w:rsidRDefault="00AC5613" w:rsidP="00AC5613">
      <w:pPr>
        <w:spacing w:before="100" w:beforeAutospacing="1" w:after="100" w:afterAutospacing="1" w:line="240" w:lineRule="auto"/>
        <w:rPr>
          <w:rFonts w:ascii="Times New Roman" w:eastAsia="Times New Roman" w:hAnsi="Times New Roman" w:cs="Times New Roman"/>
          <w:sz w:val="24"/>
          <w:szCs w:val="24"/>
          <w:lang w:eastAsia="en-IN"/>
        </w:rPr>
      </w:pPr>
      <w:r w:rsidRPr="00AC5613">
        <w:rPr>
          <w:rFonts w:ascii="Times New Roman" w:eastAsia="Times New Roman" w:hAnsi="Times New Roman" w:cs="Times New Roman"/>
          <w:sz w:val="24"/>
          <w:szCs w:val="24"/>
          <w:lang w:eastAsia="en-IN"/>
        </w:rPr>
        <w:t xml:space="preserve">To ensure the analysis remained aligned with business objectives, the project was designed around </w:t>
      </w:r>
      <w:r w:rsidRPr="00AC5613">
        <w:rPr>
          <w:rFonts w:ascii="Times New Roman" w:eastAsia="Times New Roman" w:hAnsi="Times New Roman" w:cs="Times New Roman"/>
          <w:b/>
          <w:bCs/>
          <w:sz w:val="24"/>
          <w:szCs w:val="24"/>
          <w:lang w:eastAsia="en-IN"/>
        </w:rPr>
        <w:t>six connected analytical domains</w:t>
      </w:r>
      <w:r w:rsidRPr="00AC5613">
        <w:rPr>
          <w:rFonts w:ascii="Times New Roman" w:eastAsia="Times New Roman" w:hAnsi="Times New Roman" w:cs="Times New Roman"/>
          <w:sz w:val="24"/>
          <w:szCs w:val="24"/>
          <w:lang w:eastAsia="en-IN"/>
        </w:rPr>
        <w:t xml:space="preserve">: </w:t>
      </w:r>
      <w:r w:rsidRPr="00AC5613">
        <w:rPr>
          <w:rFonts w:ascii="Times New Roman" w:eastAsia="Times New Roman" w:hAnsi="Times New Roman" w:cs="Times New Roman"/>
          <w:b/>
          <w:bCs/>
          <w:sz w:val="24"/>
          <w:szCs w:val="24"/>
          <w:lang w:eastAsia="en-IN"/>
        </w:rPr>
        <w:t>Executive Performance, Profitability, Customer Intelligence, Operational Performance, Sales Area &amp; Channel Intelligence, and Product Performance</w:t>
      </w:r>
      <w:r w:rsidRPr="00AC5613">
        <w:rPr>
          <w:rFonts w:ascii="Times New Roman" w:eastAsia="Times New Roman" w:hAnsi="Times New Roman" w:cs="Times New Roman"/>
          <w:sz w:val="24"/>
          <w:szCs w:val="24"/>
          <w:lang w:eastAsia="en-IN"/>
        </w:rPr>
        <w:t>. Rather than functioning as independent reports, these domains were intentionally connected to create a continuous analytical framework that enables stakeholders to move from overall business performance to the underlying drivers influencing business results.</w:t>
      </w:r>
    </w:p>
    <w:p w:rsidR="00AC5613" w:rsidRPr="00AC5613" w:rsidRDefault="00AC5613" w:rsidP="00AC5613">
      <w:pPr>
        <w:spacing w:before="100" w:beforeAutospacing="1" w:after="100" w:afterAutospacing="1" w:line="240" w:lineRule="auto"/>
        <w:rPr>
          <w:rFonts w:ascii="Times New Roman" w:eastAsia="Times New Roman" w:hAnsi="Times New Roman" w:cs="Times New Roman"/>
          <w:sz w:val="24"/>
          <w:szCs w:val="24"/>
          <w:lang w:eastAsia="en-IN"/>
        </w:rPr>
      </w:pPr>
      <w:r w:rsidRPr="00AC5613">
        <w:rPr>
          <w:rFonts w:ascii="Times New Roman" w:eastAsia="Times New Roman" w:hAnsi="Times New Roman" w:cs="Times New Roman"/>
          <w:sz w:val="24"/>
          <w:szCs w:val="24"/>
          <w:lang w:eastAsia="en-IN"/>
        </w:rPr>
        <w:t>The analytical approach extended beyond developing dashboards and reporting KPIs. Business questions guided the analytical process, KPI selection was driven by decision-making requirements, and findings were validated by connecting evidence across multiple business perspectives before executive insights and recommendations were developed. This approach ensured that conclusions reflected the broader business situation rather than isolated performance indicators.</w:t>
      </w:r>
    </w:p>
    <w:p w:rsidR="00340C8E" w:rsidRPr="002563B8" w:rsidRDefault="002563B8" w:rsidP="002563B8">
      <w:pPr>
        <w:spacing w:before="100" w:beforeAutospacing="1" w:after="100" w:afterAutospacing="1" w:line="240" w:lineRule="auto"/>
        <w:rPr>
          <w:rFonts w:ascii="Times New Roman" w:eastAsia="Times New Roman" w:hAnsi="Times New Roman" w:cs="Times New Roman"/>
          <w:sz w:val="24"/>
          <w:szCs w:val="24"/>
          <w:lang w:eastAsia="en-IN"/>
        </w:rPr>
      </w:pPr>
      <w:r w:rsidRPr="002563B8">
        <w:rPr>
          <w:rFonts w:ascii="Times New Roman" w:hAnsi="Times New Roman" w:cs="Times New Roman"/>
          <w:sz w:val="24"/>
          <w:szCs w:val="24"/>
        </w:rPr>
        <w:t>The final deliverable combines an interactive Power BI Business Intelligence dashboard with a structured analytical framework, providing stakeholders with a comprehensive view of business performance and enabling more informed, evidence-based decision-making.</w:t>
      </w:r>
      <w:r w:rsidR="00AC5613" w:rsidRPr="00AC5613">
        <w:rPr>
          <w:rFonts w:ascii="Times New Roman" w:eastAsia="Times New Roman" w:hAnsi="Times New Roman" w:cs="Times New Roman"/>
          <w:sz w:val="24"/>
          <w:szCs w:val="24"/>
          <w:lang w:eastAsia="en-IN"/>
        </w:rPr>
        <w:t xml:space="preserve"> Together, they provide stakeholders with a comprehensive view of business performance, enabling them to monitor key metrics, evaluate profitability, understand customer and operational trends, identify opportunities for improvement, and support strategic business decisions with greater confidence.</w:t>
      </w:r>
    </w:p>
    <w:p w:rsidR="008C4522" w:rsidRPr="008C4522" w:rsidRDefault="008C4522" w:rsidP="008C4522">
      <w:pPr>
        <w:spacing w:before="100" w:beforeAutospacing="1" w:after="100" w:afterAutospacing="1" w:line="240" w:lineRule="auto"/>
        <w:jc w:val="center"/>
        <w:outlineLvl w:val="0"/>
        <w:rPr>
          <w:rFonts w:eastAsia="Times New Roman" w:cs="Times New Roman"/>
          <w:bCs/>
          <w:kern w:val="36"/>
          <w:sz w:val="40"/>
          <w:szCs w:val="40"/>
          <w:lang w:eastAsia="en-IN"/>
        </w:rPr>
      </w:pPr>
      <w:r w:rsidRPr="008C4522">
        <w:rPr>
          <w:rFonts w:eastAsia="Times New Roman" w:cs="Times New Roman"/>
          <w:bCs/>
          <w:kern w:val="36"/>
          <w:sz w:val="40"/>
          <w:szCs w:val="40"/>
          <w:lang w:eastAsia="en-IN"/>
        </w:rPr>
        <w:lastRenderedPageBreak/>
        <w:t>BUSINESS CONTEXT</w:t>
      </w:r>
    </w:p>
    <w:p w:rsidR="008C4522" w:rsidRPr="008C4522" w:rsidRDefault="008C4522" w:rsidP="008C45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C4522">
        <w:rPr>
          <w:rFonts w:ascii="Times New Roman" w:eastAsia="Times New Roman" w:hAnsi="Times New Roman" w:cs="Times New Roman"/>
          <w:b/>
          <w:bCs/>
          <w:sz w:val="28"/>
          <w:szCs w:val="28"/>
          <w:lang w:eastAsia="en-IN"/>
        </w:rPr>
        <w:t>Purpose</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To establish the business environment, operational characteristics, and decision-making context that define the analytical requirements of this Business Intelligence project.</w:t>
      </w:r>
    </w:p>
    <w:p w:rsidR="008C4522" w:rsidRPr="008C4522" w:rsidRDefault="00BD319F" w:rsidP="008C45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C4522" w:rsidRPr="008C4522" w:rsidRDefault="008C4522" w:rsidP="008C45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C4522">
        <w:rPr>
          <w:rFonts w:ascii="Times New Roman" w:eastAsia="Times New Roman" w:hAnsi="Times New Roman" w:cs="Times New Roman"/>
          <w:b/>
          <w:bCs/>
          <w:sz w:val="28"/>
          <w:szCs w:val="28"/>
          <w:lang w:eastAsia="en-IN"/>
        </w:rPr>
        <w:t>Business Environment</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 xml:space="preserve">The business represented in this project operates as a </w:t>
      </w:r>
      <w:r w:rsidRPr="008C4522">
        <w:rPr>
          <w:rFonts w:ascii="Times New Roman" w:eastAsia="Times New Roman" w:hAnsi="Times New Roman" w:cs="Times New Roman"/>
          <w:b/>
          <w:bCs/>
          <w:sz w:val="24"/>
          <w:szCs w:val="24"/>
          <w:lang w:eastAsia="en-IN"/>
        </w:rPr>
        <w:t>multi-channel retail organization</w:t>
      </w:r>
      <w:r w:rsidRPr="008C4522">
        <w:rPr>
          <w:rFonts w:ascii="Times New Roman" w:eastAsia="Times New Roman" w:hAnsi="Times New Roman" w:cs="Times New Roman"/>
          <w:sz w:val="24"/>
          <w:szCs w:val="24"/>
          <w:lang w:eastAsia="en-IN"/>
        </w:rPr>
        <w:t>, delivering products through both physical and online sales operations. Business activities span multiple product categories, customer segments, sales areas, and sales channels, creating a diverse operational environment that generates large volumes of transactional data across different parts of the business.</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Because performance is influenced by multiple interconnected business functions, management must evaluate more than sales alone. Understanding profitability, customer behavior, operational efficiency, product performance, and sales channel effectiveness is essential for obtaining a complete view of business performance and identifying the factors influencing sustainable growth.</w:t>
      </w:r>
    </w:p>
    <w:p w:rsidR="008C4522" w:rsidRPr="008C4522" w:rsidRDefault="00BD319F" w:rsidP="008C45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C4522" w:rsidRPr="008C4522" w:rsidRDefault="008C4522" w:rsidP="008C45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C4522">
        <w:rPr>
          <w:rFonts w:ascii="Times New Roman" w:eastAsia="Times New Roman" w:hAnsi="Times New Roman" w:cs="Times New Roman"/>
          <w:b/>
          <w:bCs/>
          <w:sz w:val="28"/>
          <w:szCs w:val="28"/>
          <w:lang w:eastAsia="en-IN"/>
        </w:rPr>
        <w:t>Decision-Making Context</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Business decisions within a multi-channel retail environment require an understanding of how different areas of the organization influence one another. Evaluating individual metrics independently may explain isolated performance, but it rarely provides sufficient evidence for strategic decision-making.</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For this reason, management requires a connected view of business performance that enables relationships between sales, profitability, customer intelligence, operations, sales areas, and product performance to be evaluated together before meaningful business conclusions are reached.</w:t>
      </w:r>
    </w:p>
    <w:p w:rsidR="008C4522" w:rsidRPr="008C4522" w:rsidRDefault="00BD319F" w:rsidP="008C45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C4522" w:rsidRPr="008C4522" w:rsidRDefault="008C4522" w:rsidP="008C45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C4522">
        <w:rPr>
          <w:rFonts w:ascii="Times New Roman" w:eastAsia="Times New Roman" w:hAnsi="Times New Roman" w:cs="Times New Roman"/>
          <w:b/>
          <w:bCs/>
          <w:sz w:val="28"/>
          <w:szCs w:val="28"/>
          <w:lang w:eastAsia="en-IN"/>
        </w:rPr>
        <w:t>Business Need</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 xml:space="preserve">The business requires more than periodic reporting of revenue or operational metrics. Decision-makers need to understand </w:t>
      </w:r>
      <w:r w:rsidRPr="008C4522">
        <w:rPr>
          <w:rFonts w:ascii="Times New Roman" w:eastAsia="Times New Roman" w:hAnsi="Times New Roman" w:cs="Times New Roman"/>
          <w:b/>
          <w:bCs/>
          <w:sz w:val="24"/>
          <w:szCs w:val="24"/>
          <w:lang w:eastAsia="en-IN"/>
        </w:rPr>
        <w:t>why</w:t>
      </w:r>
      <w:r w:rsidRPr="008C4522">
        <w:rPr>
          <w:rFonts w:ascii="Times New Roman" w:eastAsia="Times New Roman" w:hAnsi="Times New Roman" w:cs="Times New Roman"/>
          <w:sz w:val="24"/>
          <w:szCs w:val="24"/>
          <w:lang w:eastAsia="en-IN"/>
        </w:rPr>
        <w:t xml:space="preserve"> performance changes, </w:t>
      </w:r>
      <w:r w:rsidRPr="008C4522">
        <w:rPr>
          <w:rFonts w:ascii="Times New Roman" w:eastAsia="Times New Roman" w:hAnsi="Times New Roman" w:cs="Times New Roman"/>
          <w:b/>
          <w:bCs/>
          <w:sz w:val="24"/>
          <w:szCs w:val="24"/>
          <w:lang w:eastAsia="en-IN"/>
        </w:rPr>
        <w:t>which factors</w:t>
      </w:r>
      <w:r w:rsidRPr="008C4522">
        <w:rPr>
          <w:rFonts w:ascii="Times New Roman" w:eastAsia="Times New Roman" w:hAnsi="Times New Roman" w:cs="Times New Roman"/>
          <w:sz w:val="24"/>
          <w:szCs w:val="24"/>
          <w:lang w:eastAsia="en-IN"/>
        </w:rPr>
        <w:t xml:space="preserve"> contribute to those changes, and </w:t>
      </w:r>
      <w:r w:rsidRPr="008C4522">
        <w:rPr>
          <w:rFonts w:ascii="Times New Roman" w:eastAsia="Times New Roman" w:hAnsi="Times New Roman" w:cs="Times New Roman"/>
          <w:b/>
          <w:bCs/>
          <w:sz w:val="24"/>
          <w:szCs w:val="24"/>
          <w:lang w:eastAsia="en-IN"/>
        </w:rPr>
        <w:t>where</w:t>
      </w:r>
      <w:r w:rsidRPr="008C4522">
        <w:rPr>
          <w:rFonts w:ascii="Times New Roman" w:eastAsia="Times New Roman" w:hAnsi="Times New Roman" w:cs="Times New Roman"/>
          <w:sz w:val="24"/>
          <w:szCs w:val="24"/>
          <w:lang w:eastAsia="en-IN"/>
        </w:rPr>
        <w:t xml:space="preserve"> opportunities or risks exist across the business.</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Without an integrated analytical approach, important relationships between business functions remain difficult to identify, limiting the ability to develop well-informed strategies for improving overall performance.</w:t>
      </w:r>
    </w:p>
    <w:p w:rsidR="008C4522" w:rsidRPr="008C4522" w:rsidRDefault="00BD319F" w:rsidP="008C45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8C4522" w:rsidRPr="008C4522" w:rsidRDefault="008C4522" w:rsidP="008C45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C4522">
        <w:rPr>
          <w:rFonts w:ascii="Times New Roman" w:eastAsia="Times New Roman" w:hAnsi="Times New Roman" w:cs="Times New Roman"/>
          <w:b/>
          <w:bCs/>
          <w:sz w:val="28"/>
          <w:szCs w:val="28"/>
          <w:lang w:eastAsia="en-IN"/>
        </w:rPr>
        <w:t>Why This Analysis Was Conducted</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This project was undertaken to develop a connected Business Intelligence solution capable of transforming transactional data into meaningful business insight. Rather than examining business functions separately, the analysis integrates multiple performance perspectives within a single analytical framework to support a comprehensive evaluation of organizational performance.</w:t>
      </w:r>
    </w:p>
    <w:p w:rsidR="008C4522" w:rsidRPr="008C4522" w:rsidRDefault="008C4522" w:rsidP="008C4522">
      <w:pPr>
        <w:spacing w:before="100" w:beforeAutospacing="1" w:after="100" w:afterAutospacing="1" w:line="240" w:lineRule="auto"/>
        <w:rPr>
          <w:rFonts w:ascii="Times New Roman" w:eastAsia="Times New Roman" w:hAnsi="Times New Roman" w:cs="Times New Roman"/>
          <w:sz w:val="24"/>
          <w:szCs w:val="24"/>
          <w:lang w:eastAsia="en-IN"/>
        </w:rPr>
      </w:pPr>
      <w:r w:rsidRPr="008C4522">
        <w:rPr>
          <w:rFonts w:ascii="Times New Roman" w:eastAsia="Times New Roman" w:hAnsi="Times New Roman" w:cs="Times New Roman"/>
          <w:sz w:val="24"/>
          <w:szCs w:val="24"/>
          <w:lang w:eastAsia="en-IN"/>
        </w:rPr>
        <w:t>By structuring the analysis around clearly defined business questions and connected analytical domains, the project enables stakeholders to monitor business performance, investigate underlying business drivers, identify opportunities for improvement, and support evidence-based strategic decision-making.</w:t>
      </w:r>
    </w:p>
    <w:p w:rsidR="008B5AB9" w:rsidRDefault="008B5AB9" w:rsidP="00340C8E">
      <w:pPr>
        <w:pStyle w:val="Heading1"/>
        <w:rPr>
          <w:rFonts w:ascii="Arial Narrow" w:hAnsi="Arial Narrow"/>
          <w:noProof/>
        </w:rPr>
      </w:pPr>
    </w:p>
    <w:p w:rsidR="008B5AB9" w:rsidRPr="008B5AB9" w:rsidRDefault="008B5AB9" w:rsidP="008B5AB9">
      <w:pPr>
        <w:spacing w:before="100" w:beforeAutospacing="1" w:after="100" w:afterAutospacing="1" w:line="240" w:lineRule="auto"/>
        <w:jc w:val="center"/>
        <w:outlineLvl w:val="0"/>
        <w:rPr>
          <w:rFonts w:eastAsia="Times New Roman" w:cs="Times New Roman"/>
          <w:bCs/>
          <w:kern w:val="36"/>
          <w:sz w:val="40"/>
          <w:szCs w:val="40"/>
          <w:lang w:eastAsia="en-IN"/>
        </w:rPr>
      </w:pPr>
      <w:r w:rsidRPr="008B5AB9">
        <w:rPr>
          <w:rFonts w:eastAsia="Times New Roman" w:cs="Times New Roman"/>
          <w:bCs/>
          <w:kern w:val="36"/>
          <w:sz w:val="40"/>
          <w:szCs w:val="40"/>
          <w:lang w:eastAsia="en-IN"/>
        </w:rPr>
        <w:t>PROJECT OBJECTIVES</w:t>
      </w:r>
    </w:p>
    <w:p w:rsidR="008B5AB9" w:rsidRPr="008B5AB9" w:rsidRDefault="008B5AB9" w:rsidP="008B5AB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Purpose</w:t>
      </w:r>
    </w:p>
    <w:p w:rsidR="008B5AB9" w:rsidRPr="008B5AB9" w:rsidRDefault="008B5AB9" w:rsidP="008B5AB9">
      <w:p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To define the business objectives that guided the analytical design of the project and establish the intended outcomes of the Business Intelligence solution before the analysis was conducted.</w:t>
      </w:r>
    </w:p>
    <w:p w:rsidR="008B5AB9" w:rsidRPr="008B5AB9" w:rsidRDefault="00BD319F" w:rsidP="008B5A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8B5AB9" w:rsidRPr="008B5AB9" w:rsidRDefault="008B5AB9" w:rsidP="008B5AB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Project Objective</w:t>
      </w:r>
    </w:p>
    <w:p w:rsidR="008B5AB9" w:rsidRPr="008B5AB9" w:rsidRDefault="008B5AB9" w:rsidP="008B5AB9">
      <w:p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The objective of this project was to develop a structured Business Intelligence solution capable of transforming retail transaction data into meaningful business insight through a connected analytical approach. Rather than evaluating individual areas of the business independently, the project was designed to provide an integrated understanding of business performance by connecting sales, profitability, customer intelligence, operational performance, sales area and channel performance, and product performance within a single analytical framework.</w:t>
      </w:r>
    </w:p>
    <w:p w:rsidR="008B5AB9" w:rsidRPr="008B5AB9" w:rsidRDefault="008B5AB9" w:rsidP="008B5AB9">
      <w:p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This objective established the foundation for every stage of the project, including business understanding, data investigation, data preparation, analytical framework design, dashboard development, executive insights, and business recommendations.</w:t>
      </w:r>
    </w:p>
    <w:p w:rsidR="008B5AB9" w:rsidRPr="008B5AB9" w:rsidRDefault="00BD319F" w:rsidP="008B5A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8B5AB9" w:rsidRPr="008B5AB9" w:rsidRDefault="008B5AB9" w:rsidP="008B5AB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Analytical Objectives</w:t>
      </w:r>
    </w:p>
    <w:p w:rsidR="008B5AB9" w:rsidRPr="008B5AB9" w:rsidRDefault="008B5AB9" w:rsidP="008B5AB9">
      <w:p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To achieve the overall project objective, the analysis was designed to:</w:t>
      </w:r>
    </w:p>
    <w:p w:rsidR="008B5AB9" w:rsidRPr="008B5AB9" w:rsidRDefault="008B5AB9" w:rsidP="008B5AB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lastRenderedPageBreak/>
        <w:t xml:space="preserve">Evaluate overall business performance by examining revenue, profitability, and performance trends across different time periods. </w:t>
      </w:r>
    </w:p>
    <w:p w:rsidR="008B5AB9" w:rsidRPr="008B5AB9" w:rsidRDefault="008B5AB9" w:rsidP="008B5AB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 xml:space="preserve">Identify the business drivers influencing profitability by analyzing products, discounts, operational costs, and sales performance. </w:t>
      </w:r>
    </w:p>
    <w:p w:rsidR="008B5AB9" w:rsidRPr="008B5AB9" w:rsidRDefault="008B5AB9" w:rsidP="008B5AB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 xml:space="preserve">Understand customer behavior through customer segmentation, purchasing patterns, ratings, and return activity. </w:t>
      </w:r>
    </w:p>
    <w:p w:rsidR="008B5AB9" w:rsidRPr="008B5AB9" w:rsidRDefault="008B5AB9" w:rsidP="008B5AB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 xml:space="preserve">Assess operational efficiency by evaluating shipping performance, operational costs, and fulfillment-related metrics. </w:t>
      </w:r>
    </w:p>
    <w:p w:rsidR="008B5AB9" w:rsidRPr="008B5AB9" w:rsidRDefault="008B5AB9" w:rsidP="008B5AB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 xml:space="preserve">Compare performance across sales areas and sales channels to identify strengths, weaknesses, and opportunities for improvement. </w:t>
      </w:r>
    </w:p>
    <w:p w:rsidR="008B5AB9" w:rsidRPr="008B5AB9" w:rsidRDefault="008B5AB9" w:rsidP="008B5AB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 xml:space="preserve">Evaluate product performance to identify high-performing products, underperforming categories, and future growth opportunities. </w:t>
      </w:r>
    </w:p>
    <w:p w:rsidR="008B5AB9" w:rsidRPr="008B5AB9" w:rsidRDefault="008B5AB9" w:rsidP="008B5AB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 xml:space="preserve">Integrate findings across multiple analytical perspectives to produce connected business insights that support informed decision-making. </w:t>
      </w:r>
    </w:p>
    <w:p w:rsidR="008B5AB9" w:rsidRPr="008B5AB9" w:rsidRDefault="00BD319F" w:rsidP="008B5A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8B5AB9" w:rsidRPr="008B5AB9" w:rsidRDefault="008B5AB9" w:rsidP="008B5AB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Intended Business Outcome</w:t>
      </w:r>
    </w:p>
    <w:p w:rsidR="008B5AB9" w:rsidRPr="008B5AB9" w:rsidRDefault="008B5AB9" w:rsidP="008B5AB9">
      <w:p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The intended outcome of this project was not simply to produce reports or dashboards, but to deliver a connected Business Intelligence solution that supports strategic decision-making. By integrating multiple business perspectives into a single analytical framework, the project enables stakeholders to move beyond isolated performance metrics and develop a more comprehensive understanding of the factors influencing business performance.</w:t>
      </w:r>
    </w:p>
    <w:p w:rsidR="008B5AB9" w:rsidRPr="008B5AB9" w:rsidRDefault="008B5AB9" w:rsidP="008B5AB9">
      <w:pPr>
        <w:spacing w:before="100" w:beforeAutospacing="1" w:after="100" w:afterAutospacing="1" w:line="240" w:lineRule="auto"/>
        <w:rPr>
          <w:rFonts w:ascii="Times New Roman" w:eastAsia="Times New Roman" w:hAnsi="Times New Roman" w:cs="Times New Roman"/>
          <w:sz w:val="24"/>
          <w:szCs w:val="24"/>
          <w:lang w:eastAsia="en-IN"/>
        </w:rPr>
      </w:pPr>
      <w:r w:rsidRPr="008B5AB9">
        <w:rPr>
          <w:rFonts w:ascii="Times New Roman" w:eastAsia="Times New Roman" w:hAnsi="Times New Roman" w:cs="Times New Roman"/>
          <w:sz w:val="24"/>
          <w:szCs w:val="24"/>
          <w:lang w:eastAsia="en-IN"/>
        </w:rPr>
        <w:t>Ultimately, the project aims to support better business decisions by providing reliable analytical evidence, identifying opportunities for improvement, highlighting operational and commercial risks, and enabling management to make decisions with greater confidence.</w:t>
      </w:r>
    </w:p>
    <w:p w:rsidR="00E30E42" w:rsidRPr="00002406" w:rsidRDefault="00E30E42" w:rsidP="00340C8E">
      <w:pPr>
        <w:pStyle w:val="Heading1"/>
        <w:rPr>
          <w:rFonts w:ascii="Arial Narrow" w:hAnsi="Arial Narrow"/>
          <w:noProof/>
        </w:rPr>
      </w:pPr>
      <w:r w:rsidRPr="00002406">
        <w:rPr>
          <w:rFonts w:ascii="Arial Narrow" w:hAnsi="Arial Narrow"/>
          <w:noProof/>
        </w:rPr>
        <w:br w:type="page"/>
      </w:r>
    </w:p>
    <w:p w:rsidR="007509D0" w:rsidRPr="00131322" w:rsidRDefault="007509D0" w:rsidP="007509D0">
      <w:pPr>
        <w:spacing w:before="100" w:beforeAutospacing="1" w:after="100" w:afterAutospacing="1" w:line="240" w:lineRule="auto"/>
        <w:jc w:val="center"/>
        <w:rPr>
          <w:rFonts w:eastAsia="Times New Roman" w:cstheme="minorHAnsi"/>
          <w:sz w:val="40"/>
          <w:szCs w:val="40"/>
          <w:lang w:eastAsia="en-IN"/>
        </w:rPr>
      </w:pPr>
      <w:r w:rsidRPr="00131322">
        <w:rPr>
          <w:rFonts w:eastAsia="Times New Roman" w:cstheme="minorHAnsi"/>
          <w:sz w:val="40"/>
          <w:szCs w:val="40"/>
          <w:lang w:eastAsia="en-IN"/>
        </w:rPr>
        <w:lastRenderedPageBreak/>
        <w:t>KEY BUSINESS QUESTIONS</w:t>
      </w:r>
    </w:p>
    <w:p w:rsidR="007509D0" w:rsidRDefault="007509D0" w:rsidP="007509D0">
      <w:pPr>
        <w:spacing w:before="100" w:beforeAutospacing="1" w:after="100" w:afterAutospacing="1" w:line="240" w:lineRule="auto"/>
        <w:rPr>
          <w:rFonts w:eastAsia="Times New Roman" w:cstheme="minorHAnsi"/>
          <w:sz w:val="36"/>
          <w:szCs w:val="36"/>
          <w:lang w:eastAsia="en-IN"/>
        </w:rPr>
      </w:pPr>
    </w:p>
    <w:p w:rsidR="007509D0" w:rsidRPr="008B5AB9" w:rsidRDefault="008B5AB9" w:rsidP="007509D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 xml:space="preserve">Purpose </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To define the key business questions that guided the analytical investigation and established the direction of the Business Intelligence solution. These questions were organized into six connected analytical domains to provide a comprehensive understanding of business performance from multiple perspectives.</w:t>
      </w:r>
    </w:p>
    <w:p w:rsidR="007509D0" w:rsidRDefault="007509D0" w:rsidP="007509D0">
      <w:pPr>
        <w:spacing w:before="100" w:beforeAutospacing="1" w:after="100" w:afterAutospacing="1" w:line="240" w:lineRule="auto"/>
        <w:rPr>
          <w:rFonts w:cstheme="minorHAnsi"/>
          <w:sz w:val="36"/>
          <w:szCs w:val="36"/>
          <w:lang w:eastAsia="en-IN"/>
        </w:rPr>
      </w:pPr>
    </w:p>
    <w:p w:rsidR="007509D0" w:rsidRPr="008B5AB9" w:rsidRDefault="007509D0" w:rsidP="007509D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4"/>
          <w:szCs w:val="24"/>
          <w:lang w:eastAsia="en-IN"/>
        </w:rPr>
        <w:t xml:space="preserve">      </w:t>
      </w:r>
      <w:r w:rsidRPr="008B5AB9">
        <w:rPr>
          <w:rFonts w:ascii="Times New Roman" w:eastAsia="Times New Roman" w:hAnsi="Times New Roman" w:cs="Times New Roman"/>
          <w:b/>
          <w:bCs/>
          <w:sz w:val="28"/>
          <w:szCs w:val="28"/>
          <w:lang w:eastAsia="en-IN"/>
        </w:rPr>
        <w:t>1.Trend Analysis</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Analytics Focus</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Evaluate overall business performance over time and identify patterns that influence business growth.</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b/>
          <w:bCs/>
          <w:sz w:val="24"/>
          <w:szCs w:val="24"/>
          <w:lang w:eastAsia="en-IN"/>
        </w:rPr>
        <w:t xml:space="preserve"> Questions</w:t>
      </w:r>
      <w:r>
        <w:rPr>
          <w:rFonts w:ascii="Times New Roman" w:eastAsia="Times New Roman" w:hAnsi="Times New Roman" w:cs="Times New Roman"/>
          <w:b/>
          <w:bCs/>
          <w:sz w:val="24"/>
          <w:szCs w:val="24"/>
          <w:lang w:eastAsia="en-IN"/>
        </w:rPr>
        <w:t xml:space="preserve"> Investigated</w:t>
      </w:r>
    </w:p>
    <w:p w:rsidR="007509D0" w:rsidRPr="007509D0" w:rsidRDefault="007509D0" w:rsidP="00750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Is revenue growing or declining over time? </w:t>
      </w:r>
    </w:p>
    <w:p w:rsidR="007509D0" w:rsidRPr="007509D0" w:rsidRDefault="007509D0" w:rsidP="00750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months performed best and worst? </w:t>
      </w:r>
    </w:p>
    <w:p w:rsidR="007509D0" w:rsidRPr="007509D0" w:rsidRDefault="007509D0" w:rsidP="00750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Are there seasonal patterns affecting business performance? </w:t>
      </w:r>
    </w:p>
    <w:p w:rsidR="007509D0" w:rsidRPr="007509D0" w:rsidRDefault="007509D0" w:rsidP="00750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How has profitability changed over time? </w:t>
      </w:r>
    </w:p>
    <w:p w:rsidR="007509D0" w:rsidRDefault="007509D0" w:rsidP="00750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Are revenue and profit growing consistently?</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Default="007509D0" w:rsidP="007509D0">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7509D0" w:rsidRPr="008B5AB9" w:rsidRDefault="007509D0" w:rsidP="007509D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sz w:val="24"/>
          <w:szCs w:val="24"/>
          <w:lang w:eastAsia="en-IN"/>
        </w:rPr>
        <w:t xml:space="preserve">       </w:t>
      </w:r>
      <w:r w:rsidRPr="008B5AB9">
        <w:rPr>
          <w:rFonts w:ascii="Times New Roman" w:eastAsia="Times New Roman" w:hAnsi="Times New Roman" w:cs="Times New Roman"/>
          <w:b/>
          <w:bCs/>
          <w:sz w:val="28"/>
          <w:szCs w:val="28"/>
          <w:lang w:eastAsia="en-IN"/>
        </w:rPr>
        <w:t>2. Profitability Intelligence</w:t>
      </w:r>
    </w:p>
    <w:p w:rsidR="007509D0" w:rsidRPr="007509D0" w:rsidRDefault="007509D0" w:rsidP="007509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Analytics Focus</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Understand the factors influencing business profitability and identify opportunities to improve financial performance.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b/>
          <w:bCs/>
          <w:sz w:val="24"/>
          <w:szCs w:val="24"/>
          <w:lang w:eastAsia="en-IN"/>
        </w:rPr>
        <w:t xml:space="preserve"> Questions</w:t>
      </w:r>
      <w:r>
        <w:rPr>
          <w:rFonts w:ascii="Times New Roman" w:eastAsia="Times New Roman" w:hAnsi="Times New Roman" w:cs="Times New Roman"/>
          <w:b/>
          <w:bCs/>
          <w:sz w:val="24"/>
          <w:szCs w:val="24"/>
          <w:lang w:eastAsia="en-IN"/>
        </w:rPr>
        <w:t xml:space="preserve"> Investigated</w:t>
      </w:r>
    </w:p>
    <w:p w:rsidR="007509D0" w:rsidRPr="007509D0" w:rsidRDefault="007509D0" w:rsidP="007509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categories generate the highest profit? </w:t>
      </w:r>
    </w:p>
    <w:p w:rsidR="007509D0" w:rsidRPr="007509D0" w:rsidRDefault="007509D0" w:rsidP="007509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products reduce overall profitability? </w:t>
      </w:r>
    </w:p>
    <w:p w:rsidR="007509D0" w:rsidRPr="007509D0" w:rsidRDefault="007509D0" w:rsidP="007509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Are discounts affecting profit margins? </w:t>
      </w:r>
    </w:p>
    <w:p w:rsidR="007509D0" w:rsidRPr="007509D0" w:rsidRDefault="007509D0" w:rsidP="007509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Is shipping cost reducing profitability? </w:t>
      </w:r>
    </w:p>
    <w:p w:rsidR="007509D0" w:rsidRDefault="007509D0" w:rsidP="007509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Are high-revenue products also highly profitable? </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8B5AB9" w:rsidRDefault="007509D0" w:rsidP="007509D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4"/>
          <w:szCs w:val="24"/>
          <w:lang w:eastAsia="en-IN"/>
        </w:rPr>
        <w:t xml:space="preserve">       </w:t>
      </w:r>
      <w:r w:rsidRPr="008B5AB9">
        <w:rPr>
          <w:rFonts w:ascii="Times New Roman" w:eastAsia="Times New Roman" w:hAnsi="Times New Roman" w:cs="Times New Roman"/>
          <w:b/>
          <w:bCs/>
          <w:sz w:val="28"/>
          <w:szCs w:val="28"/>
          <w:lang w:eastAsia="en-IN"/>
        </w:rPr>
        <w:t>3. Customer Intelligence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Analytics Focus </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Evaluate customer value and understand how different customer segments contribute to business performance.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b/>
          <w:bCs/>
          <w:sz w:val="24"/>
          <w:szCs w:val="24"/>
          <w:lang w:eastAsia="en-IN"/>
        </w:rPr>
        <w:t xml:space="preserve"> Questions</w:t>
      </w:r>
      <w:r>
        <w:rPr>
          <w:rFonts w:ascii="Times New Roman" w:eastAsia="Times New Roman" w:hAnsi="Times New Roman" w:cs="Times New Roman"/>
          <w:b/>
          <w:bCs/>
          <w:sz w:val="24"/>
          <w:szCs w:val="24"/>
          <w:lang w:eastAsia="en-IN"/>
        </w:rPr>
        <w:t xml:space="preserve"> Investigated </w:t>
      </w:r>
    </w:p>
    <w:p w:rsidR="007509D0" w:rsidRPr="007509D0" w:rsidRDefault="007509D0" w:rsidP="007509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customer segments generate the highest revenue and profit? </w:t>
      </w:r>
    </w:p>
    <w:p w:rsidR="007509D0" w:rsidRPr="007509D0" w:rsidRDefault="007509D0" w:rsidP="007509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Are customer ratings associated with profitability? </w:t>
      </w:r>
    </w:p>
    <w:p w:rsidR="007509D0" w:rsidRPr="007509D0" w:rsidRDefault="007509D0" w:rsidP="007509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customer segments provide the best balance between business scale and profitability? </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8B5AB9" w:rsidRDefault="007509D0" w:rsidP="007509D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509D0">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
          <w:bCs/>
          <w:sz w:val="24"/>
          <w:szCs w:val="24"/>
          <w:lang w:eastAsia="en-IN"/>
        </w:rPr>
        <w:t xml:space="preserve">      </w:t>
      </w:r>
      <w:r w:rsidRPr="008B5AB9">
        <w:rPr>
          <w:rFonts w:ascii="Times New Roman" w:eastAsia="Times New Roman" w:hAnsi="Times New Roman" w:cs="Times New Roman"/>
          <w:b/>
          <w:bCs/>
          <w:sz w:val="28"/>
          <w:szCs w:val="28"/>
          <w:lang w:eastAsia="en-IN"/>
        </w:rPr>
        <w:t>4. Operational Intelligence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Analytics Focus</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Assess operational efficiency and identify areas that may affect business performance.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b/>
          <w:bCs/>
          <w:sz w:val="24"/>
          <w:szCs w:val="24"/>
          <w:lang w:eastAsia="en-IN"/>
        </w:rPr>
        <w:t>Questions</w:t>
      </w:r>
      <w:r>
        <w:rPr>
          <w:rFonts w:ascii="Times New Roman" w:eastAsia="Times New Roman" w:hAnsi="Times New Roman" w:cs="Times New Roman"/>
          <w:b/>
          <w:bCs/>
          <w:sz w:val="24"/>
          <w:szCs w:val="24"/>
          <w:lang w:eastAsia="en-IN"/>
        </w:rPr>
        <w:t xml:space="preserve"> Investigated</w:t>
      </w:r>
    </w:p>
    <w:p w:rsidR="007509D0" w:rsidRPr="007509D0" w:rsidRDefault="007509D0" w:rsidP="007509D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products experience the highest return rates? </w:t>
      </w:r>
    </w:p>
    <w:p w:rsidR="007509D0" w:rsidRPr="007509D0" w:rsidRDefault="007509D0" w:rsidP="007509D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stores underperformed? </w:t>
      </w:r>
    </w:p>
    <w:p w:rsidR="007509D0" w:rsidRPr="007509D0" w:rsidRDefault="007509D0" w:rsidP="007509D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Are some operational activities becoming too expensive? </w:t>
      </w:r>
    </w:p>
    <w:p w:rsidR="007509D0" w:rsidRDefault="007509D0" w:rsidP="007509D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operational areas appear efficient and which require attention? </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8B5AB9" w:rsidRDefault="007509D0" w:rsidP="007509D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6"/>
          <w:szCs w:val="36"/>
          <w:lang w:eastAsia="en-IN"/>
        </w:rPr>
        <w:t xml:space="preserve">     </w:t>
      </w:r>
      <w:r w:rsidRPr="008B5AB9">
        <w:rPr>
          <w:rFonts w:ascii="Times New Roman" w:eastAsia="Times New Roman" w:hAnsi="Times New Roman" w:cs="Times New Roman"/>
          <w:b/>
          <w:bCs/>
          <w:sz w:val="28"/>
          <w:szCs w:val="28"/>
          <w:lang w:eastAsia="en-IN"/>
        </w:rPr>
        <w:t>5. Sales Area &amp; Channel Intelligence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Analytics Focus</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Compare sales area</w:t>
      </w:r>
      <w:r w:rsidRPr="007509D0">
        <w:rPr>
          <w:rFonts w:ascii="Times New Roman" w:eastAsia="Times New Roman" w:hAnsi="Times New Roman" w:cs="Times New Roman"/>
          <w:sz w:val="24"/>
          <w:szCs w:val="24"/>
          <w:lang w:eastAsia="en-IN"/>
        </w:rPr>
        <w:t xml:space="preserve"> and channel performance to identify sustainable business growth opportunities.</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b/>
          <w:bCs/>
          <w:sz w:val="24"/>
          <w:szCs w:val="24"/>
          <w:lang w:eastAsia="en-IN"/>
        </w:rPr>
        <w:t>Questions</w:t>
      </w:r>
      <w:r>
        <w:rPr>
          <w:rFonts w:ascii="Times New Roman" w:eastAsia="Times New Roman" w:hAnsi="Times New Roman" w:cs="Times New Roman"/>
          <w:b/>
          <w:bCs/>
          <w:sz w:val="24"/>
          <w:szCs w:val="24"/>
          <w:lang w:eastAsia="en-IN"/>
        </w:rPr>
        <w:t xml:space="preserve"> Investigated</w:t>
      </w:r>
    </w:p>
    <w:p w:rsidR="007509D0" w:rsidRPr="007509D0" w:rsidRDefault="007509D0" w:rsidP="007509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Which sales area</w:t>
      </w:r>
      <w:r w:rsidRPr="007509D0">
        <w:rPr>
          <w:rFonts w:ascii="Times New Roman" w:eastAsia="Times New Roman" w:hAnsi="Times New Roman" w:cs="Times New Roman"/>
          <w:sz w:val="24"/>
          <w:szCs w:val="24"/>
          <w:lang w:eastAsia="en-IN"/>
        </w:rPr>
        <w:t xml:space="preserve"> perform strongly in revenue and profitability? </w:t>
      </w:r>
    </w:p>
    <w:p w:rsidR="007509D0" w:rsidRPr="007509D0" w:rsidRDefault="007509D0" w:rsidP="007509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Which products</w:t>
      </w:r>
      <w:r>
        <w:rPr>
          <w:rFonts w:ascii="Times New Roman" w:eastAsia="Times New Roman" w:hAnsi="Times New Roman" w:cs="Times New Roman"/>
          <w:sz w:val="24"/>
          <w:szCs w:val="24"/>
          <w:lang w:eastAsia="en-IN"/>
        </w:rPr>
        <w:t xml:space="preserve"> drive demand within each sales area</w:t>
      </w:r>
      <w:r w:rsidRPr="007509D0">
        <w:rPr>
          <w:rFonts w:ascii="Times New Roman" w:eastAsia="Times New Roman" w:hAnsi="Times New Roman" w:cs="Times New Roman"/>
          <w:sz w:val="24"/>
          <w:szCs w:val="24"/>
          <w:lang w:eastAsia="en-IN"/>
        </w:rPr>
        <w:t xml:space="preserve">? </w:t>
      </w:r>
    </w:p>
    <w:p w:rsidR="007509D0" w:rsidRPr="007509D0" w:rsidRDefault="007509D0" w:rsidP="007509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How has sales area </w:t>
      </w:r>
      <w:r w:rsidRPr="007509D0">
        <w:rPr>
          <w:rFonts w:ascii="Times New Roman" w:eastAsia="Times New Roman" w:hAnsi="Times New Roman" w:cs="Times New Roman"/>
          <w:sz w:val="24"/>
          <w:szCs w:val="24"/>
          <w:lang w:eastAsia="en-IN"/>
        </w:rPr>
        <w:t xml:space="preserve">profitability changed over time? </w:t>
      </w:r>
    </w:p>
    <w:p w:rsidR="007509D0" w:rsidRPr="007509D0" w:rsidRDefault="007509D0" w:rsidP="007509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sales channels generate the healthiest profitability and customer performance? </w:t>
      </w:r>
    </w:p>
    <w:p w:rsidR="007509D0" w:rsidRPr="007509D0" w:rsidRDefault="007509D0" w:rsidP="007509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Which channels demonstrate sustainable growth versus risky growth?</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8B5AB9" w:rsidRDefault="007509D0" w:rsidP="007509D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 xml:space="preserve">      6.  Product Demand Intelligence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b/>
          <w:bCs/>
          <w:sz w:val="24"/>
          <w:szCs w:val="24"/>
          <w:lang w:eastAsia="en-IN"/>
        </w:rPr>
        <w:t>Business Objective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Understand product demand patterns and identify opportunities for strategic product decisions.</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b/>
          <w:bCs/>
          <w:sz w:val="24"/>
          <w:szCs w:val="24"/>
          <w:lang w:eastAsia="en-IN"/>
        </w:rPr>
        <w:t>Questions</w:t>
      </w:r>
      <w:r>
        <w:rPr>
          <w:rFonts w:ascii="Times New Roman" w:eastAsia="Times New Roman" w:hAnsi="Times New Roman" w:cs="Times New Roman"/>
          <w:b/>
          <w:bCs/>
          <w:sz w:val="24"/>
          <w:szCs w:val="24"/>
          <w:lang w:eastAsia="en-IN"/>
        </w:rPr>
        <w:t xml:space="preserve"> Investigated</w:t>
      </w:r>
    </w:p>
    <w:p w:rsidR="007509D0" w:rsidRPr="007509D0" w:rsidRDefault="007509D0" w:rsidP="007509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products are fast-moving and which are slow-moving? </w:t>
      </w:r>
    </w:p>
    <w:p w:rsidR="007509D0" w:rsidRPr="007509D0" w:rsidRDefault="007509D0" w:rsidP="007509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products experience high return rates, and what patterns may contribute to those returns? </w:t>
      </w:r>
    </w:p>
    <w:p w:rsidR="007509D0" w:rsidRPr="007509D0" w:rsidRDefault="007509D0" w:rsidP="007509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products demonstrate sustainable growth versus operational risk? </w:t>
      </w:r>
    </w:p>
    <w:p w:rsidR="007509D0" w:rsidRPr="007509D0" w:rsidRDefault="007509D0" w:rsidP="007509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products appear operationally efficient versus operationally expensive? </w:t>
      </w:r>
    </w:p>
    <w:p w:rsidR="007509D0" w:rsidRDefault="007509D0" w:rsidP="007509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Which products represent the strongest business growth opportunities? </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131322" w:rsidRDefault="007509D0" w:rsidP="007509D0">
      <w:pPr>
        <w:spacing w:before="100" w:beforeAutospacing="1" w:after="100" w:afterAutospacing="1" w:line="240" w:lineRule="auto"/>
        <w:jc w:val="center"/>
        <w:rPr>
          <w:rFonts w:eastAsia="Times New Roman" w:cstheme="minorHAnsi"/>
          <w:sz w:val="40"/>
          <w:szCs w:val="40"/>
          <w:lang w:eastAsia="en-IN"/>
        </w:rPr>
      </w:pPr>
      <w:r w:rsidRPr="00131322">
        <w:rPr>
          <w:rFonts w:eastAsia="Times New Roman" w:cstheme="minorHAnsi"/>
          <w:sz w:val="40"/>
          <w:szCs w:val="40"/>
          <w:lang w:eastAsia="en-IN"/>
        </w:rPr>
        <w:t>DATASET OVERVIEW &amp; DATA QUALITY ASSESSMENT</w:t>
      </w:r>
    </w:p>
    <w:p w:rsidR="007509D0" w:rsidRDefault="007509D0" w:rsidP="007509D0">
      <w:pPr>
        <w:spacing w:before="100" w:beforeAutospacing="1" w:after="100" w:afterAutospacing="1" w:line="240" w:lineRule="auto"/>
        <w:rPr>
          <w:rFonts w:eastAsia="Times New Roman" w:cstheme="minorHAnsi"/>
          <w:sz w:val="36"/>
          <w:szCs w:val="36"/>
          <w:lang w:eastAsia="en-IN"/>
        </w:rPr>
      </w:pPr>
    </w:p>
    <w:p w:rsidR="007509D0" w:rsidRPr="008B5AB9" w:rsidRDefault="008B5AB9" w:rsidP="007509D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 xml:space="preserve">Purpose </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To introduce the dataset used in this project and summarize the data investigation process conducted to assess its quality, consistency, and suitability for business analysis before any data preparation or modeling activities were performed.</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8B5AB9" w:rsidRDefault="007509D0" w:rsidP="007509D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8B5AB9">
        <w:rPr>
          <w:rFonts w:ascii="Times New Roman" w:eastAsia="Times New Roman" w:hAnsi="Times New Roman" w:cs="Times New Roman"/>
          <w:b/>
          <w:bCs/>
          <w:kern w:val="36"/>
          <w:sz w:val="28"/>
          <w:szCs w:val="28"/>
          <w:lang w:eastAsia="en-IN"/>
        </w:rPr>
        <w:t>Dataset Overview</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This project utilizes a </w:t>
      </w:r>
      <w:r w:rsidRPr="007509D0">
        <w:rPr>
          <w:rFonts w:ascii="Times New Roman" w:eastAsia="Times New Roman" w:hAnsi="Times New Roman" w:cs="Times New Roman"/>
          <w:b/>
          <w:bCs/>
          <w:sz w:val="24"/>
          <w:szCs w:val="24"/>
          <w:lang w:eastAsia="en-IN"/>
        </w:rPr>
        <w:t>multi-channel retail sales dataset</w:t>
      </w:r>
      <w:r w:rsidRPr="007509D0">
        <w:rPr>
          <w:rFonts w:ascii="Times New Roman" w:eastAsia="Times New Roman" w:hAnsi="Times New Roman" w:cs="Times New Roman"/>
          <w:sz w:val="24"/>
          <w:szCs w:val="24"/>
          <w:lang w:eastAsia="en-IN"/>
        </w:rPr>
        <w:t xml:space="preserve"> representing business transactions across multiple stores, sales channels, customer segments, product categories, and geographical regions. The dataset includes sales, profitability, customer, and operational information, providing sufficient business context to support a comprehensive Business Intelligence analysis.</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Default="007509D0" w:rsidP="007509D0">
      <w:pPr>
        <w:spacing w:before="100" w:beforeAutospacing="1" w:after="100" w:afterAutospacing="1" w:line="240" w:lineRule="auto"/>
        <w:rPr>
          <w:rFonts w:ascii="Times New Roman" w:hAnsi="Times New Roman" w:cs="Times New Roman"/>
          <w:b/>
          <w:sz w:val="24"/>
          <w:szCs w:val="24"/>
          <w:lang w:eastAsia="en-IN"/>
        </w:rPr>
      </w:pPr>
    </w:p>
    <w:p w:rsidR="007509D0" w:rsidRPr="008B5AB9" w:rsidRDefault="007509D0" w:rsidP="007509D0">
      <w:pPr>
        <w:spacing w:before="100" w:beforeAutospacing="1" w:after="100" w:afterAutospacing="1" w:line="240" w:lineRule="auto"/>
        <w:rPr>
          <w:rFonts w:ascii="Times New Roman" w:hAnsi="Times New Roman" w:cs="Times New Roman"/>
          <w:b/>
          <w:sz w:val="28"/>
          <w:szCs w:val="28"/>
          <w:lang w:eastAsia="en-IN"/>
        </w:rPr>
      </w:pPr>
    </w:p>
    <w:p w:rsidR="007509D0" w:rsidRPr="008B5AB9" w:rsidRDefault="007509D0" w:rsidP="007509D0">
      <w:pPr>
        <w:spacing w:before="100" w:beforeAutospacing="1" w:after="100" w:afterAutospacing="1" w:line="240" w:lineRule="auto"/>
        <w:rPr>
          <w:rFonts w:ascii="Times New Roman" w:hAnsi="Times New Roman" w:cs="Times New Roman"/>
          <w:b/>
          <w:sz w:val="28"/>
          <w:szCs w:val="28"/>
          <w:lang w:eastAsia="en-IN"/>
        </w:rPr>
      </w:pPr>
      <w:r w:rsidRPr="008B5AB9">
        <w:rPr>
          <w:rFonts w:ascii="Times New Roman" w:hAnsi="Times New Roman" w:cs="Times New Roman"/>
          <w:b/>
          <w:sz w:val="28"/>
          <w:szCs w:val="28"/>
          <w:lang w:eastAsia="en-IN"/>
        </w:rPr>
        <w:t>Dataset Summary</w:t>
      </w:r>
    </w:p>
    <w:p w:rsidR="007509D0" w:rsidRDefault="007509D0" w:rsidP="007509D0">
      <w:pPr>
        <w:spacing w:before="100" w:beforeAutospacing="1" w:after="100" w:afterAutospacing="1" w:line="240" w:lineRule="auto"/>
        <w:rPr>
          <w:rFonts w:ascii="Times New Roman" w:hAnsi="Times New Roman" w:cs="Times New Roman"/>
          <w:b/>
          <w:sz w:val="24"/>
          <w:szCs w:val="24"/>
          <w:lang w:eastAsia="en-IN"/>
        </w:rPr>
      </w:pPr>
    </w:p>
    <w:p w:rsidR="007509D0" w:rsidRPr="007509D0" w:rsidRDefault="007509D0" w:rsidP="007509D0">
      <w:pPr>
        <w:spacing w:before="100" w:beforeAutospacing="1" w:after="100" w:afterAutospacing="1" w:line="240" w:lineRule="auto"/>
        <w:rPr>
          <w:rFonts w:ascii="Times New Roman" w:hAnsi="Times New Roman" w:cs="Times New Roman"/>
          <w:b/>
          <w:sz w:val="24"/>
          <w:szCs w:val="24"/>
          <w:lang w:eastAsia="en-IN"/>
        </w:rPr>
      </w:pPr>
      <w:r w:rsidRPr="007509D0">
        <w:rPr>
          <w:rFonts w:ascii="Times New Roman" w:hAnsi="Times New Roman" w:cs="Times New Roman"/>
          <w:b/>
          <w:sz w:val="24"/>
          <w:szCs w:val="24"/>
          <w:lang w:eastAsia="en-IN"/>
        </w:rPr>
        <w:t>Attribute                          -                      Details</w:t>
      </w:r>
    </w:p>
    <w:p w:rsidR="007509D0" w:rsidRDefault="007509D0" w:rsidP="007509D0">
      <w:pPr>
        <w:spacing w:before="100" w:beforeAutospacing="1" w:after="100" w:afterAutospacing="1"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Business D</w:t>
      </w:r>
      <w:r w:rsidRPr="007509D0">
        <w:rPr>
          <w:rFonts w:ascii="Times New Roman" w:hAnsi="Times New Roman" w:cs="Times New Roman"/>
          <w:sz w:val="24"/>
          <w:szCs w:val="24"/>
          <w:lang w:eastAsia="en-IN"/>
        </w:rPr>
        <w:t>omain</w:t>
      </w:r>
      <w:r>
        <w:rPr>
          <w:rFonts w:ascii="Times New Roman" w:hAnsi="Times New Roman" w:cs="Times New Roman"/>
          <w:sz w:val="24"/>
          <w:szCs w:val="24"/>
          <w:lang w:eastAsia="en-IN"/>
        </w:rPr>
        <w:t xml:space="preserve">                     Multi-channel retail</w:t>
      </w:r>
    </w:p>
    <w:p w:rsidR="007509D0" w:rsidRDefault="007509D0" w:rsidP="007509D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lang w:eastAsia="en-IN"/>
        </w:rPr>
        <w:t xml:space="preserve">Dataset Type                            </w:t>
      </w:r>
      <w:r>
        <w:rPr>
          <w:rFonts w:ascii="Times New Roman" w:hAnsi="Times New Roman" w:cs="Times New Roman"/>
          <w:sz w:val="24"/>
          <w:szCs w:val="24"/>
        </w:rPr>
        <w:t xml:space="preserve">Transactional Sales Dataset </w:t>
      </w:r>
    </w:p>
    <w:p w:rsidR="007509D0" w:rsidRDefault="007509D0" w:rsidP="007509D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Total Records                           4,460</w:t>
      </w:r>
    </w:p>
    <w:p w:rsidR="007509D0" w:rsidRDefault="007509D0" w:rsidP="007509D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Time Period                              2023-24</w:t>
      </w:r>
    </w:p>
    <w:p w:rsidR="007509D0" w:rsidRPr="007509D0" w:rsidRDefault="007509D0" w:rsidP="007509D0">
      <w:pPr>
        <w:spacing w:before="100" w:beforeAutospacing="1" w:after="100" w:afterAutospacing="1" w:line="240" w:lineRule="auto"/>
        <w:rPr>
          <w:rFonts w:ascii="Times New Roman" w:hAnsi="Times New Roman" w:cs="Times New Roman"/>
          <w:sz w:val="24"/>
          <w:szCs w:val="24"/>
          <w:lang w:eastAsia="en-IN"/>
        </w:rPr>
      </w:pPr>
      <w:r>
        <w:rPr>
          <w:rFonts w:ascii="Times New Roman" w:hAnsi="Times New Roman" w:cs="Times New Roman"/>
          <w:sz w:val="24"/>
          <w:szCs w:val="24"/>
        </w:rPr>
        <w:t xml:space="preserve">Analytical </w:t>
      </w:r>
      <w:r w:rsidRPr="007509D0">
        <w:rPr>
          <w:rFonts w:ascii="Times New Roman" w:hAnsi="Times New Roman" w:cs="Times New Roman"/>
          <w:sz w:val="24"/>
          <w:szCs w:val="24"/>
        </w:rPr>
        <w:t>Scope</w:t>
      </w:r>
      <w:r w:rsidRPr="007509D0">
        <w:rPr>
          <w:rFonts w:ascii="Times New Roman" w:hAnsi="Times New Roman" w:cs="Times New Roman"/>
          <w:sz w:val="24"/>
          <w:szCs w:val="24"/>
          <w:lang w:eastAsia="en-IN"/>
        </w:rPr>
        <w:t xml:space="preserve">                      </w:t>
      </w:r>
      <w:r w:rsidRPr="007509D0">
        <w:rPr>
          <w:rFonts w:ascii="Times New Roman" w:hAnsi="Times New Roman" w:cs="Times New Roman"/>
          <w:sz w:val="24"/>
          <w:szCs w:val="24"/>
        </w:rPr>
        <w:t xml:space="preserve">Sales Performance, Profitability, Customer Intelligence, Operational </w:t>
      </w:r>
      <w:r w:rsidR="008B5AB9">
        <w:rPr>
          <w:rFonts w:ascii="Times New Roman" w:hAnsi="Times New Roman" w:cs="Times New Roman"/>
          <w:sz w:val="24"/>
          <w:szCs w:val="24"/>
        </w:rPr>
        <w:t xml:space="preserve">                      </w:t>
      </w:r>
      <w:r w:rsidRPr="007509D0">
        <w:rPr>
          <w:rFonts w:ascii="Times New Roman" w:hAnsi="Times New Roman" w:cs="Times New Roman"/>
          <w:sz w:val="24"/>
          <w:szCs w:val="24"/>
        </w:rPr>
        <w:t xml:space="preserve">                                                                                                            </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                                                  Performance,</w:t>
      </w:r>
      <w:r>
        <w:rPr>
          <w:rFonts w:ascii="Times New Roman" w:eastAsia="Times New Roman" w:hAnsi="Times New Roman" w:cs="Times New Roman"/>
          <w:sz w:val="24"/>
          <w:szCs w:val="24"/>
          <w:lang w:eastAsia="en-IN"/>
        </w:rPr>
        <w:t xml:space="preserve"> Sales area </w:t>
      </w:r>
      <w:r w:rsidRPr="007509D0">
        <w:rPr>
          <w:rFonts w:ascii="Times New Roman" w:eastAsia="Times New Roman" w:hAnsi="Times New Roman" w:cs="Times New Roman"/>
          <w:sz w:val="24"/>
          <w:szCs w:val="24"/>
          <w:lang w:eastAsia="en-IN"/>
        </w:rPr>
        <w:t xml:space="preserve">&amp; Channel Analysis , Product </w:t>
      </w:r>
      <w:r>
        <w:rPr>
          <w:rFonts w:ascii="Times New Roman" w:eastAsia="Times New Roman" w:hAnsi="Times New Roman" w:cs="Times New Roman"/>
          <w:sz w:val="24"/>
          <w:szCs w:val="24"/>
          <w:lang w:eastAsia="en-IN"/>
        </w:rPr>
        <w:t xml:space="preserve">    </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Demand</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Style w:val="Strong"/>
          <w:rFonts w:ascii="Times New Roman" w:hAnsi="Times New Roman" w:cs="Times New Roman"/>
          <w:sz w:val="24"/>
          <w:szCs w:val="24"/>
        </w:rPr>
        <w:t>Terminology Note:</w:t>
      </w:r>
      <w:r>
        <w:rPr>
          <w:rStyle w:val="Strong"/>
          <w:rFonts w:ascii="Times New Roman" w:hAnsi="Times New Roman" w:cs="Times New Roman"/>
          <w:sz w:val="24"/>
          <w:szCs w:val="24"/>
        </w:rPr>
        <w:t xml:space="preserve">     </w:t>
      </w:r>
      <w:r w:rsidRPr="007509D0">
        <w:rPr>
          <w:rFonts w:ascii="Times New Roman" w:hAnsi="Times New Roman" w:cs="Times New Roman"/>
          <w:sz w:val="24"/>
          <w:szCs w:val="24"/>
        </w:rPr>
        <w:t xml:space="preserve"> Although the original dataset uses the field name </w:t>
      </w:r>
      <w:r w:rsidRPr="007509D0">
        <w:rPr>
          <w:rStyle w:val="Strong"/>
          <w:rFonts w:ascii="Times New Roman" w:hAnsi="Times New Roman" w:cs="Times New Roman"/>
          <w:sz w:val="24"/>
          <w:szCs w:val="24"/>
        </w:rPr>
        <w:t>Region</w:t>
      </w:r>
      <w:r w:rsidRPr="007509D0">
        <w:rPr>
          <w:rFonts w:ascii="Times New Roman" w:hAnsi="Times New Roman" w:cs="Times New Roman"/>
          <w:sz w:val="24"/>
          <w:szCs w:val="24"/>
        </w:rPr>
        <w:t xml:space="preserve">, this report refers to it as </w:t>
      </w:r>
      <w:r w:rsidRPr="007509D0">
        <w:rPr>
          <w:rStyle w:val="Strong"/>
          <w:rFonts w:ascii="Times New Roman" w:hAnsi="Times New Roman" w:cs="Times New Roman"/>
          <w:sz w:val="24"/>
          <w:szCs w:val="24"/>
        </w:rPr>
        <w:t>Sales Area</w:t>
      </w:r>
      <w:r w:rsidRPr="007509D0">
        <w:rPr>
          <w:rFonts w:ascii="Times New Roman" w:hAnsi="Times New Roman" w:cs="Times New Roman"/>
          <w:sz w:val="24"/>
          <w:szCs w:val="24"/>
        </w:rPr>
        <w:t xml:space="preserve">. This terminology better reflects the business context of the dataset, as the field includes both geographical locations and the </w:t>
      </w:r>
      <w:r w:rsidRPr="007509D0">
        <w:rPr>
          <w:rStyle w:val="Strong"/>
          <w:rFonts w:ascii="Times New Roman" w:hAnsi="Times New Roman" w:cs="Times New Roman"/>
          <w:sz w:val="24"/>
          <w:szCs w:val="24"/>
        </w:rPr>
        <w:t>Online</w:t>
      </w:r>
      <w:r w:rsidRPr="007509D0">
        <w:rPr>
          <w:rFonts w:ascii="Times New Roman" w:hAnsi="Times New Roman" w:cs="Times New Roman"/>
          <w:sz w:val="24"/>
          <w:szCs w:val="24"/>
        </w:rPr>
        <w:t xml:space="preserve"> sales area.</w:t>
      </w:r>
    </w:p>
    <w:p w:rsidR="007509D0" w:rsidRPr="007509D0" w:rsidRDefault="007509D0" w:rsidP="007509D0">
      <w:pPr>
        <w:rPr>
          <w:sz w:val="24"/>
          <w:szCs w:val="24"/>
          <w:lang w:eastAsia="en-IN"/>
        </w:rPr>
      </w:pPr>
      <w:r w:rsidRPr="007509D0">
        <w:rPr>
          <w:sz w:val="24"/>
          <w:szCs w:val="24"/>
          <w:lang w:eastAsia="en-IN"/>
        </w:rPr>
        <w:t xml:space="preserve"> </w:t>
      </w:r>
    </w:p>
    <w:p w:rsidR="007509D0" w:rsidRPr="007509D0" w:rsidRDefault="007509D0" w:rsidP="007509D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509D0">
        <w:rPr>
          <w:rFonts w:ascii="Times New Roman" w:eastAsia="Times New Roman" w:hAnsi="Times New Roman" w:cs="Times New Roman"/>
          <w:b/>
          <w:bCs/>
          <w:kern w:val="36"/>
          <w:sz w:val="48"/>
          <w:szCs w:val="48"/>
          <w:lang w:eastAsia="en-IN"/>
        </w:rPr>
        <w:t xml:space="preserve"> </w:t>
      </w:r>
      <w:r w:rsidRPr="007509D0">
        <w:rPr>
          <w:rFonts w:ascii="Times New Roman" w:eastAsia="Times New Roman" w:hAnsi="Times New Roman" w:cs="Times New Roman"/>
          <w:b/>
          <w:bCs/>
          <w:kern w:val="36"/>
          <w:sz w:val="28"/>
          <w:szCs w:val="28"/>
          <w:lang w:eastAsia="en-IN"/>
        </w:rPr>
        <w:t>Data Quality Investigation</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Before preparing the dataset for analysis, a structured data quality investigation was conducted to evaluate its completeness, consistency, structural integrity, and business reliability.</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investigation focused on identifying issues that could affect analytical accuracy and ensuring that the dataset was suitable for developing a reliable Business Intelligence solution.</w:t>
      </w:r>
    </w:p>
    <w:p w:rsidR="007509D0" w:rsidRPr="007509D0" w:rsidRDefault="00BD319F" w:rsidP="007509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7509D0" w:rsidRPr="007509D0" w:rsidRDefault="007509D0" w:rsidP="007509D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509D0">
        <w:rPr>
          <w:rFonts w:ascii="Times New Roman" w:eastAsia="Times New Roman" w:hAnsi="Times New Roman" w:cs="Times New Roman"/>
          <w:b/>
          <w:bCs/>
          <w:sz w:val="28"/>
          <w:szCs w:val="28"/>
          <w:lang w:eastAsia="en-IN"/>
        </w:rPr>
        <w:t>Key Investigation Areas</w:t>
      </w:r>
    </w:p>
    <w:p w:rsidR="007509D0" w:rsidRPr="007509D0" w:rsidRDefault="007509D0" w:rsidP="007509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9D0">
        <w:rPr>
          <w:rFonts w:ascii="Times New Roman" w:eastAsia="Times New Roman" w:hAnsi="Times New Roman" w:cs="Times New Roman"/>
          <w:b/>
          <w:bCs/>
          <w:sz w:val="27"/>
          <w:szCs w:val="27"/>
          <w:lang w:eastAsia="en-IN"/>
        </w:rPr>
        <w:t>Structural Validation</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lastRenderedPageBreak/>
        <w:t>The dataset structure was reviewed to verify record completeness and identify invalid transaction records.</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 xml:space="preserve">The investigation identified export-generated </w:t>
      </w:r>
      <w:r w:rsidRPr="007509D0">
        <w:rPr>
          <w:rFonts w:ascii="Times New Roman" w:eastAsia="Times New Roman" w:hAnsi="Times New Roman" w:cs="Times New Roman"/>
          <w:b/>
          <w:bCs/>
          <w:sz w:val="24"/>
          <w:szCs w:val="24"/>
          <w:lang w:eastAsia="en-IN"/>
        </w:rPr>
        <w:t>"TOTAL"</w:t>
      </w:r>
      <w:r w:rsidRPr="007509D0">
        <w:rPr>
          <w:rFonts w:ascii="Times New Roman" w:eastAsia="Times New Roman" w:hAnsi="Times New Roman" w:cs="Times New Roman"/>
          <w:sz w:val="24"/>
          <w:szCs w:val="24"/>
          <w:lang w:eastAsia="en-IN"/>
        </w:rPr>
        <w:t xml:space="preserve"> rows that did not represent genuine business transactions and therefore required removal before analysis.</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9D0">
        <w:rPr>
          <w:rFonts w:ascii="Times New Roman" w:eastAsia="Times New Roman" w:hAnsi="Times New Roman" w:cs="Times New Roman"/>
          <w:b/>
          <w:bCs/>
          <w:sz w:val="27"/>
          <w:szCs w:val="27"/>
          <w:lang w:eastAsia="en-IN"/>
        </w:rPr>
        <w:t>Missing Value Assessment</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Missing values were assessed across all business attributes to understand their distribution and potential analytical impact.</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investigation identified random missing values within selected business</w:t>
      </w:r>
      <w:r>
        <w:rPr>
          <w:rFonts w:ascii="Times New Roman" w:eastAsia="Times New Roman" w:hAnsi="Times New Roman" w:cs="Times New Roman"/>
          <w:sz w:val="24"/>
          <w:szCs w:val="24"/>
          <w:lang w:eastAsia="en-IN"/>
        </w:rPr>
        <w:t xml:space="preserve"> fields, including Store, Sales Area</w:t>
      </w:r>
      <w:r w:rsidRPr="007509D0">
        <w:rPr>
          <w:rFonts w:ascii="Times New Roman" w:eastAsia="Times New Roman" w:hAnsi="Times New Roman" w:cs="Times New Roman"/>
          <w:sz w:val="24"/>
          <w:szCs w:val="24"/>
          <w:lang w:eastAsia="en-IN"/>
        </w:rPr>
        <w:t>, Customer Segment, Discount, and Customer Rating, while confirming that the core financial fields remained largely complete.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9D0">
        <w:rPr>
          <w:rFonts w:ascii="Times New Roman" w:eastAsia="Times New Roman" w:hAnsi="Times New Roman" w:cs="Times New Roman"/>
          <w:b/>
          <w:bCs/>
          <w:sz w:val="27"/>
          <w:szCs w:val="27"/>
          <w:lang w:eastAsia="en-IN"/>
        </w:rPr>
        <w:t>Duplicate Record Assessment</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Duplicate analysis confirmed the presence of repeated transaction records that could artificially inflate revenue, profit, order counts, and other key performance indicators if left unresolved.</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investigation also revealed variations in date formatting and text capitalization, suggesting that the dataset had likely been consolidated from multiple operational sources.</w:t>
      </w:r>
    </w:p>
    <w:p w:rsidR="007509D0" w:rsidRDefault="007509D0" w:rsidP="007509D0">
      <w:pPr>
        <w:rPr>
          <w:noProof/>
          <w:sz w:val="36"/>
          <w:szCs w:val="36"/>
        </w:rPr>
      </w:pPr>
    </w:p>
    <w:p w:rsidR="007509D0" w:rsidRPr="007509D0" w:rsidRDefault="007509D0" w:rsidP="007509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9D0">
        <w:rPr>
          <w:rFonts w:ascii="Times New Roman" w:eastAsia="Times New Roman" w:hAnsi="Times New Roman" w:cs="Times New Roman"/>
          <w:b/>
          <w:bCs/>
          <w:sz w:val="27"/>
          <w:szCs w:val="27"/>
          <w:lang w:eastAsia="en-IN"/>
        </w:rPr>
        <w:t>Business Logic Validation</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Financial relationships within the dataset were validated to ensure analytical reliability.</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investigation confirmed that revenue, cost, and profit calculations followed consistent business logic, while also identifying genuine missing discount values within valid business transactions that required careful treatment during preparation.</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9D0">
        <w:rPr>
          <w:rFonts w:ascii="Times New Roman" w:eastAsia="Times New Roman" w:hAnsi="Times New Roman" w:cs="Times New Roman"/>
          <w:b/>
          <w:bCs/>
          <w:sz w:val="27"/>
          <w:szCs w:val="27"/>
          <w:lang w:eastAsia="en-IN"/>
        </w:rPr>
        <w:t>Relationship &amp; Business Consistency Assessment</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Relationships between key business attributes were reviewed to verify logical consistency.</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investigation confirmed that online transactions followed a distinct operational structure, where the Online store corresponded to the Online region, while physical stores were associated with physical geographical regions.</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09D0">
        <w:rPr>
          <w:rFonts w:ascii="Times New Roman" w:eastAsia="Times New Roman" w:hAnsi="Times New Roman" w:cs="Times New Roman"/>
          <w:b/>
          <w:bCs/>
          <w:sz w:val="27"/>
          <w:szCs w:val="27"/>
          <w:lang w:eastAsia="en-IN"/>
        </w:rPr>
        <w:t>Date &amp; Data Type Assessment</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dataset contained multiple date formats originating from different source systems, requiring standardization before time-series analysis.</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investigation also identified data type inconsistencies introduced during data import, reinforcing the need for appropriate data conversion during preparation.</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509D0">
        <w:rPr>
          <w:rFonts w:ascii="Times New Roman" w:eastAsia="Times New Roman" w:hAnsi="Times New Roman" w:cs="Times New Roman"/>
          <w:b/>
          <w:bCs/>
          <w:kern w:val="36"/>
          <w:sz w:val="28"/>
          <w:szCs w:val="28"/>
          <w:lang w:eastAsia="en-IN"/>
        </w:rPr>
        <w:t>Summary of Investigation Findings</w:t>
      </w:r>
    </w:p>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investigation identified several data quality issues that required resolution before reliable business analysis could be performed.</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2858"/>
        <w:gridCol w:w="4203"/>
      </w:tblGrid>
      <w:tr w:rsidR="007509D0" w:rsidRPr="007509D0" w:rsidTr="007509D0">
        <w:trPr>
          <w:tblHeader/>
          <w:tblCellSpacing w:w="15" w:type="dxa"/>
        </w:trPr>
        <w:tc>
          <w:tcPr>
            <w:tcW w:w="0" w:type="auto"/>
            <w:vAlign w:val="center"/>
            <w:hideMark/>
          </w:tcPr>
          <w:p w:rsidR="007509D0" w:rsidRPr="007509D0" w:rsidRDefault="007509D0" w:rsidP="007509D0">
            <w:pPr>
              <w:spacing w:after="0" w:line="240" w:lineRule="auto"/>
              <w:jc w:val="center"/>
              <w:rPr>
                <w:rFonts w:ascii="Times New Roman" w:eastAsia="Times New Roman" w:hAnsi="Times New Roman" w:cs="Times New Roman"/>
                <w:b/>
                <w:bCs/>
                <w:sz w:val="24"/>
                <w:szCs w:val="24"/>
                <w:lang w:eastAsia="en-IN"/>
              </w:rPr>
            </w:pPr>
            <w:r w:rsidRPr="007509D0">
              <w:rPr>
                <w:rFonts w:ascii="Times New Roman" w:eastAsia="Times New Roman" w:hAnsi="Times New Roman" w:cs="Times New Roman"/>
                <w:b/>
                <w:bCs/>
                <w:sz w:val="24"/>
                <w:szCs w:val="24"/>
                <w:lang w:eastAsia="en-IN"/>
              </w:rPr>
              <w:t>Investigation Area</w:t>
            </w:r>
          </w:p>
        </w:tc>
        <w:tc>
          <w:tcPr>
            <w:tcW w:w="0" w:type="auto"/>
            <w:vAlign w:val="center"/>
            <w:hideMark/>
          </w:tcPr>
          <w:p w:rsidR="007509D0" w:rsidRPr="007509D0" w:rsidRDefault="007509D0" w:rsidP="007509D0">
            <w:pPr>
              <w:spacing w:after="0" w:line="240" w:lineRule="auto"/>
              <w:jc w:val="center"/>
              <w:rPr>
                <w:rFonts w:ascii="Times New Roman" w:eastAsia="Times New Roman" w:hAnsi="Times New Roman" w:cs="Times New Roman"/>
                <w:b/>
                <w:bCs/>
                <w:sz w:val="24"/>
                <w:szCs w:val="24"/>
                <w:lang w:eastAsia="en-IN"/>
              </w:rPr>
            </w:pPr>
            <w:r w:rsidRPr="007509D0">
              <w:rPr>
                <w:rFonts w:ascii="Times New Roman" w:eastAsia="Times New Roman" w:hAnsi="Times New Roman" w:cs="Times New Roman"/>
                <w:b/>
                <w:bCs/>
                <w:sz w:val="24"/>
                <w:szCs w:val="24"/>
                <w:lang w:eastAsia="en-IN"/>
              </w:rPr>
              <w:t>Observation</w:t>
            </w:r>
          </w:p>
        </w:tc>
        <w:tc>
          <w:tcPr>
            <w:tcW w:w="0" w:type="auto"/>
            <w:vAlign w:val="center"/>
            <w:hideMark/>
          </w:tcPr>
          <w:p w:rsidR="007509D0" w:rsidRPr="007509D0" w:rsidRDefault="007509D0" w:rsidP="007509D0">
            <w:pPr>
              <w:spacing w:after="0" w:line="240" w:lineRule="auto"/>
              <w:jc w:val="center"/>
              <w:rPr>
                <w:rFonts w:ascii="Times New Roman" w:eastAsia="Times New Roman" w:hAnsi="Times New Roman" w:cs="Times New Roman"/>
                <w:b/>
                <w:bCs/>
                <w:sz w:val="24"/>
                <w:szCs w:val="24"/>
                <w:lang w:eastAsia="en-IN"/>
              </w:rPr>
            </w:pPr>
            <w:r w:rsidRPr="007509D0">
              <w:rPr>
                <w:rFonts w:ascii="Times New Roman" w:eastAsia="Times New Roman" w:hAnsi="Times New Roman" w:cs="Times New Roman"/>
                <w:b/>
                <w:bCs/>
                <w:sz w:val="24"/>
                <w:szCs w:val="24"/>
                <w:lang w:eastAsia="en-IN"/>
              </w:rPr>
              <w:t>Business Impact</w:t>
            </w:r>
          </w:p>
        </w:tc>
      </w:tr>
      <w:tr w:rsidR="007509D0" w:rsidRPr="007509D0" w:rsidTr="007509D0">
        <w:trPr>
          <w:tblCellSpacing w:w="15" w:type="dxa"/>
        </w:trPr>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Structural Validation</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Invalid TOTAL rows</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Could introduce non-business transactions into analysis</w:t>
            </w:r>
          </w:p>
        </w:tc>
      </w:tr>
      <w:tr w:rsidR="007509D0" w:rsidRPr="007509D0" w:rsidTr="007509D0">
        <w:trPr>
          <w:tblCellSpacing w:w="15" w:type="dxa"/>
        </w:trPr>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Duplicate Assessment</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Duplicate transaction records</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Inflated KPIs and inaccurate business metrics</w:t>
            </w:r>
          </w:p>
        </w:tc>
      </w:tr>
      <w:tr w:rsidR="007509D0" w:rsidRPr="007509D0" w:rsidTr="007509D0">
        <w:trPr>
          <w:tblCellSpacing w:w="15" w:type="dxa"/>
        </w:trPr>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Missing Values</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Missing business attributes</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Reduced reporting completeness</w:t>
            </w:r>
          </w:p>
        </w:tc>
      </w:tr>
      <w:tr w:rsidR="007509D0" w:rsidRPr="007509D0" w:rsidTr="007509D0">
        <w:trPr>
          <w:tblCellSpacing w:w="15" w:type="dxa"/>
        </w:trPr>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Text Consistency</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Inconsistent categorical values</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Fragmented grouping and reporting</w:t>
            </w:r>
          </w:p>
        </w:tc>
      </w:tr>
      <w:tr w:rsidR="007509D0" w:rsidRPr="007509D0" w:rsidTr="007509D0">
        <w:trPr>
          <w:tblCellSpacing w:w="15" w:type="dxa"/>
        </w:trPr>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Date Consistency</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Multiple date formats</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Unreliable trend analysis</w:t>
            </w:r>
          </w:p>
        </w:tc>
      </w:tr>
      <w:tr w:rsidR="007509D0" w:rsidRPr="007509D0" w:rsidTr="007509D0">
        <w:trPr>
          <w:tblCellSpacing w:w="15" w:type="dxa"/>
        </w:trPr>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Data Type Validation</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Import-related type inconsistencies</w:t>
            </w:r>
          </w:p>
        </w:tc>
        <w:tc>
          <w:tcPr>
            <w:tcW w:w="0" w:type="auto"/>
            <w:vAlign w:val="center"/>
            <w:hideMark/>
          </w:tcPr>
          <w:p w:rsidR="007509D0" w:rsidRPr="007509D0" w:rsidRDefault="007509D0" w:rsidP="007509D0">
            <w:pPr>
              <w:spacing w:after="0"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Incorrect aggregations and calculations</w:t>
            </w:r>
          </w:p>
        </w:tc>
      </w:tr>
    </w:tbl>
    <w:p w:rsid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Pr="007509D0" w:rsidRDefault="007509D0" w:rsidP="007509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509D0">
        <w:rPr>
          <w:rFonts w:ascii="Times New Roman" w:eastAsia="Times New Roman" w:hAnsi="Times New Roman" w:cs="Times New Roman"/>
          <w:b/>
          <w:bCs/>
          <w:sz w:val="24"/>
          <w:szCs w:val="24"/>
          <w:lang w:eastAsia="en-IN"/>
        </w:rPr>
        <w:t>Investigation Outcome</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r w:rsidRPr="007509D0">
        <w:rPr>
          <w:rFonts w:ascii="Times New Roman" w:eastAsia="Times New Roman" w:hAnsi="Times New Roman" w:cs="Times New Roman"/>
          <w:sz w:val="24"/>
          <w:szCs w:val="24"/>
          <w:lang w:eastAsia="en-IN"/>
        </w:rPr>
        <w:t>The data investigation confirmed that, although the dataset contained several common real-world data quality issues, these issues were identifiable and could be systematically addressed through appropriate data preparation techniques. Following this assessment, the dataset was considered suitable for building a reliable Business Intelligence solution.</w:t>
      </w:r>
    </w:p>
    <w:p w:rsidR="007509D0" w:rsidRPr="007509D0" w:rsidRDefault="007509D0" w:rsidP="007509D0">
      <w:pPr>
        <w:spacing w:before="100" w:beforeAutospacing="1" w:after="100" w:afterAutospacing="1" w:line="240" w:lineRule="auto"/>
        <w:rPr>
          <w:rFonts w:ascii="Times New Roman" w:eastAsia="Times New Roman" w:hAnsi="Times New Roman" w:cs="Times New Roman"/>
          <w:sz w:val="24"/>
          <w:szCs w:val="24"/>
          <w:lang w:eastAsia="en-IN"/>
        </w:rPr>
      </w:pPr>
    </w:p>
    <w:p w:rsidR="007509D0" w:rsidRDefault="007509D0" w:rsidP="007509D0">
      <w:pPr>
        <w:rPr>
          <w:noProof/>
          <w:sz w:val="36"/>
          <w:szCs w:val="36"/>
        </w:rPr>
      </w:pPr>
    </w:p>
    <w:p w:rsidR="007509D0" w:rsidRDefault="007509D0" w:rsidP="007509D0">
      <w:pPr>
        <w:rPr>
          <w:noProof/>
        </w:rPr>
      </w:pPr>
      <w:r>
        <w:rPr>
          <w:noProof/>
        </w:rPr>
        <w:br w:type="page"/>
      </w:r>
    </w:p>
    <w:p w:rsidR="007509D0" w:rsidRPr="00131322" w:rsidRDefault="00FB0C78" w:rsidP="00FB0C78">
      <w:pPr>
        <w:jc w:val="center"/>
        <w:rPr>
          <w:noProof/>
          <w:sz w:val="40"/>
          <w:szCs w:val="40"/>
        </w:rPr>
      </w:pPr>
      <w:r w:rsidRPr="00131322">
        <w:rPr>
          <w:noProof/>
          <w:sz w:val="40"/>
          <w:szCs w:val="40"/>
        </w:rPr>
        <w:lastRenderedPageBreak/>
        <w:t>DATA PREPARATION &amp; DATA MODELING</w:t>
      </w:r>
    </w:p>
    <w:p w:rsidR="00FB0C78" w:rsidRDefault="00FB0C78" w:rsidP="00FB0C78">
      <w:pPr>
        <w:rPr>
          <w:noProof/>
          <w:sz w:val="36"/>
          <w:szCs w:val="36"/>
        </w:rPr>
      </w:pPr>
    </w:p>
    <w:p w:rsidR="00FB0C78" w:rsidRPr="00FB0C78" w:rsidRDefault="008B5AB9" w:rsidP="00FB0C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Purpose</w:t>
      </w:r>
    </w:p>
    <w:p w:rsidR="00FB0C78" w:rsidRPr="00FB0C78" w:rsidRDefault="00FB0C78" w:rsidP="00FB0C78">
      <w:pPr>
        <w:spacing w:before="100" w:beforeAutospacing="1" w:after="100" w:afterAutospacing="1" w:line="240" w:lineRule="auto"/>
        <w:rPr>
          <w:rFonts w:ascii="Times New Roman" w:eastAsia="Times New Roman" w:hAnsi="Times New Roman" w:cs="Times New Roman"/>
          <w:sz w:val="24"/>
          <w:szCs w:val="24"/>
          <w:lang w:eastAsia="en-IN"/>
        </w:rPr>
      </w:pPr>
      <w:r w:rsidRPr="00FB0C78">
        <w:rPr>
          <w:rFonts w:ascii="Times New Roman" w:eastAsia="Times New Roman" w:hAnsi="Times New Roman" w:cs="Times New Roman"/>
          <w:sz w:val="24"/>
          <w:szCs w:val="24"/>
          <w:lang w:eastAsia="en-IN"/>
        </w:rPr>
        <w:t>To prepare the dataset for accurate business analysis by resolving data quality issues, standardizing business information, and developing a structured analytical model to support efficient reporting and dashboard development.</w:t>
      </w:r>
    </w:p>
    <w:p w:rsidR="00FB0C78" w:rsidRPr="00DC745F" w:rsidRDefault="00FB0C78" w:rsidP="00FB0C78">
      <w:pPr>
        <w:rPr>
          <w:noProof/>
          <w:sz w:val="32"/>
          <w:szCs w:val="32"/>
        </w:rPr>
      </w:pPr>
    </w:p>
    <w:p w:rsidR="00DC745F" w:rsidRPr="00DC745F" w:rsidRDefault="00FB0C78" w:rsidP="00DC745F">
      <w:pPr>
        <w:spacing w:before="100" w:beforeAutospacing="1" w:after="100" w:afterAutospacing="1" w:line="240" w:lineRule="auto"/>
        <w:jc w:val="center"/>
        <w:rPr>
          <w:rFonts w:ascii="Times New Roman" w:eastAsia="Times New Roman" w:hAnsi="Times New Roman" w:cs="Times New Roman"/>
          <w:sz w:val="32"/>
          <w:szCs w:val="32"/>
          <w:lang w:eastAsia="en-IN"/>
        </w:rPr>
      </w:pPr>
      <w:r w:rsidRPr="00DC745F">
        <w:rPr>
          <w:rFonts w:ascii="Times New Roman" w:hAnsi="Times New Roman" w:cs="Times New Roman"/>
          <w:b/>
          <w:sz w:val="32"/>
          <w:szCs w:val="32"/>
        </w:rPr>
        <w:t>Data Preparation</w:t>
      </w:r>
    </w:p>
    <w:p w:rsidR="00DC745F" w:rsidRDefault="00DC745F" w:rsidP="00DC745F">
      <w:pPr>
        <w:pStyle w:val="pdq2pgselectionanchorcontainer"/>
      </w:pPr>
      <w:r>
        <w:t xml:space="preserve">Following the data quality assessment, the dataset was systematically prepared </w:t>
      </w:r>
      <w:r>
        <w:rPr>
          <w:rStyle w:val="Strong"/>
        </w:rPr>
        <w:t>using SQL</w:t>
      </w:r>
      <w:r>
        <w:t xml:space="preserve"> to improve data accuracy, consistency, and analytical reliability before visualization and reporting.</w:t>
      </w:r>
    </w:p>
    <w:p w:rsidR="00DC745F" w:rsidRDefault="00DC745F" w:rsidP="00DC745F">
      <w:pPr>
        <w:pStyle w:val="NormalWeb"/>
      </w:pPr>
      <w:r>
        <w:t>The preparation process focused on preserving valid business information while resolving data quality issues that could affect business analysis and decision-making.</w:t>
      </w:r>
    </w:p>
    <w:p w:rsidR="00C00B5A" w:rsidRDefault="00C00B5A" w:rsidP="00DC745F">
      <w:pPr>
        <w:pStyle w:val="NormalWeb"/>
      </w:pPr>
    </w:p>
    <w:p w:rsidR="00DC745F" w:rsidRPr="00DC745F" w:rsidRDefault="00DC745F" w:rsidP="00DC745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C745F">
        <w:rPr>
          <w:rFonts w:ascii="Times New Roman" w:eastAsia="Times New Roman" w:hAnsi="Times New Roman" w:cs="Times New Roman"/>
          <w:b/>
          <w:bCs/>
          <w:sz w:val="28"/>
          <w:szCs w:val="28"/>
          <w:lang w:eastAsia="en-IN"/>
        </w:rPr>
        <w:t>Pre</w:t>
      </w:r>
      <w:r w:rsidR="00C00B5A">
        <w:rPr>
          <w:rFonts w:ascii="Times New Roman" w:eastAsia="Times New Roman" w:hAnsi="Times New Roman" w:cs="Times New Roman"/>
          <w:b/>
          <w:bCs/>
          <w:sz w:val="28"/>
          <w:szCs w:val="28"/>
          <w:lang w:eastAsia="en-IN"/>
        </w:rPr>
        <w:t>paration Process</w:t>
      </w:r>
    </w:p>
    <w:p w:rsidR="00DC745F" w:rsidRPr="00DC745F" w:rsidRDefault="00DC745F" w:rsidP="00DC74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745F">
        <w:rPr>
          <w:rFonts w:ascii="Times New Roman" w:eastAsia="Times New Roman" w:hAnsi="Times New Roman" w:cs="Times New Roman"/>
          <w:b/>
          <w:bCs/>
          <w:sz w:val="27"/>
          <w:szCs w:val="27"/>
          <w:lang w:eastAsia="en-IN"/>
        </w:rPr>
        <w:t>Structural Cleaning</w:t>
      </w:r>
    </w:p>
    <w:p w:rsidR="00DC745F" w:rsidRPr="00DC745F" w:rsidRDefault="00DC745F" w:rsidP="00DC74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Removed export-generated </w:t>
      </w:r>
      <w:r w:rsidRPr="00DC745F">
        <w:rPr>
          <w:rFonts w:ascii="Times New Roman" w:eastAsia="Times New Roman" w:hAnsi="Times New Roman" w:cs="Times New Roman"/>
          <w:b/>
          <w:bCs/>
          <w:sz w:val="24"/>
          <w:szCs w:val="24"/>
          <w:lang w:eastAsia="en-IN"/>
        </w:rPr>
        <w:t>TOTAL</w:t>
      </w:r>
      <w:r w:rsidRPr="00DC745F">
        <w:rPr>
          <w:rFonts w:ascii="Times New Roman" w:eastAsia="Times New Roman" w:hAnsi="Times New Roman" w:cs="Times New Roman"/>
          <w:sz w:val="24"/>
          <w:szCs w:val="24"/>
          <w:lang w:eastAsia="en-IN"/>
        </w:rPr>
        <w:t xml:space="preserve"> rows that did not represent genuine business transactions. </w:t>
      </w:r>
    </w:p>
    <w:p w:rsidR="00DC745F" w:rsidRPr="00DC745F" w:rsidRDefault="00DC745F" w:rsidP="00DC74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Removed duplicate transaction records to prevent inflated business metrics. </w:t>
      </w:r>
    </w:p>
    <w:p w:rsidR="00DC745F" w:rsidRPr="00DC745F" w:rsidRDefault="00BD319F" w:rsidP="00DC745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DC745F" w:rsidRPr="00DC745F" w:rsidRDefault="00DC745F" w:rsidP="00DC74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745F">
        <w:rPr>
          <w:rFonts w:ascii="Times New Roman" w:eastAsia="Times New Roman" w:hAnsi="Times New Roman" w:cs="Times New Roman"/>
          <w:b/>
          <w:bCs/>
          <w:sz w:val="27"/>
          <w:szCs w:val="27"/>
          <w:lang w:eastAsia="en-IN"/>
        </w:rPr>
        <w:t>Missing Value Handling</w:t>
      </w:r>
    </w:p>
    <w:p w:rsidR="00DC745F" w:rsidRPr="009D6826" w:rsidRDefault="009D6826" w:rsidP="00DC745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D6826">
        <w:rPr>
          <w:rFonts w:ascii="Times New Roman" w:hAnsi="Times New Roman" w:cs="Times New Roman"/>
          <w:sz w:val="24"/>
          <w:szCs w:val="24"/>
        </w:rPr>
        <w:t>Assessed missing values to distinguish genuine business information from data quality issues before determining the appropriate preparation approach.</w:t>
      </w:r>
    </w:p>
    <w:p w:rsidR="00DC745F" w:rsidRPr="00DC745F" w:rsidRDefault="00DC745F" w:rsidP="00DC745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Preserved valid transactions while appropriately handling incomplete business information. </w:t>
      </w:r>
    </w:p>
    <w:p w:rsidR="00DC745F" w:rsidRPr="00DC745F" w:rsidRDefault="00DC745F" w:rsidP="00DC745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Maintained financial integrity by ensuring reliable revenue, cost, and profit calculations. </w:t>
      </w:r>
    </w:p>
    <w:p w:rsidR="00DC745F" w:rsidRPr="00DC745F" w:rsidRDefault="00BD319F" w:rsidP="00DC745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DC745F" w:rsidRPr="00DC745F" w:rsidRDefault="00DC745F" w:rsidP="00DC74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745F">
        <w:rPr>
          <w:rFonts w:ascii="Times New Roman" w:eastAsia="Times New Roman" w:hAnsi="Times New Roman" w:cs="Times New Roman"/>
          <w:b/>
          <w:bCs/>
          <w:sz w:val="27"/>
          <w:szCs w:val="27"/>
          <w:lang w:eastAsia="en-IN"/>
        </w:rPr>
        <w:t>Data Standardization</w:t>
      </w:r>
    </w:p>
    <w:p w:rsidR="00DC745F" w:rsidRPr="00DC745F" w:rsidRDefault="00DC745F" w:rsidP="00DC745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Standardized categorical values by correcting capitalization and unnecessary spacing. </w:t>
      </w:r>
    </w:p>
    <w:p w:rsidR="00DC745F" w:rsidRPr="009D6826" w:rsidRDefault="009D6826" w:rsidP="00DC745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D6826">
        <w:rPr>
          <w:rFonts w:ascii="Times New Roman" w:hAnsi="Times New Roman" w:cs="Times New Roman"/>
          <w:sz w:val="24"/>
          <w:szCs w:val="24"/>
        </w:rPr>
        <w:lastRenderedPageBreak/>
        <w:t>Standardized placeholder values and inconsistent text entries to improve reporting consistency.</w:t>
      </w:r>
    </w:p>
    <w:p w:rsidR="00DC745F" w:rsidRPr="00DC745F" w:rsidRDefault="00DC745F" w:rsidP="00DC745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Standardized date formats to support consistent time-series analysis. </w:t>
      </w:r>
    </w:p>
    <w:p w:rsidR="00DC745F" w:rsidRPr="00DC745F" w:rsidRDefault="00BD319F" w:rsidP="00DC745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DC745F" w:rsidRPr="00DC745F" w:rsidRDefault="00DC745F" w:rsidP="00DC74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745F">
        <w:rPr>
          <w:rFonts w:ascii="Times New Roman" w:eastAsia="Times New Roman" w:hAnsi="Times New Roman" w:cs="Times New Roman"/>
          <w:b/>
          <w:bCs/>
          <w:sz w:val="27"/>
          <w:szCs w:val="27"/>
          <w:lang w:eastAsia="en-IN"/>
        </w:rPr>
        <w:t>Data Type Preparation</w:t>
      </w:r>
    </w:p>
    <w:p w:rsidR="00DC745F" w:rsidRPr="00DC745F" w:rsidRDefault="00DC745F" w:rsidP="00DC745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Converted imported data into appropriate data types to support accurate calculations and aggregations. </w:t>
      </w:r>
    </w:p>
    <w:p w:rsidR="00DC745F" w:rsidRDefault="00DC745F" w:rsidP="00DC745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Validated numerical fields before analytical modeling. </w:t>
      </w:r>
    </w:p>
    <w:p w:rsidR="00DC745F" w:rsidRDefault="00DC745F" w:rsidP="00DC745F">
      <w:pPr>
        <w:spacing w:before="100" w:beforeAutospacing="1" w:after="100" w:afterAutospacing="1" w:line="240" w:lineRule="auto"/>
        <w:rPr>
          <w:rFonts w:ascii="Times New Roman" w:eastAsia="Times New Roman" w:hAnsi="Times New Roman" w:cs="Times New Roman"/>
          <w:sz w:val="24"/>
          <w:szCs w:val="24"/>
          <w:lang w:eastAsia="en-IN"/>
        </w:rPr>
      </w:pPr>
    </w:p>
    <w:p w:rsidR="00DC745F" w:rsidRPr="00DC745F" w:rsidRDefault="00DC745F" w:rsidP="00DC745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DC745F">
        <w:rPr>
          <w:rFonts w:ascii="Times New Roman" w:eastAsia="Times New Roman" w:hAnsi="Times New Roman" w:cs="Times New Roman"/>
          <w:b/>
          <w:bCs/>
          <w:kern w:val="36"/>
          <w:sz w:val="32"/>
          <w:szCs w:val="32"/>
          <w:lang w:eastAsia="en-IN"/>
        </w:rPr>
        <w:t>Analytical Data Modeling</w:t>
      </w:r>
    </w:p>
    <w:p w:rsidR="00DC745F" w:rsidRPr="00DC745F" w:rsidRDefault="00DC745F" w:rsidP="00DC745F">
      <w:p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Following data preparation, the cleaned dataset was transformed into a structured analytical model within Power BI to support efficient reporting and DAX calculations.</w:t>
      </w:r>
    </w:p>
    <w:p w:rsidR="00DC745F" w:rsidRPr="00DC745F" w:rsidRDefault="00DC745F" w:rsidP="00DC745F">
      <w:p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The model was designed to improve performance, simplify relationships, and enable consistent business analysis across multiple dashboard pages.</w:t>
      </w:r>
    </w:p>
    <w:p w:rsidR="00DC745F" w:rsidRPr="00DC745F" w:rsidRDefault="00DC745F" w:rsidP="00DC745F">
      <w:pPr>
        <w:spacing w:before="100" w:beforeAutospacing="1" w:after="100" w:afterAutospacing="1" w:line="240" w:lineRule="auto"/>
        <w:rPr>
          <w:rFonts w:ascii="Times New Roman" w:eastAsia="Times New Roman" w:hAnsi="Times New Roman" w:cs="Times New Roman"/>
          <w:sz w:val="24"/>
          <w:szCs w:val="24"/>
          <w:lang w:eastAsia="en-IN"/>
        </w:rPr>
      </w:pPr>
    </w:p>
    <w:p w:rsidR="00DC745F" w:rsidRPr="008B5AB9" w:rsidRDefault="00DC745F" w:rsidP="00DC745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Model Structure</w:t>
      </w:r>
    </w:p>
    <w:p w:rsidR="00DC745F" w:rsidRPr="00DC745F" w:rsidRDefault="00DC745F" w:rsidP="00DC745F">
      <w:p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Our analytical model consists of:</w:t>
      </w:r>
    </w:p>
    <w:p w:rsidR="00DC745F" w:rsidRPr="00DC745F" w:rsidRDefault="00DC745F" w:rsidP="00DC745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b/>
          <w:bCs/>
          <w:sz w:val="24"/>
          <w:szCs w:val="24"/>
          <w:lang w:eastAsia="en-IN"/>
        </w:rPr>
        <w:t>Fact Table</w:t>
      </w:r>
      <w:r w:rsidRPr="00DC745F">
        <w:rPr>
          <w:rFonts w:ascii="Times New Roman" w:eastAsia="Times New Roman" w:hAnsi="Times New Roman" w:cs="Times New Roman"/>
          <w:sz w:val="24"/>
          <w:szCs w:val="24"/>
          <w:lang w:eastAsia="en-IN"/>
        </w:rPr>
        <w:t xml:space="preserve"> </w:t>
      </w:r>
    </w:p>
    <w:p w:rsidR="00DC745F" w:rsidRPr="00DC745F" w:rsidRDefault="00DC745F" w:rsidP="00DC745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Sales Fact Table containing transactional business records. </w:t>
      </w:r>
    </w:p>
    <w:p w:rsidR="00DC745F" w:rsidRPr="00DC745F" w:rsidRDefault="00DC745F" w:rsidP="00DC745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b/>
          <w:bCs/>
          <w:sz w:val="24"/>
          <w:szCs w:val="24"/>
          <w:lang w:eastAsia="en-IN"/>
        </w:rPr>
        <w:t>Dimension Table</w:t>
      </w:r>
      <w:r w:rsidRPr="00DC745F">
        <w:rPr>
          <w:rFonts w:ascii="Times New Roman" w:eastAsia="Times New Roman" w:hAnsi="Times New Roman" w:cs="Times New Roman"/>
          <w:sz w:val="24"/>
          <w:szCs w:val="24"/>
          <w:lang w:eastAsia="en-IN"/>
        </w:rPr>
        <w:t xml:space="preserve"> </w:t>
      </w:r>
    </w:p>
    <w:p w:rsidR="00DC745F" w:rsidRPr="00DC745F" w:rsidRDefault="00DC745F" w:rsidP="00DC745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Date Dimension supporting time-based analysis and trend reporting. </w:t>
      </w:r>
    </w:p>
    <w:p w:rsidR="00DC745F" w:rsidRPr="00DC745F" w:rsidRDefault="00BD319F" w:rsidP="00DC745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DC745F" w:rsidRPr="008B5AB9" w:rsidRDefault="00DC745F" w:rsidP="00DC745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Relationship Design</w:t>
      </w:r>
    </w:p>
    <w:p w:rsidR="00DC745F" w:rsidRPr="00DC745F" w:rsidRDefault="00DC745F" w:rsidP="00DC745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One-to-many relationship established between the Date Dimension and Fact Sales table. </w:t>
      </w:r>
    </w:p>
    <w:p w:rsidR="00DC745F" w:rsidRPr="00DC745F" w:rsidRDefault="00DC745F" w:rsidP="00DC745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 xml:space="preserve">Single-direction filtering applied to maintain a clear and efficient data model. </w:t>
      </w:r>
    </w:p>
    <w:p w:rsidR="00DC745F" w:rsidRPr="00DC745F" w:rsidRDefault="00DC745F" w:rsidP="00DC745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Calendar table created to support consistent monthly and yearly analysis.</w:t>
      </w:r>
    </w:p>
    <w:p w:rsidR="00FB0C78" w:rsidRDefault="00BD319F" w:rsidP="00FB0C7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610C5B" w:rsidRDefault="00610C5B" w:rsidP="00FB0C78">
      <w:pPr>
        <w:rPr>
          <w:rFonts w:ascii="Times New Roman" w:eastAsia="Times New Roman" w:hAnsi="Times New Roman" w:cs="Times New Roman"/>
          <w:sz w:val="24"/>
          <w:szCs w:val="24"/>
          <w:lang w:eastAsia="en-IN"/>
        </w:rPr>
      </w:pPr>
    </w:p>
    <w:p w:rsidR="00610C5B" w:rsidRPr="008B5AB9" w:rsidRDefault="00610C5B" w:rsidP="00610C5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Analytical Measures (DAX)</w:t>
      </w:r>
    </w:p>
    <w:p w:rsidR="00610C5B" w:rsidRPr="00610C5B" w:rsidRDefault="00610C5B" w:rsidP="00610C5B">
      <w:p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lastRenderedPageBreak/>
        <w:t>Business measures were created using DAX to support consistent KPI calculations across the dashboard.</w:t>
      </w:r>
    </w:p>
    <w:p w:rsidR="00610C5B" w:rsidRPr="00610C5B" w:rsidRDefault="00610C5B" w:rsidP="00610C5B">
      <w:p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Examples include:</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Total Revenue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Total Profit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Profit Margin %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Total Orders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Average Order Value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Monthly Revenue Growth %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Monthly Profit Growth %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Return Rate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Average Customer Rating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Average Discount % </w:t>
      </w:r>
    </w:p>
    <w:p w:rsidR="00610C5B" w:rsidRPr="00610C5B" w:rsidRDefault="00610C5B" w:rsidP="00610C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 xml:space="preserve">Shipping Cost Metrics </w:t>
      </w:r>
    </w:p>
    <w:p w:rsidR="00610C5B" w:rsidRDefault="00610C5B" w:rsidP="00610C5B">
      <w:pPr>
        <w:spacing w:before="100" w:beforeAutospacing="1" w:after="100" w:afterAutospacing="1" w:line="240" w:lineRule="auto"/>
        <w:rPr>
          <w:rFonts w:ascii="Times New Roman" w:eastAsia="Times New Roman" w:hAnsi="Times New Roman" w:cs="Times New Roman"/>
          <w:sz w:val="24"/>
          <w:szCs w:val="24"/>
          <w:lang w:eastAsia="en-IN"/>
        </w:rPr>
      </w:pPr>
      <w:r w:rsidRPr="00610C5B">
        <w:rPr>
          <w:rFonts w:ascii="Times New Roman" w:eastAsia="Times New Roman" w:hAnsi="Times New Roman" w:cs="Times New Roman"/>
          <w:sz w:val="24"/>
          <w:szCs w:val="24"/>
          <w:lang w:eastAsia="en-IN"/>
        </w:rPr>
        <w:t>These reusable measures ensured consistent calculations across multiple analytical pages and enabled dynamic business reporting.</w:t>
      </w:r>
    </w:p>
    <w:p w:rsidR="00610C5B" w:rsidRPr="00610C5B" w:rsidRDefault="00610C5B" w:rsidP="00610C5B">
      <w:pPr>
        <w:spacing w:before="100" w:beforeAutospacing="1" w:after="100" w:afterAutospacing="1" w:line="240" w:lineRule="auto"/>
        <w:rPr>
          <w:rFonts w:ascii="Times New Roman" w:eastAsia="Times New Roman" w:hAnsi="Times New Roman" w:cs="Times New Roman"/>
          <w:sz w:val="24"/>
          <w:szCs w:val="24"/>
          <w:lang w:eastAsia="en-IN"/>
        </w:rPr>
      </w:pPr>
    </w:p>
    <w:p w:rsidR="00610C5B" w:rsidRDefault="00BD319F" w:rsidP="00FB0C7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610C5B" w:rsidRDefault="00610C5B" w:rsidP="00FB0C78">
      <w:pPr>
        <w:rPr>
          <w:noProof/>
          <w:sz w:val="36"/>
          <w:szCs w:val="36"/>
        </w:rPr>
      </w:pPr>
    </w:p>
    <w:p w:rsidR="00DC745F" w:rsidRPr="00DC745F" w:rsidRDefault="00DC745F" w:rsidP="00DC745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C745F">
        <w:rPr>
          <w:rFonts w:ascii="Times New Roman" w:eastAsia="Times New Roman" w:hAnsi="Times New Roman" w:cs="Times New Roman"/>
          <w:b/>
          <w:bCs/>
          <w:kern w:val="36"/>
          <w:sz w:val="28"/>
          <w:szCs w:val="28"/>
          <w:lang w:eastAsia="en-IN"/>
        </w:rPr>
        <w:t>Preparation Outcome</w:t>
      </w:r>
    </w:p>
    <w:p w:rsidR="00DC745F" w:rsidRPr="00DC745F" w:rsidRDefault="00DC745F" w:rsidP="00DC745F">
      <w:pPr>
        <w:spacing w:before="100" w:beforeAutospacing="1" w:after="100" w:afterAutospacing="1" w:line="240" w:lineRule="auto"/>
        <w:rPr>
          <w:rFonts w:ascii="Times New Roman" w:eastAsia="Times New Roman" w:hAnsi="Times New Roman" w:cs="Times New Roman"/>
          <w:sz w:val="24"/>
          <w:szCs w:val="24"/>
          <w:lang w:eastAsia="en-IN"/>
        </w:rPr>
      </w:pPr>
      <w:r w:rsidRPr="00DC745F">
        <w:rPr>
          <w:rFonts w:ascii="Times New Roman" w:eastAsia="Times New Roman" w:hAnsi="Times New Roman" w:cs="Times New Roman"/>
          <w:sz w:val="24"/>
          <w:szCs w:val="24"/>
          <w:lang w:eastAsia="en-IN"/>
        </w:rPr>
        <w:t>Following preparation and modeling, the dataset became suitable for reliable Business Intelligence analysis.</w:t>
      </w:r>
      <w:r>
        <w:rPr>
          <w:rFonts w:ascii="Times New Roman" w:eastAsia="Times New Roman" w:hAnsi="Times New Roman" w:cs="Times New Roman"/>
          <w:sz w:val="24"/>
          <w:szCs w:val="24"/>
          <w:lang w:eastAsia="en-IN"/>
        </w:rPr>
        <w:t xml:space="preserve"> </w:t>
      </w:r>
      <w:r w:rsidRPr="00DC745F">
        <w:rPr>
          <w:rFonts w:ascii="Times New Roman" w:eastAsia="Times New Roman" w:hAnsi="Times New Roman" w:cs="Times New Roman"/>
          <w:sz w:val="24"/>
          <w:szCs w:val="24"/>
          <w:lang w:eastAsia="en-IN"/>
        </w:rPr>
        <w:t>The completed analytical model provided a consistent foundation for DAX measures, dashboard storytelling, and business performance evaluation across sales, profitability, customer, operational, sales area, and product analyses.</w:t>
      </w:r>
    </w:p>
    <w:p w:rsidR="00DC745F" w:rsidRDefault="00DC745F" w:rsidP="00FB0C78">
      <w:pPr>
        <w:rPr>
          <w:noProof/>
          <w:sz w:val="36"/>
          <w:szCs w:val="36"/>
        </w:rPr>
      </w:pPr>
    </w:p>
    <w:p w:rsidR="00C00B5A" w:rsidRDefault="00C00B5A" w:rsidP="00FB0C78">
      <w:pPr>
        <w:rPr>
          <w:noProof/>
          <w:sz w:val="36"/>
          <w:szCs w:val="36"/>
        </w:rPr>
      </w:pPr>
    </w:p>
    <w:p w:rsidR="005A1B18" w:rsidRDefault="005A1B18" w:rsidP="005A1B18">
      <w:pPr>
        <w:rPr>
          <w:noProof/>
          <w:sz w:val="36"/>
          <w:szCs w:val="36"/>
        </w:rPr>
      </w:pPr>
    </w:p>
    <w:p w:rsidR="008B5AB9" w:rsidRDefault="008B5AB9" w:rsidP="005A1B18">
      <w:pPr>
        <w:jc w:val="center"/>
        <w:rPr>
          <w:noProof/>
          <w:sz w:val="40"/>
          <w:szCs w:val="40"/>
        </w:rPr>
      </w:pPr>
    </w:p>
    <w:p w:rsidR="008B5AB9" w:rsidRDefault="008B5AB9" w:rsidP="005A1B18">
      <w:pPr>
        <w:jc w:val="center"/>
        <w:rPr>
          <w:noProof/>
          <w:sz w:val="40"/>
          <w:szCs w:val="40"/>
        </w:rPr>
      </w:pPr>
    </w:p>
    <w:p w:rsidR="008B5AB9" w:rsidRDefault="008B5AB9" w:rsidP="005A1B18">
      <w:pPr>
        <w:jc w:val="center"/>
        <w:rPr>
          <w:noProof/>
          <w:sz w:val="40"/>
          <w:szCs w:val="40"/>
        </w:rPr>
      </w:pPr>
    </w:p>
    <w:p w:rsidR="008B5AB9" w:rsidRDefault="008B5AB9" w:rsidP="005A1B18">
      <w:pPr>
        <w:jc w:val="center"/>
        <w:rPr>
          <w:noProof/>
          <w:sz w:val="40"/>
          <w:szCs w:val="40"/>
        </w:rPr>
      </w:pPr>
    </w:p>
    <w:p w:rsidR="005A1B18" w:rsidRPr="00131322" w:rsidRDefault="005A1B18" w:rsidP="005A1B18">
      <w:pPr>
        <w:jc w:val="center"/>
        <w:rPr>
          <w:noProof/>
          <w:sz w:val="40"/>
          <w:szCs w:val="40"/>
        </w:rPr>
      </w:pPr>
      <w:r w:rsidRPr="00131322">
        <w:rPr>
          <w:noProof/>
          <w:sz w:val="40"/>
          <w:szCs w:val="40"/>
        </w:rPr>
        <w:lastRenderedPageBreak/>
        <w:t>ANALYTICAL FRAMEWORK</w:t>
      </w:r>
    </w:p>
    <w:p w:rsidR="005A1B18" w:rsidRDefault="005A1B18" w:rsidP="005A1B18">
      <w:pPr>
        <w:rPr>
          <w:noProof/>
          <w:sz w:val="36"/>
          <w:szCs w:val="36"/>
        </w:rPr>
      </w:pPr>
    </w:p>
    <w:p w:rsidR="005A1B18" w:rsidRDefault="005A1B18" w:rsidP="005A1B18">
      <w:pPr>
        <w:rPr>
          <w:noProof/>
          <w:sz w:val="36"/>
          <w:szCs w:val="36"/>
        </w:rPr>
      </w:pPr>
    </w:p>
    <w:p w:rsidR="005A1B18" w:rsidRPr="005A1B18" w:rsidRDefault="008B5AB9" w:rsidP="005A1B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Purpose </w:t>
      </w:r>
    </w:p>
    <w:p w:rsidR="005A1B18" w:rsidRP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To describe the analytical approach used to transform business objectives into a structured Business Intelligence solution. The framework established how the analysis was organized, ensuring that each dashboard page addressed specific business questions while contributing to a connected decision-making process.</w:t>
      </w:r>
    </w:p>
    <w:p w:rsidR="005A1B18" w:rsidRDefault="005A1B18" w:rsidP="005A1B18">
      <w:pPr>
        <w:rPr>
          <w:noProof/>
          <w:sz w:val="36"/>
          <w:szCs w:val="36"/>
        </w:rPr>
      </w:pPr>
    </w:p>
    <w:p w:rsidR="005A1B18" w:rsidRDefault="005A1B18" w:rsidP="005A1B18">
      <w:pPr>
        <w:rPr>
          <w:noProof/>
          <w:sz w:val="36"/>
          <w:szCs w:val="36"/>
        </w:rPr>
      </w:pPr>
    </w:p>
    <w:p w:rsidR="005A1B18" w:rsidRPr="005A1B18" w:rsidRDefault="005A1B18" w:rsidP="005A1B1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5A1B18">
        <w:rPr>
          <w:rFonts w:ascii="Times New Roman" w:eastAsia="Times New Roman" w:hAnsi="Times New Roman" w:cs="Times New Roman"/>
          <w:b/>
          <w:bCs/>
          <w:kern w:val="36"/>
          <w:sz w:val="28"/>
          <w:szCs w:val="28"/>
          <w:lang w:eastAsia="en-IN"/>
        </w:rPr>
        <w:t>Framework Design Approach</w:t>
      </w:r>
    </w:p>
    <w:p w:rsidR="005A1B18" w:rsidRP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Rather than analyzing individual metrics in isolation, the analytical framework was designed to examine business performance through multiple interconnected perspectives.</w:t>
      </w:r>
    </w:p>
    <w:p w:rsidR="005A1B18" w:rsidRP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Each analytical domain was developed to answer a distinct set of business questions while contributing to a comprehensive understanding of the organization's overall performance.</w:t>
      </w:r>
    </w:p>
    <w:p w:rsidR="005A1B18" w:rsidRP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This approach enabled decision-makers to move beyond isolated observations and understand how sales performance, profitability, customer behavior, operations, sales areas, and product demand influence one another.</w:t>
      </w:r>
    </w:p>
    <w:p w:rsidR="005A1B18" w:rsidRDefault="005A1B18" w:rsidP="005A1B18">
      <w:pPr>
        <w:rPr>
          <w:noProof/>
          <w:sz w:val="36"/>
          <w:szCs w:val="36"/>
        </w:rPr>
      </w:pPr>
    </w:p>
    <w:p w:rsidR="005A1B18" w:rsidRDefault="005A1B18" w:rsidP="005A1B18">
      <w:pPr>
        <w:rPr>
          <w:noProof/>
          <w:sz w:val="36"/>
          <w:szCs w:val="36"/>
        </w:rPr>
      </w:pPr>
    </w:p>
    <w:p w:rsidR="005A1B18" w:rsidRPr="005A1B18" w:rsidRDefault="005A1B18" w:rsidP="005A1B1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5A1B18">
        <w:rPr>
          <w:rFonts w:ascii="Times New Roman" w:eastAsia="Times New Roman" w:hAnsi="Times New Roman" w:cs="Times New Roman"/>
          <w:b/>
          <w:bCs/>
          <w:kern w:val="36"/>
          <w:sz w:val="28"/>
          <w:szCs w:val="28"/>
          <w:lang w:eastAsia="en-IN"/>
        </w:rPr>
        <w:t>Analytical Domains</w:t>
      </w:r>
    </w:p>
    <w:p w:rsidR="005A1B18" w:rsidRP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The Business Intelligence solution was organized into six connected analytical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6048"/>
      </w:tblGrid>
      <w:tr w:rsidR="005A1B18" w:rsidRPr="005A1B18" w:rsidTr="005A1B18">
        <w:trPr>
          <w:tblHeader/>
          <w:tblCellSpacing w:w="15" w:type="dxa"/>
        </w:trPr>
        <w:tc>
          <w:tcPr>
            <w:tcW w:w="0" w:type="auto"/>
            <w:vAlign w:val="center"/>
            <w:hideMark/>
          </w:tcPr>
          <w:p w:rsidR="005A1B18" w:rsidRPr="005A1B18" w:rsidRDefault="005A1B18" w:rsidP="005A1B18">
            <w:pPr>
              <w:spacing w:after="0" w:line="240" w:lineRule="auto"/>
              <w:jc w:val="center"/>
              <w:rPr>
                <w:rFonts w:ascii="Times New Roman" w:eastAsia="Times New Roman" w:hAnsi="Times New Roman" w:cs="Times New Roman"/>
                <w:b/>
                <w:bCs/>
                <w:sz w:val="24"/>
                <w:szCs w:val="24"/>
                <w:lang w:eastAsia="en-IN"/>
              </w:rPr>
            </w:pPr>
            <w:r w:rsidRPr="005A1B18">
              <w:rPr>
                <w:rFonts w:ascii="Times New Roman" w:eastAsia="Times New Roman" w:hAnsi="Times New Roman" w:cs="Times New Roman"/>
                <w:b/>
                <w:bCs/>
                <w:sz w:val="24"/>
                <w:szCs w:val="24"/>
                <w:lang w:eastAsia="en-IN"/>
              </w:rPr>
              <w:t>Analytical Domain</w:t>
            </w:r>
          </w:p>
        </w:tc>
        <w:tc>
          <w:tcPr>
            <w:tcW w:w="0" w:type="auto"/>
            <w:vAlign w:val="center"/>
            <w:hideMark/>
          </w:tcPr>
          <w:p w:rsidR="005A1B18" w:rsidRPr="005A1B18" w:rsidRDefault="005A1B18" w:rsidP="005A1B18">
            <w:pPr>
              <w:spacing w:after="0" w:line="240" w:lineRule="auto"/>
              <w:jc w:val="center"/>
              <w:rPr>
                <w:rFonts w:ascii="Times New Roman" w:eastAsia="Times New Roman" w:hAnsi="Times New Roman" w:cs="Times New Roman"/>
                <w:b/>
                <w:bCs/>
                <w:sz w:val="24"/>
                <w:szCs w:val="24"/>
                <w:lang w:eastAsia="en-IN"/>
              </w:rPr>
            </w:pPr>
            <w:r w:rsidRPr="005A1B18">
              <w:rPr>
                <w:rFonts w:ascii="Times New Roman" w:eastAsia="Times New Roman" w:hAnsi="Times New Roman" w:cs="Times New Roman"/>
                <w:b/>
                <w:bCs/>
                <w:sz w:val="24"/>
                <w:szCs w:val="24"/>
                <w:lang w:eastAsia="en-IN"/>
              </w:rPr>
              <w:t>Primary Business Focus</w:t>
            </w:r>
          </w:p>
        </w:tc>
      </w:tr>
      <w:tr w:rsidR="005A1B18" w:rsidRPr="005A1B18" w:rsidTr="005A1B18">
        <w:trPr>
          <w:tblCellSpacing w:w="15" w:type="dxa"/>
        </w:trPr>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Trend Analysis</w:t>
            </w:r>
          </w:p>
        </w:tc>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Evaluate business performance over time and identify growth patterns.</w:t>
            </w:r>
          </w:p>
        </w:tc>
      </w:tr>
      <w:tr w:rsidR="005A1B18" w:rsidRPr="005A1B18" w:rsidTr="005A1B18">
        <w:trPr>
          <w:tblCellSpacing w:w="15" w:type="dxa"/>
        </w:trPr>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Profitability Intelligence</w:t>
            </w:r>
          </w:p>
        </w:tc>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Identify profit drivers, margin risks, and financial performance.</w:t>
            </w:r>
          </w:p>
        </w:tc>
      </w:tr>
      <w:tr w:rsidR="005A1B18" w:rsidRPr="005A1B18" w:rsidTr="005A1B18">
        <w:trPr>
          <w:tblCellSpacing w:w="15" w:type="dxa"/>
        </w:trPr>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Customer Intelligence</w:t>
            </w:r>
          </w:p>
        </w:tc>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Understand customer value, profitability, and engagement patterns.</w:t>
            </w:r>
          </w:p>
        </w:tc>
      </w:tr>
      <w:tr w:rsidR="005A1B18" w:rsidRPr="005A1B18" w:rsidTr="005A1B18">
        <w:trPr>
          <w:tblCellSpacing w:w="15" w:type="dxa"/>
        </w:trPr>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lastRenderedPageBreak/>
              <w:t>Operational Intelligence</w:t>
            </w:r>
          </w:p>
        </w:tc>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Evaluate operational efficiency, returns, and business execution.</w:t>
            </w:r>
          </w:p>
        </w:tc>
      </w:tr>
      <w:tr w:rsidR="005A1B18" w:rsidRPr="005A1B18" w:rsidTr="005A1B18">
        <w:trPr>
          <w:tblCellSpacing w:w="15" w:type="dxa"/>
        </w:trPr>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Sales Area &amp; Channel Intelligence</w:t>
            </w:r>
          </w:p>
        </w:tc>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Compare business performance across sales areas and sales channels.</w:t>
            </w:r>
          </w:p>
        </w:tc>
      </w:tr>
      <w:tr w:rsidR="005A1B18" w:rsidRPr="005A1B18" w:rsidTr="005A1B18">
        <w:trPr>
          <w:tblCellSpacing w:w="15" w:type="dxa"/>
        </w:trPr>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Product Demand Intelligence</w:t>
            </w:r>
          </w:p>
        </w:tc>
        <w:tc>
          <w:tcPr>
            <w:tcW w:w="0" w:type="auto"/>
            <w:vAlign w:val="center"/>
            <w:hideMark/>
          </w:tcPr>
          <w:p w:rsidR="005A1B18" w:rsidRPr="005A1B18" w:rsidRDefault="005A1B18" w:rsidP="005A1B18">
            <w:pPr>
              <w:spacing w:after="0"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Identify demand patterns, product performance, and growth opportunities.</w:t>
            </w:r>
          </w:p>
        </w:tc>
      </w:tr>
    </w:tbl>
    <w:p w:rsidR="005A1B18" w:rsidRDefault="005A1B18" w:rsidP="005A1B18">
      <w:pPr>
        <w:rPr>
          <w:noProof/>
          <w:sz w:val="36"/>
          <w:szCs w:val="36"/>
        </w:rPr>
      </w:pPr>
    </w:p>
    <w:p w:rsidR="005A1B18" w:rsidRDefault="005A1B18" w:rsidP="005A1B18">
      <w:pPr>
        <w:rPr>
          <w:noProof/>
          <w:sz w:val="36"/>
          <w:szCs w:val="36"/>
        </w:rPr>
      </w:pPr>
    </w:p>
    <w:p w:rsidR="005A1B18" w:rsidRDefault="005A1B18" w:rsidP="005A1B18">
      <w:pPr>
        <w:rPr>
          <w:noProof/>
          <w:sz w:val="36"/>
          <w:szCs w:val="36"/>
        </w:rPr>
      </w:pPr>
    </w:p>
    <w:p w:rsidR="005A1B18" w:rsidRPr="005A1B18" w:rsidRDefault="005A1B18" w:rsidP="005A1B1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5A1B18">
        <w:rPr>
          <w:rFonts w:ascii="Times New Roman" w:eastAsia="Times New Roman" w:hAnsi="Times New Roman" w:cs="Times New Roman"/>
          <w:b/>
          <w:bCs/>
          <w:kern w:val="36"/>
          <w:sz w:val="28"/>
          <w:szCs w:val="28"/>
          <w:lang w:eastAsia="en-IN"/>
        </w:rPr>
        <w:t>Connected Business Storytelling</w:t>
      </w:r>
    </w:p>
    <w:p w:rsidR="005A1B18" w:rsidRP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Although each analytical domain addresses a different business perspective, the framework was intentionally designed as a connected analytical journey rather than a collection of independent reports.</w:t>
      </w:r>
    </w:p>
    <w:p w:rsid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The investigation begins by understanding overall business trends before examining profitability, customer performance, operational efficiency, sales area and channel performance, and product demand. This progression allows decision-makers to interpret business performance in context and develop more informed strategies.</w:t>
      </w:r>
    </w:p>
    <w:p w:rsid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p>
    <w:p w:rsidR="005A1B18" w:rsidRPr="005A1B18" w:rsidRDefault="005A1B18" w:rsidP="005A1B1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5A1B18">
        <w:rPr>
          <w:rFonts w:ascii="Times New Roman" w:eastAsia="Times New Roman" w:hAnsi="Times New Roman" w:cs="Times New Roman"/>
          <w:b/>
          <w:bCs/>
          <w:kern w:val="36"/>
          <w:sz w:val="28"/>
          <w:szCs w:val="28"/>
          <w:lang w:eastAsia="en-IN"/>
        </w:rPr>
        <w:t>Framework Outcome</w:t>
      </w:r>
    </w:p>
    <w:p w:rsidR="005A1B18" w:rsidRP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The analytical framework provided a structured foundation for dashboard development by ensuring that every visualization, KPI, and business insight was directly connected to the project's objectives and key business questions.</w:t>
      </w:r>
    </w:p>
    <w:p w:rsid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As a result, the final Business Intelligence solution supports data-driven decision-making through a logical and interconnected analytical workflow rather than isolated dashboard reporting.</w:t>
      </w:r>
    </w:p>
    <w:p w:rsid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p>
    <w:p w:rsidR="005A1B18" w:rsidRPr="005A1B18" w:rsidRDefault="005A1B18" w:rsidP="005A1B18">
      <w:pPr>
        <w:spacing w:before="100" w:beforeAutospacing="1" w:after="100" w:afterAutospacing="1" w:line="240" w:lineRule="auto"/>
        <w:rPr>
          <w:rFonts w:ascii="Times New Roman" w:eastAsia="Times New Roman" w:hAnsi="Times New Roman" w:cs="Times New Roman"/>
          <w:b/>
          <w:sz w:val="28"/>
          <w:szCs w:val="28"/>
          <w:lang w:eastAsia="en-IN"/>
        </w:rPr>
      </w:pPr>
      <w:r w:rsidRPr="005A1B18">
        <w:rPr>
          <w:rFonts w:ascii="Times New Roman" w:hAnsi="Times New Roman" w:cs="Times New Roman"/>
          <w:b/>
          <w:sz w:val="28"/>
          <w:szCs w:val="28"/>
        </w:rPr>
        <w:t>Framework Overview</w:t>
      </w:r>
    </w:p>
    <w:p w:rsidR="005A1B18" w:rsidRDefault="005A1B18" w:rsidP="005A1B18">
      <w:pPr>
        <w:spacing w:before="100" w:beforeAutospacing="1" w:after="100" w:afterAutospacing="1" w:line="240" w:lineRule="auto"/>
        <w:rPr>
          <w:rFonts w:ascii="Times New Roman" w:eastAsia="Times New Roman" w:hAnsi="Times New Roman" w:cs="Times New Roman"/>
          <w:sz w:val="24"/>
          <w:szCs w:val="24"/>
          <w:lang w:eastAsia="en-IN"/>
        </w:rPr>
      </w:pP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Business Objectives</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lastRenderedPageBreak/>
        <w:t>Key Business Questions</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Six Connected Analytical Domains</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Trend Analysis</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Profitability Intelligence</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Customer Intelligence</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Operational Intelligence</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Sales Area &amp; Channel Intelligence</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Product Demand Intelligence</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lastRenderedPageBreak/>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Connected Business Insights</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P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w:t>
      </w:r>
    </w:p>
    <w:p w:rsidR="005A1B18" w:rsidRDefault="005A1B18"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A1B18">
        <w:rPr>
          <w:rFonts w:ascii="Times New Roman" w:eastAsia="Times New Roman" w:hAnsi="Times New Roman" w:cs="Times New Roman"/>
          <w:sz w:val="24"/>
          <w:szCs w:val="24"/>
          <w:lang w:eastAsia="en-IN"/>
        </w:rPr>
        <w:t>Business Recommendations</w:t>
      </w:r>
    </w:p>
    <w:p w:rsidR="00C011C6" w:rsidRDefault="00C011C6"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C011C6" w:rsidRDefault="00C011C6"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C011C6" w:rsidRDefault="00C011C6" w:rsidP="005A1B18">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C011C6" w:rsidRPr="00C011C6" w:rsidRDefault="00C011C6" w:rsidP="00C011C6">
      <w:pPr>
        <w:spacing w:before="100" w:beforeAutospacing="1" w:after="100" w:afterAutospacing="1" w:line="240" w:lineRule="auto"/>
        <w:jc w:val="center"/>
        <w:outlineLvl w:val="0"/>
        <w:rPr>
          <w:rFonts w:eastAsia="Times New Roman" w:cstheme="minorHAnsi"/>
          <w:bCs/>
          <w:kern w:val="36"/>
          <w:sz w:val="40"/>
          <w:szCs w:val="40"/>
          <w:lang w:eastAsia="en-IN"/>
        </w:rPr>
      </w:pPr>
      <w:r w:rsidRPr="00C011C6">
        <w:rPr>
          <w:rFonts w:eastAsia="Times New Roman" w:cstheme="minorHAnsi"/>
          <w:bCs/>
          <w:kern w:val="36"/>
          <w:sz w:val="40"/>
          <w:szCs w:val="40"/>
          <w:lang w:eastAsia="en-IN"/>
        </w:rPr>
        <w:t>DASHBOARD WALKTHROUGH</w:t>
      </w:r>
    </w:p>
    <w:p w:rsidR="00C011C6" w:rsidRPr="00C011C6" w:rsidRDefault="00C011C6" w:rsidP="00C011C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C011C6">
        <w:rPr>
          <w:rFonts w:ascii="Times New Roman" w:eastAsia="Times New Roman" w:hAnsi="Times New Roman" w:cs="Times New Roman"/>
          <w:b/>
          <w:bCs/>
          <w:sz w:val="28"/>
          <w:szCs w:val="28"/>
          <w:lang w:eastAsia="en-IN"/>
        </w:rPr>
        <w:t>Purpose</w:t>
      </w:r>
    </w:p>
    <w:p w:rsidR="00C011C6" w:rsidRP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To present the Business Intelligence dashboard developed for this project and demonstrate how each dashboard page contributes to answering the project's key business questions through a connected analytical framework that supports evidence-based business decision-making.</w:t>
      </w:r>
    </w:p>
    <w:p w:rsidR="00C011C6" w:rsidRPr="00C011C6" w:rsidRDefault="00BD319F" w:rsidP="00C011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C011C6" w:rsidRPr="00D23E2D" w:rsidRDefault="00C011C6" w:rsidP="00C011C6">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23E2D">
        <w:rPr>
          <w:rFonts w:ascii="Times New Roman" w:eastAsia="Times New Roman" w:hAnsi="Times New Roman" w:cs="Times New Roman"/>
          <w:b/>
          <w:bCs/>
          <w:kern w:val="36"/>
          <w:sz w:val="28"/>
          <w:szCs w:val="28"/>
          <w:lang w:eastAsia="en-IN"/>
        </w:rPr>
        <w:t>Dashboard Overview</w:t>
      </w:r>
    </w:p>
    <w:p w:rsidR="00C011C6" w:rsidRP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The dashboard was designed as a connected Business Intelligence solution rather than a collection of independent reports. Each dashboard page represents a distinct analytical perspective while contributing to a unified understanding of overall business performance.</w:t>
      </w:r>
    </w:p>
    <w:p w:rsid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 xml:space="preserve">Although the analytical framework consists of </w:t>
      </w:r>
      <w:r w:rsidRPr="00C011C6">
        <w:rPr>
          <w:rFonts w:ascii="Times New Roman" w:eastAsia="Times New Roman" w:hAnsi="Times New Roman" w:cs="Times New Roman"/>
          <w:b/>
          <w:bCs/>
          <w:sz w:val="24"/>
          <w:szCs w:val="24"/>
          <w:lang w:eastAsia="en-IN"/>
        </w:rPr>
        <w:t>six connected analytical domains</w:t>
      </w:r>
      <w:r w:rsidRPr="00C011C6">
        <w:rPr>
          <w:rFonts w:ascii="Times New Roman" w:eastAsia="Times New Roman" w:hAnsi="Times New Roman" w:cs="Times New Roman"/>
          <w:sz w:val="24"/>
          <w:szCs w:val="24"/>
          <w:lang w:eastAsia="en-IN"/>
        </w:rPr>
        <w:t xml:space="preserve">, </w:t>
      </w:r>
      <w:r w:rsidRPr="00C011C6">
        <w:rPr>
          <w:rFonts w:ascii="Times New Roman" w:eastAsia="Times New Roman" w:hAnsi="Times New Roman" w:cs="Times New Roman"/>
          <w:b/>
          <w:bCs/>
          <w:sz w:val="24"/>
          <w:szCs w:val="24"/>
          <w:lang w:eastAsia="en-IN"/>
        </w:rPr>
        <w:t>Trend Analysis</w:t>
      </w:r>
      <w:r w:rsidRPr="00C011C6">
        <w:rPr>
          <w:rFonts w:ascii="Times New Roman" w:eastAsia="Times New Roman" w:hAnsi="Times New Roman" w:cs="Times New Roman"/>
          <w:sz w:val="24"/>
          <w:szCs w:val="24"/>
          <w:lang w:eastAsia="en-IN"/>
        </w:rPr>
        <w:t xml:space="preserve"> was intentionally integrated throughout the dashboard instead of being presented as a standalone page. This design enables stakeholders to evaluate business performance over time within the context of profitability, customer behavior, operational performance, sales area and channel performance, and product demand, creating a more connected and meaningful analytical experience.</w:t>
      </w:r>
    </w:p>
    <w:p w:rsid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p>
    <w:p w:rsidR="00C011C6" w:rsidRPr="00C011C6" w:rsidRDefault="00C011C6" w:rsidP="00C011C6">
      <w:pPr>
        <w:spacing w:before="100" w:beforeAutospacing="1" w:after="100" w:afterAutospacing="1" w:line="240" w:lineRule="auto"/>
        <w:rPr>
          <w:rFonts w:ascii="Times New Roman" w:eastAsia="Times New Roman" w:hAnsi="Times New Roman" w:cs="Times New Roman"/>
          <w:b/>
          <w:sz w:val="28"/>
          <w:szCs w:val="28"/>
          <w:lang w:eastAsia="en-IN"/>
        </w:rPr>
      </w:pPr>
      <w:r w:rsidRPr="00C011C6">
        <w:rPr>
          <w:rFonts w:ascii="Times New Roman" w:hAnsi="Times New Roman" w:cs="Times New Roman"/>
          <w:b/>
          <w:sz w:val="28"/>
          <w:szCs w:val="28"/>
        </w:rPr>
        <w:t>Dashboard Structure</w:t>
      </w:r>
    </w:p>
    <w:p w:rsid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6934"/>
      </w:tblGrid>
      <w:tr w:rsidR="00C011C6" w:rsidRPr="00C011C6" w:rsidTr="00C011C6">
        <w:trPr>
          <w:tblHeader/>
          <w:tblCellSpacing w:w="15" w:type="dxa"/>
        </w:trPr>
        <w:tc>
          <w:tcPr>
            <w:tcW w:w="0" w:type="auto"/>
            <w:vAlign w:val="center"/>
            <w:hideMark/>
          </w:tcPr>
          <w:p w:rsidR="00C011C6" w:rsidRPr="00157EC0" w:rsidRDefault="00C011C6" w:rsidP="00C011C6">
            <w:pPr>
              <w:spacing w:after="0" w:line="240" w:lineRule="auto"/>
              <w:jc w:val="center"/>
              <w:rPr>
                <w:rFonts w:ascii="Times New Roman" w:eastAsia="Times New Roman" w:hAnsi="Times New Roman" w:cs="Times New Roman"/>
                <w:b/>
                <w:bCs/>
                <w:sz w:val="28"/>
                <w:szCs w:val="28"/>
                <w:lang w:eastAsia="en-IN"/>
              </w:rPr>
            </w:pPr>
            <w:r w:rsidRPr="00157EC0">
              <w:rPr>
                <w:rFonts w:ascii="Times New Roman" w:eastAsia="Times New Roman" w:hAnsi="Times New Roman" w:cs="Times New Roman"/>
                <w:b/>
                <w:bCs/>
                <w:sz w:val="28"/>
                <w:szCs w:val="28"/>
                <w:lang w:eastAsia="en-IN"/>
              </w:rPr>
              <w:lastRenderedPageBreak/>
              <w:t>Dashboard Page</w:t>
            </w:r>
          </w:p>
        </w:tc>
        <w:tc>
          <w:tcPr>
            <w:tcW w:w="0" w:type="auto"/>
            <w:vAlign w:val="center"/>
            <w:hideMark/>
          </w:tcPr>
          <w:p w:rsidR="00C011C6" w:rsidRPr="00157EC0" w:rsidRDefault="00C011C6" w:rsidP="00C011C6">
            <w:pPr>
              <w:spacing w:after="0" w:line="240" w:lineRule="auto"/>
              <w:jc w:val="center"/>
              <w:rPr>
                <w:rFonts w:ascii="Times New Roman" w:eastAsia="Times New Roman" w:hAnsi="Times New Roman" w:cs="Times New Roman"/>
                <w:b/>
                <w:bCs/>
                <w:sz w:val="28"/>
                <w:szCs w:val="28"/>
                <w:lang w:eastAsia="en-IN"/>
              </w:rPr>
            </w:pPr>
            <w:r w:rsidRPr="00157EC0">
              <w:rPr>
                <w:rFonts w:ascii="Times New Roman" w:eastAsia="Times New Roman" w:hAnsi="Times New Roman" w:cs="Times New Roman"/>
                <w:b/>
                <w:bCs/>
                <w:sz w:val="28"/>
                <w:szCs w:val="28"/>
                <w:lang w:eastAsia="en-IN"/>
              </w:rPr>
              <w:t>Business Purpose</w:t>
            </w:r>
          </w:p>
        </w:tc>
      </w:tr>
      <w:tr w:rsidR="00C011C6" w:rsidRPr="00C011C6" w:rsidTr="00C011C6">
        <w:trPr>
          <w:tblCellSpacing w:w="15" w:type="dxa"/>
        </w:trPr>
        <w:tc>
          <w:tcPr>
            <w:tcW w:w="0" w:type="auto"/>
            <w:vAlign w:val="center"/>
            <w:hideMark/>
          </w:tcPr>
          <w:p w:rsidR="00C011C6" w:rsidRPr="00157EC0" w:rsidRDefault="00C011C6" w:rsidP="00C011C6">
            <w:pPr>
              <w:spacing w:after="0" w:line="240" w:lineRule="auto"/>
              <w:rPr>
                <w:rFonts w:ascii="Times New Roman" w:eastAsia="Times New Roman" w:hAnsi="Times New Roman" w:cs="Times New Roman"/>
                <w:b/>
                <w:sz w:val="24"/>
                <w:szCs w:val="24"/>
                <w:lang w:eastAsia="en-IN"/>
              </w:rPr>
            </w:pPr>
            <w:r w:rsidRPr="00157EC0">
              <w:rPr>
                <w:rFonts w:ascii="Times New Roman" w:eastAsia="Times New Roman" w:hAnsi="Times New Roman" w:cs="Times New Roman"/>
                <w:b/>
                <w:bCs/>
                <w:sz w:val="24"/>
                <w:szCs w:val="24"/>
                <w:lang w:eastAsia="en-IN"/>
              </w:rPr>
              <w:t>Executive Overview</w:t>
            </w:r>
          </w:p>
        </w:tc>
        <w:tc>
          <w:tcPr>
            <w:tcW w:w="0" w:type="auto"/>
            <w:vAlign w:val="center"/>
            <w:hideMark/>
          </w:tcPr>
          <w:p w:rsidR="00C011C6" w:rsidRPr="00C011C6" w:rsidRDefault="00C011C6" w:rsidP="00C011C6">
            <w:pPr>
              <w:spacing w:after="0"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Provide a consolidated view of overall business performance through executive KPIs and integrated performance trends, establishing the business context before deeper analysis.</w:t>
            </w:r>
          </w:p>
        </w:tc>
        <w:bookmarkStart w:id="0" w:name="_GoBack"/>
        <w:bookmarkEnd w:id="0"/>
      </w:tr>
      <w:tr w:rsidR="00C011C6" w:rsidRPr="00C011C6" w:rsidTr="00C011C6">
        <w:trPr>
          <w:tblCellSpacing w:w="15" w:type="dxa"/>
        </w:trPr>
        <w:tc>
          <w:tcPr>
            <w:tcW w:w="0" w:type="auto"/>
            <w:vAlign w:val="center"/>
            <w:hideMark/>
          </w:tcPr>
          <w:p w:rsidR="00C011C6" w:rsidRPr="00157EC0" w:rsidRDefault="00C011C6" w:rsidP="00C011C6">
            <w:pPr>
              <w:spacing w:after="0" w:line="240" w:lineRule="auto"/>
              <w:rPr>
                <w:rFonts w:ascii="Times New Roman" w:eastAsia="Times New Roman" w:hAnsi="Times New Roman" w:cs="Times New Roman"/>
                <w:b/>
                <w:sz w:val="24"/>
                <w:szCs w:val="24"/>
                <w:lang w:eastAsia="en-IN"/>
              </w:rPr>
            </w:pPr>
            <w:r w:rsidRPr="00157EC0">
              <w:rPr>
                <w:rFonts w:ascii="Times New Roman" w:eastAsia="Times New Roman" w:hAnsi="Times New Roman" w:cs="Times New Roman"/>
                <w:b/>
                <w:bCs/>
                <w:sz w:val="24"/>
                <w:szCs w:val="24"/>
                <w:lang w:eastAsia="en-IN"/>
              </w:rPr>
              <w:t>Profitability Analysis</w:t>
            </w:r>
          </w:p>
        </w:tc>
        <w:tc>
          <w:tcPr>
            <w:tcW w:w="0" w:type="auto"/>
            <w:vAlign w:val="center"/>
            <w:hideMark/>
          </w:tcPr>
          <w:p w:rsidR="00C011C6" w:rsidRPr="00C011C6" w:rsidRDefault="00C011C6" w:rsidP="00C011C6">
            <w:pPr>
              <w:spacing w:after="0"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Evaluate profitability drivers by examining profit, profit margin, discounts, shipping costs, and category performance to understand the factors influencing financial outcomes.</w:t>
            </w:r>
          </w:p>
        </w:tc>
      </w:tr>
      <w:tr w:rsidR="00C011C6" w:rsidRPr="00C011C6" w:rsidTr="00C011C6">
        <w:trPr>
          <w:tblCellSpacing w:w="15" w:type="dxa"/>
        </w:trPr>
        <w:tc>
          <w:tcPr>
            <w:tcW w:w="0" w:type="auto"/>
            <w:vAlign w:val="center"/>
            <w:hideMark/>
          </w:tcPr>
          <w:p w:rsidR="00C011C6" w:rsidRPr="00C011C6" w:rsidRDefault="00C011C6" w:rsidP="00C011C6">
            <w:pPr>
              <w:spacing w:after="0"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b/>
                <w:bCs/>
                <w:sz w:val="24"/>
                <w:szCs w:val="24"/>
                <w:lang w:eastAsia="en-IN"/>
              </w:rPr>
              <w:t>Customer &amp; Operational Analysis</w:t>
            </w:r>
          </w:p>
        </w:tc>
        <w:tc>
          <w:tcPr>
            <w:tcW w:w="0" w:type="auto"/>
            <w:vAlign w:val="center"/>
            <w:hideMark/>
          </w:tcPr>
          <w:p w:rsidR="00C011C6" w:rsidRPr="00C011C6" w:rsidRDefault="00C011C6" w:rsidP="00C011C6">
            <w:pPr>
              <w:spacing w:after="0"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Analyze customer value, purchasing behavior, ratings, return patterns, and operational efficiency to understand how customer experience and business operations collectively influence performance.</w:t>
            </w:r>
          </w:p>
        </w:tc>
      </w:tr>
      <w:tr w:rsidR="00C011C6" w:rsidRPr="00C011C6" w:rsidTr="00C011C6">
        <w:trPr>
          <w:tblCellSpacing w:w="15" w:type="dxa"/>
        </w:trPr>
        <w:tc>
          <w:tcPr>
            <w:tcW w:w="0" w:type="auto"/>
            <w:vAlign w:val="center"/>
            <w:hideMark/>
          </w:tcPr>
          <w:p w:rsidR="00C011C6" w:rsidRPr="00C011C6" w:rsidRDefault="00C011C6" w:rsidP="00C011C6">
            <w:pPr>
              <w:spacing w:after="0"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b/>
                <w:bCs/>
                <w:sz w:val="24"/>
                <w:szCs w:val="24"/>
                <w:lang w:eastAsia="en-IN"/>
              </w:rPr>
              <w:t>Sales Area &amp; Channel Analysis</w:t>
            </w:r>
          </w:p>
        </w:tc>
        <w:tc>
          <w:tcPr>
            <w:tcW w:w="0" w:type="auto"/>
            <w:vAlign w:val="center"/>
            <w:hideMark/>
          </w:tcPr>
          <w:p w:rsidR="00C011C6" w:rsidRPr="00C011C6" w:rsidRDefault="00C011C6" w:rsidP="00C011C6">
            <w:pPr>
              <w:spacing w:after="0"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Compare business performance across sales areas and sales channels to identify geographical and channel-based opportunities for sustainable business growth.</w:t>
            </w:r>
          </w:p>
        </w:tc>
      </w:tr>
      <w:tr w:rsidR="00C011C6" w:rsidRPr="00C011C6" w:rsidTr="00C011C6">
        <w:trPr>
          <w:tblCellSpacing w:w="15" w:type="dxa"/>
        </w:trPr>
        <w:tc>
          <w:tcPr>
            <w:tcW w:w="0" w:type="auto"/>
            <w:vAlign w:val="center"/>
            <w:hideMark/>
          </w:tcPr>
          <w:p w:rsidR="00C011C6" w:rsidRPr="00C011C6" w:rsidRDefault="00C011C6" w:rsidP="00C011C6">
            <w:pPr>
              <w:spacing w:after="0"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b/>
                <w:bCs/>
                <w:sz w:val="24"/>
                <w:szCs w:val="24"/>
                <w:lang w:eastAsia="en-IN"/>
              </w:rPr>
              <w:t>Product Performance Analysis</w:t>
            </w:r>
          </w:p>
        </w:tc>
        <w:tc>
          <w:tcPr>
            <w:tcW w:w="0" w:type="auto"/>
            <w:vAlign w:val="center"/>
            <w:hideMark/>
          </w:tcPr>
          <w:p w:rsidR="00C011C6" w:rsidRPr="00C011C6" w:rsidRDefault="00C011C6" w:rsidP="00C011C6">
            <w:pPr>
              <w:spacing w:after="0"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Evaluate product demand, revenue contribution, profitability, and return behavior to support product strategy, inventory planning, and long-term business growth.</w:t>
            </w:r>
          </w:p>
        </w:tc>
      </w:tr>
    </w:tbl>
    <w:p w:rsidR="00C011C6" w:rsidRP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p>
    <w:p w:rsidR="00C011C6" w:rsidRPr="00D23E2D" w:rsidRDefault="00C011C6" w:rsidP="00C011C6">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23E2D">
        <w:rPr>
          <w:rFonts w:ascii="Times New Roman" w:eastAsia="Times New Roman" w:hAnsi="Times New Roman" w:cs="Times New Roman"/>
          <w:b/>
          <w:bCs/>
          <w:kern w:val="36"/>
          <w:sz w:val="28"/>
          <w:szCs w:val="28"/>
          <w:lang w:eastAsia="en-IN"/>
        </w:rPr>
        <w:t>Dashboard Storytelling Approach</w:t>
      </w:r>
    </w:p>
    <w:p w:rsidR="00C011C6" w:rsidRP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The dashboard follows a structured analytical journey that progressively explains business performance instead of presenting isolated metrics.</w:t>
      </w:r>
    </w:p>
    <w:p w:rsidR="00C011C6" w:rsidRP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The analysis begins with an executive overview that establishes the overall business context before examining profitability, customer behavior, operational performance, sales area performance, sales channel effectiveness, and product demand. Performance trends are integrated throughout each dashboard page, enabling stakeholders to understand not only current business performance but also how key business indicators evolve over time within each analytical perspective.</w:t>
      </w:r>
    </w:p>
    <w:p w:rsidR="00C011C6" w:rsidRPr="00C011C6" w:rsidRDefault="00C011C6" w:rsidP="00C011C6">
      <w:pPr>
        <w:spacing w:before="100" w:beforeAutospacing="1" w:after="100" w:afterAutospacing="1" w:line="240" w:lineRule="auto"/>
        <w:rPr>
          <w:rFonts w:ascii="Times New Roman" w:eastAsia="Times New Roman" w:hAnsi="Times New Roman" w:cs="Times New Roman"/>
          <w:sz w:val="24"/>
          <w:szCs w:val="24"/>
          <w:lang w:eastAsia="en-IN"/>
        </w:rPr>
      </w:pPr>
      <w:r w:rsidRPr="00C011C6">
        <w:rPr>
          <w:rFonts w:ascii="Times New Roman" w:eastAsia="Times New Roman" w:hAnsi="Times New Roman" w:cs="Times New Roman"/>
          <w:sz w:val="24"/>
          <w:szCs w:val="24"/>
          <w:lang w:eastAsia="en-IN"/>
        </w:rPr>
        <w:t>Rather than requiring decision-makers to interpret disconnected reports, the dashboard guides them through a logical sequence of connected business questions, allowing evidence from one analytical perspective to support deeper investigation in the next.</w:t>
      </w:r>
    </w:p>
    <w:p w:rsidR="008B5AB9" w:rsidRPr="005A1B18" w:rsidRDefault="008B5AB9" w:rsidP="00C011C6">
      <w:pPr>
        <w:spacing w:before="100" w:beforeAutospacing="1" w:after="100" w:afterAutospacing="1" w:line="240" w:lineRule="auto"/>
        <w:rPr>
          <w:rFonts w:ascii="Times New Roman" w:eastAsia="Times New Roman" w:hAnsi="Times New Roman" w:cs="Times New Roman"/>
          <w:sz w:val="24"/>
          <w:szCs w:val="24"/>
          <w:lang w:eastAsia="en-IN"/>
        </w:rPr>
      </w:pPr>
    </w:p>
    <w:p w:rsidR="00D23E2D" w:rsidRPr="00D23E2D" w:rsidRDefault="00D23E2D" w:rsidP="00D23E2D">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23E2D">
        <w:rPr>
          <w:rFonts w:ascii="Times New Roman" w:eastAsia="Times New Roman" w:hAnsi="Times New Roman" w:cs="Times New Roman"/>
          <w:b/>
          <w:bCs/>
          <w:kern w:val="36"/>
          <w:sz w:val="28"/>
          <w:szCs w:val="28"/>
          <w:lang w:eastAsia="en-IN"/>
        </w:rPr>
        <w:t>Dashboard Pages</w:t>
      </w:r>
    </w:p>
    <w:p w:rsidR="00D23E2D" w:rsidRPr="00D23E2D" w:rsidRDefault="00D23E2D" w:rsidP="00D23E2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23E2D">
        <w:rPr>
          <w:rFonts w:ascii="Times New Roman" w:eastAsia="Times New Roman" w:hAnsi="Times New Roman" w:cs="Times New Roman"/>
          <w:b/>
          <w:bCs/>
          <w:sz w:val="24"/>
          <w:szCs w:val="24"/>
          <w:lang w:eastAsia="en-IN"/>
        </w:rPr>
        <w:t>Executive Overview</w:t>
      </w:r>
    </w:p>
    <w:p w:rsidR="00D23E2D" w:rsidRPr="00D23E2D" w:rsidRDefault="00D23E2D" w:rsidP="00D23E2D">
      <w:pPr>
        <w:spacing w:before="100" w:beforeAutospacing="1" w:after="100" w:afterAutospacing="1" w:line="240" w:lineRule="auto"/>
        <w:rPr>
          <w:rFonts w:ascii="Times New Roman" w:eastAsia="Times New Roman" w:hAnsi="Times New Roman" w:cs="Times New Roman"/>
          <w:sz w:val="24"/>
          <w:szCs w:val="24"/>
          <w:lang w:eastAsia="en-IN"/>
        </w:rPr>
      </w:pPr>
      <w:r w:rsidRPr="00D23E2D">
        <w:rPr>
          <w:rFonts w:ascii="Times New Roman" w:eastAsia="Times New Roman" w:hAnsi="Times New Roman" w:cs="Times New Roman"/>
          <w:sz w:val="24"/>
          <w:szCs w:val="24"/>
          <w:lang w:eastAsia="en-IN"/>
        </w:rPr>
        <w:t>The Executive Overview serves as the entry point to the analytical journey by presenting executive-level KPIs alongside integrated performance trends. It establishes the overall business context, enabling decision-makers to quickly assess business health before exploring the underlying factors driving performance.</w:t>
      </w:r>
    </w:p>
    <w:p w:rsidR="00D23E2D" w:rsidRPr="00D23E2D" w:rsidRDefault="00BD319F" w:rsidP="00D23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D23E2D" w:rsidRPr="00D23E2D" w:rsidRDefault="00D23E2D" w:rsidP="00D23E2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23E2D">
        <w:rPr>
          <w:rFonts w:ascii="Times New Roman" w:eastAsia="Times New Roman" w:hAnsi="Times New Roman" w:cs="Times New Roman"/>
          <w:b/>
          <w:bCs/>
          <w:sz w:val="24"/>
          <w:szCs w:val="24"/>
          <w:lang w:eastAsia="en-IN"/>
        </w:rPr>
        <w:lastRenderedPageBreak/>
        <w:t>Profitability Analysis</w:t>
      </w:r>
    </w:p>
    <w:p w:rsidR="00D23E2D" w:rsidRPr="00D23E2D" w:rsidRDefault="00D23E2D" w:rsidP="00D23E2D">
      <w:pPr>
        <w:spacing w:before="100" w:beforeAutospacing="1" w:after="100" w:afterAutospacing="1" w:line="240" w:lineRule="auto"/>
        <w:rPr>
          <w:rFonts w:ascii="Times New Roman" w:eastAsia="Times New Roman" w:hAnsi="Times New Roman" w:cs="Times New Roman"/>
          <w:sz w:val="24"/>
          <w:szCs w:val="24"/>
          <w:lang w:eastAsia="en-IN"/>
        </w:rPr>
      </w:pPr>
      <w:r w:rsidRPr="00D23E2D">
        <w:rPr>
          <w:rFonts w:ascii="Times New Roman" w:eastAsia="Times New Roman" w:hAnsi="Times New Roman" w:cs="Times New Roman"/>
          <w:sz w:val="24"/>
          <w:szCs w:val="24"/>
          <w:lang w:eastAsia="en-IN"/>
        </w:rPr>
        <w:t>The Profitability Analysis page investigates the financial drivers behind business performance by evaluating profit, profit margins, discount effectiveness, shipping costs, and category profitability. Trend analysis is integrated throughout the page to reveal how financial performance changes over time and to highlight opportunities for improving sustainable profitability.</w:t>
      </w:r>
    </w:p>
    <w:p w:rsidR="00D23E2D" w:rsidRPr="00D23E2D" w:rsidRDefault="00BD319F" w:rsidP="00D23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D23E2D" w:rsidRPr="00D23E2D" w:rsidRDefault="00D23E2D" w:rsidP="00D23E2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23E2D">
        <w:rPr>
          <w:rFonts w:ascii="Times New Roman" w:eastAsia="Times New Roman" w:hAnsi="Times New Roman" w:cs="Times New Roman"/>
          <w:b/>
          <w:bCs/>
          <w:sz w:val="24"/>
          <w:szCs w:val="24"/>
          <w:lang w:eastAsia="en-IN"/>
        </w:rPr>
        <w:t>Customer &amp; Operational Analysis</w:t>
      </w:r>
    </w:p>
    <w:p w:rsidR="00D23E2D" w:rsidRPr="00D23E2D" w:rsidRDefault="00D23E2D" w:rsidP="00D23E2D">
      <w:pPr>
        <w:spacing w:before="100" w:beforeAutospacing="1" w:after="100" w:afterAutospacing="1" w:line="240" w:lineRule="auto"/>
        <w:rPr>
          <w:rFonts w:ascii="Times New Roman" w:eastAsia="Times New Roman" w:hAnsi="Times New Roman" w:cs="Times New Roman"/>
          <w:sz w:val="24"/>
          <w:szCs w:val="24"/>
          <w:lang w:eastAsia="en-IN"/>
        </w:rPr>
      </w:pPr>
      <w:r w:rsidRPr="00D23E2D">
        <w:rPr>
          <w:rFonts w:ascii="Times New Roman" w:eastAsia="Times New Roman" w:hAnsi="Times New Roman" w:cs="Times New Roman"/>
          <w:sz w:val="24"/>
          <w:szCs w:val="24"/>
          <w:lang w:eastAsia="en-IN"/>
        </w:rPr>
        <w:t>This page combines customer intelligence with operational performance to provide a connected view of how customer behavior and business operations influence overall results. It examines customer profitability, purchasing behavior, ratings, return patterns, and operational efficiency, enabling stakeholders to identify opportunities that improve both customer value and operational effectiveness.</w:t>
      </w:r>
    </w:p>
    <w:p w:rsidR="00D23E2D" w:rsidRPr="00D23E2D" w:rsidRDefault="00BD319F" w:rsidP="00D23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D23E2D" w:rsidRPr="00D23E2D" w:rsidRDefault="00D23E2D" w:rsidP="00D23E2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23E2D">
        <w:rPr>
          <w:rFonts w:ascii="Times New Roman" w:eastAsia="Times New Roman" w:hAnsi="Times New Roman" w:cs="Times New Roman"/>
          <w:b/>
          <w:bCs/>
          <w:sz w:val="24"/>
          <w:szCs w:val="24"/>
          <w:lang w:eastAsia="en-IN"/>
        </w:rPr>
        <w:t>Sales Area &amp; Channel Analysis</w:t>
      </w:r>
    </w:p>
    <w:p w:rsidR="00D23E2D" w:rsidRPr="00D23E2D" w:rsidRDefault="00D23E2D" w:rsidP="00D23E2D">
      <w:pPr>
        <w:spacing w:before="100" w:beforeAutospacing="1" w:after="100" w:afterAutospacing="1" w:line="240" w:lineRule="auto"/>
        <w:rPr>
          <w:rFonts w:ascii="Times New Roman" w:eastAsia="Times New Roman" w:hAnsi="Times New Roman" w:cs="Times New Roman"/>
          <w:sz w:val="24"/>
          <w:szCs w:val="24"/>
          <w:lang w:eastAsia="en-IN"/>
        </w:rPr>
      </w:pPr>
      <w:r w:rsidRPr="00D23E2D">
        <w:rPr>
          <w:rFonts w:ascii="Times New Roman" w:eastAsia="Times New Roman" w:hAnsi="Times New Roman" w:cs="Times New Roman"/>
          <w:sz w:val="24"/>
          <w:szCs w:val="24"/>
          <w:lang w:eastAsia="en-IN"/>
        </w:rPr>
        <w:t>This page evaluates business performance across different sales areas and sales channels to identify where the business performs most effectively. By integrating trend analysis with geographical and channel comparisons, stakeholders can recognize market opportunities, evaluate channel effectiveness, and support more informed market expansion strategies.</w:t>
      </w:r>
    </w:p>
    <w:p w:rsidR="00D23E2D" w:rsidRPr="00D23E2D" w:rsidRDefault="00BD319F" w:rsidP="00D23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D23E2D" w:rsidRPr="00D23E2D" w:rsidRDefault="00D23E2D" w:rsidP="00D23E2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23E2D">
        <w:rPr>
          <w:rFonts w:ascii="Times New Roman" w:eastAsia="Times New Roman" w:hAnsi="Times New Roman" w:cs="Times New Roman"/>
          <w:b/>
          <w:bCs/>
          <w:sz w:val="24"/>
          <w:szCs w:val="24"/>
          <w:lang w:eastAsia="en-IN"/>
        </w:rPr>
        <w:t>Product Performance Analysis</w:t>
      </w:r>
    </w:p>
    <w:p w:rsidR="00D23E2D" w:rsidRDefault="00D23E2D" w:rsidP="00D23E2D">
      <w:pPr>
        <w:spacing w:before="100" w:beforeAutospacing="1" w:after="100" w:afterAutospacing="1" w:line="240" w:lineRule="auto"/>
        <w:rPr>
          <w:rFonts w:ascii="Times New Roman" w:eastAsia="Times New Roman" w:hAnsi="Times New Roman" w:cs="Times New Roman"/>
          <w:sz w:val="24"/>
          <w:szCs w:val="24"/>
          <w:lang w:eastAsia="en-IN"/>
        </w:rPr>
      </w:pPr>
      <w:r w:rsidRPr="00D23E2D">
        <w:rPr>
          <w:rFonts w:ascii="Times New Roman" w:eastAsia="Times New Roman" w:hAnsi="Times New Roman" w:cs="Times New Roman"/>
          <w:sz w:val="24"/>
          <w:szCs w:val="24"/>
          <w:lang w:eastAsia="en-IN"/>
        </w:rPr>
        <w:t>The analytical journey concludes with Product Performance Analysis, where business performance is translated into product-level decision-making. This page evaluates product demand, revenue contribution, profitability, and return behavior to identify high-performing products, monitor underperforming categories, and support inventory optimizat</w:t>
      </w:r>
      <w:r>
        <w:rPr>
          <w:rFonts w:ascii="Times New Roman" w:eastAsia="Times New Roman" w:hAnsi="Times New Roman" w:cs="Times New Roman"/>
          <w:sz w:val="24"/>
          <w:szCs w:val="24"/>
          <w:lang w:eastAsia="en-IN"/>
        </w:rPr>
        <w:t>ion and future product strategy.</w:t>
      </w:r>
    </w:p>
    <w:p w:rsidR="00D23E2D" w:rsidRPr="00D23E2D" w:rsidRDefault="00D23E2D" w:rsidP="00D23E2D">
      <w:pPr>
        <w:spacing w:after="0" w:line="240" w:lineRule="auto"/>
        <w:rPr>
          <w:rFonts w:ascii="Times New Roman" w:eastAsia="Times New Roman" w:hAnsi="Times New Roman" w:cs="Times New Roman"/>
          <w:sz w:val="24"/>
          <w:szCs w:val="24"/>
          <w:lang w:eastAsia="en-IN"/>
        </w:rPr>
      </w:pPr>
    </w:p>
    <w:p w:rsidR="00D23E2D" w:rsidRDefault="00D23E2D" w:rsidP="00D23E2D">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23E2D">
        <w:rPr>
          <w:rFonts w:ascii="Times New Roman" w:eastAsia="Times New Roman" w:hAnsi="Times New Roman" w:cs="Times New Roman"/>
          <w:b/>
          <w:bCs/>
          <w:kern w:val="36"/>
          <w:sz w:val="28"/>
          <w:szCs w:val="28"/>
          <w:lang w:eastAsia="en-IN"/>
        </w:rPr>
        <w:t>Dashboard Outcome</w:t>
      </w:r>
    </w:p>
    <w:p w:rsidR="00D23E2D" w:rsidRDefault="00D23E2D" w:rsidP="00D23E2D">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23E2D" w:rsidRDefault="00D23E2D" w:rsidP="00D23E2D">
      <w:pPr>
        <w:pStyle w:val="pdq2pgselectionanchorcontainer"/>
      </w:pPr>
      <w:r>
        <w:t>The completed dashboard transforms prepared transactional data into a connected Business Intelligence solution that supports strategic decision-making through a structured analytical journey rather than isolated reporting.</w:t>
      </w:r>
    </w:p>
    <w:p w:rsidR="00D23E2D" w:rsidRDefault="00D23E2D" w:rsidP="00D23E2D">
      <w:pPr>
        <w:pStyle w:val="NormalWeb"/>
      </w:pPr>
      <w:r>
        <w:t xml:space="preserve">By integrating executive performance, profitability, customer behavior, operational performance, sales area performance, sales channel effectiveness, product demand, and performance trends within a unified analytical framework, the dashboard enables </w:t>
      </w:r>
      <w:r>
        <w:lastRenderedPageBreak/>
        <w:t>stakeholders to understand business performance from multiple connected perspectives, identify meaningful improvement opportunities, and make more informed business decisions.</w:t>
      </w:r>
    </w:p>
    <w:p w:rsidR="00D23E2D" w:rsidRPr="00D23E2D" w:rsidRDefault="00D23E2D" w:rsidP="00D23E2D">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8543BE" w:rsidRDefault="008543BE" w:rsidP="00D23E2D">
      <w:pPr>
        <w:rPr>
          <w:noProof/>
        </w:rPr>
      </w:pPr>
    </w:p>
    <w:p w:rsidR="00131322" w:rsidRPr="00131322" w:rsidRDefault="00131322" w:rsidP="00131322">
      <w:pPr>
        <w:spacing w:before="100" w:beforeAutospacing="1" w:after="100" w:afterAutospacing="1" w:line="240" w:lineRule="auto"/>
        <w:jc w:val="center"/>
        <w:outlineLvl w:val="0"/>
        <w:rPr>
          <w:rFonts w:eastAsia="Times New Roman" w:cstheme="minorHAnsi"/>
          <w:bCs/>
          <w:kern w:val="36"/>
          <w:sz w:val="40"/>
          <w:szCs w:val="40"/>
          <w:lang w:eastAsia="en-IN"/>
        </w:rPr>
      </w:pPr>
      <w:r w:rsidRPr="00131322">
        <w:rPr>
          <w:rFonts w:eastAsia="Times New Roman" w:cstheme="minorHAnsi"/>
          <w:bCs/>
          <w:kern w:val="36"/>
          <w:sz w:val="40"/>
          <w:szCs w:val="40"/>
          <w:lang w:eastAsia="en-IN"/>
        </w:rPr>
        <w:t>Executive Insights</w:t>
      </w:r>
    </w:p>
    <w:p w:rsidR="00131322" w:rsidRPr="008B5AB9" w:rsidRDefault="008B5AB9"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5AB9">
        <w:rPr>
          <w:rFonts w:ascii="Times New Roman" w:eastAsia="Times New Roman" w:hAnsi="Times New Roman" w:cs="Times New Roman"/>
          <w:b/>
          <w:bCs/>
          <w:sz w:val="28"/>
          <w:szCs w:val="28"/>
          <w:lang w:eastAsia="en-IN"/>
        </w:rPr>
        <w:t>Purpose</w:t>
      </w:r>
    </w:p>
    <w:p w:rsid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This section presents the most significant strategic conclusions derived from the connected analytical framework. Each executive insight synthesizes evidence from multiple business perspectives rather than relying on a single dashboard or metric, providing stakeholders with a concise understanding of the findings that carry the greatest strategic significance.</w:t>
      </w:r>
    </w:p>
    <w:p w:rsid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Executive Insight 1</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The Business Demonstrates Stable Performance with Predictable Seasonal Demand</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Trend analysis indicates that overall business performance remained stable throughout the reporting period, with recurring seasonal patterns influencing both revenue and profitability. The consistency of these patterns provides management with valuable opportunities to anticipate demand and plan inventory, staffing, marketing initiatives, and operational resources more effectively.</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Strategic Significance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A stable operating pattern enables the business to improve planning confidence, allocate resources proactively, and respond to seasonal demand through preparation rather than reaction.</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Executive Insight 2</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Sustainable Business Growth Depends on Growth Quality Rather Than Revenue Alone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Across product performance, customer segments, sales areas, and sales channels, the analysis consistently demonstrated that stronger revenue did not always translate into higher profitability. These findings reveal that business scale and business efficiency are not always aligned and should therefore be evaluated together.</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Strategic Significance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lastRenderedPageBreak/>
        <w:t>Organizations that measure growth through both commercial scale and profitability are better positioned to achieve sustainable long-term performance than those relying on revenue growth alone.</w:t>
      </w:r>
    </w:p>
    <w:p w:rsidR="00131322" w:rsidRDefault="00131322" w:rsidP="008543BE">
      <w:pPr>
        <w:rPr>
          <w:noProof/>
          <w:sz w:val="36"/>
          <w:szCs w:val="36"/>
        </w:rPr>
      </w:pPr>
    </w:p>
    <w:p w:rsid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Executive Insight 3</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Profitability Is Influenced by Multiple Connected Business Drivers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Evidence from product profitability, pricing behavior, discount patterns, shipping costs, and operational performance demonstrates that financial outcomes are shaped by the interaction of multiple business factors rather than any single metric. Understanding profitability therefore requires evaluating the broader business context instead of interpreting individual measures independently.</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Strategic Significance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Viewing profitability as the outcome of interconnected business drivers provides a more balanced understanding of financial performance and reduces the risk of decisions based on isolated metrics.</w:t>
      </w:r>
    </w:p>
    <w:p w:rsidR="00131322" w:rsidRDefault="00131322" w:rsidP="008543BE">
      <w:pPr>
        <w:rPr>
          <w:noProof/>
          <w:sz w:val="36"/>
          <w:szCs w:val="36"/>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Executive Insight 4</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Customer Value Extends Beyond Revenue Contribution</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Customer analysis showed that larger customer segments did not automatically represent the strongest business value. When revenue contribution was evaluated alongside profitability and customer satisfaction, a more comprehensive understanding of customer performance emerged.</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Strategic Significance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Evaluating customer relationships through both commercial contribution and profitability enables the business to identify customer segments that support sustainable long-term value rather than simply generating higher sales volume.</w:t>
      </w:r>
    </w:p>
    <w:p w:rsidR="00131322" w:rsidRDefault="00131322" w:rsidP="008543BE">
      <w:pPr>
        <w:rPr>
          <w:noProof/>
          <w:sz w:val="36"/>
          <w:szCs w:val="36"/>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Executive Insight 5</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Operational Performance Plays a Critical Role in Overall Business Success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lastRenderedPageBreak/>
        <w:t>Evidence from product returns, shipping efficiency, and store performance demonstrates that operational effectiveness directly influences both profitability and customer experience. High sales performance alone does not eliminate operational pressure when return behavior or fulfillment costs increase.</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Strategic Significance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Operational excellence strengthens business resilience by protecting financial performance while delivering a more consistent customer experience across the organization.</w:t>
      </w: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Executive Insight 6</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Market Performance Should Be Evaluated Through Both Scale and Efficiency</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Comparative analysis across sales areas and sales channels revealed meaningful differences in revenue generation, profitability, and operational performance. Some markets achieved stronger commercial scale, while others demonstrated greater efficiency, indicating that market performance cannot be assessed through revenue alone.</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Strategic Significance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Balancing market scale with operational and financial efficiency enables more effective prioritization of business opportunities and supports sustainable market expansion.</w:t>
      </w:r>
    </w:p>
    <w:p w:rsidR="00131322" w:rsidRDefault="00131322" w:rsidP="008543BE">
      <w:pPr>
        <w:rPr>
          <w:noProof/>
          <w:sz w:val="36"/>
          <w:szCs w:val="36"/>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Executive Insight 7</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Product Performance Reflects Both Current Success and Future Growth Potential</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Product demand analysis distinguished between products driving current business performance, products creating operational pressure, and products presenting future growth opportunities. Evaluating demand together with profitability and operational efficiency provides a more complete understanding of overall product portfolio performance.</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Strategic Significance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A balanced product portfolio is achieved by considering demand, profitability, and operational efficiency together, enabling the business to sustain current performance while identifying opportunities for future growth.</w:t>
      </w:r>
    </w:p>
    <w:p w:rsidR="00131322" w:rsidRDefault="00131322" w:rsidP="008543BE">
      <w:pPr>
        <w:rPr>
          <w:noProof/>
          <w:sz w:val="36"/>
          <w:szCs w:val="36"/>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Executive Insight 8</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Business Performance Cannot Be Understood Through Isolated Metrics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lastRenderedPageBreak/>
        <w:t>The connected analytical framework demonstrates that no single business metric adequately explains overall organizational performance. Reliable strategic conclusions emerged only by integrating evidence from trend analysis, profitability, customer intelligence, operational performance, sales area and channel performance, and product demand into a unified analytical perspective.</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Strategic Significance</w:t>
      </w:r>
    </w:p>
    <w:p w:rsidR="008543BE"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Viewing business performance through multiple connected analytical perspectives provides a more complete understanding of organizational performance and enables decisions that balance immediate business outcomes with long-term sustainability.</w:t>
      </w:r>
      <w:r w:rsidR="008543BE" w:rsidRPr="008543BE">
        <w:rPr>
          <w:noProof/>
          <w:sz w:val="36"/>
          <w:szCs w:val="36"/>
        </w:rPr>
        <w:br w:type="page"/>
      </w:r>
    </w:p>
    <w:p w:rsidR="00131322" w:rsidRPr="008B5AB9" w:rsidRDefault="00131322" w:rsidP="00131322">
      <w:pPr>
        <w:spacing w:before="100" w:beforeAutospacing="1" w:after="100" w:afterAutospacing="1" w:line="240" w:lineRule="auto"/>
        <w:jc w:val="center"/>
        <w:rPr>
          <w:rFonts w:eastAsia="Times New Roman" w:cstheme="majorHAnsi"/>
          <w:sz w:val="40"/>
          <w:szCs w:val="40"/>
          <w:lang w:eastAsia="en-IN"/>
        </w:rPr>
      </w:pPr>
      <w:r w:rsidRPr="008B5AB9">
        <w:rPr>
          <w:rFonts w:eastAsia="Times New Roman" w:cstheme="majorHAnsi"/>
          <w:sz w:val="40"/>
          <w:szCs w:val="40"/>
          <w:lang w:eastAsia="en-IN"/>
        </w:rPr>
        <w:lastRenderedPageBreak/>
        <w:t>STRATEGIC BUSINESS RECOMMENDATION</w:t>
      </w:r>
    </w:p>
    <w:p w:rsidR="00131322" w:rsidRPr="008B5AB9" w:rsidRDefault="00131322" w:rsidP="00131322">
      <w:pPr>
        <w:rPr>
          <w:noProof/>
        </w:rPr>
      </w:pPr>
    </w:p>
    <w:p w:rsidR="00131322" w:rsidRPr="007B0677" w:rsidRDefault="007B0677"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B0677">
        <w:rPr>
          <w:rFonts w:ascii="Times New Roman" w:eastAsia="Times New Roman" w:hAnsi="Times New Roman" w:cs="Times New Roman"/>
          <w:b/>
          <w:bCs/>
          <w:sz w:val="28"/>
          <w:szCs w:val="28"/>
          <w:lang w:eastAsia="en-IN"/>
        </w:rPr>
        <w:t>Purpose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This section presents strategic initiatives developed from the executive insights and connected analytical framework. Rather than prescribing specific business decisions, these initiatives identify areas where the analysis indicates the greatest opportunities to strengthen business performance. Each initiative is supported by evidence from multiple analytical perspectives and is intended to help leadership prioritize future strategic discussions.</w:t>
      </w:r>
    </w:p>
    <w:p w:rsidR="00131322" w:rsidRDefault="00131322" w:rsidP="00131322">
      <w:pPr>
        <w:rPr>
          <w:noProof/>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Strategic Initiative 1</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31322">
        <w:rPr>
          <w:rFonts w:ascii="Times New Roman" w:eastAsia="Times New Roman" w:hAnsi="Times New Roman" w:cs="Times New Roman"/>
          <w:b/>
          <w:bCs/>
          <w:sz w:val="28"/>
          <w:szCs w:val="28"/>
          <w:lang w:eastAsia="en-IN"/>
        </w:rPr>
        <w:t>Build a More Proactive Business Planning Process</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Why the Analysis Supports This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Trend analysis demonstrated that revenue and profitability followed consistent seasonal patterns throughout the reporting period. The business therefore operates within relatively predictable demand cycles that provide opportunities for forward planning.</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Potential Organizational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Using these patterns to guide planning discussions can improve inventory readiness, workforce allocation, promotional timing, and operational scheduling while reducing the uncertainty associated with reactive business planning.</w:t>
      </w:r>
    </w:p>
    <w:p w:rsidR="00131322" w:rsidRDefault="00131322" w:rsidP="00131322">
      <w:pPr>
        <w:rPr>
          <w:noProof/>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Strategic Initiative 2</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31322">
        <w:rPr>
          <w:rFonts w:ascii="Times New Roman" w:eastAsia="Times New Roman" w:hAnsi="Times New Roman" w:cs="Times New Roman"/>
          <w:b/>
          <w:bCs/>
          <w:sz w:val="28"/>
          <w:szCs w:val="28"/>
          <w:lang w:eastAsia="en-IN"/>
        </w:rPr>
        <w:t>Strengthen Performance Management Beyond Revenue Growth</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Why the Analysis Supports This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Across products, customer segments, sales areas, and sales channels, stronger revenue did not consistently correspond to stronger profitability. This indicates that business growth should be evaluated using both commercial scale and financial quality.</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Potential Organizational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Expanding performance evaluation beyond revenue alone enables leadership to identify growth opportunities that strengthen long-term profitability, improve resource allocation, and support more sustainable business expansion.</w:t>
      </w: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lastRenderedPageBreak/>
        <w:t>Strategic Initiative 3</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31322">
        <w:rPr>
          <w:rFonts w:ascii="Times New Roman" w:eastAsia="Times New Roman" w:hAnsi="Times New Roman" w:cs="Times New Roman"/>
          <w:b/>
          <w:bCs/>
          <w:sz w:val="28"/>
          <w:szCs w:val="28"/>
          <w:lang w:eastAsia="en-IN"/>
        </w:rPr>
        <w:t>Adopt an Integrated Profitability Management Approach</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Why the Analysis Supports This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The analytical framework demonstrated that profitability was influenced by multiple connected drivers, including pricing behavior, discount patterns, shipping costs, operational performance, and product economics. Evaluating these factors together provided a more reliable understanding of financial performance than examining them independently.</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Potential Organizational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An integrated profitability approach enables leadership to identify the underlying drivers of financial performance, helping the organization improve margins without creating unintended impacts in other areas of the business.</w:t>
      </w:r>
    </w:p>
    <w:p w:rsidR="00131322" w:rsidRDefault="00131322" w:rsidP="00131322">
      <w:pPr>
        <w:rPr>
          <w:noProof/>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Strategic Initiative 4</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31322">
        <w:rPr>
          <w:rFonts w:ascii="Times New Roman" w:eastAsia="Times New Roman" w:hAnsi="Times New Roman" w:cs="Times New Roman"/>
          <w:b/>
          <w:bCs/>
          <w:sz w:val="28"/>
          <w:szCs w:val="28"/>
          <w:lang w:eastAsia="en-IN"/>
        </w:rPr>
        <w:t>Refine Customer Strategy Around Long-Term Business Value</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Why the Analysis Supports This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Customer analysis showed that higher sales contribution alone did not always represent stronger business value. Combining revenue, profitability, and customer satisfaction produced a more balanced understanding of customer performance.</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Potential Organizational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Broadening customer evaluation beyond revenue can help the organization prioritize relationships that generate stronger long-term commercial value while supporting more effective customer engagement strategies.</w:t>
      </w:r>
    </w:p>
    <w:p w:rsidR="00131322" w:rsidRDefault="00131322" w:rsidP="00131322">
      <w:pPr>
        <w:rPr>
          <w:noProof/>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Strategic Initiative 5</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31322">
        <w:rPr>
          <w:rFonts w:ascii="Times New Roman" w:eastAsia="Times New Roman" w:hAnsi="Times New Roman" w:cs="Times New Roman"/>
          <w:b/>
          <w:bCs/>
          <w:sz w:val="28"/>
          <w:szCs w:val="28"/>
          <w:lang w:eastAsia="en-IN"/>
        </w:rPr>
        <w:t>Launch Targeted Operational Improvement Reviews</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Why the Analysis Supports This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Operational analysis identified that returns, shipping performance, and store performance collectively influenced both profitability and customer experience. These findings indicate that operational performance should be reviewed as a strategic contributor to overall business success.</w:t>
      </w:r>
    </w:p>
    <w:p w:rsid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lastRenderedPageBreak/>
        <w:t>Potential Organizational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Targeted operational reviews can help leadership identify process improvements that strengthen financial performance, improve customer experience, and increase operational consistency across the business.</w:t>
      </w:r>
    </w:p>
    <w:p w:rsidR="00131322" w:rsidRDefault="00131322" w:rsidP="00131322">
      <w:pPr>
        <w:rPr>
          <w:noProof/>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Strategic Initiative 6</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31322">
        <w:rPr>
          <w:rFonts w:ascii="Times New Roman" w:eastAsia="Times New Roman" w:hAnsi="Times New Roman" w:cs="Times New Roman"/>
          <w:b/>
          <w:bCs/>
          <w:sz w:val="28"/>
          <w:szCs w:val="28"/>
          <w:lang w:eastAsia="en-IN"/>
        </w:rPr>
        <w:t>Prioritize Markets Using Both Commercial Scale and Business Efficiency</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Why the Analysis Supports This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Comparative analysis across sales areas and sales channels revealed that markets generating the highest revenue were not always those delivering the strongest profitability or operational efficiency.</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Potential Organizational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Balancing commercial opportunity with operational performance enables leadership to allocate investment and resources toward markets that offer stronger long-term business value rather than short-term sales performance alone.</w:t>
      </w:r>
    </w:p>
    <w:p w:rsidR="00131322" w:rsidRDefault="00131322" w:rsidP="00131322">
      <w:pPr>
        <w:rPr>
          <w:noProof/>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Strategic Initiative 7</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322">
        <w:rPr>
          <w:rFonts w:ascii="Times New Roman" w:eastAsia="Times New Roman" w:hAnsi="Times New Roman" w:cs="Times New Roman"/>
          <w:b/>
          <w:bCs/>
          <w:sz w:val="28"/>
          <w:szCs w:val="28"/>
          <w:lang w:eastAsia="en-IN"/>
        </w:rPr>
        <w:t>Strengthen Product Portfolio Management Through Multi-Dimensional Performance Evaluation</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Why the Analysis Supports This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Product analysis distinguished between products driving current business performance, products generating operational pressure, and products presenting future growth opportunities. These findings demonstrate the importance of evaluating product performance through multiple business dimensions.</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Potential Organizational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Applying a balanced product evaluation approach enables the organization to strengthen existing product performance while identifying opportunities for future portfolio development and sustainable growth.</w:t>
      </w:r>
    </w:p>
    <w:p w:rsidR="00131322" w:rsidRDefault="00131322" w:rsidP="00131322">
      <w:pPr>
        <w:spacing w:before="100" w:beforeAutospacing="1" w:after="100" w:afterAutospacing="1" w:line="240" w:lineRule="auto"/>
        <w:outlineLvl w:val="0"/>
        <w:rPr>
          <w:noProof/>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Strategic Initiative 8</w:t>
      </w:r>
    </w:p>
    <w:p w:rsidR="00131322" w:rsidRPr="00131322" w:rsidRDefault="00131322"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31322">
        <w:rPr>
          <w:rFonts w:ascii="Times New Roman" w:eastAsia="Times New Roman" w:hAnsi="Times New Roman" w:cs="Times New Roman"/>
          <w:b/>
          <w:bCs/>
          <w:sz w:val="28"/>
          <w:szCs w:val="28"/>
          <w:lang w:eastAsia="en-IN"/>
        </w:rPr>
        <w:t>Establish Connected Performance Management Across the Organization</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322">
        <w:rPr>
          <w:rFonts w:ascii="Times New Roman" w:eastAsia="Times New Roman" w:hAnsi="Times New Roman" w:cs="Times New Roman"/>
          <w:b/>
          <w:bCs/>
          <w:sz w:val="27"/>
          <w:szCs w:val="27"/>
          <w:lang w:eastAsia="en-IN"/>
        </w:rPr>
        <w:lastRenderedPageBreak/>
        <w:t>Why the Analysis Supports This</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The strongest conclusion of this project was that meaningful business understanding emerged only after integrating trend analysis, profitability, customer intelligence, operational performance, sales area and channel performance, and product demand into a connected analytical framework. No individual metric or business perspective provided a complete picture on its own.</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322">
        <w:rPr>
          <w:rFonts w:ascii="Times New Roman" w:eastAsia="Times New Roman" w:hAnsi="Times New Roman" w:cs="Times New Roman"/>
          <w:b/>
          <w:bCs/>
          <w:sz w:val="27"/>
          <w:szCs w:val="27"/>
          <w:lang w:eastAsia="en-IN"/>
        </w:rPr>
        <w:t>Potential Organizational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Embedding connected performance management into strategic planning enables leadership to evaluate the business as an integrated system, improving cross-functional decision-making and helping ensure that commercial growth, operational efficiency, customer value, and financial performance are considered together.</w:t>
      </w:r>
    </w:p>
    <w:p w:rsidR="00131322" w:rsidRDefault="00131322" w:rsidP="00131322">
      <w:pPr>
        <w:rPr>
          <w:noProof/>
        </w:rPr>
      </w:pPr>
    </w:p>
    <w:p w:rsidR="00131322" w:rsidRDefault="00131322" w:rsidP="00131322">
      <w:pPr>
        <w:rPr>
          <w:noProof/>
        </w:rPr>
      </w:pP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31322">
        <w:rPr>
          <w:rFonts w:ascii="Times New Roman" w:eastAsia="Times New Roman" w:hAnsi="Times New Roman" w:cs="Times New Roman"/>
          <w:b/>
          <w:bCs/>
          <w:sz w:val="28"/>
          <w:szCs w:val="28"/>
          <w:lang w:eastAsia="en-IN"/>
        </w:rPr>
        <w:t>Strategic Outlook</w:t>
      </w:r>
    </w:p>
    <w:p w:rsidR="00131322" w:rsidRPr="00131322" w:rsidRDefault="00131322" w:rsidP="00131322">
      <w:pPr>
        <w:spacing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bCs/>
          <w:sz w:val="24"/>
          <w:szCs w:val="24"/>
          <w:lang w:eastAsia="en-IN"/>
        </w:rPr>
        <w:t>Collectively, these strategic initiatives provide management with an evidence-based direction for strengthening business performance through connected decision-making. By balancing commercial growth, financial performance, operational efficiency, customer value, and product strategy, the organization is better positioned to pursue sustainable long-term success rather than optimizing individual business metrics in isolation</w:t>
      </w:r>
      <w:r w:rsidRPr="00131322">
        <w:rPr>
          <w:rFonts w:ascii="Times New Roman" w:eastAsia="Times New Roman" w:hAnsi="Times New Roman" w:cs="Times New Roman"/>
          <w:b/>
          <w:bCs/>
          <w:sz w:val="24"/>
          <w:szCs w:val="24"/>
          <w:lang w:eastAsia="en-IN"/>
        </w:rPr>
        <w:t>.</w:t>
      </w:r>
    </w:p>
    <w:p w:rsidR="00131322" w:rsidRDefault="00131322" w:rsidP="00131322">
      <w:pPr>
        <w:rPr>
          <w:noProof/>
        </w:rPr>
      </w:pPr>
    </w:p>
    <w:p w:rsidR="00131322" w:rsidRDefault="00131322" w:rsidP="00131322">
      <w:pPr>
        <w:rPr>
          <w:noProof/>
        </w:rPr>
      </w:pPr>
    </w:p>
    <w:p w:rsidR="00131322" w:rsidRDefault="00131322" w:rsidP="00131322">
      <w:pPr>
        <w:rPr>
          <w:noProof/>
        </w:rPr>
      </w:pPr>
    </w:p>
    <w:p w:rsidR="00131322" w:rsidRDefault="00131322" w:rsidP="00131322">
      <w:pPr>
        <w:jc w:val="center"/>
        <w:rPr>
          <w:noProof/>
          <w:sz w:val="40"/>
          <w:szCs w:val="40"/>
        </w:rPr>
      </w:pPr>
      <w:r w:rsidRPr="00131322">
        <w:rPr>
          <w:noProof/>
          <w:sz w:val="40"/>
          <w:szCs w:val="40"/>
        </w:rPr>
        <w:t>KEY ANALYTICAL</w:t>
      </w:r>
      <w:r>
        <w:rPr>
          <w:noProof/>
          <w:sz w:val="40"/>
          <w:szCs w:val="40"/>
        </w:rPr>
        <w:t xml:space="preserve"> DESIGN</w:t>
      </w:r>
      <w:r w:rsidRPr="00131322">
        <w:rPr>
          <w:noProof/>
          <w:sz w:val="40"/>
          <w:szCs w:val="40"/>
        </w:rPr>
        <w:t xml:space="preserve"> DECISION</w:t>
      </w:r>
      <w:r>
        <w:rPr>
          <w:noProof/>
          <w:sz w:val="40"/>
          <w:szCs w:val="40"/>
        </w:rPr>
        <w:t>S</w:t>
      </w:r>
    </w:p>
    <w:p w:rsidR="00131322" w:rsidRDefault="00131322" w:rsidP="00131322">
      <w:pPr>
        <w:rPr>
          <w:noProof/>
          <w:sz w:val="40"/>
          <w:szCs w:val="40"/>
        </w:rPr>
      </w:pPr>
    </w:p>
    <w:p w:rsidR="00131322" w:rsidRPr="007B0677" w:rsidRDefault="007B0677" w:rsidP="00131322">
      <w:pPr>
        <w:spacing w:before="100" w:beforeAutospacing="1" w:after="100" w:afterAutospacing="1" w:line="240" w:lineRule="auto"/>
        <w:rPr>
          <w:rFonts w:ascii="Times New Roman" w:eastAsia="Times New Roman" w:hAnsi="Times New Roman" w:cs="Times New Roman"/>
          <w:sz w:val="28"/>
          <w:szCs w:val="28"/>
          <w:lang w:eastAsia="en-IN"/>
        </w:rPr>
      </w:pPr>
      <w:r w:rsidRPr="007B0677">
        <w:rPr>
          <w:rFonts w:ascii="Times New Roman" w:eastAsia="Times New Roman" w:hAnsi="Times New Roman" w:cs="Times New Roman"/>
          <w:b/>
          <w:bCs/>
          <w:sz w:val="28"/>
          <w:szCs w:val="28"/>
          <w:lang w:eastAsia="en-IN"/>
        </w:rPr>
        <w:t>Purpose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hAnsi="Times New Roman" w:cs="Times New Roman"/>
          <w:sz w:val="24"/>
          <w:szCs w:val="24"/>
        </w:rPr>
        <w:t>This project required more than analyzing transactional data. Throughout the analysis, several design decisions were made to ensure the business questions, analytical framework, and final recommendations accurately reflected the business represented by the</w:t>
      </w:r>
      <w:r>
        <w:t xml:space="preserve"> </w:t>
      </w:r>
      <w:r w:rsidRPr="00131322">
        <w:rPr>
          <w:rFonts w:ascii="Times New Roman" w:hAnsi="Times New Roman" w:cs="Times New Roman"/>
          <w:sz w:val="24"/>
          <w:szCs w:val="24"/>
        </w:rPr>
        <w:t>data. The following decisions had the greatest influence on the quality and direction of the analysis.</w:t>
      </w:r>
    </w:p>
    <w:p w:rsidR="00131322" w:rsidRDefault="00131322" w:rsidP="00131322">
      <w:pPr>
        <w:rPr>
          <w:noProof/>
          <w:sz w:val="40"/>
          <w:szCs w:val="40"/>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1. Redefining the Business Perspective Before Starting the Analysis</w:t>
      </w:r>
    </w:p>
    <w:p w:rsid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lastRenderedPageBreak/>
        <w:t>Decision</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hAnsi="Times New Roman" w:cs="Times New Roman"/>
          <w:sz w:val="24"/>
          <w:szCs w:val="24"/>
        </w:rPr>
        <w:t>The project first established the business context represented by the dataset before defining the analytical scope.</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Reasoning</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Rather than assuming the dataset belonged to a traditional retail business, its structure, sales channels, operational fields, customer information, shipping data, and transaction flow were evaluated together. This led to treating the dataset as a </w:t>
      </w:r>
      <w:r w:rsidRPr="00131322">
        <w:rPr>
          <w:rFonts w:ascii="Times New Roman" w:eastAsia="Times New Roman" w:hAnsi="Times New Roman" w:cs="Times New Roman"/>
          <w:b/>
          <w:bCs/>
          <w:sz w:val="24"/>
          <w:szCs w:val="24"/>
          <w:lang w:eastAsia="en-IN"/>
        </w:rPr>
        <w:t>multi-channel retail business</w:t>
      </w:r>
      <w:r w:rsidRPr="00131322">
        <w:rPr>
          <w:rFonts w:ascii="Times New Roman" w:eastAsia="Times New Roman" w:hAnsi="Times New Roman" w:cs="Times New Roman"/>
          <w:sz w:val="24"/>
          <w:szCs w:val="24"/>
          <w:lang w:eastAsia="en-IN"/>
        </w:rPr>
        <w:t>, which became the foundation for every subsequent business question and analytical decision.</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Business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This ensured the analysis reflected how the business actually operated instead of forcing the data into an incorrect business model.</w:t>
      </w:r>
    </w:p>
    <w:p w:rsidR="00131322" w:rsidRDefault="00131322" w:rsidP="00131322">
      <w:pPr>
        <w:rPr>
          <w:noProof/>
          <w:sz w:val="40"/>
          <w:szCs w:val="40"/>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2. Designing the Analytical Framework From Business Decisions Instead of Dataset Columns</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Decision</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The analytical framework was designed around the business decisions management needed to make, rather than around the columns available in the dataset.</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Reasoning</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Instead of creating separate analyses for customers, products, sales, or regions simply because those fields existed, the project identified six connected business perspectives that collectively explained overall business performance. This shifted the focus from reporting data to supporting decision-making.</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Business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The resulting analysis became structured around management priorities instead of dataset structure, producing insights that were more meaningful for stakeholders.</w:t>
      </w:r>
    </w:p>
    <w:p w:rsidR="00131322" w:rsidRDefault="00131322" w:rsidP="00131322">
      <w:pPr>
        <w:rPr>
          <w:noProof/>
        </w:rPr>
      </w:pPr>
    </w:p>
    <w:p w:rsidR="00131322" w:rsidRDefault="00131322" w:rsidP="00131322">
      <w:pPr>
        <w:rPr>
          <w:noProof/>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3. Challenging Business Terminology Instead of Accepting It</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Decision</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Business terminology was reviewed whenever the data suggested that the original field names did not accurately represent the underlying business information.</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lastRenderedPageBreak/>
        <w:t>Reasoning</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During the investigation, the </w:t>
      </w:r>
      <w:r w:rsidRPr="00131322">
        <w:rPr>
          <w:rFonts w:ascii="Times New Roman" w:eastAsia="Times New Roman" w:hAnsi="Times New Roman" w:cs="Times New Roman"/>
          <w:b/>
          <w:bCs/>
          <w:sz w:val="24"/>
          <w:szCs w:val="24"/>
          <w:lang w:eastAsia="en-IN"/>
        </w:rPr>
        <w:t>Region</w:t>
      </w:r>
      <w:r w:rsidRPr="00131322">
        <w:rPr>
          <w:rFonts w:ascii="Times New Roman" w:eastAsia="Times New Roman" w:hAnsi="Times New Roman" w:cs="Times New Roman"/>
          <w:sz w:val="24"/>
          <w:szCs w:val="24"/>
          <w:lang w:eastAsia="en-IN"/>
        </w:rPr>
        <w:t xml:space="preserve"> field was found to include values such as </w:t>
      </w:r>
      <w:r w:rsidRPr="00131322">
        <w:rPr>
          <w:rFonts w:ascii="Times New Roman" w:eastAsia="Times New Roman" w:hAnsi="Times New Roman" w:cs="Times New Roman"/>
          <w:b/>
          <w:bCs/>
          <w:sz w:val="24"/>
          <w:szCs w:val="24"/>
          <w:lang w:eastAsia="en-IN"/>
        </w:rPr>
        <w:t>Online</w:t>
      </w:r>
      <w:r w:rsidRPr="00131322">
        <w:rPr>
          <w:rFonts w:ascii="Times New Roman" w:eastAsia="Times New Roman" w:hAnsi="Times New Roman" w:cs="Times New Roman"/>
          <w:sz w:val="24"/>
          <w:szCs w:val="24"/>
          <w:lang w:eastAsia="en-IN"/>
        </w:rPr>
        <w:t xml:space="preserve">, indicating that it represented operational coverage rather than purely geographical regions. The analysis therefore adopted the term </w:t>
      </w:r>
      <w:r w:rsidRPr="00131322">
        <w:rPr>
          <w:rFonts w:ascii="Times New Roman" w:eastAsia="Times New Roman" w:hAnsi="Times New Roman" w:cs="Times New Roman"/>
          <w:b/>
          <w:bCs/>
          <w:sz w:val="24"/>
          <w:szCs w:val="24"/>
          <w:lang w:eastAsia="en-IN"/>
        </w:rPr>
        <w:t>Sales Area</w:t>
      </w:r>
      <w:r w:rsidRPr="00131322">
        <w:rPr>
          <w:rFonts w:ascii="Times New Roman" w:eastAsia="Times New Roman" w:hAnsi="Times New Roman" w:cs="Times New Roman"/>
          <w:sz w:val="24"/>
          <w:szCs w:val="24"/>
          <w:lang w:eastAsia="en-IN"/>
        </w:rPr>
        <w:t>, providing terminology that better reflected the business context.</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Business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Using terminology aligned with the actual business reduced ambiguity and improved the clarity of every dashboard, insight, and recommendation.</w:t>
      </w:r>
    </w:p>
    <w:p w:rsidR="00131322" w:rsidRDefault="00131322" w:rsidP="00131322">
      <w:pPr>
        <w:rPr>
          <w:noProof/>
        </w:rPr>
      </w:pPr>
    </w:p>
    <w:p w:rsidR="00131322" w:rsidRDefault="00131322" w:rsidP="00131322">
      <w:pPr>
        <w:rPr>
          <w:noProof/>
          <w:sz w:val="40"/>
          <w:szCs w:val="40"/>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4. Treating Business Metrics as Connected Evidence Rather Than Independent Results</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Decision</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Business findings were interpreted by examining how multiple performance areas influenced one another instead of evaluating each KPI independently.</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Reasoning</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Revenue trends, profitability, customer behavior, operational performance, sales areas, and product demand were interpreted as interconnected components of the same business system. This approach encouraged broader business reasoning rather than isolated metric interpretation.</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Business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The project produced insights that explained not only </w:t>
      </w:r>
      <w:r w:rsidRPr="00131322">
        <w:rPr>
          <w:rFonts w:ascii="Times New Roman" w:eastAsia="Times New Roman" w:hAnsi="Times New Roman" w:cs="Times New Roman"/>
          <w:b/>
          <w:bCs/>
          <w:sz w:val="24"/>
          <w:szCs w:val="24"/>
          <w:lang w:eastAsia="en-IN"/>
        </w:rPr>
        <w:t>what happened</w:t>
      </w:r>
      <w:r w:rsidRPr="00131322">
        <w:rPr>
          <w:rFonts w:ascii="Times New Roman" w:eastAsia="Times New Roman" w:hAnsi="Times New Roman" w:cs="Times New Roman"/>
          <w:sz w:val="24"/>
          <w:szCs w:val="24"/>
          <w:lang w:eastAsia="en-IN"/>
        </w:rPr>
        <w:t xml:space="preserve">, but also </w:t>
      </w:r>
      <w:r w:rsidRPr="00131322">
        <w:rPr>
          <w:rFonts w:ascii="Times New Roman" w:eastAsia="Times New Roman" w:hAnsi="Times New Roman" w:cs="Times New Roman"/>
          <w:b/>
          <w:bCs/>
          <w:sz w:val="24"/>
          <w:szCs w:val="24"/>
          <w:lang w:eastAsia="en-IN"/>
        </w:rPr>
        <w:t>how different aspects of the business contributed to those outcomes</w:t>
      </w:r>
      <w:r w:rsidRPr="00131322">
        <w:rPr>
          <w:rFonts w:ascii="Times New Roman" w:eastAsia="Times New Roman" w:hAnsi="Times New Roman" w:cs="Times New Roman"/>
          <w:sz w:val="24"/>
          <w:szCs w:val="24"/>
          <w:lang w:eastAsia="en-IN"/>
        </w:rPr>
        <w:t>, providing stronger support for strategic evaluation.</w:t>
      </w:r>
    </w:p>
    <w:p w:rsidR="00131322" w:rsidRDefault="00131322" w:rsidP="00131322">
      <w:pPr>
        <w:rPr>
          <w:noProof/>
          <w:sz w:val="40"/>
          <w:szCs w:val="40"/>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5. Building Recommendations From Business Patterns Instead of Individual Findings</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Decision</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Strategic recommendations were developed only after recurring patterns had been confirmed across multiple analytical perspectives.</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Reasoning</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lastRenderedPageBreak/>
        <w:t>Rather than recommending actions based on individual charts or isolated observations, recommendations were supported by consistent evidence from the connected analytical framework. This ensured that proposed actions reflected broader business behavior instead of single-performance indicators.</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Business Impact</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The recommendations became more balanced, evidence-based, and relevant for management because they reflected the overall business situation rather than isolated findings.</w:t>
      </w:r>
    </w:p>
    <w:p w:rsidR="00131322" w:rsidRDefault="00131322" w:rsidP="00131322">
      <w:pPr>
        <w:rPr>
          <w:noProof/>
          <w:sz w:val="40"/>
          <w:szCs w:val="40"/>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31322">
        <w:rPr>
          <w:rFonts w:ascii="Times New Roman" w:eastAsia="Times New Roman" w:hAnsi="Times New Roman" w:cs="Times New Roman"/>
          <w:b/>
          <w:bCs/>
          <w:kern w:val="36"/>
          <w:sz w:val="24"/>
          <w:szCs w:val="24"/>
          <w:lang w:eastAsia="en-IN"/>
        </w:rPr>
        <w:t>Key Takeaway</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hAnsi="Times New Roman" w:cs="Times New Roman"/>
          <w:sz w:val="24"/>
          <w:szCs w:val="24"/>
        </w:rPr>
        <w:t>The analytical value of this project came from designing the analysis before interpreting the data. By first establishing the business context, structuring the analysis around decision-making, connecting evidence across multiple business perspectives, and grounding recommendations in consistent findings, the project delivered insights that were both reliable and meaningful for management.</w:t>
      </w:r>
    </w:p>
    <w:p w:rsidR="00131322" w:rsidRDefault="00131322" w:rsidP="00131322">
      <w:pPr>
        <w:rPr>
          <w:noProof/>
          <w:sz w:val="40"/>
          <w:szCs w:val="40"/>
        </w:rPr>
      </w:pPr>
    </w:p>
    <w:p w:rsidR="00131322" w:rsidRDefault="00131322" w:rsidP="00131322">
      <w:pPr>
        <w:rPr>
          <w:noProof/>
        </w:rPr>
      </w:pPr>
    </w:p>
    <w:p w:rsidR="00131322" w:rsidRDefault="00131322" w:rsidP="00131322">
      <w:pPr>
        <w:jc w:val="center"/>
        <w:rPr>
          <w:rFonts w:cstheme="minorHAnsi"/>
          <w:noProof/>
          <w:sz w:val="40"/>
          <w:szCs w:val="40"/>
        </w:rPr>
      </w:pPr>
      <w:r w:rsidRPr="00131322">
        <w:rPr>
          <w:rFonts w:cstheme="minorHAnsi"/>
          <w:noProof/>
          <w:sz w:val="40"/>
          <w:szCs w:val="40"/>
        </w:rPr>
        <w:t>TECHNICAL SKILLS DEMONSTRATED</w:t>
      </w:r>
    </w:p>
    <w:p w:rsidR="00131322" w:rsidRDefault="00131322" w:rsidP="00131322">
      <w:pPr>
        <w:rPr>
          <w:rFonts w:cstheme="minorHAnsi"/>
          <w:noProof/>
          <w:sz w:val="40"/>
          <w:szCs w:val="40"/>
        </w:rPr>
      </w:pPr>
    </w:p>
    <w:p w:rsidR="00131322" w:rsidRPr="007B0677" w:rsidRDefault="00131322" w:rsidP="0013132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B0677">
        <w:rPr>
          <w:rFonts w:ascii="Times New Roman" w:eastAsia="Times New Roman" w:hAnsi="Times New Roman" w:cs="Times New Roman"/>
          <w:b/>
          <w:bCs/>
          <w:sz w:val="28"/>
          <w:szCs w:val="28"/>
          <w:lang w:eastAsia="en-IN"/>
        </w:rPr>
        <w:t>Purpose</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This project demonstrates the technical and analytical capabilities applied throughout the complete analytical workflow—from investigating data quality and preparing analytical datasets to building dashboards, interpreting business performance, and communicating strategic insights</w:t>
      </w: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SQL</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Demonstrated Capabilities</w:t>
      </w:r>
    </w:p>
    <w:p w:rsidR="00131322" w:rsidRPr="00131322" w:rsidRDefault="00131322" w:rsidP="0013132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Investigated data quality issues through structured validation and exploratory queries. </w:t>
      </w:r>
    </w:p>
    <w:p w:rsidR="00131322" w:rsidRPr="00131322" w:rsidRDefault="00131322" w:rsidP="0013132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Prepared analysis-ready data by resolving duplicates, missing values, inconsistent text, and mixed date formats. </w:t>
      </w:r>
    </w:p>
    <w:p w:rsidR="00131322" w:rsidRPr="00131322" w:rsidRDefault="00131322" w:rsidP="0013132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Developed analytical queries to generate KPIs, validate business assumptions, and support business reporting. </w:t>
      </w:r>
    </w:p>
    <w:p w:rsidR="00131322" w:rsidRPr="00131322" w:rsidRDefault="00131322" w:rsidP="0013132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Applied SQL to analyze trends, profitability, customer behavior, operational performance, sales areas, and product demand. </w:t>
      </w: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lastRenderedPageBreak/>
        <w:t>Power BI</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Demonstrated Capabilities</w:t>
      </w:r>
    </w:p>
    <w:p w:rsidR="00131322" w:rsidRPr="00131322" w:rsidRDefault="00131322" w:rsidP="0013132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Developed a relational data model to support scalable business analysis. </w:t>
      </w:r>
    </w:p>
    <w:p w:rsidR="00131322" w:rsidRPr="00131322" w:rsidRDefault="00131322" w:rsidP="0013132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Created DAX measures for business KPIs and performance evaluation. </w:t>
      </w:r>
    </w:p>
    <w:p w:rsidR="00131322" w:rsidRPr="00131322" w:rsidRDefault="00131322" w:rsidP="0013132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Designed interactive dashboards that enable stakeholders to explore multiple connected business perspectives. </w:t>
      </w:r>
    </w:p>
    <w:p w:rsidR="00131322" w:rsidRPr="00131322" w:rsidRDefault="00131322" w:rsidP="0013132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Built dashboard pages that follow a connected analytical narrative instead of presenting isolated reports. </w:t>
      </w:r>
    </w:p>
    <w:p w:rsidR="00131322" w:rsidRPr="00131322" w:rsidRDefault="00131322" w:rsidP="0013132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Designed dashboards that balance analytical depth with clear business communication. </w:t>
      </w:r>
    </w:p>
    <w:p w:rsidR="00131322" w:rsidRDefault="00131322" w:rsidP="00131322">
      <w:pPr>
        <w:rPr>
          <w:rFonts w:cstheme="minorHAnsi"/>
          <w:noProof/>
          <w:sz w:val="40"/>
          <w:szCs w:val="40"/>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Analytical Thinking</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Demonstrated Capabilities</w:t>
      </w:r>
    </w:p>
    <w:p w:rsidR="00131322" w:rsidRPr="00131322" w:rsidRDefault="00131322" w:rsidP="0013132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Designed the analytical framework by translating business questions into six connected analytical domains. </w:t>
      </w:r>
    </w:p>
    <w:p w:rsidR="00131322" w:rsidRPr="00131322" w:rsidRDefault="00131322" w:rsidP="0013132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Connected evidence across multiple business perspectives to evaluate overall business performance rather than interpreting metrics in isolation. </w:t>
      </w:r>
    </w:p>
    <w:p w:rsidR="00131322" w:rsidRPr="00131322" w:rsidRDefault="00131322" w:rsidP="0013132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Selected KPIs based on their ability to answer business questions and support decision-making. </w:t>
      </w:r>
    </w:p>
    <w:p w:rsidR="00131322" w:rsidRPr="00131322" w:rsidRDefault="00131322" w:rsidP="0013132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Translated analytical findings into executive insights and evidence-based strategic recommendations. </w:t>
      </w:r>
    </w:p>
    <w:p w:rsidR="00131322" w:rsidRPr="00131322" w:rsidRDefault="00131322" w:rsidP="00131322">
      <w:pPr>
        <w:rPr>
          <w:rFonts w:cstheme="minorHAnsi"/>
          <w:noProof/>
          <w:sz w:val="40"/>
          <w:szCs w:val="40"/>
        </w:rPr>
      </w:pPr>
    </w:p>
    <w:p w:rsidR="00131322" w:rsidRPr="00131322" w:rsidRDefault="00131322" w:rsidP="0013132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31322">
        <w:rPr>
          <w:rFonts w:ascii="Times New Roman" w:eastAsia="Times New Roman" w:hAnsi="Times New Roman" w:cs="Times New Roman"/>
          <w:b/>
          <w:bCs/>
          <w:kern w:val="36"/>
          <w:sz w:val="28"/>
          <w:szCs w:val="28"/>
          <w:lang w:eastAsia="en-IN"/>
        </w:rPr>
        <w:t>Business Communication</w:t>
      </w:r>
    </w:p>
    <w:p w:rsidR="00131322" w:rsidRPr="00131322" w:rsidRDefault="00131322" w:rsidP="00131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31322">
        <w:rPr>
          <w:rFonts w:ascii="Times New Roman" w:eastAsia="Times New Roman" w:hAnsi="Times New Roman" w:cs="Times New Roman"/>
          <w:b/>
          <w:bCs/>
          <w:sz w:val="24"/>
          <w:szCs w:val="24"/>
          <w:lang w:eastAsia="en-IN"/>
        </w:rPr>
        <w:t>Demonstrated Capabilities</w:t>
      </w:r>
    </w:p>
    <w:p w:rsidR="00131322" w:rsidRPr="00131322" w:rsidRDefault="00131322" w:rsidP="0013132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Produced a consulting-style case study that documents the analytical process, business findings, and strategic recommendations. </w:t>
      </w:r>
    </w:p>
    <w:p w:rsidR="00131322" w:rsidRPr="00131322" w:rsidRDefault="00131322" w:rsidP="0013132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Communicated technical analysis in language suitable for both business and technical stakeholders. </w:t>
      </w:r>
    </w:p>
    <w:p w:rsidR="00131322" w:rsidRPr="00131322" w:rsidRDefault="00131322" w:rsidP="0013132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 xml:space="preserve">Supported every executive insight and recommendation with evidence from the connected analytical framework. </w:t>
      </w:r>
    </w:p>
    <w:p w:rsidR="00131322" w:rsidRDefault="00131322" w:rsidP="00131322">
      <w:pPr>
        <w:rPr>
          <w:noProof/>
          <w:sz w:val="40"/>
          <w:szCs w:val="40"/>
        </w:rPr>
      </w:pPr>
    </w:p>
    <w:p w:rsidR="00131322" w:rsidRPr="00131322" w:rsidRDefault="00131322" w:rsidP="00131322">
      <w:pPr>
        <w:rPr>
          <w:rFonts w:ascii="Times New Roman" w:hAnsi="Times New Roman" w:cs="Times New Roman"/>
          <w:b/>
          <w:noProof/>
          <w:sz w:val="28"/>
          <w:szCs w:val="28"/>
        </w:rPr>
      </w:pPr>
      <w:r w:rsidRPr="00131322">
        <w:rPr>
          <w:rFonts w:ascii="Times New Roman" w:hAnsi="Times New Roman" w:cs="Times New Roman"/>
          <w:b/>
          <w:noProof/>
          <w:sz w:val="28"/>
          <w:szCs w:val="28"/>
        </w:rPr>
        <w:t xml:space="preserve">Capability summary </w:t>
      </w:r>
    </w:p>
    <w:p w:rsidR="00131322" w:rsidRPr="00131322" w:rsidRDefault="00131322" w:rsidP="00131322">
      <w:pPr>
        <w:spacing w:before="100" w:beforeAutospacing="1" w:after="100" w:afterAutospacing="1" w:line="240" w:lineRule="auto"/>
        <w:rPr>
          <w:rFonts w:ascii="Times New Roman" w:eastAsia="Times New Roman" w:hAnsi="Times New Roman" w:cs="Times New Roman"/>
          <w:sz w:val="24"/>
          <w:szCs w:val="24"/>
          <w:lang w:eastAsia="en-IN"/>
        </w:rPr>
      </w:pPr>
      <w:r w:rsidRPr="00131322">
        <w:rPr>
          <w:rFonts w:ascii="Times New Roman" w:eastAsia="Times New Roman" w:hAnsi="Times New Roman" w:cs="Times New Roman"/>
          <w:sz w:val="24"/>
          <w:szCs w:val="24"/>
          <w:lang w:eastAsia="en-IN"/>
        </w:rPr>
        <w:t>This project demonstrates the ability to combine technical execution with analytical thinking and business communication to deliver a structured, decision-supporting analytical solution.</w:t>
      </w:r>
    </w:p>
    <w:p w:rsidR="00131322" w:rsidRDefault="00131322" w:rsidP="00131322">
      <w:pPr>
        <w:jc w:val="center"/>
        <w:rPr>
          <w:noProof/>
          <w:sz w:val="40"/>
          <w:szCs w:val="40"/>
        </w:rPr>
      </w:pPr>
      <w:r>
        <w:rPr>
          <w:noProof/>
          <w:sz w:val="40"/>
          <w:szCs w:val="40"/>
        </w:rPr>
        <w:lastRenderedPageBreak/>
        <w:t>PROJECT REFLECTION</w:t>
      </w:r>
    </w:p>
    <w:p w:rsidR="00131322" w:rsidRDefault="00131322" w:rsidP="00131322">
      <w:pPr>
        <w:rPr>
          <w:noProof/>
          <w:sz w:val="40"/>
          <w:szCs w:val="40"/>
        </w:rPr>
      </w:pPr>
    </w:p>
    <w:p w:rsidR="00397AF9" w:rsidRPr="007B0677" w:rsidRDefault="00397AF9" w:rsidP="00397AF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B0677">
        <w:rPr>
          <w:rFonts w:ascii="Times New Roman" w:eastAsia="Times New Roman" w:hAnsi="Times New Roman" w:cs="Times New Roman"/>
          <w:b/>
          <w:bCs/>
          <w:sz w:val="28"/>
          <w:szCs w:val="28"/>
          <w:lang w:eastAsia="en-IN"/>
        </w:rPr>
        <w:t>Purpose</w:t>
      </w:r>
    </w:p>
    <w:p w:rsidR="00131322" w:rsidRDefault="00397AF9" w:rsidP="00397AF9">
      <w:pPr>
        <w:spacing w:before="100" w:beforeAutospacing="1" w:after="100" w:afterAutospacing="1" w:line="240" w:lineRule="auto"/>
        <w:rPr>
          <w:rFonts w:ascii="Times New Roman" w:eastAsia="Times New Roman" w:hAnsi="Times New Roman" w:cs="Times New Roman"/>
          <w:sz w:val="24"/>
          <w:szCs w:val="24"/>
          <w:lang w:eastAsia="en-IN"/>
        </w:rPr>
      </w:pPr>
      <w:r w:rsidRPr="00397AF9">
        <w:rPr>
          <w:rFonts w:ascii="Times New Roman" w:eastAsia="Times New Roman" w:hAnsi="Times New Roman" w:cs="Times New Roman"/>
          <w:sz w:val="24"/>
          <w:szCs w:val="24"/>
          <w:lang w:eastAsia="en-IN"/>
        </w:rPr>
        <w:t>This project was more than an opportunity to apply technical skills. It provided practical experience in approaching a business problem through structured analysis, from understanding the business context and preparing reliable data to developing connected insights and evidence-based recommendations. More importantly, it strengthened the analytical mindset required to transform data into meaningful business decisions.</w:t>
      </w:r>
    </w:p>
    <w:p w:rsidR="00397AF9" w:rsidRPr="00397AF9" w:rsidRDefault="00397AF9" w:rsidP="00397AF9">
      <w:pPr>
        <w:spacing w:before="100" w:beforeAutospacing="1" w:after="100" w:afterAutospacing="1" w:line="240" w:lineRule="auto"/>
        <w:rPr>
          <w:rFonts w:ascii="Times New Roman" w:eastAsia="Times New Roman" w:hAnsi="Times New Roman" w:cs="Times New Roman"/>
          <w:sz w:val="24"/>
          <w:szCs w:val="24"/>
          <w:lang w:eastAsia="en-IN"/>
        </w:rPr>
      </w:pPr>
    </w:p>
    <w:p w:rsidR="00397AF9" w:rsidRPr="00397AF9" w:rsidRDefault="00397AF9" w:rsidP="00397A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97AF9">
        <w:rPr>
          <w:rFonts w:ascii="Times New Roman" w:eastAsia="Times New Roman" w:hAnsi="Times New Roman" w:cs="Times New Roman"/>
          <w:b/>
          <w:bCs/>
          <w:kern w:val="36"/>
          <w:sz w:val="28"/>
          <w:szCs w:val="28"/>
          <w:lang w:eastAsia="en-IN"/>
        </w:rPr>
        <w:t>1. Analysis Begins With Understanding the Business</w:t>
      </w:r>
    </w:p>
    <w:p w:rsidR="00397AF9" w:rsidRPr="00397AF9" w:rsidRDefault="00397AF9" w:rsidP="00397AF9">
      <w:pPr>
        <w:spacing w:before="100" w:beforeAutospacing="1" w:after="100" w:afterAutospacing="1" w:line="240" w:lineRule="auto"/>
        <w:rPr>
          <w:rFonts w:ascii="Times New Roman" w:eastAsia="Times New Roman" w:hAnsi="Times New Roman" w:cs="Times New Roman"/>
          <w:sz w:val="24"/>
          <w:szCs w:val="24"/>
          <w:lang w:eastAsia="en-IN"/>
        </w:rPr>
      </w:pPr>
      <w:r w:rsidRPr="00397AF9">
        <w:rPr>
          <w:rFonts w:ascii="Times New Roman" w:eastAsia="Times New Roman" w:hAnsi="Times New Roman" w:cs="Times New Roman"/>
          <w:sz w:val="24"/>
          <w:szCs w:val="24"/>
          <w:lang w:eastAsia="en-IN"/>
        </w:rPr>
        <w:t>One of the most valuable lessons from this project was recognizing that meaningful analysis begins before the first query is written or the first dashboard is created. Understanding the business represented by the dataset provided the foundation for defining relevant business questions, selecting appropriate KPIs, and interpreting results within the correct business context.</w:t>
      </w:r>
    </w:p>
    <w:p w:rsidR="00397AF9" w:rsidRPr="00397AF9" w:rsidRDefault="00397AF9" w:rsidP="00397A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97AF9">
        <w:rPr>
          <w:rFonts w:ascii="Times New Roman" w:eastAsia="Times New Roman" w:hAnsi="Times New Roman" w:cs="Times New Roman"/>
          <w:b/>
          <w:bCs/>
          <w:kern w:val="36"/>
          <w:sz w:val="28"/>
          <w:szCs w:val="28"/>
          <w:lang w:eastAsia="en-IN"/>
        </w:rPr>
        <w:t>2. Data Has Greater Value When It Is Connected</w:t>
      </w:r>
    </w:p>
    <w:p w:rsidR="00397AF9" w:rsidRPr="00397AF9" w:rsidRDefault="00397AF9" w:rsidP="00397AF9">
      <w:pPr>
        <w:spacing w:before="100" w:beforeAutospacing="1" w:after="100" w:afterAutospacing="1" w:line="240" w:lineRule="auto"/>
        <w:rPr>
          <w:rFonts w:ascii="Times New Roman" w:eastAsia="Times New Roman" w:hAnsi="Times New Roman" w:cs="Times New Roman"/>
          <w:sz w:val="24"/>
          <w:szCs w:val="24"/>
          <w:lang w:eastAsia="en-IN"/>
        </w:rPr>
      </w:pPr>
      <w:r w:rsidRPr="00397AF9">
        <w:rPr>
          <w:rFonts w:ascii="Times New Roman" w:eastAsia="Times New Roman" w:hAnsi="Times New Roman" w:cs="Times New Roman"/>
          <w:sz w:val="24"/>
          <w:szCs w:val="24"/>
          <w:lang w:eastAsia="en-IN"/>
        </w:rPr>
        <w:t>Throughout the project, it became clear that business performance cannot be understood by examining individual metrics in isolation. Revenue, profitability, customer behavior, operational performance, sales areas, and product demand each provided only part of the story. Connecting these perspectives produced insights that were more complete, reliable, and useful for decision-making.</w:t>
      </w:r>
    </w:p>
    <w:p w:rsidR="00397AF9" w:rsidRPr="00397AF9" w:rsidRDefault="00397AF9" w:rsidP="00397A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97AF9">
        <w:rPr>
          <w:rFonts w:ascii="Times New Roman" w:eastAsia="Times New Roman" w:hAnsi="Times New Roman" w:cs="Times New Roman"/>
          <w:b/>
          <w:bCs/>
          <w:kern w:val="36"/>
          <w:sz w:val="28"/>
          <w:szCs w:val="28"/>
          <w:lang w:eastAsia="en-IN"/>
        </w:rPr>
        <w:t>3. Good Analysis Requires Analytical Judgment</w:t>
      </w:r>
    </w:p>
    <w:p w:rsidR="00397AF9" w:rsidRDefault="00397AF9" w:rsidP="00397AF9">
      <w:pPr>
        <w:spacing w:before="100" w:beforeAutospacing="1" w:after="100" w:afterAutospacing="1" w:line="240" w:lineRule="auto"/>
        <w:rPr>
          <w:rFonts w:ascii="Times New Roman" w:eastAsia="Times New Roman" w:hAnsi="Times New Roman" w:cs="Times New Roman"/>
          <w:sz w:val="24"/>
          <w:szCs w:val="24"/>
          <w:lang w:eastAsia="en-IN"/>
        </w:rPr>
      </w:pPr>
      <w:r w:rsidRPr="00397AF9">
        <w:rPr>
          <w:rFonts w:ascii="Times New Roman" w:eastAsia="Times New Roman" w:hAnsi="Times New Roman" w:cs="Times New Roman"/>
          <w:sz w:val="24"/>
          <w:szCs w:val="24"/>
          <w:lang w:eastAsia="en-IN"/>
        </w:rPr>
        <w:t>This project reinforced that data analysis involves more than applying technical tools or calculating metrics. Decisions such as defining the business context, selecting meaningful KPIs, refining business terminology, and determining how findings should be interpreted all influenced the quality of the final analysis. These analytical judgments shaped the outcome just as much as the technical work itself.</w:t>
      </w:r>
    </w:p>
    <w:p w:rsidR="00397AF9" w:rsidRPr="00397AF9" w:rsidRDefault="00397AF9" w:rsidP="00397AF9">
      <w:pPr>
        <w:rPr>
          <w:lang w:eastAsia="en-IN"/>
        </w:rPr>
      </w:pPr>
      <w:r w:rsidRPr="00397AF9">
        <w:rPr>
          <w:rFonts w:ascii="Times New Roman" w:eastAsia="Times New Roman" w:hAnsi="Times New Roman" w:cs="Times New Roman"/>
          <w:b/>
          <w:bCs/>
          <w:kern w:val="36"/>
          <w:sz w:val="28"/>
          <w:szCs w:val="28"/>
          <w:lang w:eastAsia="en-IN"/>
        </w:rPr>
        <w:t>4. Reliable Recommendations Are Built on Consistent Evidence</w:t>
      </w:r>
    </w:p>
    <w:p w:rsidR="00397AF9" w:rsidRPr="00397AF9" w:rsidRDefault="00397AF9" w:rsidP="00397AF9">
      <w:pPr>
        <w:spacing w:before="100" w:beforeAutospacing="1" w:after="100" w:afterAutospacing="1" w:line="240" w:lineRule="auto"/>
        <w:rPr>
          <w:rFonts w:ascii="Times New Roman" w:eastAsia="Times New Roman" w:hAnsi="Times New Roman" w:cs="Times New Roman"/>
          <w:sz w:val="24"/>
          <w:szCs w:val="24"/>
          <w:lang w:eastAsia="en-IN"/>
        </w:rPr>
      </w:pPr>
      <w:r w:rsidRPr="00397AF9">
        <w:rPr>
          <w:rFonts w:ascii="Times New Roman" w:eastAsia="Times New Roman" w:hAnsi="Times New Roman" w:cs="Times New Roman"/>
          <w:sz w:val="24"/>
          <w:szCs w:val="24"/>
          <w:lang w:eastAsia="en-IN"/>
        </w:rPr>
        <w:t>One of the strongest lessons from this project was understanding that recommendations should not be driven by isolated observations. Instead, they should emerge from patterns that remain consistent across multiple areas of analysis. Building recommendations only after connecting evidence across the analytical framework resulted in conclusions that were more balanced and better aligned with the overall business situation.</w:t>
      </w:r>
    </w:p>
    <w:p w:rsidR="00397AF9" w:rsidRDefault="00397AF9" w:rsidP="00131322">
      <w:pPr>
        <w:rPr>
          <w:noProof/>
          <w:sz w:val="40"/>
          <w:szCs w:val="40"/>
        </w:rPr>
      </w:pPr>
    </w:p>
    <w:p w:rsidR="00397AF9" w:rsidRPr="00397AF9" w:rsidRDefault="00397AF9" w:rsidP="00397A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97AF9">
        <w:rPr>
          <w:rFonts w:ascii="Times New Roman" w:eastAsia="Times New Roman" w:hAnsi="Times New Roman" w:cs="Times New Roman"/>
          <w:b/>
          <w:bCs/>
          <w:kern w:val="36"/>
          <w:sz w:val="28"/>
          <w:szCs w:val="28"/>
          <w:lang w:eastAsia="en-IN"/>
        </w:rPr>
        <w:lastRenderedPageBreak/>
        <w:t>5. Analytical Thinking Develops Through Continuous Refinement</w:t>
      </w:r>
    </w:p>
    <w:p w:rsidR="00397AF9" w:rsidRPr="00397AF9" w:rsidRDefault="00397AF9" w:rsidP="00397AF9">
      <w:pPr>
        <w:spacing w:before="100" w:beforeAutospacing="1" w:after="100" w:afterAutospacing="1" w:line="240" w:lineRule="auto"/>
        <w:rPr>
          <w:rFonts w:ascii="Times New Roman" w:eastAsia="Times New Roman" w:hAnsi="Times New Roman" w:cs="Times New Roman"/>
          <w:sz w:val="24"/>
          <w:szCs w:val="24"/>
          <w:lang w:eastAsia="en-IN"/>
        </w:rPr>
      </w:pPr>
      <w:r w:rsidRPr="00397AF9">
        <w:rPr>
          <w:rFonts w:ascii="Times New Roman" w:eastAsia="Times New Roman" w:hAnsi="Times New Roman" w:cs="Times New Roman"/>
          <w:sz w:val="24"/>
          <w:szCs w:val="24"/>
          <w:lang w:eastAsia="en-IN"/>
        </w:rPr>
        <w:t>This project demonstrated that strong analytical thinking develops through investigation, questioning assumptions, evaluating alternative interpretations, and refining conclusions as understanding improves. Each stage of the analysis contributed to a more structured approach to solving business problems, reinforcing that thoughtful refinement is an essential part of producing reliable analytical outcomes.</w:t>
      </w:r>
    </w:p>
    <w:p w:rsidR="00397AF9" w:rsidRDefault="00397AF9" w:rsidP="00397AF9">
      <w:pPr>
        <w:rPr>
          <w:noProof/>
        </w:rPr>
      </w:pPr>
    </w:p>
    <w:p w:rsidR="00397AF9" w:rsidRPr="00397AF9" w:rsidRDefault="00397AF9" w:rsidP="00397AF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97AF9">
        <w:rPr>
          <w:rFonts w:ascii="Times New Roman" w:eastAsia="Times New Roman" w:hAnsi="Times New Roman" w:cs="Times New Roman"/>
          <w:b/>
          <w:bCs/>
          <w:sz w:val="28"/>
          <w:szCs w:val="28"/>
          <w:lang w:eastAsia="en-IN"/>
        </w:rPr>
        <w:t>Final Reflection</w:t>
      </w:r>
    </w:p>
    <w:p w:rsidR="00397AF9" w:rsidRPr="00397AF9" w:rsidRDefault="00397AF9" w:rsidP="00397AF9">
      <w:pPr>
        <w:spacing w:before="100" w:beforeAutospacing="1" w:after="100" w:afterAutospacing="1" w:line="240" w:lineRule="auto"/>
        <w:rPr>
          <w:rFonts w:ascii="Times New Roman" w:eastAsia="Times New Roman" w:hAnsi="Times New Roman" w:cs="Times New Roman"/>
          <w:sz w:val="24"/>
          <w:szCs w:val="24"/>
          <w:lang w:eastAsia="en-IN"/>
        </w:rPr>
      </w:pPr>
      <w:r w:rsidRPr="00397AF9">
        <w:rPr>
          <w:rFonts w:ascii="Times New Roman" w:eastAsia="Times New Roman" w:hAnsi="Times New Roman" w:cs="Times New Roman"/>
          <w:sz w:val="24"/>
          <w:szCs w:val="24"/>
          <w:lang w:eastAsia="en-IN"/>
        </w:rPr>
        <w:t>Completing this project fundamentally changed the way I approach data analysis. I now begin by understanding the business before exploring the data, design analysis around meaningful business questions rather than available metrics, connect evidence across multiple perspectives before forming conclusions, and ensure that recommendations are supported by consistent analytical findings. These principles have become the foundation of how I approach analytical work and will continue to guide the way I solve business problems in future projects.</w:t>
      </w:r>
    </w:p>
    <w:p w:rsidR="00397AF9" w:rsidRDefault="00397AF9" w:rsidP="00397AF9">
      <w:pPr>
        <w:rPr>
          <w:noProof/>
        </w:rPr>
      </w:pPr>
      <w:r>
        <w:rPr>
          <w:noProof/>
        </w:rPr>
        <w:br w:type="page"/>
      </w:r>
    </w:p>
    <w:p w:rsidR="00397AF9" w:rsidRPr="00131322" w:rsidRDefault="00397AF9" w:rsidP="00131322">
      <w:pPr>
        <w:rPr>
          <w:noProof/>
          <w:sz w:val="40"/>
          <w:szCs w:val="40"/>
        </w:rPr>
      </w:pPr>
    </w:p>
    <w:sectPr w:rsidR="00397AF9" w:rsidRPr="001313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319F" w:rsidRDefault="00BD319F" w:rsidP="00364133">
      <w:pPr>
        <w:spacing w:after="0" w:line="240" w:lineRule="auto"/>
      </w:pPr>
      <w:r>
        <w:separator/>
      </w:r>
    </w:p>
  </w:endnote>
  <w:endnote w:type="continuationSeparator" w:id="0">
    <w:p w:rsidR="00BD319F" w:rsidRDefault="00BD319F" w:rsidP="00364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319F" w:rsidRDefault="00BD319F" w:rsidP="00364133">
      <w:pPr>
        <w:spacing w:after="0" w:line="240" w:lineRule="auto"/>
      </w:pPr>
      <w:r>
        <w:separator/>
      </w:r>
    </w:p>
  </w:footnote>
  <w:footnote w:type="continuationSeparator" w:id="0">
    <w:p w:rsidR="00BD319F" w:rsidRDefault="00BD319F" w:rsidP="00364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7472"/>
    <w:multiLevelType w:val="multilevel"/>
    <w:tmpl w:val="2EF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38FD"/>
    <w:multiLevelType w:val="multilevel"/>
    <w:tmpl w:val="1E4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57C7B"/>
    <w:multiLevelType w:val="hybridMultilevel"/>
    <w:tmpl w:val="D700DBF6"/>
    <w:lvl w:ilvl="0" w:tplc="4009000F">
      <w:start w:val="1"/>
      <w:numFmt w:val="decimal"/>
      <w:lvlText w:val="%1."/>
      <w:lvlJc w:val="left"/>
      <w:pPr>
        <w:ind w:left="351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284814"/>
    <w:multiLevelType w:val="multilevel"/>
    <w:tmpl w:val="D85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A0E80"/>
    <w:multiLevelType w:val="multilevel"/>
    <w:tmpl w:val="D54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81D5B"/>
    <w:multiLevelType w:val="multilevel"/>
    <w:tmpl w:val="E87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C197A"/>
    <w:multiLevelType w:val="hybridMultilevel"/>
    <w:tmpl w:val="B1A458C8"/>
    <w:lvl w:ilvl="0" w:tplc="930EE988">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3B6F38"/>
    <w:multiLevelType w:val="multilevel"/>
    <w:tmpl w:val="EB46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97356"/>
    <w:multiLevelType w:val="multilevel"/>
    <w:tmpl w:val="118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9381B"/>
    <w:multiLevelType w:val="multilevel"/>
    <w:tmpl w:val="215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778DE"/>
    <w:multiLevelType w:val="multilevel"/>
    <w:tmpl w:val="5F98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41F97"/>
    <w:multiLevelType w:val="multilevel"/>
    <w:tmpl w:val="1EA0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B2E1B"/>
    <w:multiLevelType w:val="multilevel"/>
    <w:tmpl w:val="DFE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05196"/>
    <w:multiLevelType w:val="multilevel"/>
    <w:tmpl w:val="54B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20E14"/>
    <w:multiLevelType w:val="multilevel"/>
    <w:tmpl w:val="8D1C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409D8"/>
    <w:multiLevelType w:val="hybridMultilevel"/>
    <w:tmpl w:val="2A9AA36A"/>
    <w:lvl w:ilvl="0" w:tplc="83A02EEA">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6" w15:restartNumberingAfterBreak="0">
    <w:nsid w:val="644D2974"/>
    <w:multiLevelType w:val="multilevel"/>
    <w:tmpl w:val="E61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B3DCE"/>
    <w:multiLevelType w:val="multilevel"/>
    <w:tmpl w:val="990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539C4"/>
    <w:multiLevelType w:val="multilevel"/>
    <w:tmpl w:val="B96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E232D3"/>
    <w:multiLevelType w:val="multilevel"/>
    <w:tmpl w:val="F46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60CD0"/>
    <w:multiLevelType w:val="multilevel"/>
    <w:tmpl w:val="8EC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46877"/>
    <w:multiLevelType w:val="multilevel"/>
    <w:tmpl w:val="F03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F6FA3"/>
    <w:multiLevelType w:val="multilevel"/>
    <w:tmpl w:val="24B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8"/>
  </w:num>
  <w:num w:numId="4">
    <w:abstractNumId w:val="0"/>
  </w:num>
  <w:num w:numId="5">
    <w:abstractNumId w:val="2"/>
  </w:num>
  <w:num w:numId="6">
    <w:abstractNumId w:val="21"/>
  </w:num>
  <w:num w:numId="7">
    <w:abstractNumId w:val="15"/>
  </w:num>
  <w:num w:numId="8">
    <w:abstractNumId w:val="7"/>
  </w:num>
  <w:num w:numId="9">
    <w:abstractNumId w:val="17"/>
  </w:num>
  <w:num w:numId="10">
    <w:abstractNumId w:val="19"/>
  </w:num>
  <w:num w:numId="11">
    <w:abstractNumId w:val="18"/>
  </w:num>
  <w:num w:numId="12">
    <w:abstractNumId w:val="11"/>
  </w:num>
  <w:num w:numId="13">
    <w:abstractNumId w:val="3"/>
  </w:num>
  <w:num w:numId="14">
    <w:abstractNumId w:val="12"/>
  </w:num>
  <w:num w:numId="15">
    <w:abstractNumId w:val="16"/>
  </w:num>
  <w:num w:numId="16">
    <w:abstractNumId w:val="10"/>
  </w:num>
  <w:num w:numId="17">
    <w:abstractNumId w:val="14"/>
  </w:num>
  <w:num w:numId="18">
    <w:abstractNumId w:val="1"/>
  </w:num>
  <w:num w:numId="19">
    <w:abstractNumId w:val="9"/>
  </w:num>
  <w:num w:numId="20">
    <w:abstractNumId w:val="13"/>
  </w:num>
  <w:num w:numId="21">
    <w:abstractNumId w:val="20"/>
  </w:num>
  <w:num w:numId="22">
    <w:abstractNumId w:val="4"/>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1CB"/>
    <w:rsid w:val="00002406"/>
    <w:rsid w:val="000A1892"/>
    <w:rsid w:val="000E6C43"/>
    <w:rsid w:val="00131322"/>
    <w:rsid w:val="00157EC0"/>
    <w:rsid w:val="00163775"/>
    <w:rsid w:val="002563B8"/>
    <w:rsid w:val="002C61CB"/>
    <w:rsid w:val="00340C8E"/>
    <w:rsid w:val="00364133"/>
    <w:rsid w:val="00397AF9"/>
    <w:rsid w:val="004541B7"/>
    <w:rsid w:val="005A1B18"/>
    <w:rsid w:val="00610C5B"/>
    <w:rsid w:val="00673A1E"/>
    <w:rsid w:val="0075039F"/>
    <w:rsid w:val="007509D0"/>
    <w:rsid w:val="007B0677"/>
    <w:rsid w:val="0080340A"/>
    <w:rsid w:val="00837471"/>
    <w:rsid w:val="008543BE"/>
    <w:rsid w:val="008B5AB9"/>
    <w:rsid w:val="008C4522"/>
    <w:rsid w:val="008D15F1"/>
    <w:rsid w:val="009D6826"/>
    <w:rsid w:val="00AC5613"/>
    <w:rsid w:val="00B005A6"/>
    <w:rsid w:val="00BD319F"/>
    <w:rsid w:val="00C00B5A"/>
    <w:rsid w:val="00C011C6"/>
    <w:rsid w:val="00CB7CFE"/>
    <w:rsid w:val="00CF780E"/>
    <w:rsid w:val="00D23E2D"/>
    <w:rsid w:val="00D90AFA"/>
    <w:rsid w:val="00DB44A9"/>
    <w:rsid w:val="00DC745F"/>
    <w:rsid w:val="00E30E42"/>
    <w:rsid w:val="00E3513F"/>
    <w:rsid w:val="00FB0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3A0B5E-66D2-4C7F-81C7-0BF84583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641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641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641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0E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E42"/>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E30E42"/>
    <w:rPr>
      <w:i/>
      <w:iCs/>
      <w:color w:val="404040" w:themeColor="text1" w:themeTint="BF"/>
    </w:rPr>
  </w:style>
  <w:style w:type="character" w:customStyle="1" w:styleId="Heading2Char">
    <w:name w:val="Heading 2 Char"/>
    <w:basedOn w:val="DefaultParagraphFont"/>
    <w:link w:val="Heading2"/>
    <w:uiPriority w:val="9"/>
    <w:rsid w:val="00364133"/>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364133"/>
    <w:pPr>
      <w:spacing w:after="0" w:line="240" w:lineRule="auto"/>
    </w:pPr>
  </w:style>
  <w:style w:type="character" w:customStyle="1" w:styleId="Heading3Char">
    <w:name w:val="Heading 3 Char"/>
    <w:basedOn w:val="DefaultParagraphFont"/>
    <w:link w:val="Heading3"/>
    <w:uiPriority w:val="9"/>
    <w:rsid w:val="00364133"/>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364133"/>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3641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4133"/>
  </w:style>
  <w:style w:type="paragraph" w:styleId="Footer">
    <w:name w:val="footer"/>
    <w:basedOn w:val="Normal"/>
    <w:link w:val="FooterChar"/>
    <w:uiPriority w:val="99"/>
    <w:unhideWhenUsed/>
    <w:rsid w:val="003641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4133"/>
  </w:style>
  <w:style w:type="paragraph" w:customStyle="1" w:styleId="pdq2pgselectionanchorcontainer">
    <w:name w:val="pdq2pg_selectionanchorcontainer"/>
    <w:basedOn w:val="Normal"/>
    <w:rsid w:val="00340C8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40C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0C8E"/>
    <w:rPr>
      <w:b/>
      <w:bCs/>
    </w:rPr>
  </w:style>
  <w:style w:type="paragraph" w:styleId="ListParagraph">
    <w:name w:val="List Paragraph"/>
    <w:basedOn w:val="Normal"/>
    <w:uiPriority w:val="34"/>
    <w:qFormat/>
    <w:rsid w:val="007509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31809">
      <w:bodyDiv w:val="1"/>
      <w:marLeft w:val="0"/>
      <w:marRight w:val="0"/>
      <w:marTop w:val="0"/>
      <w:marBottom w:val="0"/>
      <w:divBdr>
        <w:top w:val="none" w:sz="0" w:space="0" w:color="auto"/>
        <w:left w:val="none" w:sz="0" w:space="0" w:color="auto"/>
        <w:bottom w:val="none" w:sz="0" w:space="0" w:color="auto"/>
        <w:right w:val="none" w:sz="0" w:space="0" w:color="auto"/>
      </w:divBdr>
    </w:div>
    <w:div w:id="27217471">
      <w:bodyDiv w:val="1"/>
      <w:marLeft w:val="0"/>
      <w:marRight w:val="0"/>
      <w:marTop w:val="0"/>
      <w:marBottom w:val="0"/>
      <w:divBdr>
        <w:top w:val="none" w:sz="0" w:space="0" w:color="auto"/>
        <w:left w:val="none" w:sz="0" w:space="0" w:color="auto"/>
        <w:bottom w:val="none" w:sz="0" w:space="0" w:color="auto"/>
        <w:right w:val="none" w:sz="0" w:space="0" w:color="auto"/>
      </w:divBdr>
    </w:div>
    <w:div w:id="66613524">
      <w:bodyDiv w:val="1"/>
      <w:marLeft w:val="0"/>
      <w:marRight w:val="0"/>
      <w:marTop w:val="0"/>
      <w:marBottom w:val="0"/>
      <w:divBdr>
        <w:top w:val="none" w:sz="0" w:space="0" w:color="auto"/>
        <w:left w:val="none" w:sz="0" w:space="0" w:color="auto"/>
        <w:bottom w:val="none" w:sz="0" w:space="0" w:color="auto"/>
        <w:right w:val="none" w:sz="0" w:space="0" w:color="auto"/>
      </w:divBdr>
    </w:div>
    <w:div w:id="76441073">
      <w:bodyDiv w:val="1"/>
      <w:marLeft w:val="0"/>
      <w:marRight w:val="0"/>
      <w:marTop w:val="0"/>
      <w:marBottom w:val="0"/>
      <w:divBdr>
        <w:top w:val="none" w:sz="0" w:space="0" w:color="auto"/>
        <w:left w:val="none" w:sz="0" w:space="0" w:color="auto"/>
        <w:bottom w:val="none" w:sz="0" w:space="0" w:color="auto"/>
        <w:right w:val="none" w:sz="0" w:space="0" w:color="auto"/>
      </w:divBdr>
    </w:div>
    <w:div w:id="88428921">
      <w:bodyDiv w:val="1"/>
      <w:marLeft w:val="0"/>
      <w:marRight w:val="0"/>
      <w:marTop w:val="0"/>
      <w:marBottom w:val="0"/>
      <w:divBdr>
        <w:top w:val="none" w:sz="0" w:space="0" w:color="auto"/>
        <w:left w:val="none" w:sz="0" w:space="0" w:color="auto"/>
        <w:bottom w:val="none" w:sz="0" w:space="0" w:color="auto"/>
        <w:right w:val="none" w:sz="0" w:space="0" w:color="auto"/>
      </w:divBdr>
    </w:div>
    <w:div w:id="156238772">
      <w:bodyDiv w:val="1"/>
      <w:marLeft w:val="0"/>
      <w:marRight w:val="0"/>
      <w:marTop w:val="0"/>
      <w:marBottom w:val="0"/>
      <w:divBdr>
        <w:top w:val="none" w:sz="0" w:space="0" w:color="auto"/>
        <w:left w:val="none" w:sz="0" w:space="0" w:color="auto"/>
        <w:bottom w:val="none" w:sz="0" w:space="0" w:color="auto"/>
        <w:right w:val="none" w:sz="0" w:space="0" w:color="auto"/>
      </w:divBdr>
    </w:div>
    <w:div w:id="172770142">
      <w:bodyDiv w:val="1"/>
      <w:marLeft w:val="0"/>
      <w:marRight w:val="0"/>
      <w:marTop w:val="0"/>
      <w:marBottom w:val="0"/>
      <w:divBdr>
        <w:top w:val="none" w:sz="0" w:space="0" w:color="auto"/>
        <w:left w:val="none" w:sz="0" w:space="0" w:color="auto"/>
        <w:bottom w:val="none" w:sz="0" w:space="0" w:color="auto"/>
        <w:right w:val="none" w:sz="0" w:space="0" w:color="auto"/>
      </w:divBdr>
    </w:div>
    <w:div w:id="180777749">
      <w:bodyDiv w:val="1"/>
      <w:marLeft w:val="0"/>
      <w:marRight w:val="0"/>
      <w:marTop w:val="0"/>
      <w:marBottom w:val="0"/>
      <w:divBdr>
        <w:top w:val="none" w:sz="0" w:space="0" w:color="auto"/>
        <w:left w:val="none" w:sz="0" w:space="0" w:color="auto"/>
        <w:bottom w:val="none" w:sz="0" w:space="0" w:color="auto"/>
        <w:right w:val="none" w:sz="0" w:space="0" w:color="auto"/>
      </w:divBdr>
    </w:div>
    <w:div w:id="252514959">
      <w:bodyDiv w:val="1"/>
      <w:marLeft w:val="0"/>
      <w:marRight w:val="0"/>
      <w:marTop w:val="0"/>
      <w:marBottom w:val="0"/>
      <w:divBdr>
        <w:top w:val="none" w:sz="0" w:space="0" w:color="auto"/>
        <w:left w:val="none" w:sz="0" w:space="0" w:color="auto"/>
        <w:bottom w:val="none" w:sz="0" w:space="0" w:color="auto"/>
        <w:right w:val="none" w:sz="0" w:space="0" w:color="auto"/>
      </w:divBdr>
    </w:div>
    <w:div w:id="266081613">
      <w:bodyDiv w:val="1"/>
      <w:marLeft w:val="0"/>
      <w:marRight w:val="0"/>
      <w:marTop w:val="0"/>
      <w:marBottom w:val="0"/>
      <w:divBdr>
        <w:top w:val="none" w:sz="0" w:space="0" w:color="auto"/>
        <w:left w:val="none" w:sz="0" w:space="0" w:color="auto"/>
        <w:bottom w:val="none" w:sz="0" w:space="0" w:color="auto"/>
        <w:right w:val="none" w:sz="0" w:space="0" w:color="auto"/>
      </w:divBdr>
    </w:div>
    <w:div w:id="336346556">
      <w:bodyDiv w:val="1"/>
      <w:marLeft w:val="0"/>
      <w:marRight w:val="0"/>
      <w:marTop w:val="0"/>
      <w:marBottom w:val="0"/>
      <w:divBdr>
        <w:top w:val="none" w:sz="0" w:space="0" w:color="auto"/>
        <w:left w:val="none" w:sz="0" w:space="0" w:color="auto"/>
        <w:bottom w:val="none" w:sz="0" w:space="0" w:color="auto"/>
        <w:right w:val="none" w:sz="0" w:space="0" w:color="auto"/>
      </w:divBdr>
    </w:div>
    <w:div w:id="361707246">
      <w:bodyDiv w:val="1"/>
      <w:marLeft w:val="0"/>
      <w:marRight w:val="0"/>
      <w:marTop w:val="0"/>
      <w:marBottom w:val="0"/>
      <w:divBdr>
        <w:top w:val="none" w:sz="0" w:space="0" w:color="auto"/>
        <w:left w:val="none" w:sz="0" w:space="0" w:color="auto"/>
        <w:bottom w:val="none" w:sz="0" w:space="0" w:color="auto"/>
        <w:right w:val="none" w:sz="0" w:space="0" w:color="auto"/>
      </w:divBdr>
    </w:div>
    <w:div w:id="367535211">
      <w:bodyDiv w:val="1"/>
      <w:marLeft w:val="0"/>
      <w:marRight w:val="0"/>
      <w:marTop w:val="0"/>
      <w:marBottom w:val="0"/>
      <w:divBdr>
        <w:top w:val="none" w:sz="0" w:space="0" w:color="auto"/>
        <w:left w:val="none" w:sz="0" w:space="0" w:color="auto"/>
        <w:bottom w:val="none" w:sz="0" w:space="0" w:color="auto"/>
        <w:right w:val="none" w:sz="0" w:space="0" w:color="auto"/>
      </w:divBdr>
      <w:divsChild>
        <w:div w:id="1650743486">
          <w:marLeft w:val="0"/>
          <w:marRight w:val="0"/>
          <w:marTop w:val="0"/>
          <w:marBottom w:val="0"/>
          <w:divBdr>
            <w:top w:val="none" w:sz="0" w:space="0" w:color="auto"/>
            <w:left w:val="none" w:sz="0" w:space="0" w:color="auto"/>
            <w:bottom w:val="none" w:sz="0" w:space="0" w:color="auto"/>
            <w:right w:val="none" w:sz="0" w:space="0" w:color="auto"/>
          </w:divBdr>
          <w:divsChild>
            <w:div w:id="19803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4628">
      <w:bodyDiv w:val="1"/>
      <w:marLeft w:val="0"/>
      <w:marRight w:val="0"/>
      <w:marTop w:val="0"/>
      <w:marBottom w:val="0"/>
      <w:divBdr>
        <w:top w:val="none" w:sz="0" w:space="0" w:color="auto"/>
        <w:left w:val="none" w:sz="0" w:space="0" w:color="auto"/>
        <w:bottom w:val="none" w:sz="0" w:space="0" w:color="auto"/>
        <w:right w:val="none" w:sz="0" w:space="0" w:color="auto"/>
      </w:divBdr>
    </w:div>
    <w:div w:id="408624958">
      <w:bodyDiv w:val="1"/>
      <w:marLeft w:val="0"/>
      <w:marRight w:val="0"/>
      <w:marTop w:val="0"/>
      <w:marBottom w:val="0"/>
      <w:divBdr>
        <w:top w:val="none" w:sz="0" w:space="0" w:color="auto"/>
        <w:left w:val="none" w:sz="0" w:space="0" w:color="auto"/>
        <w:bottom w:val="none" w:sz="0" w:space="0" w:color="auto"/>
        <w:right w:val="none" w:sz="0" w:space="0" w:color="auto"/>
      </w:divBdr>
    </w:div>
    <w:div w:id="429204177">
      <w:bodyDiv w:val="1"/>
      <w:marLeft w:val="0"/>
      <w:marRight w:val="0"/>
      <w:marTop w:val="0"/>
      <w:marBottom w:val="0"/>
      <w:divBdr>
        <w:top w:val="none" w:sz="0" w:space="0" w:color="auto"/>
        <w:left w:val="none" w:sz="0" w:space="0" w:color="auto"/>
        <w:bottom w:val="none" w:sz="0" w:space="0" w:color="auto"/>
        <w:right w:val="none" w:sz="0" w:space="0" w:color="auto"/>
      </w:divBdr>
    </w:div>
    <w:div w:id="438841481">
      <w:bodyDiv w:val="1"/>
      <w:marLeft w:val="0"/>
      <w:marRight w:val="0"/>
      <w:marTop w:val="0"/>
      <w:marBottom w:val="0"/>
      <w:divBdr>
        <w:top w:val="none" w:sz="0" w:space="0" w:color="auto"/>
        <w:left w:val="none" w:sz="0" w:space="0" w:color="auto"/>
        <w:bottom w:val="none" w:sz="0" w:space="0" w:color="auto"/>
        <w:right w:val="none" w:sz="0" w:space="0" w:color="auto"/>
      </w:divBdr>
    </w:div>
    <w:div w:id="451830722">
      <w:bodyDiv w:val="1"/>
      <w:marLeft w:val="0"/>
      <w:marRight w:val="0"/>
      <w:marTop w:val="0"/>
      <w:marBottom w:val="0"/>
      <w:divBdr>
        <w:top w:val="none" w:sz="0" w:space="0" w:color="auto"/>
        <w:left w:val="none" w:sz="0" w:space="0" w:color="auto"/>
        <w:bottom w:val="none" w:sz="0" w:space="0" w:color="auto"/>
        <w:right w:val="none" w:sz="0" w:space="0" w:color="auto"/>
      </w:divBdr>
    </w:div>
    <w:div w:id="463234407">
      <w:bodyDiv w:val="1"/>
      <w:marLeft w:val="0"/>
      <w:marRight w:val="0"/>
      <w:marTop w:val="0"/>
      <w:marBottom w:val="0"/>
      <w:divBdr>
        <w:top w:val="none" w:sz="0" w:space="0" w:color="auto"/>
        <w:left w:val="none" w:sz="0" w:space="0" w:color="auto"/>
        <w:bottom w:val="none" w:sz="0" w:space="0" w:color="auto"/>
        <w:right w:val="none" w:sz="0" w:space="0" w:color="auto"/>
      </w:divBdr>
    </w:div>
    <w:div w:id="490370636">
      <w:bodyDiv w:val="1"/>
      <w:marLeft w:val="0"/>
      <w:marRight w:val="0"/>
      <w:marTop w:val="0"/>
      <w:marBottom w:val="0"/>
      <w:divBdr>
        <w:top w:val="none" w:sz="0" w:space="0" w:color="auto"/>
        <w:left w:val="none" w:sz="0" w:space="0" w:color="auto"/>
        <w:bottom w:val="none" w:sz="0" w:space="0" w:color="auto"/>
        <w:right w:val="none" w:sz="0" w:space="0" w:color="auto"/>
      </w:divBdr>
    </w:div>
    <w:div w:id="525871834">
      <w:bodyDiv w:val="1"/>
      <w:marLeft w:val="0"/>
      <w:marRight w:val="0"/>
      <w:marTop w:val="0"/>
      <w:marBottom w:val="0"/>
      <w:divBdr>
        <w:top w:val="none" w:sz="0" w:space="0" w:color="auto"/>
        <w:left w:val="none" w:sz="0" w:space="0" w:color="auto"/>
        <w:bottom w:val="none" w:sz="0" w:space="0" w:color="auto"/>
        <w:right w:val="none" w:sz="0" w:space="0" w:color="auto"/>
      </w:divBdr>
    </w:div>
    <w:div w:id="534002835">
      <w:bodyDiv w:val="1"/>
      <w:marLeft w:val="0"/>
      <w:marRight w:val="0"/>
      <w:marTop w:val="0"/>
      <w:marBottom w:val="0"/>
      <w:divBdr>
        <w:top w:val="none" w:sz="0" w:space="0" w:color="auto"/>
        <w:left w:val="none" w:sz="0" w:space="0" w:color="auto"/>
        <w:bottom w:val="none" w:sz="0" w:space="0" w:color="auto"/>
        <w:right w:val="none" w:sz="0" w:space="0" w:color="auto"/>
      </w:divBdr>
    </w:div>
    <w:div w:id="567957079">
      <w:bodyDiv w:val="1"/>
      <w:marLeft w:val="0"/>
      <w:marRight w:val="0"/>
      <w:marTop w:val="0"/>
      <w:marBottom w:val="0"/>
      <w:divBdr>
        <w:top w:val="none" w:sz="0" w:space="0" w:color="auto"/>
        <w:left w:val="none" w:sz="0" w:space="0" w:color="auto"/>
        <w:bottom w:val="none" w:sz="0" w:space="0" w:color="auto"/>
        <w:right w:val="none" w:sz="0" w:space="0" w:color="auto"/>
      </w:divBdr>
    </w:div>
    <w:div w:id="582225861">
      <w:bodyDiv w:val="1"/>
      <w:marLeft w:val="0"/>
      <w:marRight w:val="0"/>
      <w:marTop w:val="0"/>
      <w:marBottom w:val="0"/>
      <w:divBdr>
        <w:top w:val="none" w:sz="0" w:space="0" w:color="auto"/>
        <w:left w:val="none" w:sz="0" w:space="0" w:color="auto"/>
        <w:bottom w:val="none" w:sz="0" w:space="0" w:color="auto"/>
        <w:right w:val="none" w:sz="0" w:space="0" w:color="auto"/>
      </w:divBdr>
    </w:div>
    <w:div w:id="593173702">
      <w:bodyDiv w:val="1"/>
      <w:marLeft w:val="0"/>
      <w:marRight w:val="0"/>
      <w:marTop w:val="0"/>
      <w:marBottom w:val="0"/>
      <w:divBdr>
        <w:top w:val="none" w:sz="0" w:space="0" w:color="auto"/>
        <w:left w:val="none" w:sz="0" w:space="0" w:color="auto"/>
        <w:bottom w:val="none" w:sz="0" w:space="0" w:color="auto"/>
        <w:right w:val="none" w:sz="0" w:space="0" w:color="auto"/>
      </w:divBdr>
    </w:div>
    <w:div w:id="594629806">
      <w:bodyDiv w:val="1"/>
      <w:marLeft w:val="0"/>
      <w:marRight w:val="0"/>
      <w:marTop w:val="0"/>
      <w:marBottom w:val="0"/>
      <w:divBdr>
        <w:top w:val="none" w:sz="0" w:space="0" w:color="auto"/>
        <w:left w:val="none" w:sz="0" w:space="0" w:color="auto"/>
        <w:bottom w:val="none" w:sz="0" w:space="0" w:color="auto"/>
        <w:right w:val="none" w:sz="0" w:space="0" w:color="auto"/>
      </w:divBdr>
    </w:div>
    <w:div w:id="599291355">
      <w:bodyDiv w:val="1"/>
      <w:marLeft w:val="0"/>
      <w:marRight w:val="0"/>
      <w:marTop w:val="0"/>
      <w:marBottom w:val="0"/>
      <w:divBdr>
        <w:top w:val="none" w:sz="0" w:space="0" w:color="auto"/>
        <w:left w:val="none" w:sz="0" w:space="0" w:color="auto"/>
        <w:bottom w:val="none" w:sz="0" w:space="0" w:color="auto"/>
        <w:right w:val="none" w:sz="0" w:space="0" w:color="auto"/>
      </w:divBdr>
      <w:divsChild>
        <w:div w:id="574626148">
          <w:marLeft w:val="0"/>
          <w:marRight w:val="0"/>
          <w:marTop w:val="0"/>
          <w:marBottom w:val="0"/>
          <w:divBdr>
            <w:top w:val="none" w:sz="0" w:space="0" w:color="auto"/>
            <w:left w:val="none" w:sz="0" w:space="0" w:color="auto"/>
            <w:bottom w:val="none" w:sz="0" w:space="0" w:color="auto"/>
            <w:right w:val="none" w:sz="0" w:space="0" w:color="auto"/>
          </w:divBdr>
          <w:divsChild>
            <w:div w:id="3942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7137">
      <w:bodyDiv w:val="1"/>
      <w:marLeft w:val="0"/>
      <w:marRight w:val="0"/>
      <w:marTop w:val="0"/>
      <w:marBottom w:val="0"/>
      <w:divBdr>
        <w:top w:val="none" w:sz="0" w:space="0" w:color="auto"/>
        <w:left w:val="none" w:sz="0" w:space="0" w:color="auto"/>
        <w:bottom w:val="none" w:sz="0" w:space="0" w:color="auto"/>
        <w:right w:val="none" w:sz="0" w:space="0" w:color="auto"/>
      </w:divBdr>
    </w:div>
    <w:div w:id="624235629">
      <w:bodyDiv w:val="1"/>
      <w:marLeft w:val="0"/>
      <w:marRight w:val="0"/>
      <w:marTop w:val="0"/>
      <w:marBottom w:val="0"/>
      <w:divBdr>
        <w:top w:val="none" w:sz="0" w:space="0" w:color="auto"/>
        <w:left w:val="none" w:sz="0" w:space="0" w:color="auto"/>
        <w:bottom w:val="none" w:sz="0" w:space="0" w:color="auto"/>
        <w:right w:val="none" w:sz="0" w:space="0" w:color="auto"/>
      </w:divBdr>
    </w:div>
    <w:div w:id="629744095">
      <w:bodyDiv w:val="1"/>
      <w:marLeft w:val="0"/>
      <w:marRight w:val="0"/>
      <w:marTop w:val="0"/>
      <w:marBottom w:val="0"/>
      <w:divBdr>
        <w:top w:val="none" w:sz="0" w:space="0" w:color="auto"/>
        <w:left w:val="none" w:sz="0" w:space="0" w:color="auto"/>
        <w:bottom w:val="none" w:sz="0" w:space="0" w:color="auto"/>
        <w:right w:val="none" w:sz="0" w:space="0" w:color="auto"/>
      </w:divBdr>
    </w:div>
    <w:div w:id="669598265">
      <w:bodyDiv w:val="1"/>
      <w:marLeft w:val="0"/>
      <w:marRight w:val="0"/>
      <w:marTop w:val="0"/>
      <w:marBottom w:val="0"/>
      <w:divBdr>
        <w:top w:val="none" w:sz="0" w:space="0" w:color="auto"/>
        <w:left w:val="none" w:sz="0" w:space="0" w:color="auto"/>
        <w:bottom w:val="none" w:sz="0" w:space="0" w:color="auto"/>
        <w:right w:val="none" w:sz="0" w:space="0" w:color="auto"/>
      </w:divBdr>
    </w:div>
    <w:div w:id="680469559">
      <w:bodyDiv w:val="1"/>
      <w:marLeft w:val="0"/>
      <w:marRight w:val="0"/>
      <w:marTop w:val="0"/>
      <w:marBottom w:val="0"/>
      <w:divBdr>
        <w:top w:val="none" w:sz="0" w:space="0" w:color="auto"/>
        <w:left w:val="none" w:sz="0" w:space="0" w:color="auto"/>
        <w:bottom w:val="none" w:sz="0" w:space="0" w:color="auto"/>
        <w:right w:val="none" w:sz="0" w:space="0" w:color="auto"/>
      </w:divBdr>
    </w:div>
    <w:div w:id="687945123">
      <w:bodyDiv w:val="1"/>
      <w:marLeft w:val="0"/>
      <w:marRight w:val="0"/>
      <w:marTop w:val="0"/>
      <w:marBottom w:val="0"/>
      <w:divBdr>
        <w:top w:val="none" w:sz="0" w:space="0" w:color="auto"/>
        <w:left w:val="none" w:sz="0" w:space="0" w:color="auto"/>
        <w:bottom w:val="none" w:sz="0" w:space="0" w:color="auto"/>
        <w:right w:val="none" w:sz="0" w:space="0" w:color="auto"/>
      </w:divBdr>
    </w:div>
    <w:div w:id="694890126">
      <w:bodyDiv w:val="1"/>
      <w:marLeft w:val="0"/>
      <w:marRight w:val="0"/>
      <w:marTop w:val="0"/>
      <w:marBottom w:val="0"/>
      <w:divBdr>
        <w:top w:val="none" w:sz="0" w:space="0" w:color="auto"/>
        <w:left w:val="none" w:sz="0" w:space="0" w:color="auto"/>
        <w:bottom w:val="none" w:sz="0" w:space="0" w:color="auto"/>
        <w:right w:val="none" w:sz="0" w:space="0" w:color="auto"/>
      </w:divBdr>
    </w:div>
    <w:div w:id="695429643">
      <w:bodyDiv w:val="1"/>
      <w:marLeft w:val="0"/>
      <w:marRight w:val="0"/>
      <w:marTop w:val="0"/>
      <w:marBottom w:val="0"/>
      <w:divBdr>
        <w:top w:val="none" w:sz="0" w:space="0" w:color="auto"/>
        <w:left w:val="none" w:sz="0" w:space="0" w:color="auto"/>
        <w:bottom w:val="none" w:sz="0" w:space="0" w:color="auto"/>
        <w:right w:val="none" w:sz="0" w:space="0" w:color="auto"/>
      </w:divBdr>
    </w:div>
    <w:div w:id="695497710">
      <w:bodyDiv w:val="1"/>
      <w:marLeft w:val="0"/>
      <w:marRight w:val="0"/>
      <w:marTop w:val="0"/>
      <w:marBottom w:val="0"/>
      <w:divBdr>
        <w:top w:val="none" w:sz="0" w:space="0" w:color="auto"/>
        <w:left w:val="none" w:sz="0" w:space="0" w:color="auto"/>
        <w:bottom w:val="none" w:sz="0" w:space="0" w:color="auto"/>
        <w:right w:val="none" w:sz="0" w:space="0" w:color="auto"/>
      </w:divBdr>
    </w:div>
    <w:div w:id="711076363">
      <w:bodyDiv w:val="1"/>
      <w:marLeft w:val="0"/>
      <w:marRight w:val="0"/>
      <w:marTop w:val="0"/>
      <w:marBottom w:val="0"/>
      <w:divBdr>
        <w:top w:val="none" w:sz="0" w:space="0" w:color="auto"/>
        <w:left w:val="none" w:sz="0" w:space="0" w:color="auto"/>
        <w:bottom w:val="none" w:sz="0" w:space="0" w:color="auto"/>
        <w:right w:val="none" w:sz="0" w:space="0" w:color="auto"/>
      </w:divBdr>
    </w:div>
    <w:div w:id="723140775">
      <w:bodyDiv w:val="1"/>
      <w:marLeft w:val="0"/>
      <w:marRight w:val="0"/>
      <w:marTop w:val="0"/>
      <w:marBottom w:val="0"/>
      <w:divBdr>
        <w:top w:val="none" w:sz="0" w:space="0" w:color="auto"/>
        <w:left w:val="none" w:sz="0" w:space="0" w:color="auto"/>
        <w:bottom w:val="none" w:sz="0" w:space="0" w:color="auto"/>
        <w:right w:val="none" w:sz="0" w:space="0" w:color="auto"/>
      </w:divBdr>
    </w:div>
    <w:div w:id="725294766">
      <w:bodyDiv w:val="1"/>
      <w:marLeft w:val="0"/>
      <w:marRight w:val="0"/>
      <w:marTop w:val="0"/>
      <w:marBottom w:val="0"/>
      <w:divBdr>
        <w:top w:val="none" w:sz="0" w:space="0" w:color="auto"/>
        <w:left w:val="none" w:sz="0" w:space="0" w:color="auto"/>
        <w:bottom w:val="none" w:sz="0" w:space="0" w:color="auto"/>
        <w:right w:val="none" w:sz="0" w:space="0" w:color="auto"/>
      </w:divBdr>
    </w:div>
    <w:div w:id="731541690">
      <w:bodyDiv w:val="1"/>
      <w:marLeft w:val="0"/>
      <w:marRight w:val="0"/>
      <w:marTop w:val="0"/>
      <w:marBottom w:val="0"/>
      <w:divBdr>
        <w:top w:val="none" w:sz="0" w:space="0" w:color="auto"/>
        <w:left w:val="none" w:sz="0" w:space="0" w:color="auto"/>
        <w:bottom w:val="none" w:sz="0" w:space="0" w:color="auto"/>
        <w:right w:val="none" w:sz="0" w:space="0" w:color="auto"/>
      </w:divBdr>
    </w:div>
    <w:div w:id="761293490">
      <w:bodyDiv w:val="1"/>
      <w:marLeft w:val="0"/>
      <w:marRight w:val="0"/>
      <w:marTop w:val="0"/>
      <w:marBottom w:val="0"/>
      <w:divBdr>
        <w:top w:val="none" w:sz="0" w:space="0" w:color="auto"/>
        <w:left w:val="none" w:sz="0" w:space="0" w:color="auto"/>
        <w:bottom w:val="none" w:sz="0" w:space="0" w:color="auto"/>
        <w:right w:val="none" w:sz="0" w:space="0" w:color="auto"/>
      </w:divBdr>
    </w:div>
    <w:div w:id="822233590">
      <w:bodyDiv w:val="1"/>
      <w:marLeft w:val="0"/>
      <w:marRight w:val="0"/>
      <w:marTop w:val="0"/>
      <w:marBottom w:val="0"/>
      <w:divBdr>
        <w:top w:val="none" w:sz="0" w:space="0" w:color="auto"/>
        <w:left w:val="none" w:sz="0" w:space="0" w:color="auto"/>
        <w:bottom w:val="none" w:sz="0" w:space="0" w:color="auto"/>
        <w:right w:val="none" w:sz="0" w:space="0" w:color="auto"/>
      </w:divBdr>
    </w:div>
    <w:div w:id="832110918">
      <w:bodyDiv w:val="1"/>
      <w:marLeft w:val="0"/>
      <w:marRight w:val="0"/>
      <w:marTop w:val="0"/>
      <w:marBottom w:val="0"/>
      <w:divBdr>
        <w:top w:val="none" w:sz="0" w:space="0" w:color="auto"/>
        <w:left w:val="none" w:sz="0" w:space="0" w:color="auto"/>
        <w:bottom w:val="none" w:sz="0" w:space="0" w:color="auto"/>
        <w:right w:val="none" w:sz="0" w:space="0" w:color="auto"/>
      </w:divBdr>
    </w:div>
    <w:div w:id="868376539">
      <w:bodyDiv w:val="1"/>
      <w:marLeft w:val="0"/>
      <w:marRight w:val="0"/>
      <w:marTop w:val="0"/>
      <w:marBottom w:val="0"/>
      <w:divBdr>
        <w:top w:val="none" w:sz="0" w:space="0" w:color="auto"/>
        <w:left w:val="none" w:sz="0" w:space="0" w:color="auto"/>
        <w:bottom w:val="none" w:sz="0" w:space="0" w:color="auto"/>
        <w:right w:val="none" w:sz="0" w:space="0" w:color="auto"/>
      </w:divBdr>
    </w:div>
    <w:div w:id="891579107">
      <w:bodyDiv w:val="1"/>
      <w:marLeft w:val="0"/>
      <w:marRight w:val="0"/>
      <w:marTop w:val="0"/>
      <w:marBottom w:val="0"/>
      <w:divBdr>
        <w:top w:val="none" w:sz="0" w:space="0" w:color="auto"/>
        <w:left w:val="none" w:sz="0" w:space="0" w:color="auto"/>
        <w:bottom w:val="none" w:sz="0" w:space="0" w:color="auto"/>
        <w:right w:val="none" w:sz="0" w:space="0" w:color="auto"/>
      </w:divBdr>
    </w:div>
    <w:div w:id="894973351">
      <w:bodyDiv w:val="1"/>
      <w:marLeft w:val="0"/>
      <w:marRight w:val="0"/>
      <w:marTop w:val="0"/>
      <w:marBottom w:val="0"/>
      <w:divBdr>
        <w:top w:val="none" w:sz="0" w:space="0" w:color="auto"/>
        <w:left w:val="none" w:sz="0" w:space="0" w:color="auto"/>
        <w:bottom w:val="none" w:sz="0" w:space="0" w:color="auto"/>
        <w:right w:val="none" w:sz="0" w:space="0" w:color="auto"/>
      </w:divBdr>
    </w:div>
    <w:div w:id="897591571">
      <w:bodyDiv w:val="1"/>
      <w:marLeft w:val="0"/>
      <w:marRight w:val="0"/>
      <w:marTop w:val="0"/>
      <w:marBottom w:val="0"/>
      <w:divBdr>
        <w:top w:val="none" w:sz="0" w:space="0" w:color="auto"/>
        <w:left w:val="none" w:sz="0" w:space="0" w:color="auto"/>
        <w:bottom w:val="none" w:sz="0" w:space="0" w:color="auto"/>
        <w:right w:val="none" w:sz="0" w:space="0" w:color="auto"/>
      </w:divBdr>
      <w:divsChild>
        <w:div w:id="1933929948">
          <w:marLeft w:val="0"/>
          <w:marRight w:val="0"/>
          <w:marTop w:val="0"/>
          <w:marBottom w:val="0"/>
          <w:divBdr>
            <w:top w:val="none" w:sz="0" w:space="0" w:color="auto"/>
            <w:left w:val="none" w:sz="0" w:space="0" w:color="auto"/>
            <w:bottom w:val="none" w:sz="0" w:space="0" w:color="auto"/>
            <w:right w:val="none" w:sz="0" w:space="0" w:color="auto"/>
          </w:divBdr>
          <w:divsChild>
            <w:div w:id="654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99742">
      <w:bodyDiv w:val="1"/>
      <w:marLeft w:val="0"/>
      <w:marRight w:val="0"/>
      <w:marTop w:val="0"/>
      <w:marBottom w:val="0"/>
      <w:divBdr>
        <w:top w:val="none" w:sz="0" w:space="0" w:color="auto"/>
        <w:left w:val="none" w:sz="0" w:space="0" w:color="auto"/>
        <w:bottom w:val="none" w:sz="0" w:space="0" w:color="auto"/>
        <w:right w:val="none" w:sz="0" w:space="0" w:color="auto"/>
      </w:divBdr>
    </w:div>
    <w:div w:id="913204823">
      <w:bodyDiv w:val="1"/>
      <w:marLeft w:val="0"/>
      <w:marRight w:val="0"/>
      <w:marTop w:val="0"/>
      <w:marBottom w:val="0"/>
      <w:divBdr>
        <w:top w:val="none" w:sz="0" w:space="0" w:color="auto"/>
        <w:left w:val="none" w:sz="0" w:space="0" w:color="auto"/>
        <w:bottom w:val="none" w:sz="0" w:space="0" w:color="auto"/>
        <w:right w:val="none" w:sz="0" w:space="0" w:color="auto"/>
      </w:divBdr>
    </w:div>
    <w:div w:id="916288992">
      <w:bodyDiv w:val="1"/>
      <w:marLeft w:val="0"/>
      <w:marRight w:val="0"/>
      <w:marTop w:val="0"/>
      <w:marBottom w:val="0"/>
      <w:divBdr>
        <w:top w:val="none" w:sz="0" w:space="0" w:color="auto"/>
        <w:left w:val="none" w:sz="0" w:space="0" w:color="auto"/>
        <w:bottom w:val="none" w:sz="0" w:space="0" w:color="auto"/>
        <w:right w:val="none" w:sz="0" w:space="0" w:color="auto"/>
      </w:divBdr>
    </w:div>
    <w:div w:id="940258092">
      <w:bodyDiv w:val="1"/>
      <w:marLeft w:val="0"/>
      <w:marRight w:val="0"/>
      <w:marTop w:val="0"/>
      <w:marBottom w:val="0"/>
      <w:divBdr>
        <w:top w:val="none" w:sz="0" w:space="0" w:color="auto"/>
        <w:left w:val="none" w:sz="0" w:space="0" w:color="auto"/>
        <w:bottom w:val="none" w:sz="0" w:space="0" w:color="auto"/>
        <w:right w:val="none" w:sz="0" w:space="0" w:color="auto"/>
      </w:divBdr>
    </w:div>
    <w:div w:id="963924677">
      <w:bodyDiv w:val="1"/>
      <w:marLeft w:val="0"/>
      <w:marRight w:val="0"/>
      <w:marTop w:val="0"/>
      <w:marBottom w:val="0"/>
      <w:divBdr>
        <w:top w:val="none" w:sz="0" w:space="0" w:color="auto"/>
        <w:left w:val="none" w:sz="0" w:space="0" w:color="auto"/>
        <w:bottom w:val="none" w:sz="0" w:space="0" w:color="auto"/>
        <w:right w:val="none" w:sz="0" w:space="0" w:color="auto"/>
      </w:divBdr>
    </w:div>
    <w:div w:id="1008210731">
      <w:bodyDiv w:val="1"/>
      <w:marLeft w:val="0"/>
      <w:marRight w:val="0"/>
      <w:marTop w:val="0"/>
      <w:marBottom w:val="0"/>
      <w:divBdr>
        <w:top w:val="none" w:sz="0" w:space="0" w:color="auto"/>
        <w:left w:val="none" w:sz="0" w:space="0" w:color="auto"/>
        <w:bottom w:val="none" w:sz="0" w:space="0" w:color="auto"/>
        <w:right w:val="none" w:sz="0" w:space="0" w:color="auto"/>
      </w:divBdr>
    </w:div>
    <w:div w:id="1091660115">
      <w:bodyDiv w:val="1"/>
      <w:marLeft w:val="0"/>
      <w:marRight w:val="0"/>
      <w:marTop w:val="0"/>
      <w:marBottom w:val="0"/>
      <w:divBdr>
        <w:top w:val="none" w:sz="0" w:space="0" w:color="auto"/>
        <w:left w:val="none" w:sz="0" w:space="0" w:color="auto"/>
        <w:bottom w:val="none" w:sz="0" w:space="0" w:color="auto"/>
        <w:right w:val="none" w:sz="0" w:space="0" w:color="auto"/>
      </w:divBdr>
    </w:div>
    <w:div w:id="1138259492">
      <w:bodyDiv w:val="1"/>
      <w:marLeft w:val="0"/>
      <w:marRight w:val="0"/>
      <w:marTop w:val="0"/>
      <w:marBottom w:val="0"/>
      <w:divBdr>
        <w:top w:val="none" w:sz="0" w:space="0" w:color="auto"/>
        <w:left w:val="none" w:sz="0" w:space="0" w:color="auto"/>
        <w:bottom w:val="none" w:sz="0" w:space="0" w:color="auto"/>
        <w:right w:val="none" w:sz="0" w:space="0" w:color="auto"/>
      </w:divBdr>
    </w:div>
    <w:div w:id="1144153444">
      <w:bodyDiv w:val="1"/>
      <w:marLeft w:val="0"/>
      <w:marRight w:val="0"/>
      <w:marTop w:val="0"/>
      <w:marBottom w:val="0"/>
      <w:divBdr>
        <w:top w:val="none" w:sz="0" w:space="0" w:color="auto"/>
        <w:left w:val="none" w:sz="0" w:space="0" w:color="auto"/>
        <w:bottom w:val="none" w:sz="0" w:space="0" w:color="auto"/>
        <w:right w:val="none" w:sz="0" w:space="0" w:color="auto"/>
      </w:divBdr>
    </w:div>
    <w:div w:id="1146581057">
      <w:bodyDiv w:val="1"/>
      <w:marLeft w:val="0"/>
      <w:marRight w:val="0"/>
      <w:marTop w:val="0"/>
      <w:marBottom w:val="0"/>
      <w:divBdr>
        <w:top w:val="none" w:sz="0" w:space="0" w:color="auto"/>
        <w:left w:val="none" w:sz="0" w:space="0" w:color="auto"/>
        <w:bottom w:val="none" w:sz="0" w:space="0" w:color="auto"/>
        <w:right w:val="none" w:sz="0" w:space="0" w:color="auto"/>
      </w:divBdr>
    </w:div>
    <w:div w:id="1147553237">
      <w:bodyDiv w:val="1"/>
      <w:marLeft w:val="0"/>
      <w:marRight w:val="0"/>
      <w:marTop w:val="0"/>
      <w:marBottom w:val="0"/>
      <w:divBdr>
        <w:top w:val="none" w:sz="0" w:space="0" w:color="auto"/>
        <w:left w:val="none" w:sz="0" w:space="0" w:color="auto"/>
        <w:bottom w:val="none" w:sz="0" w:space="0" w:color="auto"/>
        <w:right w:val="none" w:sz="0" w:space="0" w:color="auto"/>
      </w:divBdr>
    </w:div>
    <w:div w:id="1181702012">
      <w:bodyDiv w:val="1"/>
      <w:marLeft w:val="0"/>
      <w:marRight w:val="0"/>
      <w:marTop w:val="0"/>
      <w:marBottom w:val="0"/>
      <w:divBdr>
        <w:top w:val="none" w:sz="0" w:space="0" w:color="auto"/>
        <w:left w:val="none" w:sz="0" w:space="0" w:color="auto"/>
        <w:bottom w:val="none" w:sz="0" w:space="0" w:color="auto"/>
        <w:right w:val="none" w:sz="0" w:space="0" w:color="auto"/>
      </w:divBdr>
    </w:div>
    <w:div w:id="1224754254">
      <w:bodyDiv w:val="1"/>
      <w:marLeft w:val="0"/>
      <w:marRight w:val="0"/>
      <w:marTop w:val="0"/>
      <w:marBottom w:val="0"/>
      <w:divBdr>
        <w:top w:val="none" w:sz="0" w:space="0" w:color="auto"/>
        <w:left w:val="none" w:sz="0" w:space="0" w:color="auto"/>
        <w:bottom w:val="none" w:sz="0" w:space="0" w:color="auto"/>
        <w:right w:val="none" w:sz="0" w:space="0" w:color="auto"/>
      </w:divBdr>
    </w:div>
    <w:div w:id="1231844398">
      <w:bodyDiv w:val="1"/>
      <w:marLeft w:val="0"/>
      <w:marRight w:val="0"/>
      <w:marTop w:val="0"/>
      <w:marBottom w:val="0"/>
      <w:divBdr>
        <w:top w:val="none" w:sz="0" w:space="0" w:color="auto"/>
        <w:left w:val="none" w:sz="0" w:space="0" w:color="auto"/>
        <w:bottom w:val="none" w:sz="0" w:space="0" w:color="auto"/>
        <w:right w:val="none" w:sz="0" w:space="0" w:color="auto"/>
      </w:divBdr>
    </w:div>
    <w:div w:id="1248807205">
      <w:bodyDiv w:val="1"/>
      <w:marLeft w:val="0"/>
      <w:marRight w:val="0"/>
      <w:marTop w:val="0"/>
      <w:marBottom w:val="0"/>
      <w:divBdr>
        <w:top w:val="none" w:sz="0" w:space="0" w:color="auto"/>
        <w:left w:val="none" w:sz="0" w:space="0" w:color="auto"/>
        <w:bottom w:val="none" w:sz="0" w:space="0" w:color="auto"/>
        <w:right w:val="none" w:sz="0" w:space="0" w:color="auto"/>
      </w:divBdr>
    </w:div>
    <w:div w:id="1274172966">
      <w:bodyDiv w:val="1"/>
      <w:marLeft w:val="0"/>
      <w:marRight w:val="0"/>
      <w:marTop w:val="0"/>
      <w:marBottom w:val="0"/>
      <w:divBdr>
        <w:top w:val="none" w:sz="0" w:space="0" w:color="auto"/>
        <w:left w:val="none" w:sz="0" w:space="0" w:color="auto"/>
        <w:bottom w:val="none" w:sz="0" w:space="0" w:color="auto"/>
        <w:right w:val="none" w:sz="0" w:space="0" w:color="auto"/>
      </w:divBdr>
    </w:div>
    <w:div w:id="1275555991">
      <w:bodyDiv w:val="1"/>
      <w:marLeft w:val="0"/>
      <w:marRight w:val="0"/>
      <w:marTop w:val="0"/>
      <w:marBottom w:val="0"/>
      <w:divBdr>
        <w:top w:val="none" w:sz="0" w:space="0" w:color="auto"/>
        <w:left w:val="none" w:sz="0" w:space="0" w:color="auto"/>
        <w:bottom w:val="none" w:sz="0" w:space="0" w:color="auto"/>
        <w:right w:val="none" w:sz="0" w:space="0" w:color="auto"/>
      </w:divBdr>
    </w:div>
    <w:div w:id="1295984021">
      <w:bodyDiv w:val="1"/>
      <w:marLeft w:val="0"/>
      <w:marRight w:val="0"/>
      <w:marTop w:val="0"/>
      <w:marBottom w:val="0"/>
      <w:divBdr>
        <w:top w:val="none" w:sz="0" w:space="0" w:color="auto"/>
        <w:left w:val="none" w:sz="0" w:space="0" w:color="auto"/>
        <w:bottom w:val="none" w:sz="0" w:space="0" w:color="auto"/>
        <w:right w:val="none" w:sz="0" w:space="0" w:color="auto"/>
      </w:divBdr>
    </w:div>
    <w:div w:id="1317030728">
      <w:bodyDiv w:val="1"/>
      <w:marLeft w:val="0"/>
      <w:marRight w:val="0"/>
      <w:marTop w:val="0"/>
      <w:marBottom w:val="0"/>
      <w:divBdr>
        <w:top w:val="none" w:sz="0" w:space="0" w:color="auto"/>
        <w:left w:val="none" w:sz="0" w:space="0" w:color="auto"/>
        <w:bottom w:val="none" w:sz="0" w:space="0" w:color="auto"/>
        <w:right w:val="none" w:sz="0" w:space="0" w:color="auto"/>
      </w:divBdr>
    </w:div>
    <w:div w:id="1379863250">
      <w:bodyDiv w:val="1"/>
      <w:marLeft w:val="0"/>
      <w:marRight w:val="0"/>
      <w:marTop w:val="0"/>
      <w:marBottom w:val="0"/>
      <w:divBdr>
        <w:top w:val="none" w:sz="0" w:space="0" w:color="auto"/>
        <w:left w:val="none" w:sz="0" w:space="0" w:color="auto"/>
        <w:bottom w:val="none" w:sz="0" w:space="0" w:color="auto"/>
        <w:right w:val="none" w:sz="0" w:space="0" w:color="auto"/>
      </w:divBdr>
    </w:div>
    <w:div w:id="1393041741">
      <w:bodyDiv w:val="1"/>
      <w:marLeft w:val="0"/>
      <w:marRight w:val="0"/>
      <w:marTop w:val="0"/>
      <w:marBottom w:val="0"/>
      <w:divBdr>
        <w:top w:val="none" w:sz="0" w:space="0" w:color="auto"/>
        <w:left w:val="none" w:sz="0" w:space="0" w:color="auto"/>
        <w:bottom w:val="none" w:sz="0" w:space="0" w:color="auto"/>
        <w:right w:val="none" w:sz="0" w:space="0" w:color="auto"/>
      </w:divBdr>
    </w:div>
    <w:div w:id="1398670195">
      <w:bodyDiv w:val="1"/>
      <w:marLeft w:val="0"/>
      <w:marRight w:val="0"/>
      <w:marTop w:val="0"/>
      <w:marBottom w:val="0"/>
      <w:divBdr>
        <w:top w:val="none" w:sz="0" w:space="0" w:color="auto"/>
        <w:left w:val="none" w:sz="0" w:space="0" w:color="auto"/>
        <w:bottom w:val="none" w:sz="0" w:space="0" w:color="auto"/>
        <w:right w:val="none" w:sz="0" w:space="0" w:color="auto"/>
      </w:divBdr>
    </w:div>
    <w:div w:id="1415736045">
      <w:bodyDiv w:val="1"/>
      <w:marLeft w:val="0"/>
      <w:marRight w:val="0"/>
      <w:marTop w:val="0"/>
      <w:marBottom w:val="0"/>
      <w:divBdr>
        <w:top w:val="none" w:sz="0" w:space="0" w:color="auto"/>
        <w:left w:val="none" w:sz="0" w:space="0" w:color="auto"/>
        <w:bottom w:val="none" w:sz="0" w:space="0" w:color="auto"/>
        <w:right w:val="none" w:sz="0" w:space="0" w:color="auto"/>
      </w:divBdr>
    </w:div>
    <w:div w:id="1418096298">
      <w:bodyDiv w:val="1"/>
      <w:marLeft w:val="0"/>
      <w:marRight w:val="0"/>
      <w:marTop w:val="0"/>
      <w:marBottom w:val="0"/>
      <w:divBdr>
        <w:top w:val="none" w:sz="0" w:space="0" w:color="auto"/>
        <w:left w:val="none" w:sz="0" w:space="0" w:color="auto"/>
        <w:bottom w:val="none" w:sz="0" w:space="0" w:color="auto"/>
        <w:right w:val="none" w:sz="0" w:space="0" w:color="auto"/>
      </w:divBdr>
    </w:div>
    <w:div w:id="1432628828">
      <w:bodyDiv w:val="1"/>
      <w:marLeft w:val="0"/>
      <w:marRight w:val="0"/>
      <w:marTop w:val="0"/>
      <w:marBottom w:val="0"/>
      <w:divBdr>
        <w:top w:val="none" w:sz="0" w:space="0" w:color="auto"/>
        <w:left w:val="none" w:sz="0" w:space="0" w:color="auto"/>
        <w:bottom w:val="none" w:sz="0" w:space="0" w:color="auto"/>
        <w:right w:val="none" w:sz="0" w:space="0" w:color="auto"/>
      </w:divBdr>
    </w:div>
    <w:div w:id="1460300604">
      <w:bodyDiv w:val="1"/>
      <w:marLeft w:val="0"/>
      <w:marRight w:val="0"/>
      <w:marTop w:val="0"/>
      <w:marBottom w:val="0"/>
      <w:divBdr>
        <w:top w:val="none" w:sz="0" w:space="0" w:color="auto"/>
        <w:left w:val="none" w:sz="0" w:space="0" w:color="auto"/>
        <w:bottom w:val="none" w:sz="0" w:space="0" w:color="auto"/>
        <w:right w:val="none" w:sz="0" w:space="0" w:color="auto"/>
      </w:divBdr>
      <w:divsChild>
        <w:div w:id="1068378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947109">
      <w:bodyDiv w:val="1"/>
      <w:marLeft w:val="0"/>
      <w:marRight w:val="0"/>
      <w:marTop w:val="0"/>
      <w:marBottom w:val="0"/>
      <w:divBdr>
        <w:top w:val="none" w:sz="0" w:space="0" w:color="auto"/>
        <w:left w:val="none" w:sz="0" w:space="0" w:color="auto"/>
        <w:bottom w:val="none" w:sz="0" w:space="0" w:color="auto"/>
        <w:right w:val="none" w:sz="0" w:space="0" w:color="auto"/>
      </w:divBdr>
    </w:div>
    <w:div w:id="1507860647">
      <w:bodyDiv w:val="1"/>
      <w:marLeft w:val="0"/>
      <w:marRight w:val="0"/>
      <w:marTop w:val="0"/>
      <w:marBottom w:val="0"/>
      <w:divBdr>
        <w:top w:val="none" w:sz="0" w:space="0" w:color="auto"/>
        <w:left w:val="none" w:sz="0" w:space="0" w:color="auto"/>
        <w:bottom w:val="none" w:sz="0" w:space="0" w:color="auto"/>
        <w:right w:val="none" w:sz="0" w:space="0" w:color="auto"/>
      </w:divBdr>
    </w:div>
    <w:div w:id="1509368299">
      <w:bodyDiv w:val="1"/>
      <w:marLeft w:val="0"/>
      <w:marRight w:val="0"/>
      <w:marTop w:val="0"/>
      <w:marBottom w:val="0"/>
      <w:divBdr>
        <w:top w:val="none" w:sz="0" w:space="0" w:color="auto"/>
        <w:left w:val="none" w:sz="0" w:space="0" w:color="auto"/>
        <w:bottom w:val="none" w:sz="0" w:space="0" w:color="auto"/>
        <w:right w:val="none" w:sz="0" w:space="0" w:color="auto"/>
      </w:divBdr>
    </w:div>
    <w:div w:id="1512644591">
      <w:bodyDiv w:val="1"/>
      <w:marLeft w:val="0"/>
      <w:marRight w:val="0"/>
      <w:marTop w:val="0"/>
      <w:marBottom w:val="0"/>
      <w:divBdr>
        <w:top w:val="none" w:sz="0" w:space="0" w:color="auto"/>
        <w:left w:val="none" w:sz="0" w:space="0" w:color="auto"/>
        <w:bottom w:val="none" w:sz="0" w:space="0" w:color="auto"/>
        <w:right w:val="none" w:sz="0" w:space="0" w:color="auto"/>
      </w:divBdr>
    </w:div>
    <w:div w:id="1533805304">
      <w:bodyDiv w:val="1"/>
      <w:marLeft w:val="0"/>
      <w:marRight w:val="0"/>
      <w:marTop w:val="0"/>
      <w:marBottom w:val="0"/>
      <w:divBdr>
        <w:top w:val="none" w:sz="0" w:space="0" w:color="auto"/>
        <w:left w:val="none" w:sz="0" w:space="0" w:color="auto"/>
        <w:bottom w:val="none" w:sz="0" w:space="0" w:color="auto"/>
        <w:right w:val="none" w:sz="0" w:space="0" w:color="auto"/>
      </w:divBdr>
    </w:div>
    <w:div w:id="1554928196">
      <w:bodyDiv w:val="1"/>
      <w:marLeft w:val="0"/>
      <w:marRight w:val="0"/>
      <w:marTop w:val="0"/>
      <w:marBottom w:val="0"/>
      <w:divBdr>
        <w:top w:val="none" w:sz="0" w:space="0" w:color="auto"/>
        <w:left w:val="none" w:sz="0" w:space="0" w:color="auto"/>
        <w:bottom w:val="none" w:sz="0" w:space="0" w:color="auto"/>
        <w:right w:val="none" w:sz="0" w:space="0" w:color="auto"/>
      </w:divBdr>
    </w:div>
    <w:div w:id="1584101597">
      <w:bodyDiv w:val="1"/>
      <w:marLeft w:val="0"/>
      <w:marRight w:val="0"/>
      <w:marTop w:val="0"/>
      <w:marBottom w:val="0"/>
      <w:divBdr>
        <w:top w:val="none" w:sz="0" w:space="0" w:color="auto"/>
        <w:left w:val="none" w:sz="0" w:space="0" w:color="auto"/>
        <w:bottom w:val="none" w:sz="0" w:space="0" w:color="auto"/>
        <w:right w:val="none" w:sz="0" w:space="0" w:color="auto"/>
      </w:divBdr>
    </w:div>
    <w:div w:id="1593662758">
      <w:bodyDiv w:val="1"/>
      <w:marLeft w:val="0"/>
      <w:marRight w:val="0"/>
      <w:marTop w:val="0"/>
      <w:marBottom w:val="0"/>
      <w:divBdr>
        <w:top w:val="none" w:sz="0" w:space="0" w:color="auto"/>
        <w:left w:val="none" w:sz="0" w:space="0" w:color="auto"/>
        <w:bottom w:val="none" w:sz="0" w:space="0" w:color="auto"/>
        <w:right w:val="none" w:sz="0" w:space="0" w:color="auto"/>
      </w:divBdr>
    </w:div>
    <w:div w:id="1609191984">
      <w:bodyDiv w:val="1"/>
      <w:marLeft w:val="0"/>
      <w:marRight w:val="0"/>
      <w:marTop w:val="0"/>
      <w:marBottom w:val="0"/>
      <w:divBdr>
        <w:top w:val="none" w:sz="0" w:space="0" w:color="auto"/>
        <w:left w:val="none" w:sz="0" w:space="0" w:color="auto"/>
        <w:bottom w:val="none" w:sz="0" w:space="0" w:color="auto"/>
        <w:right w:val="none" w:sz="0" w:space="0" w:color="auto"/>
      </w:divBdr>
    </w:div>
    <w:div w:id="1631403647">
      <w:bodyDiv w:val="1"/>
      <w:marLeft w:val="0"/>
      <w:marRight w:val="0"/>
      <w:marTop w:val="0"/>
      <w:marBottom w:val="0"/>
      <w:divBdr>
        <w:top w:val="none" w:sz="0" w:space="0" w:color="auto"/>
        <w:left w:val="none" w:sz="0" w:space="0" w:color="auto"/>
        <w:bottom w:val="none" w:sz="0" w:space="0" w:color="auto"/>
        <w:right w:val="none" w:sz="0" w:space="0" w:color="auto"/>
      </w:divBdr>
    </w:div>
    <w:div w:id="1643580998">
      <w:bodyDiv w:val="1"/>
      <w:marLeft w:val="0"/>
      <w:marRight w:val="0"/>
      <w:marTop w:val="0"/>
      <w:marBottom w:val="0"/>
      <w:divBdr>
        <w:top w:val="none" w:sz="0" w:space="0" w:color="auto"/>
        <w:left w:val="none" w:sz="0" w:space="0" w:color="auto"/>
        <w:bottom w:val="none" w:sz="0" w:space="0" w:color="auto"/>
        <w:right w:val="none" w:sz="0" w:space="0" w:color="auto"/>
      </w:divBdr>
    </w:div>
    <w:div w:id="1654917437">
      <w:bodyDiv w:val="1"/>
      <w:marLeft w:val="0"/>
      <w:marRight w:val="0"/>
      <w:marTop w:val="0"/>
      <w:marBottom w:val="0"/>
      <w:divBdr>
        <w:top w:val="none" w:sz="0" w:space="0" w:color="auto"/>
        <w:left w:val="none" w:sz="0" w:space="0" w:color="auto"/>
        <w:bottom w:val="none" w:sz="0" w:space="0" w:color="auto"/>
        <w:right w:val="none" w:sz="0" w:space="0" w:color="auto"/>
      </w:divBdr>
    </w:div>
    <w:div w:id="1657492633">
      <w:bodyDiv w:val="1"/>
      <w:marLeft w:val="0"/>
      <w:marRight w:val="0"/>
      <w:marTop w:val="0"/>
      <w:marBottom w:val="0"/>
      <w:divBdr>
        <w:top w:val="none" w:sz="0" w:space="0" w:color="auto"/>
        <w:left w:val="none" w:sz="0" w:space="0" w:color="auto"/>
        <w:bottom w:val="none" w:sz="0" w:space="0" w:color="auto"/>
        <w:right w:val="none" w:sz="0" w:space="0" w:color="auto"/>
      </w:divBdr>
    </w:div>
    <w:div w:id="1677344494">
      <w:bodyDiv w:val="1"/>
      <w:marLeft w:val="0"/>
      <w:marRight w:val="0"/>
      <w:marTop w:val="0"/>
      <w:marBottom w:val="0"/>
      <w:divBdr>
        <w:top w:val="none" w:sz="0" w:space="0" w:color="auto"/>
        <w:left w:val="none" w:sz="0" w:space="0" w:color="auto"/>
        <w:bottom w:val="none" w:sz="0" w:space="0" w:color="auto"/>
        <w:right w:val="none" w:sz="0" w:space="0" w:color="auto"/>
      </w:divBdr>
    </w:div>
    <w:div w:id="1730421765">
      <w:bodyDiv w:val="1"/>
      <w:marLeft w:val="0"/>
      <w:marRight w:val="0"/>
      <w:marTop w:val="0"/>
      <w:marBottom w:val="0"/>
      <w:divBdr>
        <w:top w:val="none" w:sz="0" w:space="0" w:color="auto"/>
        <w:left w:val="none" w:sz="0" w:space="0" w:color="auto"/>
        <w:bottom w:val="none" w:sz="0" w:space="0" w:color="auto"/>
        <w:right w:val="none" w:sz="0" w:space="0" w:color="auto"/>
      </w:divBdr>
    </w:div>
    <w:div w:id="1781535129">
      <w:bodyDiv w:val="1"/>
      <w:marLeft w:val="0"/>
      <w:marRight w:val="0"/>
      <w:marTop w:val="0"/>
      <w:marBottom w:val="0"/>
      <w:divBdr>
        <w:top w:val="none" w:sz="0" w:space="0" w:color="auto"/>
        <w:left w:val="none" w:sz="0" w:space="0" w:color="auto"/>
        <w:bottom w:val="none" w:sz="0" w:space="0" w:color="auto"/>
        <w:right w:val="none" w:sz="0" w:space="0" w:color="auto"/>
      </w:divBdr>
    </w:div>
    <w:div w:id="1838226523">
      <w:bodyDiv w:val="1"/>
      <w:marLeft w:val="0"/>
      <w:marRight w:val="0"/>
      <w:marTop w:val="0"/>
      <w:marBottom w:val="0"/>
      <w:divBdr>
        <w:top w:val="none" w:sz="0" w:space="0" w:color="auto"/>
        <w:left w:val="none" w:sz="0" w:space="0" w:color="auto"/>
        <w:bottom w:val="none" w:sz="0" w:space="0" w:color="auto"/>
        <w:right w:val="none" w:sz="0" w:space="0" w:color="auto"/>
      </w:divBdr>
    </w:div>
    <w:div w:id="1854538218">
      <w:bodyDiv w:val="1"/>
      <w:marLeft w:val="0"/>
      <w:marRight w:val="0"/>
      <w:marTop w:val="0"/>
      <w:marBottom w:val="0"/>
      <w:divBdr>
        <w:top w:val="none" w:sz="0" w:space="0" w:color="auto"/>
        <w:left w:val="none" w:sz="0" w:space="0" w:color="auto"/>
        <w:bottom w:val="none" w:sz="0" w:space="0" w:color="auto"/>
        <w:right w:val="none" w:sz="0" w:space="0" w:color="auto"/>
      </w:divBdr>
    </w:div>
    <w:div w:id="1888451286">
      <w:bodyDiv w:val="1"/>
      <w:marLeft w:val="0"/>
      <w:marRight w:val="0"/>
      <w:marTop w:val="0"/>
      <w:marBottom w:val="0"/>
      <w:divBdr>
        <w:top w:val="none" w:sz="0" w:space="0" w:color="auto"/>
        <w:left w:val="none" w:sz="0" w:space="0" w:color="auto"/>
        <w:bottom w:val="none" w:sz="0" w:space="0" w:color="auto"/>
        <w:right w:val="none" w:sz="0" w:space="0" w:color="auto"/>
      </w:divBdr>
    </w:div>
    <w:div w:id="1895194413">
      <w:bodyDiv w:val="1"/>
      <w:marLeft w:val="0"/>
      <w:marRight w:val="0"/>
      <w:marTop w:val="0"/>
      <w:marBottom w:val="0"/>
      <w:divBdr>
        <w:top w:val="none" w:sz="0" w:space="0" w:color="auto"/>
        <w:left w:val="none" w:sz="0" w:space="0" w:color="auto"/>
        <w:bottom w:val="none" w:sz="0" w:space="0" w:color="auto"/>
        <w:right w:val="none" w:sz="0" w:space="0" w:color="auto"/>
      </w:divBdr>
    </w:div>
    <w:div w:id="1912888283">
      <w:bodyDiv w:val="1"/>
      <w:marLeft w:val="0"/>
      <w:marRight w:val="0"/>
      <w:marTop w:val="0"/>
      <w:marBottom w:val="0"/>
      <w:divBdr>
        <w:top w:val="none" w:sz="0" w:space="0" w:color="auto"/>
        <w:left w:val="none" w:sz="0" w:space="0" w:color="auto"/>
        <w:bottom w:val="none" w:sz="0" w:space="0" w:color="auto"/>
        <w:right w:val="none" w:sz="0" w:space="0" w:color="auto"/>
      </w:divBdr>
    </w:div>
    <w:div w:id="1915241343">
      <w:bodyDiv w:val="1"/>
      <w:marLeft w:val="0"/>
      <w:marRight w:val="0"/>
      <w:marTop w:val="0"/>
      <w:marBottom w:val="0"/>
      <w:divBdr>
        <w:top w:val="none" w:sz="0" w:space="0" w:color="auto"/>
        <w:left w:val="none" w:sz="0" w:space="0" w:color="auto"/>
        <w:bottom w:val="none" w:sz="0" w:space="0" w:color="auto"/>
        <w:right w:val="none" w:sz="0" w:space="0" w:color="auto"/>
      </w:divBdr>
    </w:div>
    <w:div w:id="1917392881">
      <w:bodyDiv w:val="1"/>
      <w:marLeft w:val="0"/>
      <w:marRight w:val="0"/>
      <w:marTop w:val="0"/>
      <w:marBottom w:val="0"/>
      <w:divBdr>
        <w:top w:val="none" w:sz="0" w:space="0" w:color="auto"/>
        <w:left w:val="none" w:sz="0" w:space="0" w:color="auto"/>
        <w:bottom w:val="none" w:sz="0" w:space="0" w:color="auto"/>
        <w:right w:val="none" w:sz="0" w:space="0" w:color="auto"/>
      </w:divBdr>
    </w:div>
    <w:div w:id="2001275971">
      <w:bodyDiv w:val="1"/>
      <w:marLeft w:val="0"/>
      <w:marRight w:val="0"/>
      <w:marTop w:val="0"/>
      <w:marBottom w:val="0"/>
      <w:divBdr>
        <w:top w:val="none" w:sz="0" w:space="0" w:color="auto"/>
        <w:left w:val="none" w:sz="0" w:space="0" w:color="auto"/>
        <w:bottom w:val="none" w:sz="0" w:space="0" w:color="auto"/>
        <w:right w:val="none" w:sz="0" w:space="0" w:color="auto"/>
      </w:divBdr>
    </w:div>
    <w:div w:id="2013871893">
      <w:bodyDiv w:val="1"/>
      <w:marLeft w:val="0"/>
      <w:marRight w:val="0"/>
      <w:marTop w:val="0"/>
      <w:marBottom w:val="0"/>
      <w:divBdr>
        <w:top w:val="none" w:sz="0" w:space="0" w:color="auto"/>
        <w:left w:val="none" w:sz="0" w:space="0" w:color="auto"/>
        <w:bottom w:val="none" w:sz="0" w:space="0" w:color="auto"/>
        <w:right w:val="none" w:sz="0" w:space="0" w:color="auto"/>
      </w:divBdr>
    </w:div>
    <w:div w:id="2036996328">
      <w:bodyDiv w:val="1"/>
      <w:marLeft w:val="0"/>
      <w:marRight w:val="0"/>
      <w:marTop w:val="0"/>
      <w:marBottom w:val="0"/>
      <w:divBdr>
        <w:top w:val="none" w:sz="0" w:space="0" w:color="auto"/>
        <w:left w:val="none" w:sz="0" w:space="0" w:color="auto"/>
        <w:bottom w:val="none" w:sz="0" w:space="0" w:color="auto"/>
        <w:right w:val="none" w:sz="0" w:space="0" w:color="auto"/>
      </w:divBdr>
      <w:divsChild>
        <w:div w:id="1446190619">
          <w:marLeft w:val="0"/>
          <w:marRight w:val="0"/>
          <w:marTop w:val="0"/>
          <w:marBottom w:val="0"/>
          <w:divBdr>
            <w:top w:val="none" w:sz="0" w:space="0" w:color="auto"/>
            <w:left w:val="none" w:sz="0" w:space="0" w:color="auto"/>
            <w:bottom w:val="none" w:sz="0" w:space="0" w:color="auto"/>
            <w:right w:val="none" w:sz="0" w:space="0" w:color="auto"/>
          </w:divBdr>
          <w:divsChild>
            <w:div w:id="6031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4283">
      <w:bodyDiv w:val="1"/>
      <w:marLeft w:val="0"/>
      <w:marRight w:val="0"/>
      <w:marTop w:val="0"/>
      <w:marBottom w:val="0"/>
      <w:divBdr>
        <w:top w:val="none" w:sz="0" w:space="0" w:color="auto"/>
        <w:left w:val="none" w:sz="0" w:space="0" w:color="auto"/>
        <w:bottom w:val="none" w:sz="0" w:space="0" w:color="auto"/>
        <w:right w:val="none" w:sz="0" w:space="0" w:color="auto"/>
      </w:divBdr>
    </w:div>
    <w:div w:id="2046903758">
      <w:bodyDiv w:val="1"/>
      <w:marLeft w:val="0"/>
      <w:marRight w:val="0"/>
      <w:marTop w:val="0"/>
      <w:marBottom w:val="0"/>
      <w:divBdr>
        <w:top w:val="none" w:sz="0" w:space="0" w:color="auto"/>
        <w:left w:val="none" w:sz="0" w:space="0" w:color="auto"/>
        <w:bottom w:val="none" w:sz="0" w:space="0" w:color="auto"/>
        <w:right w:val="none" w:sz="0" w:space="0" w:color="auto"/>
      </w:divBdr>
    </w:div>
    <w:div w:id="2073039058">
      <w:bodyDiv w:val="1"/>
      <w:marLeft w:val="0"/>
      <w:marRight w:val="0"/>
      <w:marTop w:val="0"/>
      <w:marBottom w:val="0"/>
      <w:divBdr>
        <w:top w:val="none" w:sz="0" w:space="0" w:color="auto"/>
        <w:left w:val="none" w:sz="0" w:space="0" w:color="auto"/>
        <w:bottom w:val="none" w:sz="0" w:space="0" w:color="auto"/>
        <w:right w:val="none" w:sz="0" w:space="0" w:color="auto"/>
      </w:divBdr>
    </w:div>
    <w:div w:id="209736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B772B-078C-451A-A1A5-1D64D5ABC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24343</TotalTime>
  <Pages>1</Pages>
  <Words>7663</Words>
  <Characters>43682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2026-07-07T10:13:00Z</dcterms:created>
  <dcterms:modified xsi:type="dcterms:W3CDTF">2026-08-03T10:35:00Z</dcterms:modified>
</cp:coreProperties>
</file>