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0E9A" w:rsidRDefault="00A50E9A" w:rsidP="00A50E9A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A50E9A">
        <w:rPr>
          <w:rFonts w:ascii="Times New Roman" w:hAnsi="Times New Roman" w:cs="Times New Roman"/>
          <w:b/>
          <w:bCs/>
          <w:lang w:val="en-US"/>
        </w:rPr>
        <w:t xml:space="preserve">Tender Proposal by Vendor </w:t>
      </w:r>
      <w:r w:rsidR="006A6297">
        <w:rPr>
          <w:rFonts w:ascii="Times New Roman" w:hAnsi="Times New Roman" w:cs="Times New Roman"/>
          <w:b/>
          <w:bCs/>
          <w:lang w:val="en-US"/>
        </w:rPr>
        <w:t>B</w:t>
      </w:r>
      <w:r w:rsidRPr="00A50E9A">
        <w:rPr>
          <w:rFonts w:ascii="Times New Roman" w:hAnsi="Times New Roman" w:cs="Times New Roman"/>
          <w:b/>
          <w:bCs/>
          <w:lang w:val="en-US"/>
        </w:rPr>
        <w:t xml:space="preserve"> for Integrated Student Management System (ISMS)</w:t>
      </w:r>
    </w:p>
    <w:p w:rsidR="00A50E9A" w:rsidRDefault="00A50E9A" w:rsidP="00A50E9A">
      <w:pPr>
        <w:spacing w:line="360" w:lineRule="auto"/>
        <w:rPr>
          <w:rFonts w:ascii="Times New Roman" w:hAnsi="Times New Roman" w:cs="Times New Roman"/>
          <w:lang w:val="en-US"/>
        </w:rPr>
      </w:pP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Date: August 15, 2024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Prepared for: Singapore Institute of Technology (SIT)</w:t>
      </w:r>
    </w:p>
    <w:p w:rsid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Prepared by: Vendor B</w:t>
      </w:r>
    </w:p>
    <w:p w:rsid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A50E9A">
        <w:rPr>
          <w:rFonts w:ascii="Times New Roman" w:hAnsi="Times New Roman" w:cs="Times New Roman"/>
          <w:b/>
          <w:bCs/>
          <w:lang w:val="en-US"/>
        </w:rPr>
        <w:t>1. Introduction</w:t>
      </w:r>
    </w:p>
    <w:p w:rsid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Vendor B is pleased to submit this proposal for the development of an Integrated Student Management System (ISMS) tailored to meet the needs of SIT. Our team has a proven track record in creating efficient, scalable, and user-friendly management systems, and we are dedicated to providing a solution that will enhance the operational efficiency of your institution.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A50E9A">
        <w:rPr>
          <w:rFonts w:ascii="Times New Roman" w:hAnsi="Times New Roman" w:cs="Times New Roman"/>
          <w:b/>
          <w:bCs/>
          <w:lang w:val="en-US"/>
        </w:rPr>
        <w:t>2. Project Scope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The ISMS will offer a comprehensive platform for managing student information, academic records, enrollment processes, financials, and communication between students, faculty, and administration. The system will include the following modules:</w:t>
      </w:r>
    </w:p>
    <w:p w:rsidR="00A50E9A" w:rsidRPr="00A50E9A" w:rsidRDefault="00A50E9A" w:rsidP="00A50E9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Student Enrollment: Online registration, course selection, and automated scheduling.</w:t>
      </w:r>
    </w:p>
    <w:p w:rsidR="00A50E9A" w:rsidRPr="00A50E9A" w:rsidRDefault="00A50E9A" w:rsidP="00A50E9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Academic Records: Management of grades, transcripts, attendance, and progress reports.</w:t>
      </w:r>
    </w:p>
    <w:p w:rsidR="00A50E9A" w:rsidRPr="00A50E9A" w:rsidRDefault="00A50E9A" w:rsidP="00A50E9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Financial Management: Integration of fee processing, scholarships, and financial aid.</w:t>
      </w:r>
    </w:p>
    <w:p w:rsidR="00A50E9A" w:rsidRPr="00A50E9A" w:rsidRDefault="00A50E9A" w:rsidP="00A50E9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Communication Hub: Centralized platform for notifications, emails, and announcements.</w:t>
      </w:r>
    </w:p>
    <w:p w:rsidR="00A50E9A" w:rsidRPr="00A50E9A" w:rsidRDefault="00A50E9A" w:rsidP="00A50E9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Reporting and Analytics: Customizable reports and dashboards for data-driven decision-making.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A50E9A">
        <w:rPr>
          <w:rFonts w:ascii="Times New Roman" w:hAnsi="Times New Roman" w:cs="Times New Roman"/>
          <w:b/>
          <w:bCs/>
          <w:lang w:val="en-US"/>
        </w:rPr>
        <w:t>3. Methodology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Vendor B will employ a phased approach to ensure the successful delivery of the ISMS: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Phase 1: Requirement Gathering and Analysis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Engage with stakeholders to understand the specific needs and objectives.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Document functional and non-functional requirements.</w:t>
      </w:r>
    </w:p>
    <w:p w:rsid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lastRenderedPageBreak/>
        <w:t>Phase 2: System Design and Architecture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Develop a detailed system architecture.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Create wireframes and prototypes for client review.</w:t>
      </w:r>
    </w:p>
    <w:p w:rsid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Phase 3: Development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Develop the ISMS using the latest industry-standard technologies.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Ensure that the system is scalable, secure, and user-friendly.</w:t>
      </w:r>
    </w:p>
    <w:p w:rsid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Phase 4: Testing and Quality Assurance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Conduct extensive testing, including unit, integration, and user acceptance testing (UAT).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Address any issues identified during the testing phase.</w:t>
      </w:r>
    </w:p>
    <w:p w:rsid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Phase 5: Deployment and Training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Deploy the ISMS to the client’s environment.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Provide comprehensive training sessions for users and administrators.</w:t>
      </w:r>
    </w:p>
    <w:p w:rsid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Phase 6: Post-Deployment Support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Offer ongoing maintenance and support.</w:t>
      </w:r>
    </w:p>
    <w:p w:rsid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Provide periodic updates and enhancements based on user feedback.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A50E9A">
        <w:rPr>
          <w:rFonts w:ascii="Times New Roman" w:hAnsi="Times New Roman" w:cs="Times New Roman"/>
          <w:b/>
          <w:bCs/>
          <w:lang w:val="en-US"/>
        </w:rPr>
        <w:t>4. Deliverables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Vendor B will deliver the following:</w:t>
      </w:r>
    </w:p>
    <w:p w:rsidR="00A50E9A" w:rsidRPr="00A50E9A" w:rsidRDefault="00A50E9A" w:rsidP="00A50E9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A fully functional Integrated Student Management System.</w:t>
      </w:r>
    </w:p>
    <w:p w:rsidR="00A50E9A" w:rsidRPr="00A50E9A" w:rsidRDefault="00A50E9A" w:rsidP="00A50E9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Detailed user and administration manuals.</w:t>
      </w:r>
    </w:p>
    <w:p w:rsidR="00A50E9A" w:rsidRPr="00A50E9A" w:rsidRDefault="00A50E9A" w:rsidP="00A50E9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Training materials and sessions.</w:t>
      </w:r>
    </w:p>
    <w:p w:rsidR="00A50E9A" w:rsidRPr="00A50E9A" w:rsidRDefault="00A50E9A" w:rsidP="00A50E9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Ongoing support and maintenance plans.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A50E9A">
        <w:rPr>
          <w:rFonts w:ascii="Times New Roman" w:hAnsi="Times New Roman" w:cs="Times New Roman"/>
          <w:b/>
          <w:bCs/>
          <w:lang w:val="en-US"/>
        </w:rPr>
        <w:t>5. Timeline</w:t>
      </w:r>
    </w:p>
    <w:p w:rsid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The project is estimated to take 8 months from initiation to deployment. The timeline will be divided as follows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Requirement Gathering: 1 month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System Design: 2 months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lastRenderedPageBreak/>
        <w:t>Development: 3 months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Testing: 1 month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Deployment: 1 month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Training and Support: 1 month</w:t>
      </w:r>
    </w:p>
    <w:p w:rsid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A50E9A">
        <w:rPr>
          <w:rFonts w:ascii="Times New Roman" w:hAnsi="Times New Roman" w:cs="Times New Roman"/>
          <w:b/>
          <w:bCs/>
          <w:lang w:val="en-US"/>
        </w:rPr>
        <w:t>6. Pricing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The total cost for the development and implementation of the ISMS is estimated at $800,000. This includes: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Development and Testing: $335,000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Deployment: $150,000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Training: $45,000</w:t>
      </w:r>
    </w:p>
    <w:p w:rsid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Support and Maintenance: $270,000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A50E9A">
        <w:rPr>
          <w:rFonts w:ascii="Times New Roman" w:hAnsi="Times New Roman" w:cs="Times New Roman"/>
          <w:b/>
          <w:bCs/>
          <w:lang w:val="en-US"/>
        </w:rPr>
        <w:t>7. Terms and Conditions</w:t>
      </w:r>
    </w:p>
    <w:p w:rsidR="00A50E9A" w:rsidRPr="00A50E9A" w:rsidRDefault="00A50E9A" w:rsidP="00A50E9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Payment Terms: 25% upfront, 50% upon completion of development, 25% upon deployment.</w:t>
      </w:r>
    </w:p>
    <w:p w:rsidR="00A50E9A" w:rsidRPr="00A50E9A" w:rsidRDefault="00A50E9A" w:rsidP="00A50E9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Intellectual Property: All intellectual property developed under this contract will belong to SIT.</w:t>
      </w:r>
    </w:p>
    <w:p w:rsidR="00A50E9A" w:rsidRPr="00A50E9A" w:rsidRDefault="00A50E9A" w:rsidP="00A50E9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Confidentiality: Vendor B will ensure the confidentiality of all client data.</w:t>
      </w:r>
    </w:p>
    <w:p w:rsidR="00A50E9A" w:rsidRPr="00A50E9A" w:rsidRDefault="00A50E9A" w:rsidP="00A50E9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Warranty: A warranty period of 12 months will be provided for bug fixes and minor enhancements.</w:t>
      </w:r>
    </w:p>
    <w:p w:rsidR="00A50E9A" w:rsidRPr="00A50E9A" w:rsidRDefault="00A50E9A" w:rsidP="00A50E9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0E9A">
        <w:rPr>
          <w:rFonts w:ascii="Times New Roman" w:hAnsi="Times New Roman" w:cs="Times New Roman"/>
          <w:lang w:val="en-US"/>
        </w:rPr>
        <w:t>Termination: Either party may terminate the contract with 45 days' notice.</w:t>
      </w:r>
    </w:p>
    <w:p w:rsidR="00A50E9A" w:rsidRPr="00A50E9A" w:rsidRDefault="00A50E9A" w:rsidP="00A50E9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:rsidR="00A50E9A" w:rsidRPr="00A50E9A" w:rsidRDefault="006A6297" w:rsidP="00A50E9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8. </w:t>
      </w:r>
      <w:r w:rsidR="00A50E9A" w:rsidRPr="00A50E9A">
        <w:rPr>
          <w:rFonts w:ascii="Times New Roman" w:hAnsi="Times New Roman" w:cs="Times New Roman"/>
          <w:b/>
          <w:bCs/>
          <w:lang w:val="en-US"/>
        </w:rPr>
        <w:t>Conclusion</w:t>
      </w:r>
    </w:p>
    <w:p w:rsidR="00A50E9A" w:rsidRDefault="006A6297" w:rsidP="00A50E9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A6297">
        <w:rPr>
          <w:rFonts w:ascii="Times New Roman" w:hAnsi="Times New Roman" w:cs="Times New Roman"/>
          <w:lang w:val="en-US"/>
        </w:rPr>
        <w:t>Vendor B is committed to delivering a top-tier Integrated Student Management System that will meet the current and future needs of SIT. We look forward to the opportunity to work together on this project.</w:t>
      </w:r>
    </w:p>
    <w:p w:rsidR="006A6297" w:rsidRPr="00A50E9A" w:rsidRDefault="006A6297" w:rsidP="00A50E9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:rsidR="006A6297" w:rsidRPr="006A6297" w:rsidRDefault="006A6297" w:rsidP="006A629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A6297">
        <w:rPr>
          <w:rFonts w:ascii="Times New Roman" w:hAnsi="Times New Roman" w:cs="Times New Roman"/>
          <w:lang w:val="en-US"/>
        </w:rPr>
        <w:t>Contact Information:</w:t>
      </w:r>
    </w:p>
    <w:p w:rsidR="006A6297" w:rsidRPr="006A6297" w:rsidRDefault="006A6297" w:rsidP="006A629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A6297">
        <w:rPr>
          <w:rFonts w:ascii="Times New Roman" w:hAnsi="Times New Roman" w:cs="Times New Roman"/>
          <w:lang w:val="en-US"/>
        </w:rPr>
        <w:t>Name: Jane Smith</w:t>
      </w:r>
    </w:p>
    <w:p w:rsidR="006A6297" w:rsidRPr="006A6297" w:rsidRDefault="006A6297" w:rsidP="006A629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A6297">
        <w:rPr>
          <w:rFonts w:ascii="Times New Roman" w:hAnsi="Times New Roman" w:cs="Times New Roman"/>
          <w:lang w:val="en-US"/>
        </w:rPr>
        <w:t>Phone: +1-987-654-3210</w:t>
      </w:r>
    </w:p>
    <w:p w:rsidR="00A50E9A" w:rsidRPr="006A6297" w:rsidRDefault="006A6297" w:rsidP="006A629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A6297">
        <w:rPr>
          <w:rFonts w:ascii="Times New Roman" w:hAnsi="Times New Roman" w:cs="Times New Roman"/>
          <w:lang w:val="en-US"/>
        </w:rPr>
        <w:t>Email: janesmith@vendorb.com</w:t>
      </w:r>
    </w:p>
    <w:sectPr w:rsidR="00A50E9A" w:rsidRPr="006A6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265DF"/>
    <w:multiLevelType w:val="hybridMultilevel"/>
    <w:tmpl w:val="ACFCD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D2AA2"/>
    <w:multiLevelType w:val="hybridMultilevel"/>
    <w:tmpl w:val="9F6C664A"/>
    <w:lvl w:ilvl="0" w:tplc="F6D882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53197"/>
    <w:multiLevelType w:val="hybridMultilevel"/>
    <w:tmpl w:val="4E48A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47A2A"/>
    <w:multiLevelType w:val="hybridMultilevel"/>
    <w:tmpl w:val="BD9EE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A40C6"/>
    <w:multiLevelType w:val="hybridMultilevel"/>
    <w:tmpl w:val="4C886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E033C"/>
    <w:multiLevelType w:val="hybridMultilevel"/>
    <w:tmpl w:val="7E4A5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F6115"/>
    <w:multiLevelType w:val="hybridMultilevel"/>
    <w:tmpl w:val="54E09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C1192"/>
    <w:multiLevelType w:val="hybridMultilevel"/>
    <w:tmpl w:val="6414B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E28D7"/>
    <w:multiLevelType w:val="hybridMultilevel"/>
    <w:tmpl w:val="F1526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2224A"/>
    <w:multiLevelType w:val="hybridMultilevel"/>
    <w:tmpl w:val="65B42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214A1"/>
    <w:multiLevelType w:val="hybridMultilevel"/>
    <w:tmpl w:val="2BB659F4"/>
    <w:lvl w:ilvl="0" w:tplc="F6D882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22B7B"/>
    <w:multiLevelType w:val="hybridMultilevel"/>
    <w:tmpl w:val="73E47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0480E"/>
    <w:multiLevelType w:val="hybridMultilevel"/>
    <w:tmpl w:val="E834A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227635">
    <w:abstractNumId w:val="1"/>
  </w:num>
  <w:num w:numId="2" w16cid:durableId="655649097">
    <w:abstractNumId w:val="10"/>
  </w:num>
  <w:num w:numId="3" w16cid:durableId="983385945">
    <w:abstractNumId w:val="11"/>
  </w:num>
  <w:num w:numId="4" w16cid:durableId="249894307">
    <w:abstractNumId w:val="9"/>
  </w:num>
  <w:num w:numId="5" w16cid:durableId="1852135282">
    <w:abstractNumId w:val="12"/>
  </w:num>
  <w:num w:numId="6" w16cid:durableId="1195197758">
    <w:abstractNumId w:val="7"/>
  </w:num>
  <w:num w:numId="7" w16cid:durableId="1644313070">
    <w:abstractNumId w:val="6"/>
  </w:num>
  <w:num w:numId="8" w16cid:durableId="1028409252">
    <w:abstractNumId w:val="2"/>
  </w:num>
  <w:num w:numId="9" w16cid:durableId="1262683336">
    <w:abstractNumId w:val="5"/>
  </w:num>
  <w:num w:numId="10" w16cid:durableId="527644108">
    <w:abstractNumId w:val="3"/>
  </w:num>
  <w:num w:numId="11" w16cid:durableId="240721347">
    <w:abstractNumId w:val="0"/>
  </w:num>
  <w:num w:numId="12" w16cid:durableId="866799479">
    <w:abstractNumId w:val="8"/>
  </w:num>
  <w:num w:numId="13" w16cid:durableId="1899629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9A"/>
    <w:rsid w:val="00213D4E"/>
    <w:rsid w:val="003D1707"/>
    <w:rsid w:val="006A6297"/>
    <w:rsid w:val="00A50E9A"/>
    <w:rsid w:val="00C745FE"/>
    <w:rsid w:val="00F7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B7EC9"/>
  <w15:chartTrackingRefBased/>
  <w15:docId w15:val="{58D3589A-2672-7B42-B77F-1CE0DA65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Bryan</dc:creator>
  <cp:keywords/>
  <dc:description/>
  <cp:lastModifiedBy>Chen, Bryan</cp:lastModifiedBy>
  <cp:revision>1</cp:revision>
  <cp:lastPrinted>2024-08-18T11:15:00Z</cp:lastPrinted>
  <dcterms:created xsi:type="dcterms:W3CDTF">2024-08-18T10:07:00Z</dcterms:created>
  <dcterms:modified xsi:type="dcterms:W3CDTF">2024-08-18T11:15:00Z</dcterms:modified>
</cp:coreProperties>
</file>