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6"/>
        <w:rPr/>
      </w:pPr>
      <w:r w:rsidDel="00000000" w:rsidR="00000000" w:rsidRPr="00000000">
        <w:rPr>
          <w:rtl w:val="0"/>
        </w:rPr>
        <w:t xml:space="preserve">TRANSMISSION LINES &amp; WAVEGUIDES – ECA1501</w:t>
      </w:r>
    </w:p>
    <w:p w:rsidR="00000000" w:rsidDel="00000000" w:rsidP="00000000" w:rsidRDefault="00000000" w:rsidRPr="00000000" w14:paraId="00000002">
      <w:pPr>
        <w:pStyle w:val="Heading2"/>
        <w:ind w:firstLine="5"/>
        <w:rPr/>
      </w:pPr>
      <w:r w:rsidDel="00000000" w:rsidR="00000000" w:rsidRPr="00000000">
        <w:rPr>
          <w:rtl w:val="0"/>
        </w:rPr>
        <w:t xml:space="preserve">EXPERIMENT – 2</w:t>
      </w:r>
    </w:p>
    <w:tbl>
      <w:tblPr>
        <w:tblStyle w:val="Table1"/>
        <w:tblpPr w:leftFromText="180" w:rightFromText="180" w:topFromText="0" w:bottomFromText="0" w:vertAnchor="text" w:horzAnchor="text" w:tblpX="152.00000000000045" w:tblpY="40"/>
        <w:tblW w:w="10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2"/>
        <w:gridCol w:w="2662"/>
        <w:gridCol w:w="2662"/>
        <w:gridCol w:w="2662"/>
        <w:tblGridChange w:id="0">
          <w:tblGrid>
            <w:gridCol w:w="2662"/>
            <w:gridCol w:w="2662"/>
            <w:gridCol w:w="2662"/>
            <w:gridCol w:w="2662"/>
          </w:tblGrid>
        </w:tblGridChange>
      </w:tblGrid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Noorbasha Chotu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1924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12383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12/10/2026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Experiment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ind w:firstLine="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 of SWR (Standing wave ratio) Transmission lines by varying a) Load Impedance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Characteristic Impedance</w:t>
      </w:r>
    </w:p>
    <w:p w:rsidR="00000000" w:rsidDel="00000000" w:rsidP="00000000" w:rsidRDefault="00000000" w:rsidRPr="00000000" w14:paraId="0000000E">
      <w:pPr>
        <w:pStyle w:val="Heading3"/>
        <w:tabs>
          <w:tab w:val="left" w:leader="none" w:pos="455"/>
        </w:tabs>
        <w:ind w:left="2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tabs>
          <w:tab w:val="left" w:leader="none" w:pos="455"/>
        </w:tabs>
        <w:ind w:left="0" w:firstLine="0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10">
      <w:pPr>
        <w:pStyle w:val="Heading3"/>
        <w:tabs>
          <w:tab w:val="left" w:leader="none" w:pos="455"/>
        </w:tabs>
        <w:spacing w:before="199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To analyze the SWR of a transmission line for a fixed characteristic impedance (Zo) of 50</w:t>
      </w:r>
    </w:p>
    <w:p w:rsidR="00000000" w:rsidDel="00000000" w:rsidP="00000000" w:rsidRDefault="00000000" w:rsidRPr="00000000" w14:paraId="00000011">
      <w:pPr>
        <w:pStyle w:val="Heading3"/>
        <w:tabs>
          <w:tab w:val="left" w:leader="none" w:pos="455"/>
        </w:tabs>
        <w:spacing w:before="199" w:lineRule="auto"/>
        <w:ind w:left="215" w:hanging="24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ohms, as the load impedance (ZL) is varied across the following values: 25 ohms, 50 ohms, 75</w:t>
      </w:r>
    </w:p>
    <w:p w:rsidR="00000000" w:rsidDel="00000000" w:rsidP="00000000" w:rsidRDefault="00000000" w:rsidRPr="00000000" w14:paraId="00000012">
      <w:pPr>
        <w:pStyle w:val="Heading3"/>
        <w:tabs>
          <w:tab w:val="left" w:leader="none" w:pos="455"/>
        </w:tabs>
        <w:spacing w:before="199" w:lineRule="auto"/>
        <w:ind w:left="215" w:hanging="24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ohms, and 100 ohms. To verify how the SWR changes with each value of ZL and when ZL =Zo.</w:t>
      </w:r>
    </w:p>
    <w:p w:rsidR="00000000" w:rsidDel="00000000" w:rsidP="00000000" w:rsidRDefault="00000000" w:rsidRPr="00000000" w14:paraId="00000013">
      <w:pPr>
        <w:pStyle w:val="Heading3"/>
        <w:tabs>
          <w:tab w:val="left" w:leader="none" w:pos="455"/>
        </w:tabs>
        <w:spacing w:before="199" w:lineRule="auto"/>
        <w:ind w:left="215" w:hanging="2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tabs>
          <w:tab w:val="left" w:leader="none" w:pos="455"/>
        </w:tabs>
        <w:spacing w:before="199" w:lineRule="auto"/>
        <w:ind w:left="215" w:hanging="240"/>
        <w:rPr/>
      </w:pPr>
      <w:r w:rsidDel="00000000" w:rsidR="00000000" w:rsidRPr="00000000">
        <w:rPr>
          <w:rtl w:val="0"/>
        </w:rPr>
        <w:t xml:space="preserve">SOFTWAREREQUIRED:</w:t>
      </w:r>
    </w:p>
    <w:p w:rsidR="00000000" w:rsidDel="00000000" w:rsidP="00000000" w:rsidRDefault="00000000" w:rsidRPr="00000000" w14:paraId="00000015">
      <w:pPr>
        <w:pStyle w:val="Heading3"/>
        <w:tabs>
          <w:tab w:val="left" w:leader="none" w:pos="455"/>
        </w:tabs>
        <w:spacing w:before="199" w:lineRule="auto"/>
        <w:ind w:left="215" w:hanging="24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SCILABVersion6.1.1</w:t>
      </w:r>
    </w:p>
    <w:p w:rsidR="00000000" w:rsidDel="00000000" w:rsidP="00000000" w:rsidRDefault="00000000" w:rsidRPr="00000000" w14:paraId="00000016">
      <w:pPr>
        <w:pStyle w:val="Heading3"/>
        <w:tabs>
          <w:tab w:val="left" w:leader="none" w:pos="455"/>
        </w:tabs>
        <w:spacing w:before="199" w:lineRule="auto"/>
        <w:ind w:left="215" w:hanging="24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tabs>
          <w:tab w:val="left" w:leader="none" w:pos="455"/>
        </w:tabs>
        <w:spacing w:before="199" w:lineRule="auto"/>
        <w:ind w:left="215" w:hanging="240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18">
      <w:pPr>
        <w:pStyle w:val="Heading3"/>
        <w:tabs>
          <w:tab w:val="left" w:leader="none" w:pos="455"/>
        </w:tabs>
        <w:spacing w:before="199" w:lineRule="auto"/>
        <w:ind w:left="215" w:hanging="240"/>
        <w:rPr>
          <w:b w:val="0"/>
          <w:bCs w:val="0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b w:val="0"/>
          <w:bCs w:val="0"/>
          <w:rtl w:val="0"/>
        </w:rPr>
        <w:t xml:space="preserve">Open SCILAB software</w:t>
      </w:r>
    </w:p>
    <w:p w:rsidR="00000000" w:rsidDel="00000000" w:rsidP="00000000" w:rsidRDefault="00000000" w:rsidRPr="00000000" w14:paraId="00000019">
      <w:pPr>
        <w:pStyle w:val="Heading3"/>
        <w:tabs>
          <w:tab w:val="left" w:leader="none" w:pos="455"/>
        </w:tabs>
        <w:spacing w:before="199" w:lineRule="auto"/>
        <w:ind w:left="215" w:hanging="24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● Open file-new</w:t>
      </w:r>
    </w:p>
    <w:p w:rsidR="00000000" w:rsidDel="00000000" w:rsidP="00000000" w:rsidRDefault="00000000" w:rsidRPr="00000000" w14:paraId="0000001A">
      <w:pPr>
        <w:pStyle w:val="Heading3"/>
        <w:tabs>
          <w:tab w:val="left" w:leader="none" w:pos="455"/>
        </w:tabs>
        <w:spacing w:before="199" w:lineRule="auto"/>
        <w:ind w:left="215" w:hanging="24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● Put the input values</w:t>
      </w:r>
    </w:p>
    <w:p w:rsidR="00000000" w:rsidDel="00000000" w:rsidP="00000000" w:rsidRDefault="00000000" w:rsidRPr="00000000" w14:paraId="0000001B">
      <w:pPr>
        <w:pStyle w:val="Heading3"/>
        <w:tabs>
          <w:tab w:val="left" w:leader="none" w:pos="455"/>
        </w:tabs>
        <w:spacing w:before="199" w:lineRule="auto"/>
        <w:ind w:left="215" w:hanging="24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● Type the program</w:t>
      </w:r>
    </w:p>
    <w:p w:rsidR="00000000" w:rsidDel="00000000" w:rsidP="00000000" w:rsidRDefault="00000000" w:rsidRPr="00000000" w14:paraId="0000001C">
      <w:pPr>
        <w:pStyle w:val="Heading3"/>
        <w:tabs>
          <w:tab w:val="left" w:leader="none" w:pos="455"/>
        </w:tabs>
        <w:spacing w:before="199" w:lineRule="auto"/>
        <w:ind w:left="215" w:hanging="24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● Execute the program</w:t>
      </w:r>
    </w:p>
    <w:p w:rsidR="00000000" w:rsidDel="00000000" w:rsidP="00000000" w:rsidRDefault="00000000" w:rsidRPr="00000000" w14:paraId="0000001D">
      <w:pPr>
        <w:pStyle w:val="Heading3"/>
        <w:tabs>
          <w:tab w:val="left" w:leader="none" w:pos="455"/>
        </w:tabs>
        <w:spacing w:before="199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● End the program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2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clc;clear;close;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Zo=200;ZR=650-(%i*475);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K=(ZR-Zo)/(ZR+Zo);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ampK=sqrt((real(K)^2)+(imag(K)^2));S=(1+ampK)/(1-ampK);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printf("(c)Standing wave ratio = %f",round(S*1000)/1000);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tabs>
          <w:tab w:val="left" w:leader="none" w:pos="455"/>
        </w:tabs>
        <w:ind w:left="0" w:firstLine="0"/>
        <w:rPr/>
      </w:pPr>
      <w:r w:rsidDel="00000000" w:rsidR="00000000" w:rsidRPr="00000000">
        <w:rPr>
          <w:rtl w:val="0"/>
        </w:rPr>
        <w:t xml:space="preserve">  TEST CASE 1 </w:t>
      </w:r>
    </w:p>
    <w:p w:rsidR="00000000" w:rsidDel="00000000" w:rsidP="00000000" w:rsidRDefault="00000000" w:rsidRPr="00000000" w14:paraId="00000029">
      <w:pPr>
        <w:pStyle w:val="Heading3"/>
        <w:tabs>
          <w:tab w:val="left" w:leader="none" w:pos="455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tabs>
          <w:tab w:val="left" w:leader="none" w:pos="455"/>
        </w:tabs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Analyze the SWR of a transmission line for a fixed characteristic impedance (Zo) of 50</w:t>
      </w:r>
    </w:p>
    <w:p w:rsidR="00000000" w:rsidDel="00000000" w:rsidP="00000000" w:rsidRDefault="00000000" w:rsidRPr="00000000" w14:paraId="0000002B">
      <w:pPr>
        <w:pStyle w:val="Heading3"/>
        <w:tabs>
          <w:tab w:val="left" w:leader="none" w:pos="455"/>
        </w:tabs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ohms, as the load impedance (ZL) is varied across 650 ohms to 850 ohms. Verify how the</w:t>
      </w:r>
    </w:p>
    <w:p w:rsidR="00000000" w:rsidDel="00000000" w:rsidP="00000000" w:rsidRDefault="00000000" w:rsidRPr="00000000" w14:paraId="0000002C">
      <w:pPr>
        <w:pStyle w:val="Heading3"/>
        <w:tabs>
          <w:tab w:val="left" w:leader="none" w:pos="455"/>
        </w:tabs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SWR changes with each value ofZL. When ZL=Z0, the SWR should equal 1 (indicating no</w:t>
      </w:r>
    </w:p>
    <w:p w:rsidR="00000000" w:rsidDel="00000000" w:rsidP="00000000" w:rsidRDefault="00000000" w:rsidRPr="00000000" w14:paraId="0000002D">
      <w:pPr>
        <w:pStyle w:val="Heading3"/>
        <w:tabs>
          <w:tab w:val="left" w:leader="none" w:pos="455"/>
        </w:tabs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reflection).</w:t>
      </w:r>
    </w:p>
    <w:p w:rsidR="00000000" w:rsidDel="00000000" w:rsidP="00000000" w:rsidRDefault="00000000" w:rsidRPr="00000000" w14:paraId="0000002E">
      <w:pPr>
        <w:pStyle w:val="Heading3"/>
        <w:tabs>
          <w:tab w:val="left" w:leader="none" w:pos="455"/>
        </w:tabs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TABLE 1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Zo=50 ohms Variable: ZR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7"/>
        <w:gridCol w:w="3641"/>
        <w:gridCol w:w="3726"/>
        <w:tblGridChange w:id="0">
          <w:tblGrid>
            <w:gridCol w:w="1647"/>
            <w:gridCol w:w="3641"/>
            <w:gridCol w:w="3726"/>
          </w:tblGrid>
        </w:tblGridChange>
      </w:tblGrid>
      <w:tr>
        <w:trPr>
          <w:cantSplit w:val="0"/>
          <w:trHeight w:val="2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ZR (Ohms)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Simulation Results (SWR)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Theoretical Results (SWR)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2.000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3.000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5.000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6.000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ZR=50/40ohmsVariable: Zo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3"/>
        <w:gridCol w:w="3674"/>
        <w:gridCol w:w="3758"/>
        <w:tblGridChange w:id="0">
          <w:tblGrid>
            <w:gridCol w:w="1593"/>
            <w:gridCol w:w="3674"/>
            <w:gridCol w:w="3758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Z0 (Ohms)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 Results (SWR)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Theoretical Results (SWR)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2.145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2.921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2.921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4.108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5.361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6.637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6.637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7.924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7.924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4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/>
        <w:drawing>
          <wp:inline distB="0" distT="0" distL="0" distR="0">
            <wp:extent cx="3149600" cy="2019300"/>
            <wp:effectExtent b="0" l="0" r="0" t="0"/>
            <wp:docPr descr="User attachment" id="1" name="image1.png"/>
            <a:graphic>
              <a:graphicData uri="http://schemas.openxmlformats.org/drawingml/2006/picture">
                <pic:pic>
                  <pic:nvPicPr>
                    <pic:cNvPr descr="User attachme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3">
      <w:pPr>
        <w:tabs>
          <w:tab w:val="left" w:leader="none" w:pos="472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4">
      <w:pPr>
        <w:tabs>
          <w:tab w:val="left" w:leader="none" w:pos="4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4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4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4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4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4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4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6B">
      <w:pPr>
        <w:tabs>
          <w:tab w:val="left" w:leader="none" w:pos="4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4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SWR of a transmission line for a fixed characteristic impedance (Zo) of 50 ohms, is</w:t>
      </w:r>
    </w:p>
    <w:p w:rsidR="00000000" w:rsidDel="00000000" w:rsidP="00000000" w:rsidRDefault="00000000" w:rsidRPr="00000000" w14:paraId="0000006D">
      <w:pPr>
        <w:tabs>
          <w:tab w:val="left" w:leader="none" w:pos="4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analyzed for various values of load impedance ZL. SWR is also examined for the condition ZL</w:t>
      </w:r>
    </w:p>
    <w:p w:rsidR="00000000" w:rsidDel="00000000" w:rsidP="00000000" w:rsidRDefault="00000000" w:rsidRPr="00000000" w14:paraId="0000006E">
      <w:pPr>
        <w:tabs>
          <w:tab w:val="left" w:leader="none" w:pos="4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=Zo.</w:t>
      </w:r>
    </w:p>
    <w:p w:rsidR="00000000" w:rsidDel="00000000" w:rsidP="00000000" w:rsidRDefault="00000000" w:rsidRPr="00000000" w14:paraId="0000006F">
      <w:pPr>
        <w:tabs>
          <w:tab w:val="left" w:leader="none" w:pos="4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tabs>
          <w:tab w:val="left" w:leader="none" w:pos="455"/>
        </w:tabs>
        <w:ind w:left="0" w:firstLine="0"/>
        <w:rPr/>
      </w:pPr>
      <w:r w:rsidDel="00000000" w:rsidR="00000000" w:rsidRPr="00000000">
        <w:rPr>
          <w:rtl w:val="0"/>
        </w:rPr>
        <w:t xml:space="preserve">TEST CASE 2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9"/>
        </w:tabs>
        <w:spacing w:after="0" w:before="201" w:line="240" w:lineRule="auto"/>
        <w:ind w:left="46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SWR for a fixed load impedance (ZL) of 50 ohms while varying the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9"/>
        </w:tabs>
        <w:spacing w:after="0" w:before="201" w:line="240" w:lineRule="auto"/>
        <w:ind w:left="46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characteristic impedance (Z0) of the transmission line to 250 ohms to 400 ohms. Verify how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9"/>
        </w:tabs>
        <w:spacing w:after="0" w:before="201" w:line="240" w:lineRule="auto"/>
        <w:ind w:left="472" w:right="0" w:hanging="2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SWR changes with each value Z0 including Z0=ZL. Variable Resistance (R): L = 3.5 mH/km, C = 8 µF/km, G = 4 µmho/km, f = 2.5 kHz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ZR=50/_40o ohms Variable: Zo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3"/>
        <w:gridCol w:w="3674"/>
        <w:gridCol w:w="3758"/>
        <w:tblGridChange w:id="0">
          <w:tblGrid>
            <w:gridCol w:w="1593"/>
            <w:gridCol w:w="3674"/>
            <w:gridCol w:w="3758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Z0 (Ohms)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 Results (SWR)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Theoretical Results (SWR)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2.145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2.921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2.921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4.108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5.361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6.637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6.637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7.924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7.924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/>
        <w:drawing>
          <wp:inline distB="0" distT="0" distL="0" distR="0">
            <wp:extent cx="3149600" cy="2019300"/>
            <wp:effectExtent b="0" l="0" r="0" t="0"/>
            <wp:docPr descr="User attachment" id="2" name="image1.png"/>
            <a:graphic>
              <a:graphicData uri="http://schemas.openxmlformats.org/drawingml/2006/picture">
                <pic:pic>
                  <pic:nvPicPr>
                    <pic:cNvPr descr="User attachme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SWR for a fixed load impedance (ZL) of 50 ohms is analyzed while varying the characteristic</w:t>
      </w:r>
    </w:p>
    <w:p w:rsidR="00000000" w:rsidDel="00000000" w:rsidP="00000000" w:rsidRDefault="00000000" w:rsidRPr="00000000" w14:paraId="000000A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impedance (Z0) of the transmission line to 250 ohms to 400 ohms. Impact of the condition Z0=ZL</w:t>
      </w:r>
    </w:p>
    <w:p w:rsidR="00000000" w:rsidDel="00000000" w:rsidP="00000000" w:rsidRDefault="00000000" w:rsidRPr="00000000" w14:paraId="000000A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SWR is also examined for various values of Z0 .</w:t>
      </w:r>
    </w:p>
    <w:sectPr>
      <w:pgSz w:h="15840" w:w="12240" w:orient="portrait"/>
      <w:pgMar w:bottom="280" w:top="80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472" w:hanging="25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1"/>
        <w:szCs w:val="21"/>
      </w:rPr>
    </w:lvl>
    <w:lvl w:ilvl="1">
      <w:start w:val="0"/>
      <w:numFmt w:val="bullet"/>
      <w:lvlText w:val="•"/>
      <w:lvlJc w:val="left"/>
      <w:pPr>
        <w:ind w:left="1512" w:hanging="257.0000000000002"/>
      </w:pPr>
      <w:rPr/>
    </w:lvl>
    <w:lvl w:ilvl="2">
      <w:start w:val="0"/>
      <w:numFmt w:val="bullet"/>
      <w:lvlText w:val="•"/>
      <w:lvlJc w:val="left"/>
      <w:pPr>
        <w:ind w:left="2544" w:hanging="257"/>
      </w:pPr>
      <w:rPr/>
    </w:lvl>
    <w:lvl w:ilvl="3">
      <w:start w:val="0"/>
      <w:numFmt w:val="bullet"/>
      <w:lvlText w:val="•"/>
      <w:lvlJc w:val="left"/>
      <w:pPr>
        <w:ind w:left="3576" w:hanging="256.99999999999955"/>
      </w:pPr>
      <w:rPr/>
    </w:lvl>
    <w:lvl w:ilvl="4">
      <w:start w:val="0"/>
      <w:numFmt w:val="bullet"/>
      <w:lvlText w:val="•"/>
      <w:lvlJc w:val="left"/>
      <w:pPr>
        <w:ind w:left="4608" w:hanging="257"/>
      </w:pPr>
      <w:rPr/>
    </w:lvl>
    <w:lvl w:ilvl="5">
      <w:start w:val="0"/>
      <w:numFmt w:val="bullet"/>
      <w:lvlText w:val="•"/>
      <w:lvlJc w:val="left"/>
      <w:pPr>
        <w:ind w:left="5640" w:hanging="257"/>
      </w:pPr>
      <w:rPr/>
    </w:lvl>
    <w:lvl w:ilvl="6">
      <w:start w:val="0"/>
      <w:numFmt w:val="bullet"/>
      <w:lvlText w:val="•"/>
      <w:lvlJc w:val="left"/>
      <w:pPr>
        <w:ind w:left="6672" w:hanging="257"/>
      </w:pPr>
      <w:rPr/>
    </w:lvl>
    <w:lvl w:ilvl="7">
      <w:start w:val="0"/>
      <w:numFmt w:val="bullet"/>
      <w:lvlText w:val="•"/>
      <w:lvlJc w:val="left"/>
      <w:pPr>
        <w:ind w:left="7704" w:hanging="257.0000000000009"/>
      </w:pPr>
      <w:rPr/>
    </w:lvl>
    <w:lvl w:ilvl="8">
      <w:start w:val="0"/>
      <w:numFmt w:val="bullet"/>
      <w:lvlText w:val="•"/>
      <w:lvlJc w:val="left"/>
      <w:pPr>
        <w:ind w:left="8736" w:hanging="257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  <w:ind w:left="6" w:right="2"/>
      <w:jc w:val="center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spacing w:before="255" w:lineRule="auto"/>
      <w:ind w:left="5" w:right="2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455" w:hanging="24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