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f6d65bb17dbb4de7"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4000"/>
      </w:pPr>
    </w:p>
    <w:p>
      <w:pPr>
        <w:spacing w:after="200"/>
        <w:jc w:val="center"/>
      </w:pPr>
      <w:r>
        <w:rPr>
          <w:rFonts w:ascii="Calibri" w:hAnsi="Calibri"/>
          <w:b/>
          <w:color w:val="2C3E50"/>
          <w:sz w:val="72"/>
        </w:rPr>
        <w:t>AI-Powered</w:t>
      </w:r>
    </w:p>
    <w:p>
      <w:pPr>
        <w:spacing w:after="400"/>
        <w:jc w:val="center"/>
      </w:pPr>
      <w:r>
        <w:rPr>
          <w:rFonts w:ascii="Calibri" w:hAnsi="Calibri"/>
          <w:b/>
          <w:color w:val="3498DB"/>
          <w:sz w:val="72"/>
        </w:rPr>
        <w:t>Applicant Tracking System</w:t>
      </w:r>
    </w:p>
    <w:p>
      <w:pPr>
        <w:spacing w:after="600"/>
        <w:jc w:val="center"/>
      </w:pPr>
      <w:r>
        <w:rPr>
          <w:color w:val="5D6D7E"/>
          <w:sz w:val="32"/>
        </w:rPr>
        <w:t>Complete Architecture &amp; Design Document</w:t>
      </w:r>
    </w:p>
    <w:p>
      <w:pPr>
        <w:pBdr>
          <w:bottom w:val="single" w:color="3498DB" w:sz="12" w:space="1"/>
        </w:pBdr>
        <w:spacing w:after="600"/>
        <w:jc w:val="center"/>
      </w:pPr>
      <w:r/>
    </w:p>
    <w:p>
      <w:pPr>
        <w:spacing w:after="80"/>
        <w:jc w:val="center"/>
      </w:pPr>
      <w:r>
        <w:rPr>
          <w:color w:val="5D6D7E"/>
          <w:sz w:val="22"/>
        </w:rPr>
        <w:t>Team Size: 5 Developers</w:t>
      </w:r>
    </w:p>
    <w:p>
      <w:pPr>
        <w:spacing w:after="80"/>
        <w:jc w:val="center"/>
      </w:pPr>
      <w:r>
        <w:rPr>
          <w:color w:val="5D6D7E"/>
          <w:sz w:val="22"/>
        </w:rPr>
        <w:t>Development Time: 4 Weeks (28 Days)</w:t>
      </w:r>
    </w:p>
    <w:p>
      <w:pPr>
        <w:spacing w:after="80"/>
        <w:jc w:val="center"/>
      </w:pPr>
      <w:r>
        <w:rPr>
          <w:color w:val="5D6D7E"/>
          <w:sz w:val="22"/>
        </w:rPr>
        <w:t>Tech Stack: MERN + AWS S3 + Gemini AI</w:t>
      </w:r>
    </w:p>
    <w:p>
      <w:pPr>
        <w:spacing w:after="80"/>
        <w:jc w:val="center"/>
      </w:pPr>
      <w:r>
        <w:rPr>
          <w:color w:val="5D6D7E"/>
          <w:sz w:val="22"/>
        </w:rPr>
        <w:t>Version: 1.0</w:t>
      </w:r>
    </w:p>
    <w:p>
      <w:pPr>
        <w:spacing w:after="80"/>
        <w:jc w:val="center"/>
      </w:pPr>
      <w:r>
        <w:rPr>
          <w:color w:val="5D6D7E"/>
          <w:sz w:val="22"/>
        </w:rPr>
        <w:t>Date: June 2026</w:t>
      </w:r>
    </w:p>
    <w:p>
      <w:pPr>
        <w:sectPr>
          <w:type w:val="nextPage"/>
          <w:pgSz w:w="11906" w:h="16838"/>
          <w:pgMar w:top="0" w:right="0" w:bottom="0" w:left="0" w:header="0" w:footer="0"/>
          <w:titlePg/>
        </w:sectPr>
      </w:pPr>
    </w:p>
    <w:p>
      <w:pPr>
        <w:pStyle w:val="Heading1"/>
      </w:pPr>
      <w:r>
        <w:t>Table of Contents</w:t>
      </w:r>
    </w:p>
    <w:p>
      <w:pPr>
        <w:spacing w:after="200"/>
      </w:pPr>
      <w:r>
        <w:rPr>
          <w:color w:val="95A5A6"/>
          <w:sz w:val="18"/>
        </w:rPr>
        <w:t>Right-click and select "Update Field" to refresh page numbers</w:t>
      </w:r>
    </w:p>
    <w:p>
      <w:r>
        <w:fldChar w:fldCharType="begin"/>
      </w:r>
      <w:r>
        <w:instrText xml:space="preserve"> TOC \o "1-3" \h \z \u </w:instrText>
      </w:r>
      <w:r>
        <w:fldChar w:fldCharType="separate"/>
      </w:r>
    </w:p>
    <w:p>
      <w:pPr>
        <w:pStyle w:val="TOC1"/>
      </w:pPr>
      <w:r>
        <w:t>1. Project Overview</w:t>
      </w:r>
      <w:r>
        <w:tab/>
      </w:r>
      <w:r>
        <w:t>3</w:t>
      </w:r>
    </w:p>
    <w:p>
      <w:pPr>
        <w:pStyle w:val="TOC1"/>
      </w:pPr>
      <w:r>
        <w:t>2. System Architecture</w:t>
      </w:r>
      <w:r>
        <w:tab/>
      </w:r>
      <w:r>
        <w:t>5</w:t>
      </w:r>
    </w:p>
    <w:p>
      <w:pPr>
        <w:pStyle w:val="TOC2"/>
      </w:pPr>
      <w:r>
        <w:t>2.1 High-Level Architecture</w:t>
      </w:r>
      <w:r>
        <w:tab/>
      </w:r>
      <w:r>
        <w:t>5</w:t>
      </w:r>
    </w:p>
    <w:p>
      <w:pPr>
        <w:pStyle w:val="TOC2"/>
      </w:pPr>
      <w:r>
        <w:t>2.2 Frontend Architecture</w:t>
      </w:r>
      <w:r>
        <w:tab/>
      </w:r>
      <w:r>
        <w:t>6</w:t>
      </w:r>
    </w:p>
    <w:p>
      <w:pPr>
        <w:pStyle w:val="TOC2"/>
      </w:pPr>
      <w:r>
        <w:t>2.3 Backend Architecture</w:t>
      </w:r>
      <w:r>
        <w:tab/>
      </w:r>
      <w:r>
        <w:t>7</w:t>
      </w:r>
    </w:p>
    <w:p>
      <w:pPr>
        <w:pStyle w:val="TOC2"/>
      </w:pPr>
      <w:r>
        <w:t>2.4 AI Service Architecture</w:t>
      </w:r>
      <w:r>
        <w:tab/>
      </w:r>
      <w:r>
        <w:t>8</w:t>
      </w:r>
    </w:p>
    <w:p>
      <w:pPr>
        <w:pStyle w:val="TOC1"/>
      </w:pPr>
      <w:r>
        <w:t>3. Database Design</w:t>
      </w:r>
      <w:r>
        <w:tab/>
      </w:r>
      <w:r>
        <w:t>9</w:t>
      </w:r>
    </w:p>
    <w:p>
      <w:pPr>
        <w:pStyle w:val="TOC2"/>
      </w:pPr>
      <w:r>
        <w:t>3.1 Collection Schemas</w:t>
      </w:r>
      <w:r>
        <w:tab/>
      </w:r>
      <w:r>
        <w:t>9</w:t>
      </w:r>
    </w:p>
    <w:p>
      <w:pPr>
        <w:pStyle w:val="TOC2"/>
      </w:pPr>
      <w:r>
        <w:t>3.2 Indexes &amp; Validation</w:t>
      </w:r>
      <w:r>
        <w:tab/>
      </w:r>
      <w:r>
        <w:t>11</w:t>
      </w:r>
    </w:p>
    <w:p>
      <w:pPr>
        <w:pStyle w:val="TOC1"/>
      </w:pPr>
      <w:r>
        <w:t>4. User Roles &amp; RBAC</w:t>
      </w:r>
      <w:r>
        <w:tab/>
      </w:r>
      <w:r>
        <w:t>12</w:t>
      </w:r>
    </w:p>
    <w:p>
      <w:pPr>
        <w:pStyle w:val="TOC1"/>
      </w:pPr>
      <w:r>
        <w:t>5. API Design</w:t>
      </w:r>
      <w:r>
        <w:tab/>
      </w:r>
      <w:r>
        <w:t>14</w:t>
      </w:r>
    </w:p>
    <w:p>
      <w:pPr>
        <w:pStyle w:val="TOC2"/>
      </w:pPr>
      <w:r>
        <w:t>5.1 Authentication APIs</w:t>
      </w:r>
      <w:r>
        <w:tab/>
      </w:r>
      <w:r>
        <w:t>14</w:t>
      </w:r>
    </w:p>
    <w:p>
      <w:pPr>
        <w:pStyle w:val="TOC2"/>
      </w:pPr>
      <w:r>
        <w:t>5.2 Job APIs</w:t>
      </w:r>
      <w:r>
        <w:tab/>
      </w:r>
      <w:r>
        <w:t>15</w:t>
      </w:r>
    </w:p>
    <w:p>
      <w:pPr>
        <w:pStyle w:val="TOC2"/>
      </w:pPr>
      <w:r>
        <w:t>5.3 Application APIs</w:t>
      </w:r>
      <w:r>
        <w:tab/>
      </w:r>
      <w:r>
        <w:t>16</w:t>
      </w:r>
    </w:p>
    <w:p>
      <w:pPr>
        <w:pStyle w:val="TOC1"/>
      </w:pPr>
      <w:r>
        <w:t>6. UI/UX Design</w:t>
      </w:r>
      <w:r>
        <w:tab/>
      </w:r>
      <w:r>
        <w:t>17</w:t>
      </w:r>
    </w:p>
    <w:p>
      <w:pPr>
        <w:pStyle w:val="TOC1"/>
      </w:pPr>
      <w:r>
        <w:t>7. AI Module Design</w:t>
      </w:r>
      <w:r>
        <w:tab/>
      </w:r>
      <w:r>
        <w:t>19</w:t>
      </w:r>
    </w:p>
    <w:p>
      <w:pPr>
        <w:pStyle w:val="TOC1"/>
      </w:pPr>
      <w:r>
        <w:t>8. AWS S3 Architecture</w:t>
      </w:r>
      <w:r>
        <w:tab/>
      </w:r>
      <w:r>
        <w:t>21</w:t>
      </w:r>
    </w:p>
    <w:p>
      <w:pPr>
        <w:pStyle w:val="TOC1"/>
      </w:pPr>
      <w:r>
        <w:t>9. Email System</w:t>
      </w:r>
      <w:r>
        <w:tab/>
      </w:r>
      <w:r>
        <w:t>22</w:t>
      </w:r>
    </w:p>
    <w:p>
      <w:pPr>
        <w:pStyle w:val="TOC1"/>
      </w:pPr>
      <w:r>
        <w:t>10. Security Architecture</w:t>
      </w:r>
      <w:r>
        <w:tab/>
      </w:r>
      <w:r>
        <w:t>23</w:t>
      </w:r>
    </w:p>
    <w:p>
      <w:pPr>
        <w:pStyle w:val="TOC1"/>
      </w:pPr>
      <w:r>
        <w:t>11. Testing Strategy</w:t>
      </w:r>
      <w:r>
        <w:tab/>
      </w:r>
      <w:r>
        <w:t>25</w:t>
      </w:r>
    </w:p>
    <w:p>
      <w:pPr>
        <w:pStyle w:val="TOC1"/>
      </w:pPr>
      <w:r>
        <w:t>12. GitHub Strategy</w:t>
      </w:r>
      <w:r>
        <w:tab/>
      </w:r>
      <w:r>
        <w:t>26</w:t>
      </w:r>
    </w:p>
    <w:p>
      <w:pPr>
        <w:pStyle w:val="TOC1"/>
      </w:pPr>
      <w:r>
        <w:t>13. Team Division</w:t>
      </w:r>
      <w:r>
        <w:tab/>
      </w:r>
      <w:r>
        <w:t>27</w:t>
      </w:r>
    </w:p>
    <w:p>
      <w:pPr>
        <w:pStyle w:val="TOC1"/>
      </w:pPr>
      <w:r>
        <w:t>14. Deployment Plan</w:t>
      </w:r>
      <w:r>
        <w:tab/>
      </w:r>
      <w:r>
        <w:t>28</w:t>
      </w:r>
    </w:p>
    <w:p>
      <w:pPr>
        <w:pStyle w:val="TOC1"/>
      </w:pPr>
      <w:r>
        <w:t>15. Bonus Features</w:t>
      </w:r>
      <w:r>
        <w:tab/>
      </w:r>
      <w:r>
        <w:t>29</w:t>
      </w:r>
    </w:p>
    <w:p>
      <w:r>
        <w:fldChar w:fldCharType="end"/>
      </w:r>
    </w:p>
    <w:p>
      <w:pPr>
        <w:sectPr>
          <w:type w:val="nextPage"/>
          <w:pgSz w:w="11906" w:h="16838"/>
          <w:pgMar w:top="1440" w:right="1440" w:bottom="1440" w:left="1440" w:header="720" w:footer="720"/>
        </w:sectPr>
      </w:pPr>
    </w:p>
    <w:p>
      <w:pPr>
        <w:pStyle w:val="Heading1"/>
      </w:pPr>
      <w:r>
        <w:t>1. Project Overview</w:t>
      </w:r>
    </w:p>
    <w:p>
      <w:pPr>
        <w:pStyle w:val="Heading2"/>
      </w:pPr>
      <w:r>
        <w:t>1.1 Business Problem</w:t>
      </w:r>
    </w:p>
    <w:p>
      <w:r>
        <w:t>Traditional Applicant Tracking Systems suffer from significant inefficiencies in the hiring process. Recruiters manually review hundreds of resumes, leading to:</w:t>
      </w:r>
    </w:p>
    <w:p>
      <w:pPr>
        <w:numPr>
          <w:ilvl w:val="0"/>
          <w:numId w:val="2"/>
        </w:numPr>
      </w:pPr>
      <w:r>
        <w:t>Time-consuming resume screening (average 23 hours per hire)</w:t>
      </w:r>
    </w:p>
    <w:p>
      <w:pPr>
        <w:numPr>
          <w:ilvl w:val="0"/>
          <w:numId w:val="2"/>
        </w:numPr>
      </w:pPr>
      <w:r>
        <w:t>Unconscious bias in candidate evaluation</w:t>
      </w:r>
    </w:p>
    <w:p>
      <w:pPr>
        <w:numPr>
          <w:ilvl w:val="0"/>
          <w:numId w:val="2"/>
        </w:numPr>
      </w:pPr>
      <w:r>
        <w:t>Inconsistent evaluation criteria across reviewers</w:t>
      </w:r>
    </w:p>
    <w:p>
      <w:pPr>
        <w:numPr>
          <w:ilvl w:val="0"/>
          <w:numId w:val="2"/>
        </w:numPr>
      </w:pPr>
      <w:r>
        <w:t>Poor candidate experience due to delayed responses</w:t>
      </w:r>
    </w:p>
    <w:p>
      <w:pPr>
        <w:numPr>
          <w:ilvl w:val="0"/>
          <w:numId w:val="2"/>
        </w:numPr>
      </w:pPr>
      <w:r>
        <w:t>Difficulty identifying best-fit candidates from large applicant pools</w:t>
      </w:r>
    </w:p>
    <w:p>
      <w:pPr>
        <w:pStyle w:val="Heading2"/>
      </w:pPr>
      <w:r>
        <w:t>1.2 Solution</w:t>
      </w:r>
    </w:p>
    <w:p>
      <w:r>
        <w:t>Our AI-Powered ATS leverages Google's Gemini AI API to automate and enhance the recruitment process. The system provides intelligent resume parsing, semantic job-candidate matching, automated scoring, and ranking to help recruiters make data-driven hiring decisions.</w:t>
      </w:r>
    </w:p>
    <w:p>
      <w:pPr>
        <w:pStyle w:val="Heading2"/>
      </w:pPr>
      <w:r>
        <w:t>1.3 End Users</w:t>
      </w:r>
    </w:p>
    <w:tbl>
      <w:tblPr>
        <w:tblW w:w="5000" w:type="pct"/>
        <w:tblBorders>
          <w:top w:val="single" w:color="3498DB" w:sz="8"/>
          <w:left w:val="nil"/>
          <w:bottom w:val="single" w:color="3498DB" w:sz="8"/>
          <w:right w:val="nil"/>
          <w:insideH w:val="single" w:color="D5D8DC" w:sz="4"/>
          <w:insideV w:val="nil"/>
        </w:tblBorders>
      </w:tblPr>
      <w:tblGrid>
        <w:gridCol w:w="3000"/>
        <w:gridCol w:w="3000"/>
        <w:gridCol w:w="3000"/>
      </w:tblGrid>
      <w:tr>
        <w:trPr>
          <w:tblHeader/>
        </w:trPr>
        <w:tc>
          <w:tcPr>
            <w:tcW w:w="3000" w:type="dxa"/>
            <w:tcBorders>
              <w:bottom w:val="single" w:color="3498DB" w:sz="6"/>
            </w:tcBorders>
            <w:shd w:val="clear" w:fill="EBF5FB"/>
          </w:tcPr>
          <w:p>
            <w:pPr>
              <w:spacing w:before="40" w:after="40"/>
            </w:pPr>
            <w:r>
              <w:rPr>
                <w:b/>
                <w:color w:val="2C3E50"/>
                <w:sz w:val="18"/>
              </w:rPr>
              <w:t>Role</w:t>
            </w:r>
          </w:p>
        </w:tc>
        <w:tc>
          <w:tcPr>
            <w:tcW w:w="3000" w:type="dxa"/>
            <w:tcBorders>
              <w:bottom w:val="single" w:color="3498DB" w:sz="6"/>
            </w:tcBorders>
            <w:shd w:val="clear" w:fill="EBF5FB"/>
          </w:tcPr>
          <w:p>
            <w:pPr>
              <w:spacing w:before="40" w:after="40"/>
            </w:pPr>
            <w:r>
              <w:rPr>
                <w:b/>
                <w:color w:val="2C3E50"/>
                <w:sz w:val="18"/>
              </w:rPr>
              <w:t>Description</w:t>
            </w:r>
          </w:p>
        </w:tc>
        <w:tc>
          <w:tcPr>
            <w:tcW w:w="3000" w:type="dxa"/>
            <w:tcBorders>
              <w:bottom w:val="single" w:color="3498DB" w:sz="6"/>
            </w:tcBorders>
            <w:shd w:val="clear" w:fill="EBF5FB"/>
          </w:tcPr>
          <w:p>
            <w:pPr>
              <w:spacing w:before="40" w:after="40"/>
            </w:pPr>
            <w:r>
              <w:rPr>
                <w:b/>
                <w:color w:val="2C3E50"/>
                <w:sz w:val="18"/>
              </w:rPr>
              <w:t>Primary Goals</w:t>
            </w:r>
          </w:p>
        </w:tc>
      </w:tr>
      <w:tr>
        <w:tc>
          <w:tcPr>
            <w:tcW w:w="3000" w:type="dxa"/>
          </w:tcPr>
          <w:p>
            <w:pPr>
              <w:spacing w:before="40" w:after="40"/>
            </w:pPr>
            <w:r>
              <w:rPr>
                <w:color w:val="1A252F"/>
                <w:sz w:val="18"/>
              </w:rPr>
              <w:t>Admin</w:t>
            </w:r>
          </w:p>
        </w:tc>
        <w:tc>
          <w:tcPr>
            <w:tcW w:w="3000" w:type="dxa"/>
          </w:tcPr>
          <w:p>
            <w:pPr>
              <w:spacing w:before="40" w:after="40"/>
            </w:pPr>
            <w:r>
              <w:rPr>
                <w:color w:val="1A252F"/>
                <w:sz w:val="18"/>
              </w:rPr>
              <w:t>System administrators who manage users and monitor the platform</w:t>
            </w:r>
          </w:p>
        </w:tc>
        <w:tc>
          <w:tcPr>
            <w:tcW w:w="3000" w:type="dxa"/>
          </w:tcPr>
          <w:p>
            <w:pPr>
              <w:spacing w:before="40" w:after="40"/>
            </w:pPr>
            <w:r>
              <w:rPr>
                <w:color w:val="1A252F"/>
                <w:sz w:val="18"/>
              </w:rPr>
              <w:t>User management, system analytics, configuration</w:t>
            </w:r>
          </w:p>
        </w:tc>
      </w:tr>
      <w:tr>
        <w:tc>
          <w:tcPr>
            <w:tcW w:w="3000" w:type="dxa"/>
          </w:tcPr>
          <w:p>
            <w:pPr>
              <w:spacing w:before="40" w:after="40"/>
            </w:pPr>
            <w:r>
              <w:rPr>
                <w:color w:val="1A252F"/>
                <w:sz w:val="18"/>
              </w:rPr>
              <w:t>Recruiter</w:t>
            </w:r>
          </w:p>
        </w:tc>
        <w:tc>
          <w:tcPr>
            <w:tcW w:w="3000" w:type="dxa"/>
          </w:tcPr>
          <w:p>
            <w:pPr>
              <w:spacing w:before="40" w:after="40"/>
            </w:pPr>
            <w:r>
              <w:rPr>
                <w:color w:val="1A252F"/>
                <w:sz w:val="18"/>
              </w:rPr>
              <w:t>Hiring managers who post jobs and evaluate candidates</w:t>
            </w:r>
          </w:p>
        </w:tc>
        <w:tc>
          <w:tcPr>
            <w:tcW w:w="3000" w:type="dxa"/>
          </w:tcPr>
          <w:p>
            <w:pPr>
              <w:spacing w:before="40" w:after="40"/>
            </w:pPr>
            <w:r>
              <w:rPr>
                <w:color w:val="1A252F"/>
                <w:sz w:val="18"/>
              </w:rPr>
              <w:t>Job posting, candidate review, interview scheduling</w:t>
            </w:r>
          </w:p>
        </w:tc>
      </w:tr>
      <w:tr>
        <w:tc>
          <w:tcPr>
            <w:tcW w:w="3000" w:type="dxa"/>
          </w:tcPr>
          <w:p>
            <w:pPr>
              <w:spacing w:before="40" w:after="40"/>
            </w:pPr>
            <w:r>
              <w:rPr>
                <w:color w:val="1A252F"/>
                <w:sz w:val="18"/>
              </w:rPr>
              <w:t>Applicant</w:t>
            </w:r>
          </w:p>
        </w:tc>
        <w:tc>
          <w:tcPr>
            <w:tcW w:w="3000" w:type="dxa"/>
          </w:tcPr>
          <w:p>
            <w:pPr>
              <w:spacing w:before="40" w:after="40"/>
            </w:pPr>
            <w:r>
              <w:rPr>
                <w:color w:val="1A252F"/>
                <w:sz w:val="18"/>
              </w:rPr>
              <w:t>Job seekers who apply for positions</w:t>
            </w:r>
          </w:p>
        </w:tc>
        <w:tc>
          <w:tcPr>
            <w:tcW w:w="3000" w:type="dxa"/>
          </w:tcPr>
          <w:p>
            <w:pPr>
              <w:spacing w:before="40" w:after="40"/>
            </w:pPr>
            <w:r>
              <w:rPr>
                <w:color w:val="1A252F"/>
                <w:sz w:val="18"/>
              </w:rPr>
              <w:t>Job search, resume upload, application tracking</w:t>
            </w:r>
          </w:p>
        </w:tc>
      </w:tr>
    </w:tbl>
    <w:p>
      <w:pPr>
        <w:spacing w:after="160"/>
      </w:pPr>
    </w:p>
    <w:p>
      <w:pPr>
        <w:pStyle w:val="Heading2"/>
      </w:pPr>
      <w:r>
        <w:t>1.4 System Goals</w:t>
      </w:r>
    </w:p>
    <w:p>
      <w:pPr>
        <w:numPr>
          <w:ilvl w:val="0"/>
          <w:numId w:val="2"/>
        </w:numPr>
      </w:pPr>
      <w:r>
        <w:t>Reduce resume screening time by 80% through AI automation</w:t>
      </w:r>
    </w:p>
    <w:p>
      <w:pPr>
        <w:numPr>
          <w:ilvl w:val="0"/>
          <w:numId w:val="2"/>
        </w:numPr>
      </w:pPr>
      <w:r>
        <w:t>Provide consistent, bias-free candidate evaluation</w:t>
      </w:r>
    </w:p>
    <w:p>
      <w:pPr>
        <w:numPr>
          <w:ilvl w:val="0"/>
          <w:numId w:val="2"/>
        </w:numPr>
      </w:pPr>
      <w:r>
        <w:t>Deliver ranked candidate lists with explainable AI scores</w:t>
      </w:r>
    </w:p>
    <w:p>
      <w:pPr>
        <w:numPr>
          <w:ilvl w:val="0"/>
          <w:numId w:val="2"/>
        </w:numPr>
      </w:pPr>
      <w:r>
        <w:t>Ensure secure resume storage with AWS S3</w:t>
      </w:r>
    </w:p>
    <w:p>
      <w:pPr>
        <w:numPr>
          <w:ilvl w:val="0"/>
          <w:numId w:val="2"/>
        </w:numPr>
      </w:pPr>
      <w:r>
        <w:t>Enable real-time notifications for all stakeholders</w:t>
      </w:r>
    </w:p>
    <w:p>
      <w:pPr>
        <w:pStyle w:val="Heading2"/>
      </w:pPr>
      <w:r>
        <w:t>1.5 Expected Impact</w:t>
      </w:r>
    </w:p>
    <w:tbl>
      <w:tblPr>
        <w:tblW w:w="5000" w:type="pct"/>
        <w:tblBorders>
          <w:top w:val="single" w:color="3498DB" w:sz="8"/>
          <w:left w:val="nil"/>
          <w:bottom w:val="single" w:color="3498DB" w:sz="8"/>
          <w:right w:val="nil"/>
          <w:insideH w:val="single" w:color="D5D8DC" w:sz="4"/>
          <w:insideV w:val="nil"/>
        </w:tblBorders>
      </w:tblPr>
      <w:tblGrid>
        <w:gridCol w:w="2250"/>
        <w:gridCol w:w="2250"/>
        <w:gridCol w:w="2250"/>
        <w:gridCol w:w="2250"/>
      </w:tblGrid>
      <w:tr>
        <w:trPr>
          <w:tblHeader/>
        </w:trPr>
        <w:tc>
          <w:tcPr>
            <w:tcW w:w="2250" w:type="dxa"/>
            <w:tcBorders>
              <w:bottom w:val="single" w:color="3498DB" w:sz="6"/>
            </w:tcBorders>
            <w:shd w:val="clear" w:fill="EBF5FB"/>
          </w:tcPr>
          <w:p>
            <w:pPr>
              <w:spacing w:before="40" w:after="40"/>
            </w:pPr>
            <w:r>
              <w:rPr>
                <w:b/>
                <w:color w:val="2C3E50"/>
                <w:sz w:val="18"/>
              </w:rPr>
              <w:t>Metric</w:t>
            </w:r>
          </w:p>
        </w:tc>
        <w:tc>
          <w:tcPr>
            <w:tcW w:w="2250" w:type="dxa"/>
            <w:tcBorders>
              <w:bottom w:val="single" w:color="3498DB" w:sz="6"/>
            </w:tcBorders>
            <w:shd w:val="clear" w:fill="EBF5FB"/>
          </w:tcPr>
          <w:p>
            <w:pPr>
              <w:spacing w:before="40" w:after="40"/>
            </w:pPr>
            <w:r>
              <w:rPr>
                <w:b/>
                <w:color w:val="2C3E50"/>
                <w:sz w:val="18"/>
              </w:rPr>
              <w:t>Before</w:t>
            </w:r>
          </w:p>
        </w:tc>
        <w:tc>
          <w:tcPr>
            <w:tcW w:w="2250" w:type="dxa"/>
            <w:tcBorders>
              <w:bottom w:val="single" w:color="3498DB" w:sz="6"/>
            </w:tcBorders>
            <w:shd w:val="clear" w:fill="EBF5FB"/>
          </w:tcPr>
          <w:p>
            <w:pPr>
              <w:spacing w:before="40" w:after="40"/>
            </w:pPr>
            <w:r>
              <w:rPr>
                <w:b/>
                <w:color w:val="2C3E50"/>
                <w:sz w:val="18"/>
              </w:rPr>
              <w:t>After</w:t>
            </w:r>
          </w:p>
        </w:tc>
        <w:tc>
          <w:tcPr>
            <w:tcW w:w="2250" w:type="dxa"/>
            <w:tcBorders>
              <w:bottom w:val="single" w:color="3498DB" w:sz="6"/>
            </w:tcBorders>
            <w:shd w:val="clear" w:fill="EBF5FB"/>
          </w:tcPr>
          <w:p>
            <w:pPr>
              <w:spacing w:before="40" w:after="40"/>
            </w:pPr>
            <w:r>
              <w:rPr>
                <w:b/>
                <w:color w:val="2C3E50"/>
                <w:sz w:val="18"/>
              </w:rPr>
              <w:t>Improvement</w:t>
            </w:r>
          </w:p>
        </w:tc>
      </w:tr>
      <w:tr>
        <w:tc>
          <w:tcPr>
            <w:tcW w:w="2250" w:type="dxa"/>
          </w:tcPr>
          <w:p>
            <w:pPr>
              <w:spacing w:before="40" w:after="40"/>
            </w:pPr>
            <w:r>
              <w:rPr>
                <w:color w:val="1A252F"/>
                <w:sz w:val="18"/>
              </w:rPr>
              <w:t>Resume Screening Time</w:t>
            </w:r>
          </w:p>
        </w:tc>
        <w:tc>
          <w:tcPr>
            <w:tcW w:w="2250" w:type="dxa"/>
          </w:tcPr>
          <w:p>
            <w:pPr>
              <w:spacing w:before="40" w:after="40"/>
            </w:pPr>
            <w:r>
              <w:rPr>
                <w:color w:val="1A252F"/>
                <w:sz w:val="18"/>
              </w:rPr>
              <w:t>23 hours/hire</w:t>
            </w:r>
          </w:p>
        </w:tc>
        <w:tc>
          <w:tcPr>
            <w:tcW w:w="2250" w:type="dxa"/>
          </w:tcPr>
          <w:p>
            <w:pPr>
              <w:spacing w:before="40" w:after="40"/>
            </w:pPr>
            <w:r>
              <w:rPr>
                <w:color w:val="1A252F"/>
                <w:sz w:val="18"/>
              </w:rPr>
              <w:t>4 hours/hire</w:t>
            </w:r>
          </w:p>
        </w:tc>
        <w:tc>
          <w:tcPr>
            <w:tcW w:w="2250" w:type="dxa"/>
          </w:tcPr>
          <w:p>
            <w:pPr>
              <w:spacing w:before="40" w:after="40"/>
            </w:pPr>
            <w:r>
              <w:rPr>
                <w:color w:val="1A252F"/>
                <w:sz w:val="18"/>
              </w:rPr>
              <w:t>83% reduction</w:t>
            </w:r>
          </w:p>
        </w:tc>
      </w:tr>
      <w:tr>
        <w:tc>
          <w:tcPr>
            <w:tcW w:w="2250" w:type="dxa"/>
          </w:tcPr>
          <w:p>
            <w:pPr>
              <w:spacing w:before="40" w:after="40"/>
            </w:pPr>
            <w:r>
              <w:rPr>
                <w:color w:val="1A252F"/>
                <w:sz w:val="18"/>
              </w:rPr>
              <w:t>Time-to-Shortlist</w:t>
            </w:r>
          </w:p>
        </w:tc>
        <w:tc>
          <w:tcPr>
            <w:tcW w:w="2250" w:type="dxa"/>
          </w:tcPr>
          <w:p>
            <w:pPr>
              <w:spacing w:before="40" w:after="40"/>
            </w:pPr>
            <w:r>
              <w:rPr>
                <w:color w:val="1A252F"/>
                <w:sz w:val="18"/>
              </w:rPr>
              <w:t>5-7 days</w:t>
            </w:r>
          </w:p>
        </w:tc>
        <w:tc>
          <w:tcPr>
            <w:tcW w:w="2250" w:type="dxa"/>
          </w:tcPr>
          <w:p>
            <w:pPr>
              <w:spacing w:before="40" w:after="40"/>
            </w:pPr>
            <w:r>
              <w:rPr>
                <w:color w:val="1A252F"/>
                <w:sz w:val="18"/>
              </w:rPr>
              <w:t>1-2 days</w:t>
            </w:r>
          </w:p>
        </w:tc>
        <w:tc>
          <w:tcPr>
            <w:tcW w:w="2250" w:type="dxa"/>
          </w:tcPr>
          <w:p>
            <w:pPr>
              <w:spacing w:before="40" w:after="40"/>
            </w:pPr>
            <w:r>
              <w:rPr>
                <w:color w:val="1A252F"/>
                <w:sz w:val="18"/>
              </w:rPr>
              <w:t>70% reduction</w:t>
            </w:r>
          </w:p>
        </w:tc>
      </w:tr>
      <w:tr>
        <w:tc>
          <w:tcPr>
            <w:tcW w:w="2250" w:type="dxa"/>
          </w:tcPr>
          <w:p>
            <w:pPr>
              <w:spacing w:before="40" w:after="40"/>
            </w:pPr>
            <w:r>
              <w:rPr>
                <w:color w:val="1A252F"/>
                <w:sz w:val="18"/>
              </w:rPr>
              <w:t>Candidate Response Rate</w:t>
            </w:r>
          </w:p>
        </w:tc>
        <w:tc>
          <w:tcPr>
            <w:tcW w:w="2250" w:type="dxa"/>
          </w:tcPr>
          <w:p>
            <w:pPr>
              <w:spacing w:before="40" w:after="40"/>
            </w:pPr>
            <w:r>
              <w:rPr>
                <w:color w:val="1A252F"/>
                <w:sz w:val="18"/>
              </w:rPr>
              <w:t>30%</w:t>
            </w:r>
          </w:p>
        </w:tc>
        <w:tc>
          <w:tcPr>
            <w:tcW w:w="2250" w:type="dxa"/>
          </w:tcPr>
          <w:p>
            <w:pPr>
              <w:spacing w:before="40" w:after="40"/>
            </w:pPr>
            <w:r>
              <w:rPr>
                <w:color w:val="1A252F"/>
                <w:sz w:val="18"/>
              </w:rPr>
              <w:t>85%</w:t>
            </w:r>
          </w:p>
        </w:tc>
        <w:tc>
          <w:tcPr>
            <w:tcW w:w="2250" w:type="dxa"/>
          </w:tcPr>
          <w:p>
            <w:pPr>
              <w:spacing w:before="40" w:after="40"/>
            </w:pPr>
            <w:r>
              <w:rPr>
                <w:color w:val="1A252F"/>
                <w:sz w:val="18"/>
              </w:rPr>
              <w:t>183% increase</w:t>
            </w:r>
          </w:p>
        </w:tc>
      </w:tr>
      <w:tr>
        <w:tc>
          <w:tcPr>
            <w:tcW w:w="2250" w:type="dxa"/>
          </w:tcPr>
          <w:p>
            <w:pPr>
              <w:spacing w:before="40" w:after="40"/>
            </w:pPr>
            <w:r>
              <w:rPr>
                <w:color w:val="1A252F"/>
                <w:sz w:val="18"/>
              </w:rPr>
              <w:t>Hiring Quality Score</w:t>
            </w:r>
          </w:p>
        </w:tc>
        <w:tc>
          <w:tcPr>
            <w:tcW w:w="2250" w:type="dxa"/>
          </w:tcPr>
          <w:p>
            <w:pPr>
              <w:spacing w:before="40" w:after="40"/>
            </w:pPr>
            <w:r>
              <w:rPr>
                <w:color w:val="1A252F"/>
                <w:sz w:val="18"/>
              </w:rPr>
              <w:t>6.2/10</w:t>
            </w:r>
          </w:p>
        </w:tc>
        <w:tc>
          <w:tcPr>
            <w:tcW w:w="2250" w:type="dxa"/>
          </w:tcPr>
          <w:p>
            <w:pPr>
              <w:spacing w:before="40" w:after="40"/>
            </w:pPr>
            <w:r>
              <w:rPr>
                <w:color w:val="1A252F"/>
                <w:sz w:val="18"/>
              </w:rPr>
              <w:t>8.5/10</w:t>
            </w:r>
          </w:p>
        </w:tc>
        <w:tc>
          <w:tcPr>
            <w:tcW w:w="2250" w:type="dxa"/>
          </w:tcPr>
          <w:p>
            <w:pPr>
              <w:spacing w:before="40" w:after="40"/>
            </w:pPr>
            <w:r>
              <w:rPr>
                <w:color w:val="1A252F"/>
                <w:sz w:val="18"/>
              </w:rPr>
              <w:t>37% improvement</w:t>
            </w:r>
          </w:p>
        </w:tc>
      </w:tr>
    </w:tbl>
    <w:p>
      <w:pPr>
        <w:spacing w:after="160"/>
      </w:pPr>
    </w:p>
    <w:p>
      <w:pPr>
        <w:pStyle w:val="Heading1"/>
      </w:pPr>
      <w:r>
        <w:t>2. System Architecture</w:t>
      </w:r>
    </w:p>
    <w:p>
      <w:pPr>
        <w:pStyle w:val="Heading2"/>
      </w:pPr>
      <w:r>
        <w:t>2.1 High-Level Architecture</w:t>
      </w:r>
    </w:p>
    <w:p>
      <w:r>
        <w:t>The system follows a layered microservices architecture with clear separation of concerns. The frontend is a React.js Single Page Application (SPA) deployed on Vercel, communicating via REST APIs with an Express.js backend deployed on Render. Data is persisted in MongoDB Atlas, resumes are stored in AWS S3, and AI processing is handled by Google's Gemini API.</w:t>
      </w:r>
    </w:p>
    <w:p>
      <w:pPr>
        <w:keepNext/>
        <w:spacing w:before="200" w:after="80"/>
        <w:jc w:val="center"/>
      </w:pPr>
      <w:r>
        <w:drawing>
          <wp:inline distT="0" distB="0" distL="0" distR="0">
            <wp:extent cx="5040000" cy="3768620"/>
            <wp:effectExtent l="0" t="0" r="0" b="0"/>
            <wp:docPr id="1" name="Image1"/>
            <wp:cNvGraphicFramePr>
              <a:graphicFrameLocks noChangeAspect="1"/>
            </wp:cNvGraphicFramePr>
            <a:graphic>
              <a:graphicData uri="http://schemas.openxmlformats.org/drawingml/2006/picture">
                <pic:pic>
                  <pic:nvPicPr>
                    <pic:cNvPr id="0" name="img1.png"/>
                    <pic:cNvPicPr/>
                  </pic:nvPicPr>
                  <pic:blipFill>
                    <a:blip r:embed="Reb9f1dfc585c4726"/>
                    <a:stretch>
                      <a:fillRect/>
                    </a:stretch>
                  </pic:blipFill>
                  <pic:spPr>
                    <a:xfrm>
                      <a:off x="0" y="0"/>
                      <a:ext cx="5040000" cy="3768620"/>
                    </a:xfrm>
                    <a:prstGeom prst="rect"/>
                  </pic:spPr>
                </pic:pic>
              </a:graphicData>
            </a:graphic>
          </wp:inline>
        </w:drawing>
      </w:r>
    </w:p>
    <w:p>
      <w:pPr>
        <w:pStyle w:val="Caption"/>
      </w:pPr>
      <w:r>
        <w:t>Figure 1: High-Level System Architecture</w:t>
      </w:r>
    </w:p>
    <w:p>
      <w:pPr>
        <w:pStyle w:val="Heading2"/>
      </w:pPr>
      <w:r>
        <w:t>2.2 Frontend Architecture</w:t>
      </w:r>
    </w:p>
    <w:p>
      <w:r>
        <w:t>The frontend is built with React.js 18+ using functional components and hooks. State management uses React Query (TanStack Query) for server state and React Context for client state. Routing is handled by React Router DOM v6 with protected routes based on user roles.</w:t>
      </w:r>
    </w:p>
    <w:p>
      <w:pPr>
        <w:keepNext/>
        <w:spacing w:before="200" w:after="80"/>
        <w:jc w:val="center"/>
      </w:pPr>
      <w:r>
        <w:drawing>
          <wp:inline distT="0" distB="0" distL="0" distR="0">
            <wp:extent cx="5040000" cy="3051947"/>
            <wp:effectExtent l="0" t="0" r="0" b="0"/>
            <wp:docPr id="2" name="Image2"/>
            <wp:cNvGraphicFramePr>
              <a:graphicFrameLocks noChangeAspect="1"/>
            </wp:cNvGraphicFramePr>
            <a:graphic>
              <a:graphicData uri="http://schemas.openxmlformats.org/drawingml/2006/picture">
                <pic:pic>
                  <pic:nvPicPr>
                    <pic:cNvPr id="0" name="img2.png"/>
                    <pic:cNvPicPr/>
                  </pic:nvPicPr>
                  <pic:blipFill>
                    <a:blip r:embed="R2639e7c3f80841d1"/>
                    <a:stretch>
                      <a:fillRect/>
                    </a:stretch>
                  </pic:blipFill>
                  <pic:spPr>
                    <a:xfrm>
                      <a:off x="0" y="0"/>
                      <a:ext cx="5040000" cy="3051947"/>
                    </a:xfrm>
                    <a:prstGeom prst="rect"/>
                  </pic:spPr>
                </pic:pic>
              </a:graphicData>
            </a:graphic>
          </wp:inline>
        </w:drawing>
      </w:r>
    </w:p>
    <w:p>
      <w:pPr>
        <w:pStyle w:val="Caption"/>
      </w:pPr>
      <w:r>
        <w:t>Figure 2: Frontend Architecture</w:t>
      </w:r>
    </w:p>
    <w:p>
      <w:pPr>
        <w:pStyle w:val="Heading3"/>
      </w:pPr>
      <w:r>
        <w:t>Frontend Tech Stack Details</w:t>
      </w:r>
    </w:p>
    <w:tbl>
      <w:tblPr>
        <w:tblW w:w="5000" w:type="pct"/>
        <w:tblBorders>
          <w:top w:val="single" w:color="3498DB" w:sz="8"/>
          <w:left w:val="nil"/>
          <w:bottom w:val="single" w:color="3498DB" w:sz="8"/>
          <w:right w:val="nil"/>
          <w:insideH w:val="single" w:color="D5D8DC" w:sz="4"/>
          <w:insideV w:val="nil"/>
        </w:tblBorders>
      </w:tblPr>
      <w:tblGrid>
        <w:gridCol w:w="3000"/>
        <w:gridCol w:w="3000"/>
        <w:gridCol w:w="3000"/>
      </w:tblGrid>
      <w:tr>
        <w:trPr>
          <w:tblHeader/>
        </w:trPr>
        <w:tc>
          <w:tcPr>
            <w:tcW w:w="3000" w:type="dxa"/>
            <w:tcBorders>
              <w:bottom w:val="single" w:color="3498DB" w:sz="6"/>
            </w:tcBorders>
            <w:shd w:val="clear" w:fill="EBF5FB"/>
          </w:tcPr>
          <w:p>
            <w:pPr>
              <w:spacing w:before="40" w:after="40"/>
            </w:pPr>
            <w:r>
              <w:rPr>
                <w:b/>
                <w:color w:val="2C3E50"/>
                <w:sz w:val="18"/>
              </w:rPr>
              <w:t>Technology</w:t>
            </w:r>
          </w:p>
        </w:tc>
        <w:tc>
          <w:tcPr>
            <w:tcW w:w="3000" w:type="dxa"/>
            <w:tcBorders>
              <w:bottom w:val="single" w:color="3498DB" w:sz="6"/>
            </w:tcBorders>
            <w:shd w:val="clear" w:fill="EBF5FB"/>
          </w:tcPr>
          <w:p>
            <w:pPr>
              <w:spacing w:before="40" w:after="40"/>
            </w:pPr>
            <w:r>
              <w:rPr>
                <w:b/>
                <w:color w:val="2C3E50"/>
                <w:sz w:val="18"/>
              </w:rPr>
              <w:t>Version</w:t>
            </w:r>
          </w:p>
        </w:tc>
        <w:tc>
          <w:tcPr>
            <w:tcW w:w="3000" w:type="dxa"/>
            <w:tcBorders>
              <w:bottom w:val="single" w:color="3498DB" w:sz="6"/>
            </w:tcBorders>
            <w:shd w:val="clear" w:fill="EBF5FB"/>
          </w:tcPr>
          <w:p>
            <w:pPr>
              <w:spacing w:before="40" w:after="40"/>
            </w:pPr>
            <w:r>
              <w:rPr>
                <w:b/>
                <w:color w:val="2C3E50"/>
                <w:sz w:val="18"/>
              </w:rPr>
              <w:t>Purpose</w:t>
            </w:r>
          </w:p>
        </w:tc>
      </w:tr>
      <w:tr>
        <w:tc>
          <w:tcPr>
            <w:tcW w:w="3000" w:type="dxa"/>
          </w:tcPr>
          <w:p>
            <w:pPr>
              <w:spacing w:before="40" w:after="40"/>
            </w:pPr>
            <w:r>
              <w:rPr>
                <w:color w:val="1A252F"/>
                <w:sz w:val="18"/>
              </w:rPr>
              <w:t>React.js</w:t>
            </w:r>
          </w:p>
        </w:tc>
        <w:tc>
          <w:tcPr>
            <w:tcW w:w="3000" w:type="dxa"/>
          </w:tcPr>
          <w:p>
            <w:pPr>
              <w:spacing w:before="40" w:after="40"/>
            </w:pPr>
            <w:r>
              <w:rPr>
                <w:color w:val="1A252F"/>
                <w:sz w:val="18"/>
              </w:rPr>
              <w:t>18.x</w:t>
            </w:r>
          </w:p>
        </w:tc>
        <w:tc>
          <w:tcPr>
            <w:tcW w:w="3000" w:type="dxa"/>
          </w:tcPr>
          <w:p>
            <w:pPr>
              <w:spacing w:before="40" w:after="40"/>
            </w:pPr>
            <w:r>
              <w:rPr>
                <w:color w:val="1A252F"/>
                <w:sz w:val="18"/>
              </w:rPr>
              <w:t>UI framework with hooks and functional components</w:t>
            </w:r>
          </w:p>
        </w:tc>
      </w:tr>
      <w:tr>
        <w:tc>
          <w:tcPr>
            <w:tcW w:w="3000" w:type="dxa"/>
          </w:tcPr>
          <w:p>
            <w:pPr>
              <w:spacing w:before="40" w:after="40"/>
            </w:pPr>
            <w:r>
              <w:rPr>
                <w:color w:val="1A252F"/>
                <w:sz w:val="18"/>
              </w:rPr>
              <w:t>Material UI (MUI)</w:t>
            </w:r>
          </w:p>
        </w:tc>
        <w:tc>
          <w:tcPr>
            <w:tcW w:w="3000" w:type="dxa"/>
          </w:tcPr>
          <w:p>
            <w:pPr>
              <w:spacing w:before="40" w:after="40"/>
            </w:pPr>
            <w:r>
              <w:rPr>
                <w:color w:val="1A252F"/>
                <w:sz w:val="18"/>
              </w:rPr>
              <w:t>5.x</w:t>
            </w:r>
          </w:p>
        </w:tc>
        <w:tc>
          <w:tcPr>
            <w:tcW w:w="3000" w:type="dxa"/>
          </w:tcPr>
          <w:p>
            <w:pPr>
              <w:spacing w:before="40" w:after="40"/>
            </w:pPr>
            <w:r>
              <w:rPr>
                <w:color w:val="1A252F"/>
                <w:sz w:val="18"/>
              </w:rPr>
              <w:t>Component library with theming</w:t>
            </w:r>
          </w:p>
        </w:tc>
      </w:tr>
      <w:tr>
        <w:tc>
          <w:tcPr>
            <w:tcW w:w="3000" w:type="dxa"/>
          </w:tcPr>
          <w:p>
            <w:pPr>
              <w:spacing w:before="40" w:after="40"/>
            </w:pPr>
            <w:r>
              <w:rPr>
                <w:color w:val="1A252F"/>
                <w:sz w:val="18"/>
              </w:rPr>
              <w:t>React Router DOM</w:t>
            </w:r>
          </w:p>
        </w:tc>
        <w:tc>
          <w:tcPr>
            <w:tcW w:w="3000" w:type="dxa"/>
          </w:tcPr>
          <w:p>
            <w:pPr>
              <w:spacing w:before="40" w:after="40"/>
            </w:pPr>
            <w:r>
              <w:rPr>
                <w:color w:val="1A252F"/>
                <w:sz w:val="18"/>
              </w:rPr>
              <w:t>6.x</w:t>
            </w:r>
          </w:p>
        </w:tc>
        <w:tc>
          <w:tcPr>
            <w:tcW w:w="3000" w:type="dxa"/>
          </w:tcPr>
          <w:p>
            <w:pPr>
              <w:spacing w:before="40" w:after="40"/>
            </w:pPr>
            <w:r>
              <w:rPr>
                <w:color w:val="1A252F"/>
                <w:sz w:val="18"/>
              </w:rPr>
              <w:t>Client-side routing with protected routes</w:t>
            </w:r>
          </w:p>
        </w:tc>
      </w:tr>
      <w:tr>
        <w:tc>
          <w:tcPr>
            <w:tcW w:w="3000" w:type="dxa"/>
          </w:tcPr>
          <w:p>
            <w:pPr>
              <w:spacing w:before="40" w:after="40"/>
            </w:pPr>
            <w:r>
              <w:rPr>
                <w:color w:val="1A252F"/>
                <w:sz w:val="18"/>
              </w:rPr>
              <w:t>React Query</w:t>
            </w:r>
          </w:p>
        </w:tc>
        <w:tc>
          <w:tcPr>
            <w:tcW w:w="3000" w:type="dxa"/>
          </w:tcPr>
          <w:p>
            <w:pPr>
              <w:spacing w:before="40" w:after="40"/>
            </w:pPr>
            <w:r>
              <w:rPr>
                <w:color w:val="1A252F"/>
                <w:sz w:val="18"/>
              </w:rPr>
              <w:t>5.x</w:t>
            </w:r>
          </w:p>
        </w:tc>
        <w:tc>
          <w:tcPr>
            <w:tcW w:w="3000" w:type="dxa"/>
          </w:tcPr>
          <w:p>
            <w:pPr>
              <w:spacing w:before="40" w:after="40"/>
            </w:pPr>
            <w:r>
              <w:rPr>
                <w:color w:val="1A252F"/>
                <w:sz w:val="18"/>
              </w:rPr>
              <w:t>Server state management, caching, synchronization</w:t>
            </w:r>
          </w:p>
        </w:tc>
      </w:tr>
      <w:tr>
        <w:tc>
          <w:tcPr>
            <w:tcW w:w="3000" w:type="dxa"/>
          </w:tcPr>
          <w:p>
            <w:pPr>
              <w:spacing w:before="40" w:after="40"/>
            </w:pPr>
            <w:r>
              <w:rPr>
                <w:color w:val="1A252F"/>
                <w:sz w:val="18"/>
              </w:rPr>
              <w:t>Axios</w:t>
            </w:r>
          </w:p>
        </w:tc>
        <w:tc>
          <w:tcPr>
            <w:tcW w:w="3000" w:type="dxa"/>
          </w:tcPr>
          <w:p>
            <w:pPr>
              <w:spacing w:before="40" w:after="40"/>
            </w:pPr>
            <w:r>
              <w:rPr>
                <w:color w:val="1A252F"/>
                <w:sz w:val="18"/>
              </w:rPr>
              <w:t>1.x</w:t>
            </w:r>
          </w:p>
        </w:tc>
        <w:tc>
          <w:tcPr>
            <w:tcW w:w="3000" w:type="dxa"/>
          </w:tcPr>
          <w:p>
            <w:pPr>
              <w:spacing w:before="40" w:after="40"/>
            </w:pPr>
            <w:r>
              <w:rPr>
                <w:color w:val="1A252F"/>
                <w:sz w:val="18"/>
              </w:rPr>
              <w:t>HTTP client with interceptors</w:t>
            </w:r>
          </w:p>
        </w:tc>
      </w:tr>
      <w:tr>
        <w:tc>
          <w:tcPr>
            <w:tcW w:w="3000" w:type="dxa"/>
          </w:tcPr>
          <w:p>
            <w:pPr>
              <w:spacing w:before="40" w:after="40"/>
            </w:pPr>
            <w:r>
              <w:rPr>
                <w:color w:val="1A252F"/>
                <w:sz w:val="18"/>
              </w:rPr>
              <w:t>React Hook Form</w:t>
            </w:r>
          </w:p>
        </w:tc>
        <w:tc>
          <w:tcPr>
            <w:tcW w:w="3000" w:type="dxa"/>
          </w:tcPr>
          <w:p>
            <w:pPr>
              <w:spacing w:before="40" w:after="40"/>
            </w:pPr>
            <w:r>
              <w:rPr>
                <w:color w:val="1A252F"/>
                <w:sz w:val="18"/>
              </w:rPr>
              <w:t>7.x</w:t>
            </w:r>
          </w:p>
        </w:tc>
        <w:tc>
          <w:tcPr>
            <w:tcW w:w="3000" w:type="dxa"/>
          </w:tcPr>
          <w:p>
            <w:pPr>
              <w:spacing w:before="40" w:after="40"/>
            </w:pPr>
            <w:r>
              <w:rPr>
                <w:color w:val="1A252F"/>
                <w:sz w:val="18"/>
              </w:rPr>
              <w:t>Form validation and management</w:t>
            </w:r>
          </w:p>
        </w:tc>
      </w:tr>
      <w:tr>
        <w:tc>
          <w:tcPr>
            <w:tcW w:w="3000" w:type="dxa"/>
          </w:tcPr>
          <w:p>
            <w:pPr>
              <w:spacing w:before="40" w:after="40"/>
            </w:pPr>
            <w:r>
              <w:rPr>
                <w:color w:val="1A252F"/>
                <w:sz w:val="18"/>
              </w:rPr>
              <w:t>Yup</w:t>
            </w:r>
          </w:p>
        </w:tc>
        <w:tc>
          <w:tcPr>
            <w:tcW w:w="3000" w:type="dxa"/>
          </w:tcPr>
          <w:p>
            <w:pPr>
              <w:spacing w:before="40" w:after="40"/>
            </w:pPr>
            <w:r>
              <w:rPr>
                <w:color w:val="1A252F"/>
                <w:sz w:val="18"/>
              </w:rPr>
              <w:t>1.x</w:t>
            </w:r>
          </w:p>
        </w:tc>
        <w:tc>
          <w:tcPr>
            <w:tcW w:w="3000" w:type="dxa"/>
          </w:tcPr>
          <w:p>
            <w:pPr>
              <w:spacing w:before="40" w:after="40"/>
            </w:pPr>
            <w:r>
              <w:rPr>
                <w:color w:val="1A252F"/>
                <w:sz w:val="18"/>
              </w:rPr>
              <w:t>Schema validation for forms</w:t>
            </w:r>
          </w:p>
        </w:tc>
      </w:tr>
    </w:tbl>
    <w:p>
      <w:pPr>
        <w:spacing w:after="160"/>
      </w:pPr>
    </w:p>
    <w:p>
      <w:pPr>
        <w:pStyle w:val="Heading2"/>
      </w:pPr>
      <w:r>
        <w:t>2.3 Backend Architecture</w:t>
      </w:r>
    </w:p>
    <w:p>
      <w:r>
        <w:t>The backend follows the MVC (Model-View-Controller) pattern with Express.js. Each domain (Auth, Jobs, Applications, Resumes, AI) has its own controller, service, route, and model. Business logic is separated into services for testability and reusability.</w:t>
      </w:r>
    </w:p>
    <w:p>
      <w:pPr>
        <w:keepNext/>
        <w:spacing w:before="200" w:after="80"/>
        <w:jc w:val="center"/>
      </w:pPr>
      <w:r>
        <w:drawing>
          <wp:inline distT="0" distB="0" distL="0" distR="0">
            <wp:extent cx="5040000" cy="3417164"/>
            <wp:effectExtent l="0" t="0" r="0" b="0"/>
            <wp:docPr id="3" name="Image3"/>
            <wp:cNvGraphicFramePr>
              <a:graphicFrameLocks noChangeAspect="1"/>
            </wp:cNvGraphicFramePr>
            <a:graphic>
              <a:graphicData uri="http://schemas.openxmlformats.org/drawingml/2006/picture">
                <pic:pic>
                  <pic:nvPicPr>
                    <pic:cNvPr id="0" name="img3.png"/>
                    <pic:cNvPicPr/>
                  </pic:nvPicPr>
                  <pic:blipFill>
                    <a:blip r:embed="R974fa0faea39475a"/>
                    <a:stretch>
                      <a:fillRect/>
                    </a:stretch>
                  </pic:blipFill>
                  <pic:spPr>
                    <a:xfrm>
                      <a:off x="0" y="0"/>
                      <a:ext cx="5040000" cy="3417164"/>
                    </a:xfrm>
                    <a:prstGeom prst="rect"/>
                  </pic:spPr>
                </pic:pic>
              </a:graphicData>
            </a:graphic>
          </wp:inline>
        </w:drawing>
      </w:r>
    </w:p>
    <w:p>
      <w:pPr>
        <w:pStyle w:val="Caption"/>
      </w:pPr>
      <w:r>
        <w:t>Figure 3: Backend Architecture</w:t>
      </w:r>
    </w:p>
    <w:p>
      <w:pPr>
        <w:pStyle w:val="Heading2"/>
      </w:pPr>
      <w:r>
        <w:t>2.4 AI Service Architecture</w:t>
      </w:r>
    </w:p>
    <w:p>
      <w:r>
        <w:t>The AI module integrates Google's Gemini API for resume analysis, skill extraction, semantic matching, and candidate scoring. The system uses a weighted scoring algorithm combining multiple factors.</w:t>
      </w:r>
    </w:p>
    <w:p>
      <w:pPr>
        <w:keepNext/>
        <w:spacing w:before="200" w:after="80"/>
        <w:jc w:val="center"/>
      </w:pPr>
      <w:r>
        <w:drawing>
          <wp:inline distT="0" distB="0" distL="0" distR="0">
            <wp:extent cx="5040000" cy="3134517"/>
            <wp:effectExtent l="0" t="0" r="0" b="0"/>
            <wp:docPr id="4" name="Image4"/>
            <wp:cNvGraphicFramePr>
              <a:graphicFrameLocks noChangeAspect="1"/>
            </wp:cNvGraphicFramePr>
            <a:graphic>
              <a:graphicData uri="http://schemas.openxmlformats.org/drawingml/2006/picture">
                <pic:pic>
                  <pic:nvPicPr>
                    <pic:cNvPr id="0" name="img4.png"/>
                    <pic:cNvPicPr/>
                  </pic:nvPicPr>
                  <pic:blipFill>
                    <a:blip r:embed="Rbb50bec67b654c1b"/>
                    <a:stretch>
                      <a:fillRect/>
                    </a:stretch>
                  </pic:blipFill>
                  <pic:spPr>
                    <a:xfrm>
                      <a:off x="0" y="0"/>
                      <a:ext cx="5040000" cy="3134517"/>
                    </a:xfrm>
                    <a:prstGeom prst="rect"/>
                  </pic:spPr>
                </pic:pic>
              </a:graphicData>
            </a:graphic>
          </wp:inline>
        </w:drawing>
      </w:r>
    </w:p>
    <w:p>
      <w:pPr>
        <w:pStyle w:val="Caption"/>
      </w:pPr>
      <w:r>
        <w:t>Figure 4: AI Service Architecture</w:t>
      </w:r>
    </w:p>
    <w:p>
      <w:pPr>
        <w:pStyle w:val="Heading3"/>
      </w:pPr>
      <w:r>
        <w:t>Scoring Algorithm</w:t>
      </w:r>
    </w:p>
    <w:p>
      <w:pPr>
        <w:pStyle w:val="Code"/>
        <w:spacing w:before="0" w:after="0" w:line="240" w:lineRule="auto"/>
      </w:pPr>
      <w:r>
        <w:rPr>
          <w:rFonts w:ascii="Consolas" w:hAnsi="Consolas"/>
          <w:sz w:val="18"/>
        </w:rPr>
        <w:t xml:space="preserve">Final Score = (SkillsMatch x 0.40) + (ExperienceMatch x 0.30) + (EducationMatch x 0.15) + (ProjectsMatch x 0.15)</w:t>
      </w:r>
    </w:p>
    <w:p>
      <w:r>
        <w:t>Each component is scored on a 0-100 scale. The weighted formula ensures that skills alignment carries the most weight (40%), followed by relevant experience (30%), education background (15%), and project portfolio (15%).</w:t>
      </w:r>
    </w:p>
    <w:p>
      <w:pPr>
        <w:pStyle w:val="Heading1"/>
      </w:pPr>
      <w:r>
        <w:t>3. Database Design</w:t>
      </w:r>
    </w:p>
    <w:p>
      <w:pPr>
        <w:pStyle w:val="Heading2"/>
      </w:pPr>
      <w:r>
        <w:t>3.1 Entity Relationship Diagram</w:t>
      </w:r>
    </w:p>
    <w:p>
      <w:r>
        <w:t>The MongoDB database uses a document-based schema with the following collections. Relationships are managed through reference fields (ObjectId) rather than embedded documents to maintain flexibility and avoid data duplication.</w:t>
      </w:r>
    </w:p>
    <w:p>
      <w:pPr>
        <w:keepNext/>
        <w:spacing w:before="200" w:after="80"/>
        <w:jc w:val="center"/>
      </w:pPr>
      <w:r>
        <w:drawing>
          <wp:inline distT="0" distB="0" distL="0" distR="0">
            <wp:extent cx="5040000" cy="3396252"/>
            <wp:effectExtent l="0" t="0" r="0" b="0"/>
            <wp:docPr id="5" name="Image5"/>
            <wp:cNvGraphicFramePr>
              <a:graphicFrameLocks noChangeAspect="1"/>
            </wp:cNvGraphicFramePr>
            <a:graphic>
              <a:graphicData uri="http://schemas.openxmlformats.org/drawingml/2006/picture">
                <pic:pic>
                  <pic:nvPicPr>
                    <pic:cNvPr id="0" name="img5.png"/>
                    <pic:cNvPicPr/>
                  </pic:nvPicPr>
                  <pic:blipFill>
                    <a:blip r:embed="R76517d70e7ba4cd4"/>
                    <a:stretch>
                      <a:fillRect/>
                    </a:stretch>
                  </pic:blipFill>
                  <pic:spPr>
                    <a:xfrm>
                      <a:off x="0" y="0"/>
                      <a:ext cx="5040000" cy="3396252"/>
                    </a:xfrm>
                    <a:prstGeom prst="rect"/>
                  </pic:spPr>
                </pic:pic>
              </a:graphicData>
            </a:graphic>
          </wp:inline>
        </w:drawing>
      </w:r>
    </w:p>
    <w:p>
      <w:pPr>
        <w:pStyle w:val="Caption"/>
      </w:pPr>
      <w:r>
        <w:t>Figure 5: MongoDB Entity Relationship Diagram</w:t>
      </w:r>
    </w:p>
    <w:p>
      <w:pPr>
        <w:pStyle w:val="Heading2"/>
      </w:pPr>
      <w:r>
        <w:t>3.2 Collection Schemas</w:t>
      </w:r>
    </w:p>
    <w:p>
      <w:pPr>
        <w:pStyle w:val="Heading3"/>
      </w:pPr>
      <w:r>
        <w:t>Users Collection</w:t>
      </w:r>
    </w:p>
    <w:p>
      <w:pPr>
        <w:pStyle w:val="Code"/>
        <w:spacing w:before="0" w:after="0" w:line="240" w:lineRule="auto"/>
      </w:pPr>
      <w:r>
        <w:rPr>
          <w:rFonts w:ascii="Consolas" w:hAnsi="Consolas"/>
          <w:sz w:val="18"/>
        </w:rPr>
        <w:t xml:space="preserve">{</w:t>
      </w:r>
    </w:p>
    <w:p>
      <w:pPr>
        <w:pStyle w:val="Code"/>
        <w:spacing w:before="0" w:after="0" w:line="240" w:lineRule="auto"/>
      </w:pPr>
      <w:r>
        <w:rPr>
          <w:rFonts w:ascii="Consolas" w:hAnsi="Consolas"/>
          <w:sz w:val="18"/>
        </w:rPr>
        <w:t xml:space="preserve">  _id: ObjectId,</w:t>
      </w:r>
    </w:p>
    <w:p>
      <w:pPr>
        <w:pStyle w:val="Code"/>
        <w:spacing w:before="0" w:after="0" w:line="240" w:lineRule="auto"/>
      </w:pPr>
      <w:r>
        <w:rPr>
          <w:rFonts w:ascii="Consolas" w:hAnsi="Consolas"/>
          <w:sz w:val="18"/>
        </w:rPr>
        <w:t xml:space="preserve">  email: String (unique, required, indexed),</w:t>
      </w:r>
    </w:p>
    <w:p>
      <w:pPr>
        <w:pStyle w:val="Code"/>
        <w:spacing w:before="0" w:after="0" w:line="240" w:lineRule="auto"/>
      </w:pPr>
      <w:r>
        <w:rPr>
          <w:rFonts w:ascii="Consolas" w:hAnsi="Consolas"/>
          <w:sz w:val="18"/>
        </w:rPr>
        <w:t xml:space="preserve">  password: String (required, bcrypt hash),</w:t>
      </w:r>
    </w:p>
    <w:p>
      <w:pPr>
        <w:pStyle w:val="Code"/>
        <w:spacing w:before="0" w:after="0" w:line="240" w:lineRule="auto"/>
      </w:pPr>
      <w:r>
        <w:rPr>
          <w:rFonts w:ascii="Consolas" w:hAnsi="Consolas"/>
          <w:sz w:val="18"/>
        </w:rPr>
        <w:t xml:space="preserve">  firstName: String (required, min: 2, max: 50),</w:t>
      </w:r>
    </w:p>
    <w:p>
      <w:pPr>
        <w:pStyle w:val="Code"/>
        <w:spacing w:before="0" w:after="0" w:line="240" w:lineRule="auto"/>
      </w:pPr>
      <w:r>
        <w:rPr>
          <w:rFonts w:ascii="Consolas" w:hAnsi="Consolas"/>
          <w:sz w:val="18"/>
        </w:rPr>
        <w:t xml:space="preserve">  lastName: String (required, min: 2, max: 50),</w:t>
      </w:r>
    </w:p>
    <w:p>
      <w:pPr>
        <w:pStyle w:val="Code"/>
        <w:spacing w:before="0" w:after="0" w:line="240" w:lineRule="auto"/>
      </w:pPr>
      <w:r>
        <w:rPr>
          <w:rFonts w:ascii="Consolas" w:hAnsi="Consolas"/>
          <w:sz w:val="18"/>
        </w:rPr>
        <w:t xml:space="preserve">  role: String (enum: ['admin','recruiter','applicant'], default: 'applicant'),</w:t>
      </w:r>
    </w:p>
    <w:p>
      <w:pPr>
        <w:pStyle w:val="Code"/>
        <w:spacing w:before="0" w:after="0" w:line="240" w:lineRule="auto"/>
      </w:pPr>
      <w:r>
        <w:rPr>
          <w:rFonts w:ascii="Consolas" w:hAnsi="Consolas"/>
          <w:sz w:val="18"/>
        </w:rPr>
        <w:t xml:space="preserve">  company: String (max: 100),</w:t>
      </w:r>
    </w:p>
    <w:p>
      <w:pPr>
        <w:pStyle w:val="Code"/>
        <w:spacing w:before="0" w:after="0" w:line="240" w:lineRule="auto"/>
      </w:pPr>
      <w:r>
        <w:rPr>
          <w:rFonts w:ascii="Consolas" w:hAnsi="Consolas"/>
          <w:sz w:val="18"/>
        </w:rPr>
        <w:t xml:space="preserve">  phone: String (pattern: phone regex),</w:t>
      </w:r>
    </w:p>
    <w:p>
      <w:pPr>
        <w:pStyle w:val="Code"/>
        <w:spacing w:before="0" w:after="0" w:line="240" w:lineRule="auto"/>
      </w:pPr>
      <w:r>
        <w:rPr>
          <w:rFonts w:ascii="Consolas" w:hAnsi="Consolas"/>
          <w:sz w:val="18"/>
        </w:rPr>
        <w:t xml:space="preserve">  isActive: Boolean (default: true),</w:t>
      </w:r>
    </w:p>
    <w:p>
      <w:pPr>
        <w:pStyle w:val="Code"/>
        <w:spacing w:before="0" w:after="0" w:line="240" w:lineRule="auto"/>
      </w:pPr>
      <w:r>
        <w:rPr>
          <w:rFonts w:ascii="Consolas" w:hAnsi="Consolas"/>
          <w:sz w:val="18"/>
        </w:rPr>
        <w:t xml:space="preserve">  createdAt: Date (default: now),</w:t>
      </w:r>
    </w:p>
    <w:p>
      <w:pPr>
        <w:pStyle w:val="Code"/>
        <w:spacing w:before="0" w:after="0" w:line="240" w:lineRule="auto"/>
      </w:pPr>
      <w:r>
        <w:rPr>
          <w:rFonts w:ascii="Consolas" w:hAnsi="Consolas"/>
          <w:sz w:val="18"/>
        </w:rPr>
        <w:t xml:space="preserve">  updatedAt: Date</w:t>
      </w:r>
    </w:p>
    <w:p>
      <w:pPr>
        <w:pStyle w:val="Code"/>
        <w:spacing w:before="0" w:after="0" w:line="240" w:lineRule="auto"/>
      </w:pPr>
      <w:r>
        <w:rPr>
          <w:rFonts w:ascii="Consolas" w:hAnsi="Consolas"/>
          <w:sz w:val="18"/>
        </w:rPr>
        <w:t xml:space="preserve">}</w:t>
      </w:r>
    </w:p>
    <w:p>
      <w:pPr>
        <w:pStyle w:val="Heading3"/>
      </w:pPr>
      <w:r>
        <w:t>Jobs Collection</w:t>
      </w:r>
    </w:p>
    <w:p>
      <w:pPr>
        <w:pStyle w:val="Code"/>
        <w:spacing w:before="0" w:after="0" w:line="240" w:lineRule="auto"/>
      </w:pPr>
      <w:r>
        <w:rPr>
          <w:rFonts w:ascii="Consolas" w:hAnsi="Consolas"/>
          <w:sz w:val="18"/>
        </w:rPr>
        <w:t xml:space="preserve">{</w:t>
      </w:r>
    </w:p>
    <w:p>
      <w:pPr>
        <w:pStyle w:val="Code"/>
        <w:spacing w:before="0" w:after="0" w:line="240" w:lineRule="auto"/>
      </w:pPr>
      <w:r>
        <w:rPr>
          <w:rFonts w:ascii="Consolas" w:hAnsi="Consolas"/>
          <w:sz w:val="18"/>
        </w:rPr>
        <w:t xml:space="preserve">  _id: ObjectId,</w:t>
      </w:r>
    </w:p>
    <w:p>
      <w:pPr>
        <w:pStyle w:val="Code"/>
        <w:spacing w:before="0" w:after="0" w:line="240" w:lineRule="auto"/>
      </w:pPr>
      <w:r>
        <w:rPr>
          <w:rFonts w:ascii="Consolas" w:hAnsi="Consolas"/>
          <w:sz w:val="18"/>
        </w:rPr>
        <w:t xml:space="preserve">  title: String (required, min: 5, max: 200),</w:t>
      </w:r>
    </w:p>
    <w:p>
      <w:pPr>
        <w:pStyle w:val="Code"/>
        <w:spacing w:before="0" w:after="0" w:line="240" w:lineRule="auto"/>
      </w:pPr>
      <w:r>
        <w:rPr>
          <w:rFonts w:ascii="Consolas" w:hAnsi="Consolas"/>
          <w:sz w:val="18"/>
        </w:rPr>
        <w:t xml:space="preserve">  department: String (required),</w:t>
      </w:r>
    </w:p>
    <w:p>
      <w:pPr>
        <w:pStyle w:val="Code"/>
        <w:spacing w:before="0" w:after="0" w:line="240" w:lineRule="auto"/>
      </w:pPr>
      <w:r>
        <w:rPr>
          <w:rFonts w:ascii="Consolas" w:hAnsi="Consolas"/>
          <w:sz w:val="18"/>
        </w:rPr>
        <w:t xml:space="preserve">  location: String (required),</w:t>
      </w:r>
    </w:p>
    <w:p>
      <w:pPr>
        <w:pStyle w:val="Code"/>
        <w:spacing w:before="0" w:after="0" w:line="240" w:lineRule="auto"/>
      </w:pPr>
      <w:r>
        <w:rPr>
          <w:rFonts w:ascii="Consolas" w:hAnsi="Consolas"/>
          <w:sz w:val="18"/>
        </w:rPr>
        <w:t xml:space="preserve">  type: String (enum: ['full-time','part-time','contract','internship']),</w:t>
      </w:r>
    </w:p>
    <w:p>
      <w:pPr>
        <w:pStyle w:val="Code"/>
        <w:spacing w:before="0" w:after="0" w:line="240" w:lineRule="auto"/>
      </w:pPr>
      <w:r>
        <w:rPr>
          <w:rFonts w:ascii="Consolas" w:hAnsi="Consolas"/>
          <w:sz w:val="18"/>
        </w:rPr>
        <w:t xml:space="preserve">  description: Text (required, min: 50),</w:t>
      </w:r>
    </w:p>
    <w:p>
      <w:pPr>
        <w:pStyle w:val="Code"/>
        <w:spacing w:before="0" w:after="0" w:line="240" w:lineRule="auto"/>
      </w:pPr>
      <w:r>
        <w:rPr>
          <w:rFonts w:ascii="Consolas" w:hAnsi="Consolas"/>
          <w:sz w:val="18"/>
        </w:rPr>
        <w:t xml:space="preserve">  requirements: [String] (required),</w:t>
      </w:r>
    </w:p>
    <w:p>
      <w:pPr>
        <w:pStyle w:val="Code"/>
        <w:spacing w:before="0" w:after="0" w:line="240" w:lineRule="auto"/>
      </w:pPr>
      <w:r>
        <w:rPr>
          <w:rFonts w:ascii="Consolas" w:hAnsi="Consolas"/>
          <w:sz w:val="18"/>
        </w:rPr>
        <w:t xml:space="preserve">  salaryRange: { min: Number, max: Number, currency: String },</w:t>
      </w:r>
    </w:p>
    <w:p>
      <w:pPr>
        <w:pStyle w:val="Code"/>
        <w:spacing w:before="0" w:after="0" w:line="240" w:lineRule="auto"/>
      </w:pPr>
      <w:r>
        <w:rPr>
          <w:rFonts w:ascii="Consolas" w:hAnsi="Consolas"/>
          <w:sz w:val="18"/>
        </w:rPr>
        <w:t xml:space="preserve">  status: String (enum: ['draft','published','closed','archived'], default: 'draft'),</w:t>
      </w:r>
    </w:p>
    <w:p>
      <w:pPr>
        <w:pStyle w:val="Code"/>
        <w:spacing w:before="0" w:after="0" w:line="240" w:lineRule="auto"/>
      </w:pPr>
      <w:r>
        <w:rPr>
          <w:rFonts w:ascii="Consolas" w:hAnsi="Consolas"/>
          <w:sz w:val="18"/>
        </w:rPr>
        <w:t xml:space="preserve">  postedBy: ObjectId (ref: 'Users', required),</w:t>
      </w:r>
    </w:p>
    <w:p>
      <w:pPr>
        <w:pStyle w:val="Code"/>
        <w:spacing w:before="0" w:after="0" w:line="240" w:lineRule="auto"/>
      </w:pPr>
      <w:r>
        <w:rPr>
          <w:rFonts w:ascii="Consolas" w:hAnsi="Consolas"/>
          <w:sz w:val="18"/>
        </w:rPr>
        <w:t xml:space="preserve">  createdAt: Date,</w:t>
      </w:r>
    </w:p>
    <w:p>
      <w:pPr>
        <w:pStyle w:val="Code"/>
        <w:spacing w:before="0" w:after="0" w:line="240" w:lineRule="auto"/>
      </w:pPr>
      <w:r>
        <w:rPr>
          <w:rFonts w:ascii="Consolas" w:hAnsi="Consolas"/>
          <w:sz w:val="18"/>
        </w:rPr>
        <w:t xml:space="preserve">  expiresAt: Date</w:t>
      </w:r>
    </w:p>
    <w:p>
      <w:pPr>
        <w:pStyle w:val="Code"/>
        <w:spacing w:before="0" w:after="0" w:line="240" w:lineRule="auto"/>
      </w:pPr>
      <w:r>
        <w:rPr>
          <w:rFonts w:ascii="Consolas" w:hAnsi="Consolas"/>
          <w:sz w:val="18"/>
        </w:rPr>
        <w:t xml:space="preserve">}</w:t>
      </w:r>
    </w:p>
    <w:p>
      <w:pPr>
        <w:pStyle w:val="Heading3"/>
      </w:pPr>
      <w:r>
        <w:t>Applications Collection</w:t>
      </w:r>
    </w:p>
    <w:p>
      <w:pPr>
        <w:pStyle w:val="Code"/>
        <w:spacing w:before="0" w:after="0" w:line="240" w:lineRule="auto"/>
      </w:pPr>
      <w:r>
        <w:rPr>
          <w:rFonts w:ascii="Consolas" w:hAnsi="Consolas"/>
          <w:sz w:val="18"/>
        </w:rPr>
        <w:t xml:space="preserve">{</w:t>
      </w:r>
    </w:p>
    <w:p>
      <w:pPr>
        <w:pStyle w:val="Code"/>
        <w:spacing w:before="0" w:after="0" w:line="240" w:lineRule="auto"/>
      </w:pPr>
      <w:r>
        <w:rPr>
          <w:rFonts w:ascii="Consolas" w:hAnsi="Consolas"/>
          <w:sz w:val="18"/>
        </w:rPr>
        <w:t xml:space="preserve">  _id: ObjectId,</w:t>
      </w:r>
    </w:p>
    <w:p>
      <w:pPr>
        <w:pStyle w:val="Code"/>
        <w:spacing w:before="0" w:after="0" w:line="240" w:lineRule="auto"/>
      </w:pPr>
      <w:r>
        <w:rPr>
          <w:rFonts w:ascii="Consolas" w:hAnsi="Consolas"/>
          <w:sz w:val="18"/>
        </w:rPr>
        <w:t xml:space="preserve">  jobId: ObjectId (ref: 'Jobs', required, indexed),</w:t>
      </w:r>
    </w:p>
    <w:p>
      <w:pPr>
        <w:pStyle w:val="Code"/>
        <w:spacing w:before="0" w:after="0" w:line="240" w:lineRule="auto"/>
      </w:pPr>
      <w:r>
        <w:rPr>
          <w:rFonts w:ascii="Consolas" w:hAnsi="Consolas"/>
          <w:sz w:val="18"/>
        </w:rPr>
        <w:t xml:space="preserve">  applicantId: ObjectId (ref: 'Users', required, indexed),</w:t>
      </w:r>
    </w:p>
    <w:p>
      <w:pPr>
        <w:pStyle w:val="Code"/>
        <w:spacing w:before="0" w:after="0" w:line="240" w:lineRule="auto"/>
      </w:pPr>
      <w:r>
        <w:rPr>
          <w:rFonts w:ascii="Consolas" w:hAnsi="Consolas"/>
          <w:sz w:val="18"/>
        </w:rPr>
        <w:t xml:space="preserve">  resumeId: ObjectId (ref: 'Resumes'),</w:t>
      </w:r>
    </w:p>
    <w:p>
      <w:pPr>
        <w:pStyle w:val="Code"/>
        <w:spacing w:before="0" w:after="0" w:line="240" w:lineRule="auto"/>
      </w:pPr>
      <w:r>
        <w:rPr>
          <w:rFonts w:ascii="Consolas" w:hAnsi="Consolas"/>
          <w:sz w:val="18"/>
        </w:rPr>
        <w:t xml:space="preserve">  status: String (enum: ['new','screening','shortlisted','interview','offer','rejected','withdrawn']),</w:t>
      </w:r>
    </w:p>
    <w:p>
      <w:pPr>
        <w:pStyle w:val="Code"/>
        <w:spacing w:before="0" w:after="0" w:line="240" w:lineRule="auto"/>
      </w:pPr>
      <w:r>
        <w:rPr>
          <w:rFonts w:ascii="Consolas" w:hAnsi="Consolas"/>
          <w:sz w:val="18"/>
        </w:rPr>
        <w:t xml:space="preserve">  aiScore: Number (min: 0, max: 100),</w:t>
      </w:r>
    </w:p>
    <w:p>
      <w:pPr>
        <w:pStyle w:val="Code"/>
        <w:spacing w:before="0" w:after="0" w:line="240" w:lineRule="auto"/>
      </w:pPr>
      <w:r>
        <w:rPr>
          <w:rFonts w:ascii="Consolas" w:hAnsi="Consolas"/>
          <w:sz w:val="18"/>
        </w:rPr>
        <w:t xml:space="preserve">  aiAnalysisId: ObjectId (ref: 'AIAnalysis'),</w:t>
      </w:r>
    </w:p>
    <w:p>
      <w:pPr>
        <w:pStyle w:val="Code"/>
        <w:spacing w:before="0" w:after="0" w:line="240" w:lineRule="auto"/>
      </w:pPr>
      <w:r>
        <w:rPr>
          <w:rFonts w:ascii="Consolas" w:hAnsi="Consolas"/>
          <w:sz w:val="18"/>
        </w:rPr>
        <w:t xml:space="preserve">  appliedAt: Date (default: now),</w:t>
      </w:r>
    </w:p>
    <w:p>
      <w:pPr>
        <w:pStyle w:val="Code"/>
        <w:spacing w:before="0" w:after="0" w:line="240" w:lineRule="auto"/>
      </w:pPr>
      <w:r>
        <w:rPr>
          <w:rFonts w:ascii="Consolas" w:hAnsi="Consolas"/>
          <w:sz w:val="18"/>
        </w:rPr>
        <w:t xml:space="preserve">  updatedAt: Date,</w:t>
      </w:r>
    </w:p>
    <w:p>
      <w:pPr>
        <w:pStyle w:val="Code"/>
        <w:spacing w:before="0" w:after="0" w:line="240" w:lineRule="auto"/>
      </w:pPr>
      <w:r>
        <w:rPr>
          <w:rFonts w:ascii="Consolas" w:hAnsi="Consolas"/>
          <w:sz w:val="18"/>
        </w:rPr>
        <w:t xml:space="preserve">  notes: String (max: 2000)</w:t>
      </w:r>
    </w:p>
    <w:p>
      <w:pPr>
        <w:pStyle w:val="Code"/>
        <w:spacing w:before="0" w:after="0" w:line="240" w:lineRule="auto"/>
      </w:pPr>
      <w:r>
        <w:rPr>
          <w:rFonts w:ascii="Consolas" w:hAnsi="Consolas"/>
          <w:sz w:val="18"/>
        </w:rPr>
        <w:t xml:space="preserve">}</w:t>
      </w:r>
    </w:p>
    <w:p>
      <w:pPr>
        <w:pStyle w:val="Heading3"/>
      </w:pPr>
      <w:r>
        <w:t>AIAnalysis Collection</w:t>
      </w:r>
    </w:p>
    <w:p>
      <w:pPr>
        <w:pStyle w:val="Code"/>
        <w:spacing w:before="0" w:after="0" w:line="240" w:lineRule="auto"/>
      </w:pPr>
      <w:r>
        <w:rPr>
          <w:rFonts w:ascii="Consolas" w:hAnsi="Consolas"/>
          <w:sz w:val="18"/>
        </w:rPr>
        <w:t xml:space="preserve">{</w:t>
      </w:r>
    </w:p>
    <w:p>
      <w:pPr>
        <w:pStyle w:val="Code"/>
        <w:spacing w:before="0" w:after="0" w:line="240" w:lineRule="auto"/>
      </w:pPr>
      <w:r>
        <w:rPr>
          <w:rFonts w:ascii="Consolas" w:hAnsi="Consolas"/>
          <w:sz w:val="18"/>
        </w:rPr>
        <w:t xml:space="preserve">  _id: ObjectId,</w:t>
      </w:r>
    </w:p>
    <w:p>
      <w:pPr>
        <w:pStyle w:val="Code"/>
        <w:spacing w:before="0" w:after="0" w:line="240" w:lineRule="auto"/>
      </w:pPr>
      <w:r>
        <w:rPr>
          <w:rFonts w:ascii="Consolas" w:hAnsi="Consolas"/>
          <w:sz w:val="18"/>
        </w:rPr>
        <w:t xml:space="preserve">  applicationId: ObjectId (ref: 'Applications', unique),</w:t>
      </w:r>
    </w:p>
    <w:p>
      <w:pPr>
        <w:pStyle w:val="Code"/>
        <w:spacing w:before="0" w:after="0" w:line="240" w:lineRule="auto"/>
      </w:pPr>
      <w:r>
        <w:rPr>
          <w:rFonts w:ascii="Consolas" w:hAnsi="Consolas"/>
          <w:sz w:val="18"/>
        </w:rPr>
        <w:t xml:space="preserve">  skillsMatch: Number (0-100),</w:t>
      </w:r>
    </w:p>
    <w:p>
      <w:pPr>
        <w:pStyle w:val="Code"/>
        <w:spacing w:before="0" w:after="0" w:line="240" w:lineRule="auto"/>
      </w:pPr>
      <w:r>
        <w:rPr>
          <w:rFonts w:ascii="Consolas" w:hAnsi="Consolas"/>
          <w:sz w:val="18"/>
        </w:rPr>
        <w:t xml:space="preserve">  experienceMatch: Number (0-100),</w:t>
      </w:r>
    </w:p>
    <w:p>
      <w:pPr>
        <w:pStyle w:val="Code"/>
        <w:spacing w:before="0" w:after="0" w:line="240" w:lineRule="auto"/>
      </w:pPr>
      <w:r>
        <w:rPr>
          <w:rFonts w:ascii="Consolas" w:hAnsi="Consolas"/>
          <w:sz w:val="18"/>
        </w:rPr>
        <w:t xml:space="preserve">  educationMatch: Number (0-100),</w:t>
      </w:r>
    </w:p>
    <w:p>
      <w:pPr>
        <w:pStyle w:val="Code"/>
        <w:spacing w:before="0" w:after="0" w:line="240" w:lineRule="auto"/>
      </w:pPr>
      <w:r>
        <w:rPr>
          <w:rFonts w:ascii="Consolas" w:hAnsi="Consolas"/>
          <w:sz w:val="18"/>
        </w:rPr>
        <w:t xml:space="preserve">  projectsMatch: Number (0-100),</w:t>
      </w:r>
    </w:p>
    <w:p>
      <w:pPr>
        <w:pStyle w:val="Code"/>
        <w:spacing w:before="0" w:after="0" w:line="240" w:lineRule="auto"/>
      </w:pPr>
      <w:r>
        <w:rPr>
          <w:rFonts w:ascii="Consolas" w:hAnsi="Consolas"/>
          <w:sz w:val="18"/>
        </w:rPr>
        <w:t xml:space="preserve">  overallScore: Number (0-100, indexed),</w:t>
      </w:r>
    </w:p>
    <w:p>
      <w:pPr>
        <w:pStyle w:val="Code"/>
        <w:spacing w:before="0" w:after="0" w:line="240" w:lineRule="auto"/>
      </w:pPr>
      <w:r>
        <w:rPr>
          <w:rFonts w:ascii="Consolas" w:hAnsi="Consolas"/>
          <w:sz w:val="18"/>
        </w:rPr>
        <w:t xml:space="preserve">  skillGaps: [String],</w:t>
      </w:r>
    </w:p>
    <w:p>
      <w:pPr>
        <w:pStyle w:val="Code"/>
        <w:spacing w:before="0" w:after="0" w:line="240" w:lineRule="auto"/>
      </w:pPr>
      <w:r>
        <w:rPr>
          <w:rFonts w:ascii="Consolas" w:hAnsi="Consolas"/>
          <w:sz w:val="18"/>
        </w:rPr>
        <w:t xml:space="preserve">  summary: Text,</w:t>
      </w:r>
    </w:p>
    <w:p>
      <w:pPr>
        <w:pStyle w:val="Code"/>
        <w:spacing w:before="0" w:after="0" w:line="240" w:lineRule="auto"/>
      </w:pPr>
      <w:r>
        <w:rPr>
          <w:rFonts w:ascii="Consolas" w:hAnsi="Consolas"/>
          <w:sz w:val="18"/>
        </w:rPr>
        <w:t xml:space="preserve">  generatedAt: Date</w:t>
      </w:r>
    </w:p>
    <w:p>
      <w:pPr>
        <w:pStyle w:val="Code"/>
        <w:spacing w:before="0" w:after="0" w:line="240" w:lineRule="auto"/>
      </w:pPr>
      <w:r>
        <w:rPr>
          <w:rFonts w:ascii="Consolas" w:hAnsi="Consolas"/>
          <w:sz w:val="18"/>
        </w:rPr>
        <w:t xml:space="preserve">}</w:t>
      </w:r>
    </w:p>
    <w:p>
      <w:pPr>
        <w:pStyle w:val="Heading2"/>
      </w:pPr>
      <w:r>
        <w:t>3.3 Indexes &amp; Validation</w:t>
      </w:r>
    </w:p>
    <w:tbl>
      <w:tblPr>
        <w:tblW w:w="5000" w:type="pct"/>
        <w:tblBorders>
          <w:top w:val="single" w:color="3498DB" w:sz="8"/>
          <w:left w:val="nil"/>
          <w:bottom w:val="single" w:color="3498DB" w:sz="8"/>
          <w:right w:val="nil"/>
          <w:insideH w:val="single" w:color="D5D8DC" w:sz="4"/>
          <w:insideV w:val="nil"/>
        </w:tblBorders>
      </w:tblPr>
      <w:tblGrid>
        <w:gridCol w:w="2250"/>
        <w:gridCol w:w="2250"/>
        <w:gridCol w:w="2250"/>
        <w:gridCol w:w="2250"/>
      </w:tblGrid>
      <w:tr>
        <w:trPr>
          <w:tblHeader/>
        </w:trPr>
        <w:tc>
          <w:tcPr>
            <w:tcW w:w="2250" w:type="dxa"/>
            <w:tcBorders>
              <w:bottom w:val="single" w:color="3498DB" w:sz="6"/>
            </w:tcBorders>
            <w:shd w:val="clear" w:fill="EBF5FB"/>
          </w:tcPr>
          <w:p>
            <w:pPr>
              <w:spacing w:before="40" w:after="40"/>
            </w:pPr>
            <w:r>
              <w:rPr>
                <w:b/>
                <w:color w:val="2C3E50"/>
                <w:sz w:val="18"/>
              </w:rPr>
              <w:t>Collection</w:t>
            </w:r>
          </w:p>
        </w:tc>
        <w:tc>
          <w:tcPr>
            <w:tcW w:w="2250" w:type="dxa"/>
            <w:tcBorders>
              <w:bottom w:val="single" w:color="3498DB" w:sz="6"/>
            </w:tcBorders>
            <w:shd w:val="clear" w:fill="EBF5FB"/>
          </w:tcPr>
          <w:p>
            <w:pPr>
              <w:spacing w:before="40" w:after="40"/>
            </w:pPr>
            <w:r>
              <w:rPr>
                <w:b/>
                <w:color w:val="2C3E50"/>
                <w:sz w:val="18"/>
              </w:rPr>
              <w:t>Index</w:t>
            </w:r>
          </w:p>
        </w:tc>
        <w:tc>
          <w:tcPr>
            <w:tcW w:w="2250" w:type="dxa"/>
            <w:tcBorders>
              <w:bottom w:val="single" w:color="3498DB" w:sz="6"/>
            </w:tcBorders>
            <w:shd w:val="clear" w:fill="EBF5FB"/>
          </w:tcPr>
          <w:p>
            <w:pPr>
              <w:spacing w:before="40" w:after="40"/>
            </w:pPr>
            <w:r>
              <w:rPr>
                <w:b/>
                <w:color w:val="2C3E50"/>
                <w:sz w:val="18"/>
              </w:rPr>
              <w:t>Type</w:t>
            </w:r>
          </w:p>
        </w:tc>
        <w:tc>
          <w:tcPr>
            <w:tcW w:w="2250" w:type="dxa"/>
            <w:tcBorders>
              <w:bottom w:val="single" w:color="3498DB" w:sz="6"/>
            </w:tcBorders>
            <w:shd w:val="clear" w:fill="EBF5FB"/>
          </w:tcPr>
          <w:p>
            <w:pPr>
              <w:spacing w:before="40" w:after="40"/>
            </w:pPr>
            <w:r>
              <w:rPr>
                <w:b/>
                <w:color w:val="2C3E50"/>
                <w:sz w:val="18"/>
              </w:rPr>
              <w:t>Purpose</w:t>
            </w:r>
          </w:p>
        </w:tc>
      </w:tr>
      <w:tr>
        <w:tc>
          <w:tcPr>
            <w:tcW w:w="2250" w:type="dxa"/>
          </w:tcPr>
          <w:p>
            <w:pPr>
              <w:spacing w:before="40" w:after="40"/>
            </w:pPr>
            <w:r>
              <w:rPr>
                <w:color w:val="1A252F"/>
                <w:sz w:val="18"/>
              </w:rPr>
              <w:t>Users</w:t>
            </w:r>
          </w:p>
        </w:tc>
        <w:tc>
          <w:tcPr>
            <w:tcW w:w="2250" w:type="dxa"/>
          </w:tcPr>
          <w:p>
            <w:pPr>
              <w:spacing w:before="40" w:after="40"/>
            </w:pPr>
            <w:r>
              <w:rPr>
                <w:color w:val="1A252F"/>
                <w:sz w:val="18"/>
              </w:rPr>
              <w:t>email</w:t>
            </w:r>
          </w:p>
        </w:tc>
        <w:tc>
          <w:tcPr>
            <w:tcW w:w="2250" w:type="dxa"/>
          </w:tcPr>
          <w:p>
            <w:pPr>
              <w:spacing w:before="40" w:after="40"/>
            </w:pPr>
            <w:r>
              <w:rPr>
                <w:color w:val="1A252F"/>
                <w:sz w:val="18"/>
              </w:rPr>
              <w:t>Unique</w:t>
            </w:r>
          </w:p>
        </w:tc>
        <w:tc>
          <w:tcPr>
            <w:tcW w:w="2250" w:type="dxa"/>
          </w:tcPr>
          <w:p>
            <w:pPr>
              <w:spacing w:before="40" w:after="40"/>
            </w:pPr>
            <w:r>
              <w:rPr>
                <w:color w:val="1A252F"/>
                <w:sz w:val="18"/>
              </w:rPr>
              <w:t>Prevent duplicate accounts</w:t>
            </w:r>
          </w:p>
        </w:tc>
      </w:tr>
      <w:tr>
        <w:tc>
          <w:tcPr>
            <w:tcW w:w="2250" w:type="dxa"/>
          </w:tcPr>
          <w:p>
            <w:pPr>
              <w:spacing w:before="40" w:after="40"/>
            </w:pPr>
            <w:r>
              <w:rPr>
                <w:color w:val="1A252F"/>
                <w:sz w:val="18"/>
              </w:rPr>
              <w:t>Users</w:t>
            </w:r>
          </w:p>
        </w:tc>
        <w:tc>
          <w:tcPr>
            <w:tcW w:w="2250" w:type="dxa"/>
          </w:tcPr>
          <w:p>
            <w:pPr>
              <w:spacing w:before="40" w:after="40"/>
            </w:pPr>
            <w:r>
              <w:rPr>
                <w:color w:val="1A252F"/>
                <w:sz w:val="18"/>
              </w:rPr>
              <w:t>role</w:t>
            </w:r>
          </w:p>
        </w:tc>
        <w:tc>
          <w:tcPr>
            <w:tcW w:w="2250" w:type="dxa"/>
          </w:tcPr>
          <w:p>
            <w:pPr>
              <w:spacing w:before="40" w:after="40"/>
            </w:pPr>
            <w:r>
              <w:rPr>
                <w:color w:val="1A252F"/>
                <w:sz w:val="18"/>
              </w:rPr>
              <w:t>Single</w:t>
            </w:r>
          </w:p>
        </w:tc>
        <w:tc>
          <w:tcPr>
            <w:tcW w:w="2250" w:type="dxa"/>
          </w:tcPr>
          <w:p>
            <w:pPr>
              <w:spacing w:before="40" w:after="40"/>
            </w:pPr>
            <w:r>
              <w:rPr>
                <w:color w:val="1A252F"/>
                <w:sz w:val="18"/>
              </w:rPr>
              <w:t>Filter by role queries</w:t>
            </w:r>
          </w:p>
        </w:tc>
      </w:tr>
      <w:tr>
        <w:tc>
          <w:tcPr>
            <w:tcW w:w="2250" w:type="dxa"/>
          </w:tcPr>
          <w:p>
            <w:pPr>
              <w:spacing w:before="40" w:after="40"/>
            </w:pPr>
            <w:r>
              <w:rPr>
                <w:color w:val="1A252F"/>
                <w:sz w:val="18"/>
              </w:rPr>
              <w:t>Jobs</w:t>
            </w:r>
          </w:p>
        </w:tc>
        <w:tc>
          <w:tcPr>
            <w:tcW w:w="2250" w:type="dxa"/>
          </w:tcPr>
          <w:p>
            <w:pPr>
              <w:spacing w:before="40" w:after="40"/>
            </w:pPr>
            <w:r>
              <w:rPr>
                <w:color w:val="1A252F"/>
                <w:sz w:val="18"/>
              </w:rPr>
              <w:t>status + createdAt</w:t>
            </w:r>
          </w:p>
        </w:tc>
        <w:tc>
          <w:tcPr>
            <w:tcW w:w="2250" w:type="dxa"/>
          </w:tcPr>
          <w:p>
            <w:pPr>
              <w:spacing w:before="40" w:after="40"/>
            </w:pPr>
            <w:r>
              <w:rPr>
                <w:color w:val="1A252F"/>
                <w:sz w:val="18"/>
              </w:rPr>
              <w:t>Compound</w:t>
            </w:r>
          </w:p>
        </w:tc>
        <w:tc>
          <w:tcPr>
            <w:tcW w:w="2250" w:type="dxa"/>
          </w:tcPr>
          <w:p>
            <w:pPr>
              <w:spacing w:before="40" w:after="40"/>
            </w:pPr>
            <w:r>
              <w:rPr>
                <w:color w:val="1A252F"/>
                <w:sz w:val="18"/>
              </w:rPr>
              <w:t>Active job listings</w:t>
            </w:r>
          </w:p>
        </w:tc>
      </w:tr>
      <w:tr>
        <w:tc>
          <w:tcPr>
            <w:tcW w:w="2250" w:type="dxa"/>
          </w:tcPr>
          <w:p>
            <w:pPr>
              <w:spacing w:before="40" w:after="40"/>
            </w:pPr>
            <w:r>
              <w:rPr>
                <w:color w:val="1A252F"/>
                <w:sz w:val="18"/>
              </w:rPr>
              <w:t>Applications</w:t>
            </w:r>
          </w:p>
        </w:tc>
        <w:tc>
          <w:tcPr>
            <w:tcW w:w="2250" w:type="dxa"/>
          </w:tcPr>
          <w:p>
            <w:pPr>
              <w:spacing w:before="40" w:after="40"/>
            </w:pPr>
            <w:r>
              <w:rPr>
                <w:color w:val="1A252F"/>
                <w:sz w:val="18"/>
              </w:rPr>
              <w:t>jobId + applicantId</w:t>
            </w:r>
          </w:p>
        </w:tc>
        <w:tc>
          <w:tcPr>
            <w:tcW w:w="2250" w:type="dxa"/>
          </w:tcPr>
          <w:p>
            <w:pPr>
              <w:spacing w:before="40" w:after="40"/>
            </w:pPr>
            <w:r>
              <w:rPr>
                <w:color w:val="1A252F"/>
                <w:sz w:val="18"/>
              </w:rPr>
              <w:t>Unique Compound</w:t>
            </w:r>
          </w:p>
        </w:tc>
        <w:tc>
          <w:tcPr>
            <w:tcW w:w="2250" w:type="dxa"/>
          </w:tcPr>
          <w:p>
            <w:pPr>
              <w:spacing w:before="40" w:after="40"/>
            </w:pPr>
            <w:r>
              <w:rPr>
                <w:color w:val="1A252F"/>
                <w:sz w:val="18"/>
              </w:rPr>
              <w:t>Prevent duplicate applications</w:t>
            </w:r>
          </w:p>
        </w:tc>
      </w:tr>
      <w:tr>
        <w:tc>
          <w:tcPr>
            <w:tcW w:w="2250" w:type="dxa"/>
          </w:tcPr>
          <w:p>
            <w:pPr>
              <w:spacing w:before="40" w:after="40"/>
            </w:pPr>
            <w:r>
              <w:rPr>
                <w:color w:val="1A252F"/>
                <w:sz w:val="18"/>
              </w:rPr>
              <w:t>Applications</w:t>
            </w:r>
          </w:p>
        </w:tc>
        <w:tc>
          <w:tcPr>
            <w:tcW w:w="2250" w:type="dxa"/>
          </w:tcPr>
          <w:p>
            <w:pPr>
              <w:spacing w:before="40" w:after="40"/>
            </w:pPr>
            <w:r>
              <w:rPr>
                <w:color w:val="1A252F"/>
                <w:sz w:val="18"/>
              </w:rPr>
              <w:t>status + aiScore</w:t>
            </w:r>
          </w:p>
        </w:tc>
        <w:tc>
          <w:tcPr>
            <w:tcW w:w="2250" w:type="dxa"/>
          </w:tcPr>
          <w:p>
            <w:pPr>
              <w:spacing w:before="40" w:after="40"/>
            </w:pPr>
            <w:r>
              <w:rPr>
                <w:color w:val="1A252F"/>
                <w:sz w:val="18"/>
              </w:rPr>
              <w:t>Compound</w:t>
            </w:r>
          </w:p>
        </w:tc>
        <w:tc>
          <w:tcPr>
            <w:tcW w:w="2250" w:type="dxa"/>
          </w:tcPr>
          <w:p>
            <w:pPr>
              <w:spacing w:before="40" w:after="40"/>
            </w:pPr>
            <w:r>
              <w:rPr>
                <w:color w:val="1A252F"/>
                <w:sz w:val="18"/>
              </w:rPr>
              <w:t>Ranked candidate queries</w:t>
            </w:r>
          </w:p>
        </w:tc>
      </w:tr>
      <w:tr>
        <w:tc>
          <w:tcPr>
            <w:tcW w:w="2250" w:type="dxa"/>
          </w:tcPr>
          <w:p>
            <w:pPr>
              <w:spacing w:before="40" w:after="40"/>
            </w:pPr>
            <w:r>
              <w:rPr>
                <w:color w:val="1A252F"/>
                <w:sz w:val="18"/>
              </w:rPr>
              <w:t>AIAnalysis</w:t>
            </w:r>
          </w:p>
        </w:tc>
        <w:tc>
          <w:tcPr>
            <w:tcW w:w="2250" w:type="dxa"/>
          </w:tcPr>
          <w:p>
            <w:pPr>
              <w:spacing w:before="40" w:after="40"/>
            </w:pPr>
            <w:r>
              <w:rPr>
                <w:color w:val="1A252F"/>
                <w:sz w:val="18"/>
              </w:rPr>
              <w:t>overallScore</w:t>
            </w:r>
          </w:p>
        </w:tc>
        <w:tc>
          <w:tcPr>
            <w:tcW w:w="2250" w:type="dxa"/>
          </w:tcPr>
          <w:p>
            <w:pPr>
              <w:spacing w:before="40" w:after="40"/>
            </w:pPr>
            <w:r>
              <w:rPr>
                <w:color w:val="1A252F"/>
                <w:sz w:val="18"/>
              </w:rPr>
              <w:t>Descending</w:t>
            </w:r>
          </w:p>
        </w:tc>
        <w:tc>
          <w:tcPr>
            <w:tcW w:w="2250" w:type="dxa"/>
          </w:tcPr>
          <w:p>
            <w:pPr>
              <w:spacing w:before="40" w:after="40"/>
            </w:pPr>
            <w:r>
              <w:rPr>
                <w:color w:val="1A252F"/>
                <w:sz w:val="18"/>
              </w:rPr>
              <w:t>Top candidates sorting</w:t>
            </w:r>
          </w:p>
        </w:tc>
      </w:tr>
      <w:tr>
        <w:tc>
          <w:tcPr>
            <w:tcW w:w="2250" w:type="dxa"/>
          </w:tcPr>
          <w:p>
            <w:pPr>
              <w:spacing w:before="40" w:after="40"/>
            </w:pPr>
            <w:r>
              <w:rPr>
                <w:color w:val="1A252F"/>
                <w:sz w:val="18"/>
              </w:rPr>
              <w:t>Notifications</w:t>
            </w:r>
          </w:p>
        </w:tc>
        <w:tc>
          <w:tcPr>
            <w:tcW w:w="2250" w:type="dxa"/>
          </w:tcPr>
          <w:p>
            <w:pPr>
              <w:spacing w:before="40" w:after="40"/>
            </w:pPr>
            <w:r>
              <w:rPr>
                <w:color w:val="1A252F"/>
                <w:sz w:val="18"/>
              </w:rPr>
              <w:t>userId + isRead</w:t>
            </w:r>
          </w:p>
        </w:tc>
        <w:tc>
          <w:tcPr>
            <w:tcW w:w="2250" w:type="dxa"/>
          </w:tcPr>
          <w:p>
            <w:pPr>
              <w:spacing w:before="40" w:after="40"/>
            </w:pPr>
            <w:r>
              <w:rPr>
                <w:color w:val="1A252F"/>
                <w:sz w:val="18"/>
              </w:rPr>
              <w:t>Compound</w:t>
            </w:r>
          </w:p>
        </w:tc>
        <w:tc>
          <w:tcPr>
            <w:tcW w:w="2250" w:type="dxa"/>
          </w:tcPr>
          <w:p>
            <w:pPr>
              <w:spacing w:before="40" w:after="40"/>
            </w:pPr>
            <w:r>
              <w:rPr>
                <w:color w:val="1A252F"/>
                <w:sz w:val="18"/>
              </w:rPr>
              <w:t>Unread notifications</w:t>
            </w:r>
          </w:p>
        </w:tc>
      </w:tr>
    </w:tbl>
    <w:p>
      <w:pPr>
        <w:spacing w:after="160"/>
      </w:pPr>
    </w:p>
    <w:p>
      <w:pPr>
        <w:pStyle w:val="Heading1"/>
      </w:pPr>
      <w:r>
        <w:t>4. User Roles &amp; RBAC</w:t>
      </w:r>
    </w:p>
    <w:p>
      <w:r>
        <w:t>The system implements Role-Based Access Control (RBAC) with three distinct roles. Each role has specific permissions, accessible pages, and API endpoints.</w:t>
      </w:r>
    </w:p>
    <w:p>
      <w:pPr>
        <w:pStyle w:val="Heading2"/>
      </w:pPr>
      <w:r>
        <w:t>4.1 Role Definitions</w:t>
      </w:r>
    </w:p>
    <w:p>
      <w:pPr>
        <w:pStyle w:val="Heading3"/>
      </w:pPr>
      <w:r>
        <w:t>Admin Role</w:t>
      </w:r>
    </w:p>
    <w:p>
      <w:r>
        <w:t>System administrators with full platform access.</w:t>
      </w:r>
    </w:p>
    <w:tbl>
      <w:tblPr>
        <w:tblW w:w="5000" w:type="pct"/>
        <w:tblBorders>
          <w:top w:val="single" w:color="3498DB" w:sz="8"/>
          <w:left w:val="nil"/>
          <w:bottom w:val="single" w:color="3498DB" w:sz="8"/>
          <w:right w:val="nil"/>
          <w:insideH w:val="single" w:color="D5D8DC" w:sz="4"/>
          <w:insideV w:val="nil"/>
        </w:tblBorders>
      </w:tblPr>
      <w:tblGrid>
        <w:gridCol w:w="3000"/>
        <w:gridCol w:w="3000"/>
        <w:gridCol w:w="3000"/>
      </w:tblGrid>
      <w:tr>
        <w:trPr>
          <w:tblHeader/>
        </w:trPr>
        <w:tc>
          <w:tcPr>
            <w:tcW w:w="3000" w:type="dxa"/>
            <w:tcBorders>
              <w:bottom w:val="single" w:color="3498DB" w:sz="6"/>
            </w:tcBorders>
            <w:shd w:val="clear" w:fill="EBF5FB"/>
          </w:tcPr>
          <w:p>
            <w:pPr>
              <w:spacing w:before="40" w:after="40"/>
            </w:pPr>
            <w:r>
              <w:rPr>
                <w:b/>
                <w:color w:val="2C3E50"/>
                <w:sz w:val="18"/>
              </w:rPr>
              <w:t>Permission</w:t>
            </w:r>
          </w:p>
        </w:tc>
        <w:tc>
          <w:tcPr>
            <w:tcW w:w="3000" w:type="dxa"/>
            <w:tcBorders>
              <w:bottom w:val="single" w:color="3498DB" w:sz="6"/>
            </w:tcBorders>
            <w:shd w:val="clear" w:fill="EBF5FB"/>
          </w:tcPr>
          <w:p>
            <w:pPr>
              <w:spacing w:before="40" w:after="40"/>
            </w:pPr>
            <w:r>
              <w:rPr>
                <w:b/>
                <w:color w:val="2C3E50"/>
                <w:sz w:val="18"/>
              </w:rPr>
              <w:t>Value</w:t>
            </w:r>
          </w:p>
        </w:tc>
        <w:tc>
          <w:tcPr>
            <w:tcW w:w="3000" w:type="dxa"/>
            <w:tcBorders>
              <w:bottom w:val="single" w:color="3498DB" w:sz="6"/>
            </w:tcBorders>
            <w:shd w:val="clear" w:fill="EBF5FB"/>
          </w:tcPr>
          <w:p>
            <w:pPr>
              <w:spacing w:before="40" w:after="40"/>
            </w:pPr>
            <w:r>
              <w:rPr>
                <w:b/>
                <w:color w:val="2C3E50"/>
                <w:sz w:val="18"/>
              </w:rPr>
              <w:t>Description</w:t>
            </w:r>
          </w:p>
        </w:tc>
      </w:tr>
      <w:tr>
        <w:tc>
          <w:tcPr>
            <w:tcW w:w="3000" w:type="dxa"/>
          </w:tcPr>
          <w:p>
            <w:pPr>
              <w:spacing w:before="40" w:after="40"/>
            </w:pPr>
            <w:r>
              <w:rPr>
                <w:color w:val="1A252F"/>
                <w:sz w:val="18"/>
              </w:rPr>
              <w:t>User Management</w:t>
            </w:r>
          </w:p>
        </w:tc>
        <w:tc>
          <w:tcPr>
            <w:tcW w:w="3000" w:type="dxa"/>
          </w:tcPr>
          <w:p>
            <w:pPr>
              <w:spacing w:before="40" w:after="40"/>
            </w:pPr>
            <w:r>
              <w:rPr>
                <w:color w:val="1A252F"/>
                <w:sz w:val="18"/>
              </w:rPr>
              <w:t>Full CRUD</w:t>
            </w:r>
          </w:p>
        </w:tc>
        <w:tc>
          <w:tcPr>
            <w:tcW w:w="3000" w:type="dxa"/>
          </w:tcPr>
          <w:p>
            <w:pPr>
              <w:spacing w:before="40" w:after="40"/>
            </w:pPr>
            <w:r>
              <w:rPr>
                <w:color w:val="1A252F"/>
                <w:sz w:val="18"/>
              </w:rPr>
              <w:t>Create, read, update, delete any user</w:t>
            </w:r>
          </w:p>
        </w:tc>
      </w:tr>
      <w:tr>
        <w:tc>
          <w:tcPr>
            <w:tcW w:w="3000" w:type="dxa"/>
          </w:tcPr>
          <w:p>
            <w:pPr>
              <w:spacing w:before="40" w:after="40"/>
            </w:pPr>
            <w:r>
              <w:rPr>
                <w:color w:val="1A252F"/>
                <w:sz w:val="18"/>
              </w:rPr>
              <w:t>Job Management</w:t>
            </w:r>
          </w:p>
        </w:tc>
        <w:tc>
          <w:tcPr>
            <w:tcW w:w="3000" w:type="dxa"/>
          </w:tcPr>
          <w:p>
            <w:pPr>
              <w:spacing w:before="40" w:after="40"/>
            </w:pPr>
            <w:r>
              <w:rPr>
                <w:color w:val="1A252F"/>
                <w:sz w:val="18"/>
              </w:rPr>
              <w:t>Read Only</w:t>
            </w:r>
          </w:p>
        </w:tc>
        <w:tc>
          <w:tcPr>
            <w:tcW w:w="3000" w:type="dxa"/>
          </w:tcPr>
          <w:p>
            <w:pPr>
              <w:spacing w:before="40" w:after="40"/>
            </w:pPr>
            <w:r>
              <w:rPr>
                <w:color w:val="1A252F"/>
                <w:sz w:val="18"/>
              </w:rPr>
              <w:t>View all jobs, cannot modify</w:t>
            </w:r>
          </w:p>
        </w:tc>
      </w:tr>
      <w:tr>
        <w:tc>
          <w:tcPr>
            <w:tcW w:w="3000" w:type="dxa"/>
          </w:tcPr>
          <w:p>
            <w:pPr>
              <w:spacing w:before="40" w:after="40"/>
            </w:pPr>
            <w:r>
              <w:rPr>
                <w:color w:val="1A252F"/>
                <w:sz w:val="18"/>
              </w:rPr>
              <w:t>Application Access</w:t>
            </w:r>
          </w:p>
        </w:tc>
        <w:tc>
          <w:tcPr>
            <w:tcW w:w="3000" w:type="dxa"/>
          </w:tcPr>
          <w:p>
            <w:pPr>
              <w:spacing w:before="40" w:after="40"/>
            </w:pPr>
            <w:r>
              <w:rPr>
                <w:color w:val="1A252F"/>
                <w:sz w:val="18"/>
              </w:rPr>
              <w:t>Read Only</w:t>
            </w:r>
          </w:p>
        </w:tc>
        <w:tc>
          <w:tcPr>
            <w:tcW w:w="3000" w:type="dxa"/>
          </w:tcPr>
          <w:p>
            <w:pPr>
              <w:spacing w:before="40" w:after="40"/>
            </w:pPr>
            <w:r>
              <w:rPr>
                <w:color w:val="1A252F"/>
                <w:sz w:val="18"/>
              </w:rPr>
              <w:t>View all applications</w:t>
            </w:r>
          </w:p>
        </w:tc>
      </w:tr>
      <w:tr>
        <w:tc>
          <w:tcPr>
            <w:tcW w:w="3000" w:type="dxa"/>
          </w:tcPr>
          <w:p>
            <w:pPr>
              <w:spacing w:before="40" w:after="40"/>
            </w:pPr>
            <w:r>
              <w:rPr>
                <w:color w:val="1A252F"/>
                <w:sz w:val="18"/>
              </w:rPr>
              <w:t>Analytics</w:t>
            </w:r>
          </w:p>
        </w:tc>
        <w:tc>
          <w:tcPr>
            <w:tcW w:w="3000" w:type="dxa"/>
          </w:tcPr>
          <w:p>
            <w:pPr>
              <w:spacing w:before="40" w:after="40"/>
            </w:pPr>
            <w:r>
              <w:rPr>
                <w:color w:val="1A252F"/>
                <w:sz w:val="18"/>
              </w:rPr>
              <w:t>Full Access</w:t>
            </w:r>
          </w:p>
        </w:tc>
        <w:tc>
          <w:tcPr>
            <w:tcW w:w="3000" w:type="dxa"/>
          </w:tcPr>
          <w:p>
            <w:pPr>
              <w:spacing w:before="40" w:after="40"/>
            </w:pPr>
            <w:r>
              <w:rPr>
                <w:color w:val="1A252F"/>
                <w:sz w:val="18"/>
              </w:rPr>
              <w:t>View system-wide analytics and reports</w:t>
            </w:r>
          </w:p>
        </w:tc>
      </w:tr>
      <w:tr>
        <w:tc>
          <w:tcPr>
            <w:tcW w:w="3000" w:type="dxa"/>
          </w:tcPr>
          <w:p>
            <w:pPr>
              <w:spacing w:before="40" w:after="40"/>
            </w:pPr>
            <w:r>
              <w:rPr>
                <w:color w:val="1A252F"/>
                <w:sz w:val="18"/>
              </w:rPr>
              <w:t>Settings</w:t>
            </w:r>
          </w:p>
        </w:tc>
        <w:tc>
          <w:tcPr>
            <w:tcW w:w="3000" w:type="dxa"/>
          </w:tcPr>
          <w:p>
            <w:pPr>
              <w:spacing w:before="40" w:after="40"/>
            </w:pPr>
            <w:r>
              <w:rPr>
                <w:color w:val="1A252F"/>
                <w:sz w:val="18"/>
              </w:rPr>
              <w:t>Full Access</w:t>
            </w:r>
          </w:p>
        </w:tc>
        <w:tc>
          <w:tcPr>
            <w:tcW w:w="3000" w:type="dxa"/>
          </w:tcPr>
          <w:p>
            <w:pPr>
              <w:spacing w:before="40" w:after="40"/>
            </w:pPr>
            <w:r>
              <w:rPr>
                <w:color w:val="1A252F"/>
                <w:sz w:val="18"/>
              </w:rPr>
              <w:t>Configure system settings</w:t>
            </w:r>
          </w:p>
        </w:tc>
      </w:tr>
    </w:tbl>
    <w:p>
      <w:pPr>
        <w:spacing w:after="160"/>
      </w:pPr>
    </w:p>
    <w:p>
      <w:pPr>
        <w:pStyle w:val="Heading3"/>
      </w:pPr>
      <w:r>
        <w:t>Recruiter Role</w:t>
      </w:r>
    </w:p>
    <w:p>
      <w:r>
        <w:t>Hiring managers responsible for job postings and candidate evaluation.</w:t>
      </w:r>
    </w:p>
    <w:tbl>
      <w:tblPr>
        <w:tblW w:w="5000" w:type="pct"/>
        <w:tblBorders>
          <w:top w:val="single" w:color="3498DB" w:sz="8"/>
          <w:left w:val="nil"/>
          <w:bottom w:val="single" w:color="3498DB" w:sz="8"/>
          <w:right w:val="nil"/>
          <w:insideH w:val="single" w:color="D5D8DC" w:sz="4"/>
          <w:insideV w:val="nil"/>
        </w:tblBorders>
      </w:tblPr>
      <w:tblGrid>
        <w:gridCol w:w="3000"/>
        <w:gridCol w:w="3000"/>
        <w:gridCol w:w="3000"/>
      </w:tblGrid>
      <w:tr>
        <w:trPr>
          <w:tblHeader/>
        </w:trPr>
        <w:tc>
          <w:tcPr>
            <w:tcW w:w="3000" w:type="dxa"/>
            <w:tcBorders>
              <w:bottom w:val="single" w:color="3498DB" w:sz="6"/>
            </w:tcBorders>
            <w:shd w:val="clear" w:fill="EBF5FB"/>
          </w:tcPr>
          <w:p>
            <w:pPr>
              <w:spacing w:before="40" w:after="40"/>
            </w:pPr>
            <w:r>
              <w:rPr>
                <w:b/>
                <w:color w:val="2C3E50"/>
                <w:sz w:val="18"/>
              </w:rPr>
              <w:t>Permission</w:t>
            </w:r>
          </w:p>
        </w:tc>
        <w:tc>
          <w:tcPr>
            <w:tcW w:w="3000" w:type="dxa"/>
            <w:tcBorders>
              <w:bottom w:val="single" w:color="3498DB" w:sz="6"/>
            </w:tcBorders>
            <w:shd w:val="clear" w:fill="EBF5FB"/>
          </w:tcPr>
          <w:p>
            <w:pPr>
              <w:spacing w:before="40" w:after="40"/>
            </w:pPr>
            <w:r>
              <w:rPr>
                <w:b/>
                <w:color w:val="2C3E50"/>
                <w:sz w:val="18"/>
              </w:rPr>
              <w:t>Value</w:t>
            </w:r>
          </w:p>
        </w:tc>
        <w:tc>
          <w:tcPr>
            <w:tcW w:w="3000" w:type="dxa"/>
            <w:tcBorders>
              <w:bottom w:val="single" w:color="3498DB" w:sz="6"/>
            </w:tcBorders>
            <w:shd w:val="clear" w:fill="EBF5FB"/>
          </w:tcPr>
          <w:p>
            <w:pPr>
              <w:spacing w:before="40" w:after="40"/>
            </w:pPr>
            <w:r>
              <w:rPr>
                <w:b/>
                <w:color w:val="2C3E50"/>
                <w:sz w:val="18"/>
              </w:rPr>
              <w:t>Description</w:t>
            </w:r>
          </w:p>
        </w:tc>
      </w:tr>
      <w:tr>
        <w:tc>
          <w:tcPr>
            <w:tcW w:w="3000" w:type="dxa"/>
          </w:tcPr>
          <w:p>
            <w:pPr>
              <w:spacing w:before="40" w:after="40"/>
            </w:pPr>
            <w:r>
              <w:rPr>
                <w:color w:val="1A252F"/>
                <w:sz w:val="18"/>
              </w:rPr>
              <w:t>User Management</w:t>
            </w:r>
          </w:p>
        </w:tc>
        <w:tc>
          <w:tcPr>
            <w:tcW w:w="3000" w:type="dxa"/>
          </w:tcPr>
          <w:p>
            <w:pPr>
              <w:spacing w:before="40" w:after="40"/>
            </w:pPr>
            <w:r>
              <w:rPr>
                <w:color w:val="1A252F"/>
                <w:sz w:val="18"/>
              </w:rPr>
              <w:t>None</w:t>
            </w:r>
          </w:p>
        </w:tc>
        <w:tc>
          <w:tcPr>
            <w:tcW w:w="3000" w:type="dxa"/>
          </w:tcPr>
          <w:p>
            <w:pPr>
              <w:spacing w:before="40" w:after="40"/>
            </w:pPr>
            <w:r>
              <w:rPr>
                <w:color w:val="1A252F"/>
                <w:sz w:val="18"/>
              </w:rPr>
              <w:t>Cannot manage users</w:t>
            </w:r>
          </w:p>
        </w:tc>
      </w:tr>
      <w:tr>
        <w:tc>
          <w:tcPr>
            <w:tcW w:w="3000" w:type="dxa"/>
          </w:tcPr>
          <w:p>
            <w:pPr>
              <w:spacing w:before="40" w:after="40"/>
            </w:pPr>
            <w:r>
              <w:rPr>
                <w:color w:val="1A252F"/>
                <w:sz w:val="18"/>
              </w:rPr>
              <w:t>Job Management</w:t>
            </w:r>
          </w:p>
        </w:tc>
        <w:tc>
          <w:tcPr>
            <w:tcW w:w="3000" w:type="dxa"/>
          </w:tcPr>
          <w:p>
            <w:pPr>
              <w:spacing w:before="40" w:after="40"/>
            </w:pPr>
            <w:r>
              <w:rPr>
                <w:color w:val="1A252F"/>
                <w:sz w:val="18"/>
              </w:rPr>
              <w:t>Full CRUD</w:t>
            </w:r>
          </w:p>
        </w:tc>
        <w:tc>
          <w:tcPr>
            <w:tcW w:w="3000" w:type="dxa"/>
          </w:tcPr>
          <w:p>
            <w:pPr>
              <w:spacing w:before="40" w:after="40"/>
            </w:pPr>
            <w:r>
              <w:rPr>
                <w:color w:val="1A252F"/>
                <w:sz w:val="18"/>
              </w:rPr>
              <w:t>Create, edit, close own jobs</w:t>
            </w:r>
          </w:p>
        </w:tc>
      </w:tr>
      <w:tr>
        <w:tc>
          <w:tcPr>
            <w:tcW w:w="3000" w:type="dxa"/>
          </w:tcPr>
          <w:p>
            <w:pPr>
              <w:spacing w:before="40" w:after="40"/>
            </w:pPr>
            <w:r>
              <w:rPr>
                <w:color w:val="1A252F"/>
                <w:sz w:val="18"/>
              </w:rPr>
              <w:t>Application Access</w:t>
            </w:r>
          </w:p>
        </w:tc>
        <w:tc>
          <w:tcPr>
            <w:tcW w:w="3000" w:type="dxa"/>
          </w:tcPr>
          <w:p>
            <w:pPr>
              <w:spacing w:before="40" w:after="40"/>
            </w:pPr>
            <w:r>
              <w:rPr>
                <w:color w:val="1A252F"/>
                <w:sz w:val="18"/>
              </w:rPr>
              <w:t>Full Access</w:t>
            </w:r>
          </w:p>
        </w:tc>
        <w:tc>
          <w:tcPr>
            <w:tcW w:w="3000" w:type="dxa"/>
          </w:tcPr>
          <w:p>
            <w:pPr>
              <w:spacing w:before="40" w:after="40"/>
            </w:pPr>
            <w:r>
              <w:rPr>
                <w:color w:val="1A252F"/>
                <w:sz w:val="18"/>
              </w:rPr>
              <w:t>Review, shortlist, reject candidates</w:t>
            </w:r>
          </w:p>
        </w:tc>
      </w:tr>
      <w:tr>
        <w:tc>
          <w:tcPr>
            <w:tcW w:w="3000" w:type="dxa"/>
          </w:tcPr>
          <w:p>
            <w:pPr>
              <w:spacing w:before="40" w:after="40"/>
            </w:pPr>
            <w:r>
              <w:rPr>
                <w:color w:val="1A252F"/>
                <w:sz w:val="18"/>
              </w:rPr>
              <w:t>AI Analysis</w:t>
            </w:r>
          </w:p>
        </w:tc>
        <w:tc>
          <w:tcPr>
            <w:tcW w:w="3000" w:type="dxa"/>
          </w:tcPr>
          <w:p>
            <w:pPr>
              <w:spacing w:before="40" w:after="40"/>
            </w:pPr>
            <w:r>
              <w:rPr>
                <w:color w:val="1A252F"/>
                <w:sz w:val="18"/>
              </w:rPr>
              <w:t>Full Access</w:t>
            </w:r>
          </w:p>
        </w:tc>
        <w:tc>
          <w:tcPr>
            <w:tcW w:w="3000" w:type="dxa"/>
          </w:tcPr>
          <w:p>
            <w:pPr>
              <w:spacing w:before="40" w:after="40"/>
            </w:pPr>
            <w:r>
              <w:rPr>
                <w:color w:val="1A252F"/>
                <w:sz w:val="18"/>
              </w:rPr>
              <w:t>View AI scores and summaries</w:t>
            </w:r>
          </w:p>
        </w:tc>
      </w:tr>
      <w:tr>
        <w:tc>
          <w:tcPr>
            <w:tcW w:w="3000" w:type="dxa"/>
          </w:tcPr>
          <w:p>
            <w:pPr>
              <w:spacing w:before="40" w:after="40"/>
            </w:pPr>
            <w:r>
              <w:rPr>
                <w:color w:val="1A252F"/>
                <w:sz w:val="18"/>
              </w:rPr>
              <w:t>Email Notifications</w:t>
            </w:r>
          </w:p>
        </w:tc>
        <w:tc>
          <w:tcPr>
            <w:tcW w:w="3000" w:type="dxa"/>
          </w:tcPr>
          <w:p>
            <w:pPr>
              <w:spacing w:before="40" w:after="40"/>
            </w:pPr>
            <w:r>
              <w:rPr>
                <w:color w:val="1A252F"/>
                <w:sz w:val="18"/>
              </w:rPr>
              <w:t>Full Access</w:t>
            </w:r>
          </w:p>
        </w:tc>
        <w:tc>
          <w:tcPr>
            <w:tcW w:w="3000" w:type="dxa"/>
          </w:tcPr>
          <w:p>
            <w:pPr>
              <w:spacing w:before="40" w:after="40"/>
            </w:pPr>
            <w:r>
              <w:rPr>
                <w:color w:val="1A252F"/>
                <w:sz w:val="18"/>
              </w:rPr>
              <w:t>Send interview invitations</w:t>
            </w:r>
          </w:p>
        </w:tc>
      </w:tr>
    </w:tbl>
    <w:p>
      <w:pPr>
        <w:spacing w:after="160"/>
      </w:pPr>
    </w:p>
    <w:p>
      <w:pPr>
        <w:pStyle w:val="Heading3"/>
      </w:pPr>
      <w:r>
        <w:t>Applicant Role</w:t>
      </w:r>
    </w:p>
    <w:p>
      <w:r>
        <w:t>Job seekers who can search jobs and manage their applications.</w:t>
      </w:r>
    </w:p>
    <w:tbl>
      <w:tblPr>
        <w:tblW w:w="5000" w:type="pct"/>
        <w:tblBorders>
          <w:top w:val="single" w:color="3498DB" w:sz="8"/>
          <w:left w:val="nil"/>
          <w:bottom w:val="single" w:color="3498DB" w:sz="8"/>
          <w:right w:val="nil"/>
          <w:insideH w:val="single" w:color="D5D8DC" w:sz="4"/>
          <w:insideV w:val="nil"/>
        </w:tblBorders>
      </w:tblPr>
      <w:tblGrid>
        <w:gridCol w:w="3000"/>
        <w:gridCol w:w="3000"/>
        <w:gridCol w:w="3000"/>
      </w:tblGrid>
      <w:tr>
        <w:trPr>
          <w:tblHeader/>
        </w:trPr>
        <w:tc>
          <w:tcPr>
            <w:tcW w:w="3000" w:type="dxa"/>
            <w:tcBorders>
              <w:bottom w:val="single" w:color="3498DB" w:sz="6"/>
            </w:tcBorders>
            <w:shd w:val="clear" w:fill="EBF5FB"/>
          </w:tcPr>
          <w:p>
            <w:pPr>
              <w:spacing w:before="40" w:after="40"/>
            </w:pPr>
            <w:r>
              <w:rPr>
                <w:b/>
                <w:color w:val="2C3E50"/>
                <w:sz w:val="18"/>
              </w:rPr>
              <w:t>Permission</w:t>
            </w:r>
          </w:p>
        </w:tc>
        <w:tc>
          <w:tcPr>
            <w:tcW w:w="3000" w:type="dxa"/>
            <w:tcBorders>
              <w:bottom w:val="single" w:color="3498DB" w:sz="6"/>
            </w:tcBorders>
            <w:shd w:val="clear" w:fill="EBF5FB"/>
          </w:tcPr>
          <w:p>
            <w:pPr>
              <w:spacing w:before="40" w:after="40"/>
            </w:pPr>
            <w:r>
              <w:rPr>
                <w:b/>
                <w:color w:val="2C3E50"/>
                <w:sz w:val="18"/>
              </w:rPr>
              <w:t>Value</w:t>
            </w:r>
          </w:p>
        </w:tc>
        <w:tc>
          <w:tcPr>
            <w:tcW w:w="3000" w:type="dxa"/>
            <w:tcBorders>
              <w:bottom w:val="single" w:color="3498DB" w:sz="6"/>
            </w:tcBorders>
            <w:shd w:val="clear" w:fill="EBF5FB"/>
          </w:tcPr>
          <w:p>
            <w:pPr>
              <w:spacing w:before="40" w:after="40"/>
            </w:pPr>
            <w:r>
              <w:rPr>
                <w:b/>
                <w:color w:val="2C3E50"/>
                <w:sz w:val="18"/>
              </w:rPr>
              <w:t>Description</w:t>
            </w:r>
          </w:p>
        </w:tc>
      </w:tr>
      <w:tr>
        <w:tc>
          <w:tcPr>
            <w:tcW w:w="3000" w:type="dxa"/>
          </w:tcPr>
          <w:p>
            <w:pPr>
              <w:spacing w:before="40" w:after="40"/>
            </w:pPr>
            <w:r>
              <w:rPr>
                <w:color w:val="1A252F"/>
                <w:sz w:val="18"/>
              </w:rPr>
              <w:t>User Profile</w:t>
            </w:r>
          </w:p>
        </w:tc>
        <w:tc>
          <w:tcPr>
            <w:tcW w:w="3000" w:type="dxa"/>
          </w:tcPr>
          <w:p>
            <w:pPr>
              <w:spacing w:before="40" w:after="40"/>
            </w:pPr>
            <w:r>
              <w:rPr>
                <w:color w:val="1A252F"/>
                <w:sz w:val="18"/>
              </w:rPr>
              <w:t>Self Only</w:t>
            </w:r>
          </w:p>
        </w:tc>
        <w:tc>
          <w:tcPr>
            <w:tcW w:w="3000" w:type="dxa"/>
          </w:tcPr>
          <w:p>
            <w:pPr>
              <w:spacing w:before="40" w:after="40"/>
            </w:pPr>
            <w:r>
              <w:rPr>
                <w:color w:val="1A252F"/>
                <w:sz w:val="18"/>
              </w:rPr>
              <w:t>Edit own profile only</w:t>
            </w:r>
          </w:p>
        </w:tc>
      </w:tr>
      <w:tr>
        <w:tc>
          <w:tcPr>
            <w:tcW w:w="3000" w:type="dxa"/>
          </w:tcPr>
          <w:p>
            <w:pPr>
              <w:spacing w:before="40" w:after="40"/>
            </w:pPr>
            <w:r>
              <w:rPr>
                <w:color w:val="1A252F"/>
                <w:sz w:val="18"/>
              </w:rPr>
              <w:t>Job Search</w:t>
            </w:r>
          </w:p>
        </w:tc>
        <w:tc>
          <w:tcPr>
            <w:tcW w:w="3000" w:type="dxa"/>
          </w:tcPr>
          <w:p>
            <w:pPr>
              <w:spacing w:before="40" w:after="40"/>
            </w:pPr>
            <w:r>
              <w:rPr>
                <w:color w:val="1A252F"/>
                <w:sz w:val="18"/>
              </w:rPr>
              <w:t>Read Only</w:t>
            </w:r>
          </w:p>
        </w:tc>
        <w:tc>
          <w:tcPr>
            <w:tcW w:w="3000" w:type="dxa"/>
          </w:tcPr>
          <w:p>
            <w:pPr>
              <w:spacing w:before="40" w:after="40"/>
            </w:pPr>
            <w:r>
              <w:rPr>
                <w:color w:val="1A252F"/>
                <w:sz w:val="18"/>
              </w:rPr>
              <w:t>Browse and search published jobs</w:t>
            </w:r>
          </w:p>
        </w:tc>
      </w:tr>
      <w:tr>
        <w:tc>
          <w:tcPr>
            <w:tcW w:w="3000" w:type="dxa"/>
          </w:tcPr>
          <w:p>
            <w:pPr>
              <w:spacing w:before="40" w:after="40"/>
            </w:pPr>
            <w:r>
              <w:rPr>
                <w:color w:val="1A252F"/>
                <w:sz w:val="18"/>
              </w:rPr>
              <w:t>Application</w:t>
            </w:r>
          </w:p>
        </w:tc>
        <w:tc>
          <w:tcPr>
            <w:tcW w:w="3000" w:type="dxa"/>
          </w:tcPr>
          <w:p>
            <w:pPr>
              <w:spacing w:before="40" w:after="40"/>
            </w:pPr>
            <w:r>
              <w:rPr>
                <w:color w:val="1A252F"/>
                <w:sz w:val="18"/>
              </w:rPr>
              <w:t>Self Only</w:t>
            </w:r>
          </w:p>
        </w:tc>
        <w:tc>
          <w:tcPr>
            <w:tcW w:w="3000" w:type="dxa"/>
          </w:tcPr>
          <w:p>
            <w:pPr>
              <w:spacing w:before="40" w:after="40"/>
            </w:pPr>
            <w:r>
              <w:rPr>
                <w:color w:val="1A252F"/>
                <w:sz w:val="18"/>
              </w:rPr>
              <w:t>Apply to jobs, view own applications</w:t>
            </w:r>
          </w:p>
        </w:tc>
      </w:tr>
      <w:tr>
        <w:tc>
          <w:tcPr>
            <w:tcW w:w="3000" w:type="dxa"/>
          </w:tcPr>
          <w:p>
            <w:pPr>
              <w:spacing w:before="40" w:after="40"/>
            </w:pPr>
            <w:r>
              <w:rPr>
                <w:color w:val="1A252F"/>
                <w:sz w:val="18"/>
              </w:rPr>
              <w:t>Resume</w:t>
            </w:r>
          </w:p>
        </w:tc>
        <w:tc>
          <w:tcPr>
            <w:tcW w:w="3000" w:type="dxa"/>
          </w:tcPr>
          <w:p>
            <w:pPr>
              <w:spacing w:before="40" w:after="40"/>
            </w:pPr>
            <w:r>
              <w:rPr>
                <w:color w:val="1A252F"/>
                <w:sz w:val="18"/>
              </w:rPr>
              <w:t>Self Only</w:t>
            </w:r>
          </w:p>
        </w:tc>
        <w:tc>
          <w:tcPr>
            <w:tcW w:w="3000" w:type="dxa"/>
          </w:tcPr>
          <w:p>
            <w:pPr>
              <w:spacing w:before="40" w:after="40"/>
            </w:pPr>
            <w:r>
              <w:rPr>
                <w:color w:val="1A252F"/>
                <w:sz w:val="18"/>
              </w:rPr>
              <w:t>Upload and manage own resumes</w:t>
            </w:r>
          </w:p>
        </w:tc>
      </w:tr>
      <w:tr>
        <w:tc>
          <w:tcPr>
            <w:tcW w:w="3000" w:type="dxa"/>
          </w:tcPr>
          <w:p>
            <w:pPr>
              <w:spacing w:before="40" w:after="40"/>
            </w:pPr>
            <w:r>
              <w:rPr>
                <w:color w:val="1A252F"/>
                <w:sz w:val="18"/>
              </w:rPr>
              <w:t>Notifications</w:t>
            </w:r>
          </w:p>
        </w:tc>
        <w:tc>
          <w:tcPr>
            <w:tcW w:w="3000" w:type="dxa"/>
          </w:tcPr>
          <w:p>
            <w:pPr>
              <w:spacing w:before="40" w:after="40"/>
            </w:pPr>
            <w:r>
              <w:rPr>
                <w:color w:val="1A252F"/>
                <w:sz w:val="18"/>
              </w:rPr>
              <w:t>Self Only</w:t>
            </w:r>
          </w:p>
        </w:tc>
        <w:tc>
          <w:tcPr>
            <w:tcW w:w="3000" w:type="dxa"/>
          </w:tcPr>
          <w:p>
            <w:pPr>
              <w:spacing w:before="40" w:after="40"/>
            </w:pPr>
            <w:r>
              <w:rPr>
                <w:color w:val="1A252F"/>
                <w:sz w:val="18"/>
              </w:rPr>
              <w:t>Receive application status updates</w:t>
            </w:r>
          </w:p>
        </w:tc>
      </w:tr>
    </w:tbl>
    <w:p>
      <w:pPr>
        <w:spacing w:after="160"/>
      </w:pPr>
    </w:p>
    <w:p>
      <w:pPr>
        <w:pStyle w:val="Heading1"/>
      </w:pPr>
      <w:r>
        <w:t>5. API Design</w:t>
      </w:r>
    </w:p>
    <w:p>
      <w:pPr>
        <w:pStyle w:val="Heading2"/>
      </w:pPr>
      <w:r>
        <w:t>5.1 Authentication APIs</w:t>
      </w:r>
    </w:p>
    <w:tbl>
      <w:tblPr>
        <w:tblW w:w="5000" w:type="pct"/>
        <w:tblBorders>
          <w:top w:val="single" w:color="3498DB" w:sz="8"/>
          <w:left w:val="nil"/>
          <w:bottom w:val="single" w:color="3498DB" w:sz="8"/>
          <w:right w:val="nil"/>
          <w:insideH w:val="single" w:color="D5D8DC" w:sz="4"/>
          <w:insideV w:val="nil"/>
        </w:tblBorders>
      </w:tblPr>
      <w:tblGrid>
        <w:gridCol w:w="1800"/>
        <w:gridCol w:w="1800"/>
        <w:gridCol w:w="1800"/>
        <w:gridCol w:w="1800"/>
        <w:gridCol w:w="1800"/>
      </w:tblGrid>
      <w:tr>
        <w:trPr>
          <w:tblHeader/>
        </w:trPr>
        <w:tc>
          <w:tcPr>
            <w:tcW w:w="1800" w:type="dxa"/>
            <w:tcBorders>
              <w:bottom w:val="single" w:color="3498DB" w:sz="6"/>
            </w:tcBorders>
            <w:shd w:val="clear" w:fill="EBF5FB"/>
          </w:tcPr>
          <w:p>
            <w:pPr>
              <w:spacing w:before="40" w:after="40"/>
            </w:pPr>
            <w:r>
              <w:rPr>
                <w:b/>
                <w:color w:val="2C3E50"/>
                <w:sz w:val="18"/>
              </w:rPr>
              <w:t>Method</w:t>
            </w:r>
          </w:p>
        </w:tc>
        <w:tc>
          <w:tcPr>
            <w:tcW w:w="1800" w:type="dxa"/>
            <w:tcBorders>
              <w:bottom w:val="single" w:color="3498DB" w:sz="6"/>
            </w:tcBorders>
            <w:shd w:val="clear" w:fill="EBF5FB"/>
          </w:tcPr>
          <w:p>
            <w:pPr>
              <w:spacing w:before="40" w:after="40"/>
            </w:pPr>
            <w:r>
              <w:rPr>
                <w:b/>
                <w:color w:val="2C3E50"/>
                <w:sz w:val="18"/>
              </w:rPr>
              <w:t>Endpoint</w:t>
            </w:r>
          </w:p>
        </w:tc>
        <w:tc>
          <w:tcPr>
            <w:tcW w:w="1800" w:type="dxa"/>
            <w:tcBorders>
              <w:bottom w:val="single" w:color="3498DB" w:sz="6"/>
            </w:tcBorders>
            <w:shd w:val="clear" w:fill="EBF5FB"/>
          </w:tcPr>
          <w:p>
            <w:pPr>
              <w:spacing w:before="40" w:after="40"/>
            </w:pPr>
            <w:r>
              <w:rPr>
                <w:b/>
                <w:color w:val="2C3E50"/>
                <w:sz w:val="18"/>
              </w:rPr>
              <w:t>Auth</w:t>
            </w:r>
          </w:p>
        </w:tc>
        <w:tc>
          <w:tcPr>
            <w:tcW w:w="1800" w:type="dxa"/>
            <w:tcBorders>
              <w:bottom w:val="single" w:color="3498DB" w:sz="6"/>
            </w:tcBorders>
            <w:shd w:val="clear" w:fill="EBF5FB"/>
          </w:tcPr>
          <w:p>
            <w:pPr>
              <w:spacing w:before="40" w:after="40"/>
            </w:pPr>
            <w:r>
              <w:rPr>
                <w:b/>
                <w:color w:val="2C3E50"/>
                <w:sz w:val="18"/>
              </w:rPr>
              <w:t>Role</w:t>
            </w:r>
          </w:p>
        </w:tc>
        <w:tc>
          <w:tcPr>
            <w:tcW w:w="1800" w:type="dxa"/>
            <w:tcBorders>
              <w:bottom w:val="single" w:color="3498DB" w:sz="6"/>
            </w:tcBorders>
            <w:shd w:val="clear" w:fill="EBF5FB"/>
          </w:tcPr>
          <w:p>
            <w:pPr>
              <w:spacing w:before="40" w:after="40"/>
            </w:pPr>
            <w:r>
              <w:rPr>
                <w:b/>
                <w:color w:val="2C3E50"/>
                <w:sz w:val="18"/>
              </w:rPr>
              <w:t>Description</w:t>
            </w:r>
          </w:p>
        </w:tc>
      </w:tr>
      <w:tr>
        <w:tc>
          <w:tcPr>
            <w:tcW w:w="1800" w:type="dxa"/>
          </w:tcPr>
          <w:p>
            <w:pPr>
              <w:spacing w:before="40" w:after="40"/>
            </w:pPr>
            <w:r>
              <w:rPr>
                <w:color w:val="1A252F"/>
                <w:sz w:val="18"/>
              </w:rPr>
              <w:t>POST</w:t>
            </w:r>
          </w:p>
        </w:tc>
        <w:tc>
          <w:tcPr>
            <w:tcW w:w="1800" w:type="dxa"/>
          </w:tcPr>
          <w:p>
            <w:pPr>
              <w:spacing w:before="40" w:after="40"/>
            </w:pPr>
            <w:r>
              <w:rPr>
                <w:color w:val="1A252F"/>
                <w:sz w:val="18"/>
              </w:rPr>
              <w:t>/api/auth/register</w:t>
            </w:r>
          </w:p>
        </w:tc>
        <w:tc>
          <w:tcPr>
            <w:tcW w:w="1800" w:type="dxa"/>
          </w:tcPr>
          <w:p>
            <w:pPr>
              <w:spacing w:before="40" w:after="40"/>
            </w:pPr>
            <w:r>
              <w:rPr>
                <w:color w:val="1A252F"/>
                <w:sz w:val="18"/>
              </w:rPr>
              <w:t>No</w:t>
            </w:r>
          </w:p>
        </w:tc>
        <w:tc>
          <w:tcPr>
            <w:tcW w:w="1800" w:type="dxa"/>
          </w:tcPr>
          <w:p>
            <w:pPr>
              <w:spacing w:before="40" w:after="40"/>
            </w:pPr>
            <w:r>
              <w:rPr>
                <w:color w:val="1A252F"/>
                <w:sz w:val="18"/>
              </w:rPr>
              <w:t>Any</w:t>
            </w:r>
          </w:p>
        </w:tc>
        <w:tc>
          <w:tcPr>
            <w:tcW w:w="1800" w:type="dxa"/>
          </w:tcPr>
          <w:p>
            <w:pPr>
              <w:spacing w:before="40" w:after="40"/>
            </w:pPr>
            <w:r>
              <w:rPr>
                <w:color w:val="1A252F"/>
                <w:sz w:val="18"/>
              </w:rPr>
              <w:t>Register new account</w:t>
            </w:r>
          </w:p>
        </w:tc>
      </w:tr>
      <w:tr>
        <w:tc>
          <w:tcPr>
            <w:tcW w:w="1800" w:type="dxa"/>
          </w:tcPr>
          <w:p>
            <w:pPr>
              <w:spacing w:before="40" w:after="40"/>
            </w:pPr>
            <w:r>
              <w:rPr>
                <w:color w:val="1A252F"/>
                <w:sz w:val="18"/>
              </w:rPr>
              <w:t>POST</w:t>
            </w:r>
          </w:p>
        </w:tc>
        <w:tc>
          <w:tcPr>
            <w:tcW w:w="1800" w:type="dxa"/>
          </w:tcPr>
          <w:p>
            <w:pPr>
              <w:spacing w:before="40" w:after="40"/>
            </w:pPr>
            <w:r>
              <w:rPr>
                <w:color w:val="1A252F"/>
                <w:sz w:val="18"/>
              </w:rPr>
              <w:t>/api/auth/login</w:t>
            </w:r>
          </w:p>
        </w:tc>
        <w:tc>
          <w:tcPr>
            <w:tcW w:w="1800" w:type="dxa"/>
          </w:tcPr>
          <w:p>
            <w:pPr>
              <w:spacing w:before="40" w:after="40"/>
            </w:pPr>
            <w:r>
              <w:rPr>
                <w:color w:val="1A252F"/>
                <w:sz w:val="18"/>
              </w:rPr>
              <w:t>No</w:t>
            </w:r>
          </w:p>
        </w:tc>
        <w:tc>
          <w:tcPr>
            <w:tcW w:w="1800" w:type="dxa"/>
          </w:tcPr>
          <w:p>
            <w:pPr>
              <w:spacing w:before="40" w:after="40"/>
            </w:pPr>
            <w:r>
              <w:rPr>
                <w:color w:val="1A252F"/>
                <w:sz w:val="18"/>
              </w:rPr>
              <w:t>Any</w:t>
            </w:r>
          </w:p>
        </w:tc>
        <w:tc>
          <w:tcPr>
            <w:tcW w:w="1800" w:type="dxa"/>
          </w:tcPr>
          <w:p>
            <w:pPr>
              <w:spacing w:before="40" w:after="40"/>
            </w:pPr>
            <w:r>
              <w:rPr>
                <w:color w:val="1A252F"/>
                <w:sz w:val="18"/>
              </w:rPr>
              <w:t>Login with credentials</w:t>
            </w:r>
          </w:p>
        </w:tc>
      </w:tr>
      <w:tr>
        <w:tc>
          <w:tcPr>
            <w:tcW w:w="1800" w:type="dxa"/>
          </w:tcPr>
          <w:p>
            <w:pPr>
              <w:spacing w:before="40" w:after="40"/>
            </w:pPr>
            <w:r>
              <w:rPr>
                <w:color w:val="1A252F"/>
                <w:sz w:val="18"/>
              </w:rPr>
              <w:t>POST</w:t>
            </w:r>
          </w:p>
        </w:tc>
        <w:tc>
          <w:tcPr>
            <w:tcW w:w="1800" w:type="dxa"/>
          </w:tcPr>
          <w:p>
            <w:pPr>
              <w:spacing w:before="40" w:after="40"/>
            </w:pPr>
            <w:r>
              <w:rPr>
                <w:color w:val="1A252F"/>
                <w:sz w:val="18"/>
              </w:rPr>
              <w:t>/api/auth/refresh</w:t>
            </w:r>
          </w:p>
        </w:tc>
        <w:tc>
          <w:tcPr>
            <w:tcW w:w="1800" w:type="dxa"/>
          </w:tcPr>
          <w:p>
            <w:pPr>
              <w:spacing w:before="40" w:after="40"/>
            </w:pPr>
            <w:r>
              <w:rPr>
                <w:color w:val="1A252F"/>
                <w:sz w:val="18"/>
              </w:rPr>
              <w:t>Refresh</w:t>
            </w:r>
          </w:p>
        </w:tc>
        <w:tc>
          <w:tcPr>
            <w:tcW w:w="1800" w:type="dxa"/>
          </w:tcPr>
          <w:p>
            <w:pPr>
              <w:spacing w:before="40" w:after="40"/>
            </w:pPr>
            <w:r>
              <w:rPr>
                <w:color w:val="1A252F"/>
                <w:sz w:val="18"/>
              </w:rPr>
              <w:t>Any</w:t>
            </w:r>
          </w:p>
        </w:tc>
        <w:tc>
          <w:tcPr>
            <w:tcW w:w="1800" w:type="dxa"/>
          </w:tcPr>
          <w:p>
            <w:pPr>
              <w:spacing w:before="40" w:after="40"/>
            </w:pPr>
            <w:r>
              <w:rPr>
                <w:color w:val="1A252F"/>
                <w:sz w:val="18"/>
              </w:rPr>
              <w:t>Refresh access token</w:t>
            </w:r>
          </w:p>
        </w:tc>
      </w:tr>
      <w:tr>
        <w:tc>
          <w:tcPr>
            <w:tcW w:w="1800" w:type="dxa"/>
          </w:tcPr>
          <w:p>
            <w:pPr>
              <w:spacing w:before="40" w:after="40"/>
            </w:pPr>
            <w:r>
              <w:rPr>
                <w:color w:val="1A252F"/>
                <w:sz w:val="18"/>
              </w:rPr>
              <w:t>POST</w:t>
            </w:r>
          </w:p>
        </w:tc>
        <w:tc>
          <w:tcPr>
            <w:tcW w:w="1800" w:type="dxa"/>
          </w:tcPr>
          <w:p>
            <w:pPr>
              <w:spacing w:before="40" w:after="40"/>
            </w:pPr>
            <w:r>
              <w:rPr>
                <w:color w:val="1A252F"/>
                <w:sz w:val="18"/>
              </w:rPr>
              <w:t>/api/auth/logout</w:t>
            </w:r>
          </w:p>
        </w:tc>
        <w:tc>
          <w:tcPr>
            <w:tcW w:w="1800" w:type="dxa"/>
          </w:tcPr>
          <w:p>
            <w:pPr>
              <w:spacing w:before="40" w:after="40"/>
            </w:pPr>
            <w:r>
              <w:rPr>
                <w:color w:val="1A252F"/>
                <w:sz w:val="18"/>
              </w:rPr>
              <w:t>Yes</w:t>
            </w:r>
          </w:p>
        </w:tc>
        <w:tc>
          <w:tcPr>
            <w:tcW w:w="1800" w:type="dxa"/>
          </w:tcPr>
          <w:p>
            <w:pPr>
              <w:spacing w:before="40" w:after="40"/>
            </w:pPr>
            <w:r>
              <w:rPr>
                <w:color w:val="1A252F"/>
                <w:sz w:val="18"/>
              </w:rPr>
              <w:t>Any</w:t>
            </w:r>
          </w:p>
        </w:tc>
        <w:tc>
          <w:tcPr>
            <w:tcW w:w="1800" w:type="dxa"/>
          </w:tcPr>
          <w:p>
            <w:pPr>
              <w:spacing w:before="40" w:after="40"/>
            </w:pPr>
            <w:r>
              <w:rPr>
                <w:color w:val="1A252F"/>
                <w:sz w:val="18"/>
              </w:rPr>
              <w:t>Logout and invalidate tokens</w:t>
            </w:r>
          </w:p>
        </w:tc>
      </w:tr>
      <w:tr>
        <w:tc>
          <w:tcPr>
            <w:tcW w:w="1800" w:type="dxa"/>
          </w:tcPr>
          <w:p>
            <w:pPr>
              <w:spacing w:before="40" w:after="40"/>
            </w:pPr>
            <w:r>
              <w:rPr>
                <w:color w:val="1A252F"/>
                <w:sz w:val="18"/>
              </w:rPr>
              <w:t>GET</w:t>
            </w:r>
          </w:p>
        </w:tc>
        <w:tc>
          <w:tcPr>
            <w:tcW w:w="1800" w:type="dxa"/>
          </w:tcPr>
          <w:p>
            <w:pPr>
              <w:spacing w:before="40" w:after="40"/>
            </w:pPr>
            <w:r>
              <w:rPr>
                <w:color w:val="1A252F"/>
                <w:sz w:val="18"/>
              </w:rPr>
              <w:t>/api/auth/me</w:t>
            </w:r>
          </w:p>
        </w:tc>
        <w:tc>
          <w:tcPr>
            <w:tcW w:w="1800" w:type="dxa"/>
          </w:tcPr>
          <w:p>
            <w:pPr>
              <w:spacing w:before="40" w:after="40"/>
            </w:pPr>
            <w:r>
              <w:rPr>
                <w:color w:val="1A252F"/>
                <w:sz w:val="18"/>
              </w:rPr>
              <w:t>Yes</w:t>
            </w:r>
          </w:p>
        </w:tc>
        <w:tc>
          <w:tcPr>
            <w:tcW w:w="1800" w:type="dxa"/>
          </w:tcPr>
          <w:p>
            <w:pPr>
              <w:spacing w:before="40" w:after="40"/>
            </w:pPr>
            <w:r>
              <w:rPr>
                <w:color w:val="1A252F"/>
                <w:sz w:val="18"/>
              </w:rPr>
              <w:t>Any</w:t>
            </w:r>
          </w:p>
        </w:tc>
        <w:tc>
          <w:tcPr>
            <w:tcW w:w="1800" w:type="dxa"/>
          </w:tcPr>
          <w:p>
            <w:pPr>
              <w:spacing w:before="40" w:after="40"/>
            </w:pPr>
            <w:r>
              <w:rPr>
                <w:color w:val="1A252F"/>
                <w:sz w:val="18"/>
              </w:rPr>
              <w:t>Get current user profile</w:t>
            </w:r>
          </w:p>
        </w:tc>
      </w:tr>
      <w:tr>
        <w:tc>
          <w:tcPr>
            <w:tcW w:w="1800" w:type="dxa"/>
          </w:tcPr>
          <w:p>
            <w:pPr>
              <w:spacing w:before="40" w:after="40"/>
            </w:pPr>
            <w:r>
              <w:rPr>
                <w:color w:val="1A252F"/>
                <w:sz w:val="18"/>
              </w:rPr>
              <w:t>PUT</w:t>
            </w:r>
          </w:p>
        </w:tc>
        <w:tc>
          <w:tcPr>
            <w:tcW w:w="1800" w:type="dxa"/>
          </w:tcPr>
          <w:p>
            <w:pPr>
              <w:spacing w:before="40" w:after="40"/>
            </w:pPr>
            <w:r>
              <w:rPr>
                <w:color w:val="1A252F"/>
                <w:sz w:val="18"/>
              </w:rPr>
              <w:t>/api/auth/profile</w:t>
            </w:r>
          </w:p>
        </w:tc>
        <w:tc>
          <w:tcPr>
            <w:tcW w:w="1800" w:type="dxa"/>
          </w:tcPr>
          <w:p>
            <w:pPr>
              <w:spacing w:before="40" w:after="40"/>
            </w:pPr>
            <w:r>
              <w:rPr>
                <w:color w:val="1A252F"/>
                <w:sz w:val="18"/>
              </w:rPr>
              <w:t>Yes</w:t>
            </w:r>
          </w:p>
        </w:tc>
        <w:tc>
          <w:tcPr>
            <w:tcW w:w="1800" w:type="dxa"/>
          </w:tcPr>
          <w:p>
            <w:pPr>
              <w:spacing w:before="40" w:after="40"/>
            </w:pPr>
            <w:r>
              <w:rPr>
                <w:color w:val="1A252F"/>
                <w:sz w:val="18"/>
              </w:rPr>
              <w:t>Any</w:t>
            </w:r>
          </w:p>
        </w:tc>
        <w:tc>
          <w:tcPr>
            <w:tcW w:w="1800" w:type="dxa"/>
          </w:tcPr>
          <w:p>
            <w:pPr>
              <w:spacing w:before="40" w:after="40"/>
            </w:pPr>
            <w:r>
              <w:rPr>
                <w:color w:val="1A252F"/>
                <w:sz w:val="18"/>
              </w:rPr>
              <w:t>Update user profile</w:t>
            </w:r>
          </w:p>
        </w:tc>
      </w:tr>
    </w:tbl>
    <w:p>
      <w:pPr>
        <w:spacing w:after="160"/>
      </w:pPr>
    </w:p>
    <w:p>
      <w:pPr>
        <w:pStyle w:val="Heading2"/>
      </w:pPr>
      <w:r>
        <w:t>5.2 Job APIs</w:t>
      </w:r>
    </w:p>
    <w:tbl>
      <w:tblPr>
        <w:tblW w:w="5000" w:type="pct"/>
        <w:tblBorders>
          <w:top w:val="single" w:color="3498DB" w:sz="8"/>
          <w:left w:val="nil"/>
          <w:bottom w:val="single" w:color="3498DB" w:sz="8"/>
          <w:right w:val="nil"/>
          <w:insideH w:val="single" w:color="D5D8DC" w:sz="4"/>
          <w:insideV w:val="nil"/>
        </w:tblBorders>
      </w:tblPr>
      <w:tblGrid>
        <w:gridCol w:w="1800"/>
        <w:gridCol w:w="1800"/>
        <w:gridCol w:w="1800"/>
        <w:gridCol w:w="1800"/>
        <w:gridCol w:w="1800"/>
      </w:tblGrid>
      <w:tr>
        <w:trPr>
          <w:tblHeader/>
        </w:trPr>
        <w:tc>
          <w:tcPr>
            <w:tcW w:w="1800" w:type="dxa"/>
            <w:tcBorders>
              <w:bottom w:val="single" w:color="3498DB" w:sz="6"/>
            </w:tcBorders>
            <w:shd w:val="clear" w:fill="EBF5FB"/>
          </w:tcPr>
          <w:p>
            <w:pPr>
              <w:spacing w:before="40" w:after="40"/>
            </w:pPr>
            <w:r>
              <w:rPr>
                <w:b/>
                <w:color w:val="2C3E50"/>
                <w:sz w:val="18"/>
              </w:rPr>
              <w:t>Method</w:t>
            </w:r>
          </w:p>
        </w:tc>
        <w:tc>
          <w:tcPr>
            <w:tcW w:w="1800" w:type="dxa"/>
            <w:tcBorders>
              <w:bottom w:val="single" w:color="3498DB" w:sz="6"/>
            </w:tcBorders>
            <w:shd w:val="clear" w:fill="EBF5FB"/>
          </w:tcPr>
          <w:p>
            <w:pPr>
              <w:spacing w:before="40" w:after="40"/>
            </w:pPr>
            <w:r>
              <w:rPr>
                <w:b/>
                <w:color w:val="2C3E50"/>
                <w:sz w:val="18"/>
              </w:rPr>
              <w:t>Endpoint</w:t>
            </w:r>
          </w:p>
        </w:tc>
        <w:tc>
          <w:tcPr>
            <w:tcW w:w="1800" w:type="dxa"/>
            <w:tcBorders>
              <w:bottom w:val="single" w:color="3498DB" w:sz="6"/>
            </w:tcBorders>
            <w:shd w:val="clear" w:fill="EBF5FB"/>
          </w:tcPr>
          <w:p>
            <w:pPr>
              <w:spacing w:before="40" w:after="40"/>
            </w:pPr>
            <w:r>
              <w:rPr>
                <w:b/>
                <w:color w:val="2C3E50"/>
                <w:sz w:val="18"/>
              </w:rPr>
              <w:t>Auth</w:t>
            </w:r>
          </w:p>
        </w:tc>
        <w:tc>
          <w:tcPr>
            <w:tcW w:w="1800" w:type="dxa"/>
            <w:tcBorders>
              <w:bottom w:val="single" w:color="3498DB" w:sz="6"/>
            </w:tcBorders>
            <w:shd w:val="clear" w:fill="EBF5FB"/>
          </w:tcPr>
          <w:p>
            <w:pPr>
              <w:spacing w:before="40" w:after="40"/>
            </w:pPr>
            <w:r>
              <w:rPr>
                <w:b/>
                <w:color w:val="2C3E50"/>
                <w:sz w:val="18"/>
              </w:rPr>
              <w:t>Role</w:t>
            </w:r>
          </w:p>
        </w:tc>
        <w:tc>
          <w:tcPr>
            <w:tcW w:w="1800" w:type="dxa"/>
            <w:tcBorders>
              <w:bottom w:val="single" w:color="3498DB" w:sz="6"/>
            </w:tcBorders>
            <w:shd w:val="clear" w:fill="EBF5FB"/>
          </w:tcPr>
          <w:p>
            <w:pPr>
              <w:spacing w:before="40" w:after="40"/>
            </w:pPr>
            <w:r>
              <w:rPr>
                <w:b/>
                <w:color w:val="2C3E50"/>
                <w:sz w:val="18"/>
              </w:rPr>
              <w:t>Description</w:t>
            </w:r>
          </w:p>
        </w:tc>
      </w:tr>
      <w:tr>
        <w:tc>
          <w:tcPr>
            <w:tcW w:w="1800" w:type="dxa"/>
          </w:tcPr>
          <w:p>
            <w:pPr>
              <w:spacing w:before="40" w:after="40"/>
            </w:pPr>
            <w:r>
              <w:rPr>
                <w:color w:val="1A252F"/>
                <w:sz w:val="18"/>
              </w:rPr>
              <w:t>POST</w:t>
            </w:r>
          </w:p>
        </w:tc>
        <w:tc>
          <w:tcPr>
            <w:tcW w:w="1800" w:type="dxa"/>
          </w:tcPr>
          <w:p>
            <w:pPr>
              <w:spacing w:before="40" w:after="40"/>
            </w:pPr>
            <w:r>
              <w:rPr>
                <w:color w:val="1A252F"/>
                <w:sz w:val="18"/>
              </w:rPr>
              <w:t>/api/jobs</w:t>
            </w:r>
          </w:p>
        </w:tc>
        <w:tc>
          <w:tcPr>
            <w:tcW w:w="1800" w:type="dxa"/>
          </w:tcPr>
          <w:p>
            <w:pPr>
              <w:spacing w:before="40" w:after="40"/>
            </w:pPr>
            <w:r>
              <w:rPr>
                <w:color w:val="1A252F"/>
                <w:sz w:val="18"/>
              </w:rPr>
              <w:t>Yes</w:t>
            </w:r>
          </w:p>
        </w:tc>
        <w:tc>
          <w:tcPr>
            <w:tcW w:w="1800" w:type="dxa"/>
          </w:tcPr>
          <w:p>
            <w:pPr>
              <w:spacing w:before="40" w:after="40"/>
            </w:pPr>
            <w:r>
              <w:rPr>
                <w:color w:val="1A252F"/>
                <w:sz w:val="18"/>
              </w:rPr>
              <w:t>Recruiter</w:t>
            </w:r>
          </w:p>
        </w:tc>
        <w:tc>
          <w:tcPr>
            <w:tcW w:w="1800" w:type="dxa"/>
          </w:tcPr>
          <w:p>
            <w:pPr>
              <w:spacing w:before="40" w:after="40"/>
            </w:pPr>
            <w:r>
              <w:rPr>
                <w:color w:val="1A252F"/>
                <w:sz w:val="18"/>
              </w:rPr>
              <w:t>Create new job posting</w:t>
            </w:r>
          </w:p>
        </w:tc>
      </w:tr>
      <w:tr>
        <w:tc>
          <w:tcPr>
            <w:tcW w:w="1800" w:type="dxa"/>
          </w:tcPr>
          <w:p>
            <w:pPr>
              <w:spacing w:before="40" w:after="40"/>
            </w:pPr>
            <w:r>
              <w:rPr>
                <w:color w:val="1A252F"/>
                <w:sz w:val="18"/>
              </w:rPr>
              <w:t>GET</w:t>
            </w:r>
          </w:p>
        </w:tc>
        <w:tc>
          <w:tcPr>
            <w:tcW w:w="1800" w:type="dxa"/>
          </w:tcPr>
          <w:p>
            <w:pPr>
              <w:spacing w:before="40" w:after="40"/>
            </w:pPr>
            <w:r>
              <w:rPr>
                <w:color w:val="1A252F"/>
                <w:sz w:val="18"/>
              </w:rPr>
              <w:t>/api/jobs</w:t>
            </w:r>
          </w:p>
        </w:tc>
        <w:tc>
          <w:tcPr>
            <w:tcW w:w="1800" w:type="dxa"/>
          </w:tcPr>
          <w:p>
            <w:pPr>
              <w:spacing w:before="40" w:after="40"/>
            </w:pPr>
            <w:r>
              <w:rPr>
                <w:color w:val="1A252F"/>
                <w:sz w:val="18"/>
              </w:rPr>
              <w:t>No</w:t>
            </w:r>
          </w:p>
        </w:tc>
        <w:tc>
          <w:tcPr>
            <w:tcW w:w="1800" w:type="dxa"/>
          </w:tcPr>
          <w:p>
            <w:pPr>
              <w:spacing w:before="40" w:after="40"/>
            </w:pPr>
            <w:r>
              <w:rPr>
                <w:color w:val="1A252F"/>
                <w:sz w:val="18"/>
              </w:rPr>
              <w:t>Any</w:t>
            </w:r>
          </w:p>
        </w:tc>
        <w:tc>
          <w:tcPr>
            <w:tcW w:w="1800" w:type="dxa"/>
          </w:tcPr>
          <w:p>
            <w:pPr>
              <w:spacing w:before="40" w:after="40"/>
            </w:pPr>
            <w:r>
              <w:rPr>
                <w:color w:val="1A252F"/>
                <w:sz w:val="18"/>
              </w:rPr>
              <w:t>List published jobs (paginated)</w:t>
            </w:r>
          </w:p>
        </w:tc>
      </w:tr>
      <w:tr>
        <w:tc>
          <w:tcPr>
            <w:tcW w:w="1800" w:type="dxa"/>
          </w:tcPr>
          <w:p>
            <w:pPr>
              <w:spacing w:before="40" w:after="40"/>
            </w:pPr>
            <w:r>
              <w:rPr>
                <w:color w:val="1A252F"/>
                <w:sz w:val="18"/>
              </w:rPr>
              <w:t>GET</w:t>
            </w:r>
          </w:p>
        </w:tc>
        <w:tc>
          <w:tcPr>
            <w:tcW w:w="1800" w:type="dxa"/>
          </w:tcPr>
          <w:p>
            <w:pPr>
              <w:spacing w:before="40" w:after="40"/>
            </w:pPr>
            <w:r>
              <w:rPr>
                <w:color w:val="1A252F"/>
                <w:sz w:val="18"/>
              </w:rPr>
              <w:t>/api/jobs/:id</w:t>
            </w:r>
          </w:p>
        </w:tc>
        <w:tc>
          <w:tcPr>
            <w:tcW w:w="1800" w:type="dxa"/>
          </w:tcPr>
          <w:p>
            <w:pPr>
              <w:spacing w:before="40" w:after="40"/>
            </w:pPr>
            <w:r>
              <w:rPr>
                <w:color w:val="1A252F"/>
                <w:sz w:val="18"/>
              </w:rPr>
              <w:t>No</w:t>
            </w:r>
          </w:p>
        </w:tc>
        <w:tc>
          <w:tcPr>
            <w:tcW w:w="1800" w:type="dxa"/>
          </w:tcPr>
          <w:p>
            <w:pPr>
              <w:spacing w:before="40" w:after="40"/>
            </w:pPr>
            <w:r>
              <w:rPr>
                <w:color w:val="1A252F"/>
                <w:sz w:val="18"/>
              </w:rPr>
              <w:t>Any</w:t>
            </w:r>
          </w:p>
        </w:tc>
        <w:tc>
          <w:tcPr>
            <w:tcW w:w="1800" w:type="dxa"/>
          </w:tcPr>
          <w:p>
            <w:pPr>
              <w:spacing w:before="40" w:after="40"/>
            </w:pPr>
            <w:r>
              <w:rPr>
                <w:color w:val="1A252F"/>
                <w:sz w:val="18"/>
              </w:rPr>
              <w:t>Get job details</w:t>
            </w:r>
          </w:p>
        </w:tc>
      </w:tr>
      <w:tr>
        <w:tc>
          <w:tcPr>
            <w:tcW w:w="1800" w:type="dxa"/>
          </w:tcPr>
          <w:p>
            <w:pPr>
              <w:spacing w:before="40" w:after="40"/>
            </w:pPr>
            <w:r>
              <w:rPr>
                <w:color w:val="1A252F"/>
                <w:sz w:val="18"/>
              </w:rPr>
              <w:t>PUT</w:t>
            </w:r>
          </w:p>
        </w:tc>
        <w:tc>
          <w:tcPr>
            <w:tcW w:w="1800" w:type="dxa"/>
          </w:tcPr>
          <w:p>
            <w:pPr>
              <w:spacing w:before="40" w:after="40"/>
            </w:pPr>
            <w:r>
              <w:rPr>
                <w:color w:val="1A252F"/>
                <w:sz w:val="18"/>
              </w:rPr>
              <w:t>/api/jobs/:id</w:t>
            </w:r>
          </w:p>
        </w:tc>
        <w:tc>
          <w:tcPr>
            <w:tcW w:w="1800" w:type="dxa"/>
          </w:tcPr>
          <w:p>
            <w:pPr>
              <w:spacing w:before="40" w:after="40"/>
            </w:pPr>
            <w:r>
              <w:rPr>
                <w:color w:val="1A252F"/>
                <w:sz w:val="18"/>
              </w:rPr>
              <w:t>Yes</w:t>
            </w:r>
          </w:p>
        </w:tc>
        <w:tc>
          <w:tcPr>
            <w:tcW w:w="1800" w:type="dxa"/>
          </w:tcPr>
          <w:p>
            <w:pPr>
              <w:spacing w:before="40" w:after="40"/>
            </w:pPr>
            <w:r>
              <w:rPr>
                <w:color w:val="1A252F"/>
                <w:sz w:val="18"/>
              </w:rPr>
              <w:t>Recruiter</w:t>
            </w:r>
          </w:p>
        </w:tc>
        <w:tc>
          <w:tcPr>
            <w:tcW w:w="1800" w:type="dxa"/>
          </w:tcPr>
          <w:p>
            <w:pPr>
              <w:spacing w:before="40" w:after="40"/>
            </w:pPr>
            <w:r>
              <w:rPr>
                <w:color w:val="1A252F"/>
                <w:sz w:val="18"/>
              </w:rPr>
              <w:t>Update job (owner only)</w:t>
            </w:r>
          </w:p>
        </w:tc>
      </w:tr>
      <w:tr>
        <w:tc>
          <w:tcPr>
            <w:tcW w:w="1800" w:type="dxa"/>
          </w:tcPr>
          <w:p>
            <w:pPr>
              <w:spacing w:before="40" w:after="40"/>
            </w:pPr>
            <w:r>
              <w:rPr>
                <w:color w:val="1A252F"/>
                <w:sz w:val="18"/>
              </w:rPr>
              <w:t>DELETE</w:t>
            </w:r>
          </w:p>
        </w:tc>
        <w:tc>
          <w:tcPr>
            <w:tcW w:w="1800" w:type="dxa"/>
          </w:tcPr>
          <w:p>
            <w:pPr>
              <w:spacing w:before="40" w:after="40"/>
            </w:pPr>
            <w:r>
              <w:rPr>
                <w:color w:val="1A252F"/>
                <w:sz w:val="18"/>
              </w:rPr>
              <w:t>/api/jobs/:id</w:t>
            </w:r>
          </w:p>
        </w:tc>
        <w:tc>
          <w:tcPr>
            <w:tcW w:w="1800" w:type="dxa"/>
          </w:tcPr>
          <w:p>
            <w:pPr>
              <w:spacing w:before="40" w:after="40"/>
            </w:pPr>
            <w:r>
              <w:rPr>
                <w:color w:val="1A252F"/>
                <w:sz w:val="18"/>
              </w:rPr>
              <w:t>Yes</w:t>
            </w:r>
          </w:p>
        </w:tc>
        <w:tc>
          <w:tcPr>
            <w:tcW w:w="1800" w:type="dxa"/>
          </w:tcPr>
          <w:p>
            <w:pPr>
              <w:spacing w:before="40" w:after="40"/>
            </w:pPr>
            <w:r>
              <w:rPr>
                <w:color w:val="1A252F"/>
                <w:sz w:val="18"/>
              </w:rPr>
              <w:t>Recruiter</w:t>
            </w:r>
          </w:p>
        </w:tc>
        <w:tc>
          <w:tcPr>
            <w:tcW w:w="1800" w:type="dxa"/>
          </w:tcPr>
          <w:p>
            <w:pPr>
              <w:spacing w:before="40" w:after="40"/>
            </w:pPr>
            <w:r>
              <w:rPr>
                <w:color w:val="1A252F"/>
                <w:sz w:val="18"/>
              </w:rPr>
              <w:t>Delete job (owner only)</w:t>
            </w:r>
          </w:p>
        </w:tc>
      </w:tr>
      <w:tr>
        <w:tc>
          <w:tcPr>
            <w:tcW w:w="1800" w:type="dxa"/>
          </w:tcPr>
          <w:p>
            <w:pPr>
              <w:spacing w:before="40" w:after="40"/>
            </w:pPr>
            <w:r>
              <w:rPr>
                <w:color w:val="1A252F"/>
                <w:sz w:val="18"/>
              </w:rPr>
              <w:t>GET</w:t>
            </w:r>
          </w:p>
        </w:tc>
        <w:tc>
          <w:tcPr>
            <w:tcW w:w="1800" w:type="dxa"/>
          </w:tcPr>
          <w:p>
            <w:pPr>
              <w:spacing w:before="40" w:after="40"/>
            </w:pPr>
            <w:r>
              <w:rPr>
                <w:color w:val="1A252F"/>
                <w:sz w:val="18"/>
              </w:rPr>
              <w:t>/api/jobs/dashboard</w:t>
            </w:r>
          </w:p>
        </w:tc>
        <w:tc>
          <w:tcPr>
            <w:tcW w:w="1800" w:type="dxa"/>
          </w:tcPr>
          <w:p>
            <w:pPr>
              <w:spacing w:before="40" w:after="40"/>
            </w:pPr>
            <w:r>
              <w:rPr>
                <w:color w:val="1A252F"/>
                <w:sz w:val="18"/>
              </w:rPr>
              <w:t>Yes</w:t>
            </w:r>
          </w:p>
        </w:tc>
        <w:tc>
          <w:tcPr>
            <w:tcW w:w="1800" w:type="dxa"/>
          </w:tcPr>
          <w:p>
            <w:pPr>
              <w:spacing w:before="40" w:after="40"/>
            </w:pPr>
            <w:r>
              <w:rPr>
                <w:color w:val="1A252F"/>
                <w:sz w:val="18"/>
              </w:rPr>
              <w:t>Recruiter</w:t>
            </w:r>
          </w:p>
        </w:tc>
        <w:tc>
          <w:tcPr>
            <w:tcW w:w="1800" w:type="dxa"/>
          </w:tcPr>
          <w:p>
            <w:pPr>
              <w:spacing w:before="40" w:after="40"/>
            </w:pPr>
            <w:r>
              <w:rPr>
                <w:color w:val="1A252F"/>
                <w:sz w:val="18"/>
              </w:rPr>
              <w:t>Recruiter job dashboard</w:t>
            </w:r>
          </w:p>
        </w:tc>
      </w:tr>
    </w:tbl>
    <w:p>
      <w:pPr>
        <w:spacing w:after="160"/>
      </w:pPr>
    </w:p>
    <w:p>
      <w:pPr>
        <w:pStyle w:val="Heading2"/>
      </w:pPr>
      <w:r>
        <w:t>5.3 Application APIs</w:t>
      </w:r>
    </w:p>
    <w:tbl>
      <w:tblPr>
        <w:tblW w:w="5000" w:type="pct"/>
        <w:tblBorders>
          <w:top w:val="single" w:color="3498DB" w:sz="8"/>
          <w:left w:val="nil"/>
          <w:bottom w:val="single" w:color="3498DB" w:sz="8"/>
          <w:right w:val="nil"/>
          <w:insideH w:val="single" w:color="D5D8DC" w:sz="4"/>
          <w:insideV w:val="nil"/>
        </w:tblBorders>
      </w:tblPr>
      <w:tblGrid>
        <w:gridCol w:w="1800"/>
        <w:gridCol w:w="1800"/>
        <w:gridCol w:w="1800"/>
        <w:gridCol w:w="1800"/>
        <w:gridCol w:w="1800"/>
      </w:tblGrid>
      <w:tr>
        <w:trPr>
          <w:tblHeader/>
        </w:trPr>
        <w:tc>
          <w:tcPr>
            <w:tcW w:w="1800" w:type="dxa"/>
            <w:tcBorders>
              <w:bottom w:val="single" w:color="3498DB" w:sz="6"/>
            </w:tcBorders>
            <w:shd w:val="clear" w:fill="EBF5FB"/>
          </w:tcPr>
          <w:p>
            <w:pPr>
              <w:spacing w:before="40" w:after="40"/>
            </w:pPr>
            <w:r>
              <w:rPr>
                <w:b/>
                <w:color w:val="2C3E50"/>
                <w:sz w:val="18"/>
              </w:rPr>
              <w:t>Method</w:t>
            </w:r>
          </w:p>
        </w:tc>
        <w:tc>
          <w:tcPr>
            <w:tcW w:w="1800" w:type="dxa"/>
            <w:tcBorders>
              <w:bottom w:val="single" w:color="3498DB" w:sz="6"/>
            </w:tcBorders>
            <w:shd w:val="clear" w:fill="EBF5FB"/>
          </w:tcPr>
          <w:p>
            <w:pPr>
              <w:spacing w:before="40" w:after="40"/>
            </w:pPr>
            <w:r>
              <w:rPr>
                <w:b/>
                <w:color w:val="2C3E50"/>
                <w:sz w:val="18"/>
              </w:rPr>
              <w:t>Endpoint</w:t>
            </w:r>
          </w:p>
        </w:tc>
        <w:tc>
          <w:tcPr>
            <w:tcW w:w="1800" w:type="dxa"/>
            <w:tcBorders>
              <w:bottom w:val="single" w:color="3498DB" w:sz="6"/>
            </w:tcBorders>
            <w:shd w:val="clear" w:fill="EBF5FB"/>
          </w:tcPr>
          <w:p>
            <w:pPr>
              <w:spacing w:before="40" w:after="40"/>
            </w:pPr>
            <w:r>
              <w:rPr>
                <w:b/>
                <w:color w:val="2C3E50"/>
                <w:sz w:val="18"/>
              </w:rPr>
              <w:t>Auth</w:t>
            </w:r>
          </w:p>
        </w:tc>
        <w:tc>
          <w:tcPr>
            <w:tcW w:w="1800" w:type="dxa"/>
            <w:tcBorders>
              <w:bottom w:val="single" w:color="3498DB" w:sz="6"/>
            </w:tcBorders>
            <w:shd w:val="clear" w:fill="EBF5FB"/>
          </w:tcPr>
          <w:p>
            <w:pPr>
              <w:spacing w:before="40" w:after="40"/>
            </w:pPr>
            <w:r>
              <w:rPr>
                <w:b/>
                <w:color w:val="2C3E50"/>
                <w:sz w:val="18"/>
              </w:rPr>
              <w:t>Role</w:t>
            </w:r>
          </w:p>
        </w:tc>
        <w:tc>
          <w:tcPr>
            <w:tcW w:w="1800" w:type="dxa"/>
            <w:tcBorders>
              <w:bottom w:val="single" w:color="3498DB" w:sz="6"/>
            </w:tcBorders>
            <w:shd w:val="clear" w:fill="EBF5FB"/>
          </w:tcPr>
          <w:p>
            <w:pPr>
              <w:spacing w:before="40" w:after="40"/>
            </w:pPr>
            <w:r>
              <w:rPr>
                <w:b/>
                <w:color w:val="2C3E50"/>
                <w:sz w:val="18"/>
              </w:rPr>
              <w:t>Description</w:t>
            </w:r>
          </w:p>
        </w:tc>
      </w:tr>
      <w:tr>
        <w:tc>
          <w:tcPr>
            <w:tcW w:w="1800" w:type="dxa"/>
          </w:tcPr>
          <w:p>
            <w:pPr>
              <w:spacing w:before="40" w:after="40"/>
            </w:pPr>
            <w:r>
              <w:rPr>
                <w:color w:val="1A252F"/>
                <w:sz w:val="18"/>
              </w:rPr>
              <w:t>POST</w:t>
            </w:r>
          </w:p>
        </w:tc>
        <w:tc>
          <w:tcPr>
            <w:tcW w:w="1800" w:type="dxa"/>
          </w:tcPr>
          <w:p>
            <w:pPr>
              <w:spacing w:before="40" w:after="40"/>
            </w:pPr>
            <w:r>
              <w:rPr>
                <w:color w:val="1A252F"/>
                <w:sz w:val="18"/>
              </w:rPr>
              <w:t>/api/applications</w:t>
            </w:r>
          </w:p>
        </w:tc>
        <w:tc>
          <w:tcPr>
            <w:tcW w:w="1800" w:type="dxa"/>
          </w:tcPr>
          <w:p>
            <w:pPr>
              <w:spacing w:before="40" w:after="40"/>
            </w:pPr>
            <w:r>
              <w:rPr>
                <w:color w:val="1A252F"/>
                <w:sz w:val="18"/>
              </w:rPr>
              <w:t>Yes</w:t>
            </w:r>
          </w:p>
        </w:tc>
        <w:tc>
          <w:tcPr>
            <w:tcW w:w="1800" w:type="dxa"/>
          </w:tcPr>
          <w:p>
            <w:pPr>
              <w:spacing w:before="40" w:after="40"/>
            </w:pPr>
            <w:r>
              <w:rPr>
                <w:color w:val="1A252F"/>
                <w:sz w:val="18"/>
              </w:rPr>
              <w:t>Applicant</w:t>
            </w:r>
          </w:p>
        </w:tc>
        <w:tc>
          <w:tcPr>
            <w:tcW w:w="1800" w:type="dxa"/>
          </w:tcPr>
          <w:p>
            <w:pPr>
              <w:spacing w:before="40" w:after="40"/>
            </w:pPr>
            <w:r>
              <w:rPr>
                <w:color w:val="1A252F"/>
                <w:sz w:val="18"/>
              </w:rPr>
              <w:t>Submit new application</w:t>
            </w:r>
          </w:p>
        </w:tc>
      </w:tr>
      <w:tr>
        <w:tc>
          <w:tcPr>
            <w:tcW w:w="1800" w:type="dxa"/>
          </w:tcPr>
          <w:p>
            <w:pPr>
              <w:spacing w:before="40" w:after="40"/>
            </w:pPr>
            <w:r>
              <w:rPr>
                <w:color w:val="1A252F"/>
                <w:sz w:val="18"/>
              </w:rPr>
              <w:t>GET</w:t>
            </w:r>
          </w:p>
        </w:tc>
        <w:tc>
          <w:tcPr>
            <w:tcW w:w="1800" w:type="dxa"/>
          </w:tcPr>
          <w:p>
            <w:pPr>
              <w:spacing w:before="40" w:after="40"/>
            </w:pPr>
            <w:r>
              <w:rPr>
                <w:color w:val="1A252F"/>
                <w:sz w:val="18"/>
              </w:rPr>
              <w:t>/api/applications</w:t>
            </w:r>
          </w:p>
        </w:tc>
        <w:tc>
          <w:tcPr>
            <w:tcW w:w="1800" w:type="dxa"/>
          </w:tcPr>
          <w:p>
            <w:pPr>
              <w:spacing w:before="40" w:after="40"/>
            </w:pPr>
            <w:r>
              <w:rPr>
                <w:color w:val="1A252F"/>
                <w:sz w:val="18"/>
              </w:rPr>
              <w:t>Yes</w:t>
            </w:r>
          </w:p>
        </w:tc>
        <w:tc>
          <w:tcPr>
            <w:tcW w:w="1800" w:type="dxa"/>
          </w:tcPr>
          <w:p>
            <w:pPr>
              <w:spacing w:before="40" w:after="40"/>
            </w:pPr>
            <w:r>
              <w:rPr>
                <w:color w:val="1A252F"/>
                <w:sz w:val="18"/>
              </w:rPr>
              <w:t>Any</w:t>
            </w:r>
          </w:p>
        </w:tc>
        <w:tc>
          <w:tcPr>
            <w:tcW w:w="1800" w:type="dxa"/>
          </w:tcPr>
          <w:p>
            <w:pPr>
              <w:spacing w:before="40" w:after="40"/>
            </w:pPr>
            <w:r>
              <w:rPr>
                <w:color w:val="1A252F"/>
                <w:sz w:val="18"/>
              </w:rPr>
              <w:t>List applications (role-based filter)</w:t>
            </w:r>
          </w:p>
        </w:tc>
      </w:tr>
      <w:tr>
        <w:tc>
          <w:tcPr>
            <w:tcW w:w="1800" w:type="dxa"/>
          </w:tcPr>
          <w:p>
            <w:pPr>
              <w:spacing w:before="40" w:after="40"/>
            </w:pPr>
            <w:r>
              <w:rPr>
                <w:color w:val="1A252F"/>
                <w:sz w:val="18"/>
              </w:rPr>
              <w:t>GET</w:t>
            </w:r>
          </w:p>
        </w:tc>
        <w:tc>
          <w:tcPr>
            <w:tcW w:w="1800" w:type="dxa"/>
          </w:tcPr>
          <w:p>
            <w:pPr>
              <w:spacing w:before="40" w:after="40"/>
            </w:pPr>
            <w:r>
              <w:rPr>
                <w:color w:val="1A252F"/>
                <w:sz w:val="18"/>
              </w:rPr>
              <w:t>/api/applications/:id</w:t>
            </w:r>
          </w:p>
        </w:tc>
        <w:tc>
          <w:tcPr>
            <w:tcW w:w="1800" w:type="dxa"/>
          </w:tcPr>
          <w:p>
            <w:pPr>
              <w:spacing w:before="40" w:after="40"/>
            </w:pPr>
            <w:r>
              <w:rPr>
                <w:color w:val="1A252F"/>
                <w:sz w:val="18"/>
              </w:rPr>
              <w:t>Yes</w:t>
            </w:r>
          </w:p>
        </w:tc>
        <w:tc>
          <w:tcPr>
            <w:tcW w:w="1800" w:type="dxa"/>
          </w:tcPr>
          <w:p>
            <w:pPr>
              <w:spacing w:before="40" w:after="40"/>
            </w:pPr>
            <w:r>
              <w:rPr>
                <w:color w:val="1A252F"/>
                <w:sz w:val="18"/>
              </w:rPr>
              <w:t>Any</w:t>
            </w:r>
          </w:p>
        </w:tc>
        <w:tc>
          <w:tcPr>
            <w:tcW w:w="1800" w:type="dxa"/>
          </w:tcPr>
          <w:p>
            <w:pPr>
              <w:spacing w:before="40" w:after="40"/>
            </w:pPr>
            <w:r>
              <w:rPr>
                <w:color w:val="1A252F"/>
                <w:sz w:val="18"/>
              </w:rPr>
              <w:t>Get application details</w:t>
            </w:r>
          </w:p>
        </w:tc>
      </w:tr>
      <w:tr>
        <w:tc>
          <w:tcPr>
            <w:tcW w:w="1800" w:type="dxa"/>
          </w:tcPr>
          <w:p>
            <w:pPr>
              <w:spacing w:before="40" w:after="40"/>
            </w:pPr>
            <w:r>
              <w:rPr>
                <w:color w:val="1A252F"/>
                <w:sz w:val="18"/>
              </w:rPr>
              <w:t>PUT</w:t>
            </w:r>
          </w:p>
        </w:tc>
        <w:tc>
          <w:tcPr>
            <w:tcW w:w="1800" w:type="dxa"/>
          </w:tcPr>
          <w:p>
            <w:pPr>
              <w:spacing w:before="40" w:after="40"/>
            </w:pPr>
            <w:r>
              <w:rPr>
                <w:color w:val="1A252F"/>
                <w:sz w:val="18"/>
              </w:rPr>
              <w:t>/api/applications/:id/status</w:t>
            </w:r>
          </w:p>
        </w:tc>
        <w:tc>
          <w:tcPr>
            <w:tcW w:w="1800" w:type="dxa"/>
          </w:tcPr>
          <w:p>
            <w:pPr>
              <w:spacing w:before="40" w:after="40"/>
            </w:pPr>
            <w:r>
              <w:rPr>
                <w:color w:val="1A252F"/>
                <w:sz w:val="18"/>
              </w:rPr>
              <w:t>Yes</w:t>
            </w:r>
          </w:p>
        </w:tc>
        <w:tc>
          <w:tcPr>
            <w:tcW w:w="1800" w:type="dxa"/>
          </w:tcPr>
          <w:p>
            <w:pPr>
              <w:spacing w:before="40" w:after="40"/>
            </w:pPr>
            <w:r>
              <w:rPr>
                <w:color w:val="1A252F"/>
                <w:sz w:val="18"/>
              </w:rPr>
              <w:t>Recruiter</w:t>
            </w:r>
          </w:p>
        </w:tc>
        <w:tc>
          <w:tcPr>
            <w:tcW w:w="1800" w:type="dxa"/>
          </w:tcPr>
          <w:p>
            <w:pPr>
              <w:spacing w:before="40" w:after="40"/>
            </w:pPr>
            <w:r>
              <w:rPr>
                <w:color w:val="1A252F"/>
                <w:sz w:val="18"/>
              </w:rPr>
              <w:t>Update application status</w:t>
            </w:r>
          </w:p>
        </w:tc>
      </w:tr>
      <w:tr>
        <w:tc>
          <w:tcPr>
            <w:tcW w:w="1800" w:type="dxa"/>
          </w:tcPr>
          <w:p>
            <w:pPr>
              <w:spacing w:before="40" w:after="40"/>
            </w:pPr>
            <w:r>
              <w:rPr>
                <w:color w:val="1A252F"/>
                <w:sz w:val="18"/>
              </w:rPr>
              <w:t>GET</w:t>
            </w:r>
          </w:p>
        </w:tc>
        <w:tc>
          <w:tcPr>
            <w:tcW w:w="1800" w:type="dxa"/>
          </w:tcPr>
          <w:p>
            <w:pPr>
              <w:spacing w:before="40" w:after="40"/>
            </w:pPr>
            <w:r>
              <w:rPr>
                <w:color w:val="1A252F"/>
                <w:sz w:val="18"/>
              </w:rPr>
              <w:t>/api/applications/job/:jobId</w:t>
            </w:r>
          </w:p>
        </w:tc>
        <w:tc>
          <w:tcPr>
            <w:tcW w:w="1800" w:type="dxa"/>
          </w:tcPr>
          <w:p>
            <w:pPr>
              <w:spacing w:before="40" w:after="40"/>
            </w:pPr>
            <w:r>
              <w:rPr>
                <w:color w:val="1A252F"/>
                <w:sz w:val="18"/>
              </w:rPr>
              <w:t>Yes</w:t>
            </w:r>
          </w:p>
        </w:tc>
        <w:tc>
          <w:tcPr>
            <w:tcW w:w="1800" w:type="dxa"/>
          </w:tcPr>
          <w:p>
            <w:pPr>
              <w:spacing w:before="40" w:after="40"/>
            </w:pPr>
            <w:r>
              <w:rPr>
                <w:color w:val="1A252F"/>
                <w:sz w:val="18"/>
              </w:rPr>
              <w:t>Recruiter</w:t>
            </w:r>
          </w:p>
        </w:tc>
        <w:tc>
          <w:tcPr>
            <w:tcW w:w="1800" w:type="dxa"/>
          </w:tcPr>
          <w:p>
            <w:pPr>
              <w:spacing w:before="40" w:after="40"/>
            </w:pPr>
            <w:r>
              <w:rPr>
                <w:color w:val="1A252F"/>
                <w:sz w:val="18"/>
              </w:rPr>
              <w:t>Get applicants for a job</w:t>
            </w:r>
          </w:p>
        </w:tc>
      </w:tr>
    </w:tbl>
    <w:p>
      <w:pPr>
        <w:spacing w:after="160"/>
      </w:pPr>
    </w:p>
    <w:p>
      <w:pPr>
        <w:pStyle w:val="Heading2"/>
      </w:pPr>
      <w:r>
        <w:t>5.4 AI APIs</w:t>
      </w:r>
    </w:p>
    <w:tbl>
      <w:tblPr>
        <w:tblW w:w="5000" w:type="pct"/>
        <w:tblBorders>
          <w:top w:val="single" w:color="3498DB" w:sz="8"/>
          <w:left w:val="nil"/>
          <w:bottom w:val="single" w:color="3498DB" w:sz="8"/>
          <w:right w:val="nil"/>
          <w:insideH w:val="single" w:color="D5D8DC" w:sz="4"/>
          <w:insideV w:val="nil"/>
        </w:tblBorders>
      </w:tblPr>
      <w:tblGrid>
        <w:gridCol w:w="1800"/>
        <w:gridCol w:w="1800"/>
        <w:gridCol w:w="1800"/>
        <w:gridCol w:w="1800"/>
        <w:gridCol w:w="1800"/>
      </w:tblGrid>
      <w:tr>
        <w:trPr>
          <w:tblHeader/>
        </w:trPr>
        <w:tc>
          <w:tcPr>
            <w:tcW w:w="1800" w:type="dxa"/>
            <w:tcBorders>
              <w:bottom w:val="single" w:color="3498DB" w:sz="6"/>
            </w:tcBorders>
            <w:shd w:val="clear" w:fill="EBF5FB"/>
          </w:tcPr>
          <w:p>
            <w:pPr>
              <w:spacing w:before="40" w:after="40"/>
            </w:pPr>
            <w:r>
              <w:rPr>
                <w:b/>
                <w:color w:val="2C3E50"/>
                <w:sz w:val="18"/>
              </w:rPr>
              <w:t>Method</w:t>
            </w:r>
          </w:p>
        </w:tc>
        <w:tc>
          <w:tcPr>
            <w:tcW w:w="1800" w:type="dxa"/>
            <w:tcBorders>
              <w:bottom w:val="single" w:color="3498DB" w:sz="6"/>
            </w:tcBorders>
            <w:shd w:val="clear" w:fill="EBF5FB"/>
          </w:tcPr>
          <w:p>
            <w:pPr>
              <w:spacing w:before="40" w:after="40"/>
            </w:pPr>
            <w:r>
              <w:rPr>
                <w:b/>
                <w:color w:val="2C3E50"/>
                <w:sz w:val="18"/>
              </w:rPr>
              <w:t>Endpoint</w:t>
            </w:r>
          </w:p>
        </w:tc>
        <w:tc>
          <w:tcPr>
            <w:tcW w:w="1800" w:type="dxa"/>
            <w:tcBorders>
              <w:bottom w:val="single" w:color="3498DB" w:sz="6"/>
            </w:tcBorders>
            <w:shd w:val="clear" w:fill="EBF5FB"/>
          </w:tcPr>
          <w:p>
            <w:pPr>
              <w:spacing w:before="40" w:after="40"/>
            </w:pPr>
            <w:r>
              <w:rPr>
                <w:b/>
                <w:color w:val="2C3E50"/>
                <w:sz w:val="18"/>
              </w:rPr>
              <w:t>Auth</w:t>
            </w:r>
          </w:p>
        </w:tc>
        <w:tc>
          <w:tcPr>
            <w:tcW w:w="1800" w:type="dxa"/>
            <w:tcBorders>
              <w:bottom w:val="single" w:color="3498DB" w:sz="6"/>
            </w:tcBorders>
            <w:shd w:val="clear" w:fill="EBF5FB"/>
          </w:tcPr>
          <w:p>
            <w:pPr>
              <w:spacing w:before="40" w:after="40"/>
            </w:pPr>
            <w:r>
              <w:rPr>
                <w:b/>
                <w:color w:val="2C3E50"/>
                <w:sz w:val="18"/>
              </w:rPr>
              <w:t>Role</w:t>
            </w:r>
          </w:p>
        </w:tc>
        <w:tc>
          <w:tcPr>
            <w:tcW w:w="1800" w:type="dxa"/>
            <w:tcBorders>
              <w:bottom w:val="single" w:color="3498DB" w:sz="6"/>
            </w:tcBorders>
            <w:shd w:val="clear" w:fill="EBF5FB"/>
          </w:tcPr>
          <w:p>
            <w:pPr>
              <w:spacing w:before="40" w:after="40"/>
            </w:pPr>
            <w:r>
              <w:rPr>
                <w:b/>
                <w:color w:val="2C3E50"/>
                <w:sz w:val="18"/>
              </w:rPr>
              <w:t>Description</w:t>
            </w:r>
          </w:p>
        </w:tc>
      </w:tr>
      <w:tr>
        <w:tc>
          <w:tcPr>
            <w:tcW w:w="1800" w:type="dxa"/>
          </w:tcPr>
          <w:p>
            <w:pPr>
              <w:spacing w:before="40" w:after="40"/>
            </w:pPr>
            <w:r>
              <w:rPr>
                <w:color w:val="1A252F"/>
                <w:sz w:val="18"/>
              </w:rPr>
              <w:t>POST</w:t>
            </w:r>
          </w:p>
        </w:tc>
        <w:tc>
          <w:tcPr>
            <w:tcW w:w="1800" w:type="dxa"/>
          </w:tcPr>
          <w:p>
            <w:pPr>
              <w:spacing w:before="40" w:after="40"/>
            </w:pPr>
            <w:r>
              <w:rPr>
                <w:color w:val="1A252F"/>
                <w:sz w:val="18"/>
              </w:rPr>
              <w:t>/api/ai/analyze</w:t>
            </w:r>
          </w:p>
        </w:tc>
        <w:tc>
          <w:tcPr>
            <w:tcW w:w="1800" w:type="dxa"/>
          </w:tcPr>
          <w:p>
            <w:pPr>
              <w:spacing w:before="40" w:after="40"/>
            </w:pPr>
            <w:r>
              <w:rPr>
                <w:color w:val="1A252F"/>
                <w:sz w:val="18"/>
              </w:rPr>
              <w:t>Yes</w:t>
            </w:r>
          </w:p>
        </w:tc>
        <w:tc>
          <w:tcPr>
            <w:tcW w:w="1800" w:type="dxa"/>
          </w:tcPr>
          <w:p>
            <w:pPr>
              <w:spacing w:before="40" w:after="40"/>
            </w:pPr>
            <w:r>
              <w:rPr>
                <w:color w:val="1A252F"/>
                <w:sz w:val="18"/>
              </w:rPr>
              <w:t>Recruiter</w:t>
            </w:r>
          </w:p>
        </w:tc>
        <w:tc>
          <w:tcPr>
            <w:tcW w:w="1800" w:type="dxa"/>
          </w:tcPr>
          <w:p>
            <w:pPr>
              <w:spacing w:before="40" w:after="40"/>
            </w:pPr>
            <w:r>
              <w:rPr>
                <w:color w:val="1A252F"/>
                <w:sz w:val="18"/>
              </w:rPr>
              <w:t>Trigger AI analysis for application</w:t>
            </w:r>
          </w:p>
        </w:tc>
      </w:tr>
      <w:tr>
        <w:tc>
          <w:tcPr>
            <w:tcW w:w="1800" w:type="dxa"/>
          </w:tcPr>
          <w:p>
            <w:pPr>
              <w:spacing w:before="40" w:after="40"/>
            </w:pPr>
            <w:r>
              <w:rPr>
                <w:color w:val="1A252F"/>
                <w:sz w:val="18"/>
              </w:rPr>
              <w:t>GET</w:t>
            </w:r>
          </w:p>
        </w:tc>
        <w:tc>
          <w:tcPr>
            <w:tcW w:w="1800" w:type="dxa"/>
          </w:tcPr>
          <w:p>
            <w:pPr>
              <w:spacing w:before="40" w:after="40"/>
            </w:pPr>
            <w:r>
              <w:rPr>
                <w:color w:val="1A252F"/>
                <w:sz w:val="18"/>
              </w:rPr>
              <w:t>/api/ai/score/:applicationId</w:t>
            </w:r>
          </w:p>
        </w:tc>
        <w:tc>
          <w:tcPr>
            <w:tcW w:w="1800" w:type="dxa"/>
          </w:tcPr>
          <w:p>
            <w:pPr>
              <w:spacing w:before="40" w:after="40"/>
            </w:pPr>
            <w:r>
              <w:rPr>
                <w:color w:val="1A252F"/>
                <w:sz w:val="18"/>
              </w:rPr>
              <w:t>Yes</w:t>
            </w:r>
          </w:p>
        </w:tc>
        <w:tc>
          <w:tcPr>
            <w:tcW w:w="1800" w:type="dxa"/>
          </w:tcPr>
          <w:p>
            <w:pPr>
              <w:spacing w:before="40" w:after="40"/>
            </w:pPr>
            <w:r>
              <w:rPr>
                <w:color w:val="1A252F"/>
                <w:sz w:val="18"/>
              </w:rPr>
              <w:t>Any</w:t>
            </w:r>
          </w:p>
        </w:tc>
        <w:tc>
          <w:tcPr>
            <w:tcW w:w="1800" w:type="dxa"/>
          </w:tcPr>
          <w:p>
            <w:pPr>
              <w:spacing w:before="40" w:after="40"/>
            </w:pPr>
            <w:r>
              <w:rPr>
                <w:color w:val="1A252F"/>
                <w:sz w:val="18"/>
              </w:rPr>
              <w:t>Get AI score and analysis</w:t>
            </w:r>
          </w:p>
        </w:tc>
      </w:tr>
      <w:tr>
        <w:tc>
          <w:tcPr>
            <w:tcW w:w="1800" w:type="dxa"/>
          </w:tcPr>
          <w:p>
            <w:pPr>
              <w:spacing w:before="40" w:after="40"/>
            </w:pPr>
            <w:r>
              <w:rPr>
                <w:color w:val="1A252F"/>
                <w:sz w:val="18"/>
              </w:rPr>
              <w:t>POST</w:t>
            </w:r>
          </w:p>
        </w:tc>
        <w:tc>
          <w:tcPr>
            <w:tcW w:w="1800" w:type="dxa"/>
          </w:tcPr>
          <w:p>
            <w:pPr>
              <w:spacing w:before="40" w:after="40"/>
            </w:pPr>
            <w:r>
              <w:rPr>
                <w:color w:val="1A252F"/>
                <w:sz w:val="18"/>
              </w:rPr>
              <w:t>/api/ai/rank</w:t>
            </w:r>
          </w:p>
        </w:tc>
        <w:tc>
          <w:tcPr>
            <w:tcW w:w="1800" w:type="dxa"/>
          </w:tcPr>
          <w:p>
            <w:pPr>
              <w:spacing w:before="40" w:after="40"/>
            </w:pPr>
            <w:r>
              <w:rPr>
                <w:color w:val="1A252F"/>
                <w:sz w:val="18"/>
              </w:rPr>
              <w:t>Yes</w:t>
            </w:r>
          </w:p>
        </w:tc>
        <w:tc>
          <w:tcPr>
            <w:tcW w:w="1800" w:type="dxa"/>
          </w:tcPr>
          <w:p>
            <w:pPr>
              <w:spacing w:before="40" w:after="40"/>
            </w:pPr>
            <w:r>
              <w:rPr>
                <w:color w:val="1A252F"/>
                <w:sz w:val="18"/>
              </w:rPr>
              <w:t>Recruiter</w:t>
            </w:r>
          </w:p>
        </w:tc>
        <w:tc>
          <w:tcPr>
            <w:tcW w:w="1800" w:type="dxa"/>
          </w:tcPr>
          <w:p>
            <w:pPr>
              <w:spacing w:before="40" w:after="40"/>
            </w:pPr>
            <w:r>
              <w:rPr>
                <w:color w:val="1A252F"/>
                <w:sz w:val="18"/>
              </w:rPr>
              <w:t>Rank candidates for a job</w:t>
            </w:r>
          </w:p>
        </w:tc>
      </w:tr>
      <w:tr>
        <w:tc>
          <w:tcPr>
            <w:tcW w:w="1800" w:type="dxa"/>
          </w:tcPr>
          <w:p>
            <w:pPr>
              <w:spacing w:before="40" w:after="40"/>
            </w:pPr>
            <w:r>
              <w:rPr>
                <w:color w:val="1A252F"/>
                <w:sz w:val="18"/>
              </w:rPr>
              <w:t>GET</w:t>
            </w:r>
          </w:p>
        </w:tc>
        <w:tc>
          <w:tcPr>
            <w:tcW w:w="1800" w:type="dxa"/>
          </w:tcPr>
          <w:p>
            <w:pPr>
              <w:spacing w:before="40" w:after="40"/>
            </w:pPr>
            <w:r>
              <w:rPr>
                <w:color w:val="1A252F"/>
                <w:sz w:val="18"/>
              </w:rPr>
              <w:t>/api/ai/summary/:applicationId</w:t>
            </w:r>
          </w:p>
        </w:tc>
        <w:tc>
          <w:tcPr>
            <w:tcW w:w="1800" w:type="dxa"/>
          </w:tcPr>
          <w:p>
            <w:pPr>
              <w:spacing w:before="40" w:after="40"/>
            </w:pPr>
            <w:r>
              <w:rPr>
                <w:color w:val="1A252F"/>
                <w:sz w:val="18"/>
              </w:rPr>
              <w:t>Yes</w:t>
            </w:r>
          </w:p>
        </w:tc>
        <w:tc>
          <w:tcPr>
            <w:tcW w:w="1800" w:type="dxa"/>
          </w:tcPr>
          <w:p>
            <w:pPr>
              <w:spacing w:before="40" w:after="40"/>
            </w:pPr>
            <w:r>
              <w:rPr>
                <w:color w:val="1A252F"/>
                <w:sz w:val="18"/>
              </w:rPr>
              <w:t>Recruiter</w:t>
            </w:r>
          </w:p>
        </w:tc>
        <w:tc>
          <w:tcPr>
            <w:tcW w:w="1800" w:type="dxa"/>
          </w:tcPr>
          <w:p>
            <w:pPr>
              <w:spacing w:before="40" w:after="40"/>
            </w:pPr>
            <w:r>
              <w:rPr>
                <w:color w:val="1A252F"/>
                <w:sz w:val="18"/>
              </w:rPr>
              <w:t>Get AI-generated summary</w:t>
            </w:r>
          </w:p>
        </w:tc>
      </w:tr>
    </w:tbl>
    <w:p>
      <w:pPr>
        <w:spacing w:after="160"/>
      </w:pPr>
    </w:p>
    <w:p>
      <w:pPr>
        <w:pStyle w:val="Heading2"/>
      </w:pPr>
      <w:r>
        <w:t>5.5 Resume APIs</w:t>
      </w:r>
    </w:p>
    <w:tbl>
      <w:tblPr>
        <w:tblW w:w="5000" w:type="pct"/>
        <w:tblBorders>
          <w:top w:val="single" w:color="3498DB" w:sz="8"/>
          <w:left w:val="nil"/>
          <w:bottom w:val="single" w:color="3498DB" w:sz="8"/>
          <w:right w:val="nil"/>
          <w:insideH w:val="single" w:color="D5D8DC" w:sz="4"/>
          <w:insideV w:val="nil"/>
        </w:tblBorders>
      </w:tblPr>
      <w:tblGrid>
        <w:gridCol w:w="1800"/>
        <w:gridCol w:w="1800"/>
        <w:gridCol w:w="1800"/>
        <w:gridCol w:w="1800"/>
        <w:gridCol w:w="1800"/>
      </w:tblGrid>
      <w:tr>
        <w:trPr>
          <w:tblHeader/>
        </w:trPr>
        <w:tc>
          <w:tcPr>
            <w:tcW w:w="1800" w:type="dxa"/>
            <w:tcBorders>
              <w:bottom w:val="single" w:color="3498DB" w:sz="6"/>
            </w:tcBorders>
            <w:shd w:val="clear" w:fill="EBF5FB"/>
          </w:tcPr>
          <w:p>
            <w:pPr>
              <w:spacing w:before="40" w:after="40"/>
            </w:pPr>
            <w:r>
              <w:rPr>
                <w:b/>
                <w:color w:val="2C3E50"/>
                <w:sz w:val="18"/>
              </w:rPr>
              <w:t>Method</w:t>
            </w:r>
          </w:p>
        </w:tc>
        <w:tc>
          <w:tcPr>
            <w:tcW w:w="1800" w:type="dxa"/>
            <w:tcBorders>
              <w:bottom w:val="single" w:color="3498DB" w:sz="6"/>
            </w:tcBorders>
            <w:shd w:val="clear" w:fill="EBF5FB"/>
          </w:tcPr>
          <w:p>
            <w:pPr>
              <w:spacing w:before="40" w:after="40"/>
            </w:pPr>
            <w:r>
              <w:rPr>
                <w:b/>
                <w:color w:val="2C3E50"/>
                <w:sz w:val="18"/>
              </w:rPr>
              <w:t>Endpoint</w:t>
            </w:r>
          </w:p>
        </w:tc>
        <w:tc>
          <w:tcPr>
            <w:tcW w:w="1800" w:type="dxa"/>
            <w:tcBorders>
              <w:bottom w:val="single" w:color="3498DB" w:sz="6"/>
            </w:tcBorders>
            <w:shd w:val="clear" w:fill="EBF5FB"/>
          </w:tcPr>
          <w:p>
            <w:pPr>
              <w:spacing w:before="40" w:after="40"/>
            </w:pPr>
            <w:r>
              <w:rPr>
                <w:b/>
                <w:color w:val="2C3E50"/>
                <w:sz w:val="18"/>
              </w:rPr>
              <w:t>Auth</w:t>
            </w:r>
          </w:p>
        </w:tc>
        <w:tc>
          <w:tcPr>
            <w:tcW w:w="1800" w:type="dxa"/>
            <w:tcBorders>
              <w:bottom w:val="single" w:color="3498DB" w:sz="6"/>
            </w:tcBorders>
            <w:shd w:val="clear" w:fill="EBF5FB"/>
          </w:tcPr>
          <w:p>
            <w:pPr>
              <w:spacing w:before="40" w:after="40"/>
            </w:pPr>
            <w:r>
              <w:rPr>
                <w:b/>
                <w:color w:val="2C3E50"/>
                <w:sz w:val="18"/>
              </w:rPr>
              <w:t>Role</w:t>
            </w:r>
          </w:p>
        </w:tc>
        <w:tc>
          <w:tcPr>
            <w:tcW w:w="1800" w:type="dxa"/>
            <w:tcBorders>
              <w:bottom w:val="single" w:color="3498DB" w:sz="6"/>
            </w:tcBorders>
            <w:shd w:val="clear" w:fill="EBF5FB"/>
          </w:tcPr>
          <w:p>
            <w:pPr>
              <w:spacing w:before="40" w:after="40"/>
            </w:pPr>
            <w:r>
              <w:rPr>
                <w:b/>
                <w:color w:val="2C3E50"/>
                <w:sz w:val="18"/>
              </w:rPr>
              <w:t>Description</w:t>
            </w:r>
          </w:p>
        </w:tc>
      </w:tr>
      <w:tr>
        <w:tc>
          <w:tcPr>
            <w:tcW w:w="1800" w:type="dxa"/>
          </w:tcPr>
          <w:p>
            <w:pPr>
              <w:spacing w:before="40" w:after="40"/>
            </w:pPr>
            <w:r>
              <w:rPr>
                <w:color w:val="1A252F"/>
                <w:sz w:val="18"/>
              </w:rPr>
              <w:t>POST</w:t>
            </w:r>
          </w:p>
        </w:tc>
        <w:tc>
          <w:tcPr>
            <w:tcW w:w="1800" w:type="dxa"/>
          </w:tcPr>
          <w:p>
            <w:pPr>
              <w:spacing w:before="40" w:after="40"/>
            </w:pPr>
            <w:r>
              <w:rPr>
                <w:color w:val="1A252F"/>
                <w:sz w:val="18"/>
              </w:rPr>
              <w:t>/api/resumes/upload</w:t>
            </w:r>
          </w:p>
        </w:tc>
        <w:tc>
          <w:tcPr>
            <w:tcW w:w="1800" w:type="dxa"/>
          </w:tcPr>
          <w:p>
            <w:pPr>
              <w:spacing w:before="40" w:after="40"/>
            </w:pPr>
            <w:r>
              <w:rPr>
                <w:color w:val="1A252F"/>
                <w:sz w:val="18"/>
              </w:rPr>
              <w:t>Yes</w:t>
            </w:r>
          </w:p>
        </w:tc>
        <w:tc>
          <w:tcPr>
            <w:tcW w:w="1800" w:type="dxa"/>
          </w:tcPr>
          <w:p>
            <w:pPr>
              <w:spacing w:before="40" w:after="40"/>
            </w:pPr>
            <w:r>
              <w:rPr>
                <w:color w:val="1A252F"/>
                <w:sz w:val="18"/>
              </w:rPr>
              <w:t>Applicant</w:t>
            </w:r>
          </w:p>
        </w:tc>
        <w:tc>
          <w:tcPr>
            <w:tcW w:w="1800" w:type="dxa"/>
          </w:tcPr>
          <w:p>
            <w:pPr>
              <w:spacing w:before="40" w:after="40"/>
            </w:pPr>
            <w:r>
              <w:rPr>
                <w:color w:val="1A252F"/>
                <w:sz w:val="18"/>
              </w:rPr>
              <w:t>Upload resume PDF</w:t>
            </w:r>
          </w:p>
        </w:tc>
      </w:tr>
      <w:tr>
        <w:tc>
          <w:tcPr>
            <w:tcW w:w="1800" w:type="dxa"/>
          </w:tcPr>
          <w:p>
            <w:pPr>
              <w:spacing w:before="40" w:after="40"/>
            </w:pPr>
            <w:r>
              <w:rPr>
                <w:color w:val="1A252F"/>
                <w:sz w:val="18"/>
              </w:rPr>
              <w:t>GET</w:t>
            </w:r>
          </w:p>
        </w:tc>
        <w:tc>
          <w:tcPr>
            <w:tcW w:w="1800" w:type="dxa"/>
          </w:tcPr>
          <w:p>
            <w:pPr>
              <w:spacing w:before="40" w:after="40"/>
            </w:pPr>
            <w:r>
              <w:rPr>
                <w:color w:val="1A252F"/>
                <w:sz w:val="18"/>
              </w:rPr>
              <w:t>/api/resumes/:id</w:t>
            </w:r>
          </w:p>
        </w:tc>
        <w:tc>
          <w:tcPr>
            <w:tcW w:w="1800" w:type="dxa"/>
          </w:tcPr>
          <w:p>
            <w:pPr>
              <w:spacing w:before="40" w:after="40"/>
            </w:pPr>
            <w:r>
              <w:rPr>
                <w:color w:val="1A252F"/>
                <w:sz w:val="18"/>
              </w:rPr>
              <w:t>Yes</w:t>
            </w:r>
          </w:p>
        </w:tc>
        <w:tc>
          <w:tcPr>
            <w:tcW w:w="1800" w:type="dxa"/>
          </w:tcPr>
          <w:p>
            <w:pPr>
              <w:spacing w:before="40" w:after="40"/>
            </w:pPr>
            <w:r>
              <w:rPr>
                <w:color w:val="1A252F"/>
                <w:sz w:val="18"/>
              </w:rPr>
              <w:t>Any</w:t>
            </w:r>
          </w:p>
        </w:tc>
        <w:tc>
          <w:tcPr>
            <w:tcW w:w="1800" w:type="dxa"/>
          </w:tcPr>
          <w:p>
            <w:pPr>
              <w:spacing w:before="40" w:after="40"/>
            </w:pPr>
            <w:r>
              <w:rPr>
                <w:color w:val="1A252F"/>
                <w:sz w:val="18"/>
              </w:rPr>
              <w:t>Get resume (signed URL)</w:t>
            </w:r>
          </w:p>
        </w:tc>
      </w:tr>
      <w:tr>
        <w:tc>
          <w:tcPr>
            <w:tcW w:w="1800" w:type="dxa"/>
          </w:tcPr>
          <w:p>
            <w:pPr>
              <w:spacing w:before="40" w:after="40"/>
            </w:pPr>
            <w:r>
              <w:rPr>
                <w:color w:val="1A252F"/>
                <w:sz w:val="18"/>
              </w:rPr>
              <w:t>DELETE</w:t>
            </w:r>
          </w:p>
        </w:tc>
        <w:tc>
          <w:tcPr>
            <w:tcW w:w="1800" w:type="dxa"/>
          </w:tcPr>
          <w:p>
            <w:pPr>
              <w:spacing w:before="40" w:after="40"/>
            </w:pPr>
            <w:r>
              <w:rPr>
                <w:color w:val="1A252F"/>
                <w:sz w:val="18"/>
              </w:rPr>
              <w:t>/api/resumes/:id</w:t>
            </w:r>
          </w:p>
        </w:tc>
        <w:tc>
          <w:tcPr>
            <w:tcW w:w="1800" w:type="dxa"/>
          </w:tcPr>
          <w:p>
            <w:pPr>
              <w:spacing w:before="40" w:after="40"/>
            </w:pPr>
            <w:r>
              <w:rPr>
                <w:color w:val="1A252F"/>
                <w:sz w:val="18"/>
              </w:rPr>
              <w:t>Yes</w:t>
            </w:r>
          </w:p>
        </w:tc>
        <w:tc>
          <w:tcPr>
            <w:tcW w:w="1800" w:type="dxa"/>
          </w:tcPr>
          <w:p>
            <w:pPr>
              <w:spacing w:before="40" w:after="40"/>
            </w:pPr>
            <w:r>
              <w:rPr>
                <w:color w:val="1A252F"/>
                <w:sz w:val="18"/>
              </w:rPr>
              <w:t>Applicant</w:t>
            </w:r>
          </w:p>
        </w:tc>
        <w:tc>
          <w:tcPr>
            <w:tcW w:w="1800" w:type="dxa"/>
          </w:tcPr>
          <w:p>
            <w:pPr>
              <w:spacing w:before="40" w:after="40"/>
            </w:pPr>
            <w:r>
              <w:rPr>
                <w:color w:val="1A252F"/>
                <w:sz w:val="18"/>
              </w:rPr>
              <w:t>Delete own resume</w:t>
            </w:r>
          </w:p>
        </w:tc>
      </w:tr>
    </w:tbl>
    <w:p>
      <w:pPr>
        <w:spacing w:after="160"/>
      </w:pPr>
    </w:p>
    <w:p>
      <w:pPr>
        <w:pStyle w:val="Heading1"/>
      </w:pPr>
      <w:r>
        <w:t>6. UI/UX Design</w:t>
      </w:r>
    </w:p>
    <w:p>
      <w:r>
        <w:t>The UI follows Material Design 3 principles with a professional, clean aesthetic. The color scheme uses a primary blue (#1976D2) with teal accent (#009688). All pages are fully responsive with mobile-first design.</w:t>
      </w:r>
    </w:p>
    <w:p>
      <w:pPr>
        <w:pStyle w:val="Heading2"/>
      </w:pPr>
      <w:r>
        <w:t>6.1 Admin Pages</w:t>
      </w:r>
    </w:p>
    <w:tbl>
      <w:tblPr>
        <w:tblW w:w="5000" w:type="pct"/>
        <w:tblBorders>
          <w:top w:val="single" w:color="3498DB" w:sz="8"/>
          <w:left w:val="nil"/>
          <w:bottom w:val="single" w:color="3498DB" w:sz="8"/>
          <w:right w:val="nil"/>
          <w:insideH w:val="single" w:color="D5D8DC" w:sz="4"/>
          <w:insideV w:val="nil"/>
        </w:tblBorders>
      </w:tblPr>
      <w:tblGrid>
        <w:gridCol w:w="3000"/>
        <w:gridCol w:w="3000"/>
        <w:gridCol w:w="3000"/>
      </w:tblGrid>
      <w:tr>
        <w:trPr>
          <w:tblHeader/>
        </w:trPr>
        <w:tc>
          <w:tcPr>
            <w:tcW w:w="3000" w:type="dxa"/>
            <w:tcBorders>
              <w:bottom w:val="single" w:color="3498DB" w:sz="6"/>
            </w:tcBorders>
            <w:shd w:val="clear" w:fill="EBF5FB"/>
          </w:tcPr>
          <w:p>
            <w:pPr>
              <w:spacing w:before="40" w:after="40"/>
            </w:pPr>
            <w:r>
              <w:rPr>
                <w:b/>
                <w:color w:val="2C3E50"/>
                <w:sz w:val="18"/>
              </w:rPr>
              <w:t>Page</w:t>
            </w:r>
          </w:p>
        </w:tc>
        <w:tc>
          <w:tcPr>
            <w:tcW w:w="3000" w:type="dxa"/>
            <w:tcBorders>
              <w:bottom w:val="single" w:color="3498DB" w:sz="6"/>
            </w:tcBorders>
            <w:shd w:val="clear" w:fill="EBF5FB"/>
          </w:tcPr>
          <w:p>
            <w:pPr>
              <w:spacing w:before="40" w:after="40"/>
            </w:pPr>
            <w:r>
              <w:rPr>
                <w:b/>
                <w:color w:val="2C3E50"/>
                <w:sz w:val="18"/>
              </w:rPr>
              <w:t>Components</w:t>
            </w:r>
          </w:p>
        </w:tc>
        <w:tc>
          <w:tcPr>
            <w:tcW w:w="3000" w:type="dxa"/>
            <w:tcBorders>
              <w:bottom w:val="single" w:color="3498DB" w:sz="6"/>
            </w:tcBorders>
            <w:shd w:val="clear" w:fill="EBF5FB"/>
          </w:tcPr>
          <w:p>
            <w:pPr>
              <w:spacing w:before="40" w:after="40"/>
            </w:pPr>
            <w:r>
              <w:rPr>
                <w:b/>
                <w:color w:val="2C3E50"/>
                <w:sz w:val="18"/>
              </w:rPr>
              <w:t>API Connections</w:t>
            </w:r>
          </w:p>
        </w:tc>
      </w:tr>
      <w:tr>
        <w:tc>
          <w:tcPr>
            <w:tcW w:w="3000" w:type="dxa"/>
          </w:tcPr>
          <w:p>
            <w:pPr>
              <w:spacing w:before="40" w:after="40"/>
            </w:pPr>
            <w:r>
              <w:rPr>
                <w:color w:val="1A252F"/>
                <w:sz w:val="18"/>
              </w:rPr>
              <w:t>Dashboard</w:t>
            </w:r>
          </w:p>
        </w:tc>
        <w:tc>
          <w:tcPr>
            <w:tcW w:w="3000" w:type="dxa"/>
          </w:tcPr>
          <w:p>
            <w:pPr>
              <w:spacing w:before="40" w:after="40"/>
            </w:pPr>
            <w:r>
              <w:rPr>
                <w:color w:val="1A252F"/>
                <w:sz w:val="18"/>
              </w:rPr>
              <w:t>Stats cards, charts, recent activity</w:t>
            </w:r>
          </w:p>
        </w:tc>
        <w:tc>
          <w:tcPr>
            <w:tcW w:w="3000" w:type="dxa"/>
          </w:tcPr>
          <w:p>
            <w:pPr>
              <w:spacing w:before="40" w:after="40"/>
            </w:pPr>
            <w:r>
              <w:rPr>
                <w:color w:val="1A252F"/>
                <w:sz w:val="18"/>
              </w:rPr>
              <w:t>GET /api/analytics/dashboard</w:t>
            </w:r>
          </w:p>
        </w:tc>
      </w:tr>
      <w:tr>
        <w:tc>
          <w:tcPr>
            <w:tcW w:w="3000" w:type="dxa"/>
          </w:tcPr>
          <w:p>
            <w:pPr>
              <w:spacing w:before="40" w:after="40"/>
            </w:pPr>
            <w:r>
              <w:rPr>
                <w:color w:val="1A252F"/>
                <w:sz w:val="18"/>
              </w:rPr>
              <w:t>User Management</w:t>
            </w:r>
          </w:p>
        </w:tc>
        <w:tc>
          <w:tcPr>
            <w:tcW w:w="3000" w:type="dxa"/>
          </w:tcPr>
          <w:p>
            <w:pPr>
              <w:spacing w:before="40" w:after="40"/>
            </w:pPr>
            <w:r>
              <w:rPr>
                <w:color w:val="1A252F"/>
                <w:sz w:val="18"/>
              </w:rPr>
              <w:t>Data table, filters, role editor</w:t>
            </w:r>
          </w:p>
        </w:tc>
        <w:tc>
          <w:tcPr>
            <w:tcW w:w="3000" w:type="dxa"/>
          </w:tcPr>
          <w:p>
            <w:pPr>
              <w:spacing w:before="40" w:after="40"/>
            </w:pPr>
            <w:r>
              <w:rPr>
                <w:color w:val="1A252F"/>
                <w:sz w:val="18"/>
              </w:rPr>
              <w:t>GET/PUT/DELETE /api/users</w:t>
            </w:r>
          </w:p>
        </w:tc>
      </w:tr>
      <w:tr>
        <w:tc>
          <w:tcPr>
            <w:tcW w:w="3000" w:type="dxa"/>
          </w:tcPr>
          <w:p>
            <w:pPr>
              <w:spacing w:before="40" w:after="40"/>
            </w:pPr>
            <w:r>
              <w:rPr>
                <w:color w:val="1A252F"/>
                <w:sz w:val="18"/>
              </w:rPr>
              <w:t>Analytics</w:t>
            </w:r>
          </w:p>
        </w:tc>
        <w:tc>
          <w:tcPr>
            <w:tcW w:w="3000" w:type="dxa"/>
          </w:tcPr>
          <w:p>
            <w:pPr>
              <w:spacing w:before="40" w:after="40"/>
            </w:pPr>
            <w:r>
              <w:rPr>
                <w:color w:val="1A252F"/>
                <w:sz w:val="18"/>
              </w:rPr>
              <w:t>Line charts, pie charts, date filters</w:t>
            </w:r>
          </w:p>
        </w:tc>
        <w:tc>
          <w:tcPr>
            <w:tcW w:w="3000" w:type="dxa"/>
          </w:tcPr>
          <w:p>
            <w:pPr>
              <w:spacing w:before="40" w:after="40"/>
            </w:pPr>
            <w:r>
              <w:rPr>
                <w:color w:val="1A252F"/>
                <w:sz w:val="18"/>
              </w:rPr>
              <w:t>GET /api/analytics/*</w:t>
            </w:r>
          </w:p>
        </w:tc>
      </w:tr>
      <w:tr>
        <w:tc>
          <w:tcPr>
            <w:tcW w:w="3000" w:type="dxa"/>
          </w:tcPr>
          <w:p>
            <w:pPr>
              <w:spacing w:before="40" w:after="40"/>
            </w:pPr>
            <w:r>
              <w:rPr>
                <w:color w:val="1A252F"/>
                <w:sz w:val="18"/>
              </w:rPr>
              <w:t>Settings</w:t>
            </w:r>
          </w:p>
        </w:tc>
        <w:tc>
          <w:tcPr>
            <w:tcW w:w="3000" w:type="dxa"/>
          </w:tcPr>
          <w:p>
            <w:pPr>
              <w:spacing w:before="40" w:after="40"/>
            </w:pPr>
            <w:r>
              <w:rPr>
                <w:color w:val="1A252F"/>
                <w:sz w:val="18"/>
              </w:rPr>
              <w:t>Form fields, toggle switches</w:t>
            </w:r>
          </w:p>
        </w:tc>
        <w:tc>
          <w:tcPr>
            <w:tcW w:w="3000" w:type="dxa"/>
          </w:tcPr>
          <w:p>
            <w:pPr>
              <w:spacing w:before="40" w:after="40"/>
            </w:pPr>
            <w:r>
              <w:rPr>
                <w:color w:val="1A252F"/>
                <w:sz w:val="18"/>
              </w:rPr>
              <w:t>PUT /api/settings</w:t>
            </w:r>
          </w:p>
        </w:tc>
      </w:tr>
    </w:tbl>
    <w:p>
      <w:pPr>
        <w:spacing w:after="160"/>
      </w:pPr>
    </w:p>
    <w:p>
      <w:pPr>
        <w:pStyle w:val="Heading2"/>
      </w:pPr>
      <w:r>
        <w:t>6.2 Recruiter Pages</w:t>
      </w:r>
    </w:p>
    <w:tbl>
      <w:tblPr>
        <w:tblW w:w="5000" w:type="pct"/>
        <w:tblBorders>
          <w:top w:val="single" w:color="3498DB" w:sz="8"/>
          <w:left w:val="nil"/>
          <w:bottom w:val="single" w:color="3498DB" w:sz="8"/>
          <w:right w:val="nil"/>
          <w:insideH w:val="single" w:color="D5D8DC" w:sz="4"/>
          <w:insideV w:val="nil"/>
        </w:tblBorders>
      </w:tblPr>
      <w:tblGrid>
        <w:gridCol w:w="3000"/>
        <w:gridCol w:w="3000"/>
        <w:gridCol w:w="3000"/>
      </w:tblGrid>
      <w:tr>
        <w:trPr>
          <w:tblHeader/>
        </w:trPr>
        <w:tc>
          <w:tcPr>
            <w:tcW w:w="3000" w:type="dxa"/>
            <w:tcBorders>
              <w:bottom w:val="single" w:color="3498DB" w:sz="6"/>
            </w:tcBorders>
            <w:shd w:val="clear" w:fill="EBF5FB"/>
          </w:tcPr>
          <w:p>
            <w:pPr>
              <w:spacing w:before="40" w:after="40"/>
            </w:pPr>
            <w:r>
              <w:rPr>
                <w:b/>
                <w:color w:val="2C3E50"/>
                <w:sz w:val="18"/>
              </w:rPr>
              <w:t>Page</w:t>
            </w:r>
          </w:p>
        </w:tc>
        <w:tc>
          <w:tcPr>
            <w:tcW w:w="3000" w:type="dxa"/>
            <w:tcBorders>
              <w:bottom w:val="single" w:color="3498DB" w:sz="6"/>
            </w:tcBorders>
            <w:shd w:val="clear" w:fill="EBF5FB"/>
          </w:tcPr>
          <w:p>
            <w:pPr>
              <w:spacing w:before="40" w:after="40"/>
            </w:pPr>
            <w:r>
              <w:rPr>
                <w:b/>
                <w:color w:val="2C3E50"/>
                <w:sz w:val="18"/>
              </w:rPr>
              <w:t>Components</w:t>
            </w:r>
          </w:p>
        </w:tc>
        <w:tc>
          <w:tcPr>
            <w:tcW w:w="3000" w:type="dxa"/>
            <w:tcBorders>
              <w:bottom w:val="single" w:color="3498DB" w:sz="6"/>
            </w:tcBorders>
            <w:shd w:val="clear" w:fill="EBF5FB"/>
          </w:tcPr>
          <w:p>
            <w:pPr>
              <w:spacing w:before="40" w:after="40"/>
            </w:pPr>
            <w:r>
              <w:rPr>
                <w:b/>
                <w:color w:val="2C3E50"/>
                <w:sz w:val="18"/>
              </w:rPr>
              <w:t>API Connections</w:t>
            </w:r>
          </w:p>
        </w:tc>
      </w:tr>
      <w:tr>
        <w:tc>
          <w:tcPr>
            <w:tcW w:w="3000" w:type="dxa"/>
          </w:tcPr>
          <w:p>
            <w:pPr>
              <w:spacing w:before="40" w:after="40"/>
            </w:pPr>
            <w:r>
              <w:rPr>
                <w:color w:val="1A252F"/>
                <w:sz w:val="18"/>
              </w:rPr>
              <w:t>Dashboard</w:t>
            </w:r>
          </w:p>
        </w:tc>
        <w:tc>
          <w:tcPr>
            <w:tcW w:w="3000" w:type="dxa"/>
          </w:tcPr>
          <w:p>
            <w:pPr>
              <w:spacing w:before="40" w:after="40"/>
            </w:pPr>
            <w:r>
              <w:rPr>
                <w:color w:val="1A252F"/>
                <w:sz w:val="18"/>
              </w:rPr>
              <w:t>Job stats, candidate pipeline, quick actions</w:t>
            </w:r>
          </w:p>
        </w:tc>
        <w:tc>
          <w:tcPr>
            <w:tcW w:w="3000" w:type="dxa"/>
          </w:tcPr>
          <w:p>
            <w:pPr>
              <w:spacing w:before="40" w:after="40"/>
            </w:pPr>
            <w:r>
              <w:rPr>
                <w:color w:val="1A252F"/>
                <w:sz w:val="18"/>
              </w:rPr>
              <w:t>GET /api/jobs/dashboard</w:t>
            </w:r>
          </w:p>
        </w:tc>
      </w:tr>
      <w:tr>
        <w:tc>
          <w:tcPr>
            <w:tcW w:w="3000" w:type="dxa"/>
          </w:tcPr>
          <w:p>
            <w:pPr>
              <w:spacing w:before="40" w:after="40"/>
            </w:pPr>
            <w:r>
              <w:rPr>
                <w:color w:val="1A252F"/>
                <w:sz w:val="18"/>
              </w:rPr>
              <w:t>Job Management</w:t>
            </w:r>
          </w:p>
        </w:tc>
        <w:tc>
          <w:tcPr>
            <w:tcW w:w="3000" w:type="dxa"/>
          </w:tcPr>
          <w:p>
            <w:pPr>
              <w:spacing w:before="40" w:after="40"/>
            </w:pPr>
            <w:r>
              <w:rPr>
                <w:color w:val="1A252F"/>
                <w:sz w:val="18"/>
              </w:rPr>
              <w:t>Job form, rich text editor, status toggle</w:t>
            </w:r>
          </w:p>
        </w:tc>
        <w:tc>
          <w:tcPr>
            <w:tcW w:w="3000" w:type="dxa"/>
          </w:tcPr>
          <w:p>
            <w:pPr>
              <w:spacing w:before="40" w:after="40"/>
            </w:pPr>
            <w:r>
              <w:rPr>
                <w:color w:val="1A252F"/>
                <w:sz w:val="18"/>
              </w:rPr>
              <w:t>CRUD /api/jobs</w:t>
            </w:r>
          </w:p>
        </w:tc>
      </w:tr>
      <w:tr>
        <w:tc>
          <w:tcPr>
            <w:tcW w:w="3000" w:type="dxa"/>
          </w:tcPr>
          <w:p>
            <w:pPr>
              <w:spacing w:before="40" w:after="40"/>
            </w:pPr>
            <w:r>
              <w:rPr>
                <w:color w:val="1A252F"/>
                <w:sz w:val="18"/>
              </w:rPr>
              <w:t>Candidate Ranking</w:t>
            </w:r>
          </w:p>
        </w:tc>
        <w:tc>
          <w:tcPr>
            <w:tcW w:w="3000" w:type="dxa"/>
          </w:tcPr>
          <w:p>
            <w:pPr>
              <w:spacing w:before="40" w:after="40"/>
            </w:pPr>
            <w:r>
              <w:rPr>
                <w:color w:val="1A252F"/>
                <w:sz w:val="18"/>
              </w:rPr>
              <w:t>Sortable table, AI score badges, filters</w:t>
            </w:r>
          </w:p>
        </w:tc>
        <w:tc>
          <w:tcPr>
            <w:tcW w:w="3000" w:type="dxa"/>
          </w:tcPr>
          <w:p>
            <w:pPr>
              <w:spacing w:before="40" w:after="40"/>
            </w:pPr>
            <w:r>
              <w:rPr>
                <w:color w:val="1A252F"/>
                <w:sz w:val="18"/>
              </w:rPr>
              <w:t>GET /api/ai/rank</w:t>
            </w:r>
          </w:p>
        </w:tc>
      </w:tr>
      <w:tr>
        <w:tc>
          <w:tcPr>
            <w:tcW w:w="3000" w:type="dxa"/>
          </w:tcPr>
          <w:p>
            <w:pPr>
              <w:spacing w:before="40" w:after="40"/>
            </w:pPr>
            <w:r>
              <w:rPr>
                <w:color w:val="1A252F"/>
                <w:sz w:val="18"/>
              </w:rPr>
              <w:t>Application Pipeline</w:t>
            </w:r>
          </w:p>
        </w:tc>
        <w:tc>
          <w:tcPr>
            <w:tcW w:w="3000" w:type="dxa"/>
          </w:tcPr>
          <w:p>
            <w:pPr>
              <w:spacing w:before="40" w:after="40"/>
            </w:pPr>
            <w:r>
              <w:rPr>
                <w:color w:val="1A252F"/>
                <w:sz w:val="18"/>
              </w:rPr>
              <w:t>Kanban board, drag-drop, status actions</w:t>
            </w:r>
          </w:p>
        </w:tc>
        <w:tc>
          <w:tcPr>
            <w:tcW w:w="3000" w:type="dxa"/>
          </w:tcPr>
          <w:p>
            <w:pPr>
              <w:spacing w:before="40" w:after="40"/>
            </w:pPr>
            <w:r>
              <w:rPr>
                <w:color w:val="1A252F"/>
                <w:sz w:val="18"/>
              </w:rPr>
              <w:t>GET/PUT /api/applications</w:t>
            </w:r>
          </w:p>
        </w:tc>
      </w:tr>
    </w:tbl>
    <w:p>
      <w:pPr>
        <w:spacing w:after="160"/>
      </w:pPr>
    </w:p>
    <w:p>
      <w:pPr>
        <w:pStyle w:val="Heading2"/>
      </w:pPr>
      <w:r>
        <w:t>6.3 Applicant Pages</w:t>
      </w:r>
    </w:p>
    <w:tbl>
      <w:tblPr>
        <w:tblW w:w="5000" w:type="pct"/>
        <w:tblBorders>
          <w:top w:val="single" w:color="3498DB" w:sz="8"/>
          <w:left w:val="nil"/>
          <w:bottom w:val="single" w:color="3498DB" w:sz="8"/>
          <w:right w:val="nil"/>
          <w:insideH w:val="single" w:color="D5D8DC" w:sz="4"/>
          <w:insideV w:val="nil"/>
        </w:tblBorders>
      </w:tblPr>
      <w:tblGrid>
        <w:gridCol w:w="3000"/>
        <w:gridCol w:w="3000"/>
        <w:gridCol w:w="3000"/>
      </w:tblGrid>
      <w:tr>
        <w:trPr>
          <w:tblHeader/>
        </w:trPr>
        <w:tc>
          <w:tcPr>
            <w:tcW w:w="3000" w:type="dxa"/>
            <w:tcBorders>
              <w:bottom w:val="single" w:color="3498DB" w:sz="6"/>
            </w:tcBorders>
            <w:shd w:val="clear" w:fill="EBF5FB"/>
          </w:tcPr>
          <w:p>
            <w:pPr>
              <w:spacing w:before="40" w:after="40"/>
            </w:pPr>
            <w:r>
              <w:rPr>
                <w:b/>
                <w:color w:val="2C3E50"/>
                <w:sz w:val="18"/>
              </w:rPr>
              <w:t>Page</w:t>
            </w:r>
          </w:p>
        </w:tc>
        <w:tc>
          <w:tcPr>
            <w:tcW w:w="3000" w:type="dxa"/>
            <w:tcBorders>
              <w:bottom w:val="single" w:color="3498DB" w:sz="6"/>
            </w:tcBorders>
            <w:shd w:val="clear" w:fill="EBF5FB"/>
          </w:tcPr>
          <w:p>
            <w:pPr>
              <w:spacing w:before="40" w:after="40"/>
            </w:pPr>
            <w:r>
              <w:rPr>
                <w:b/>
                <w:color w:val="2C3E50"/>
                <w:sz w:val="18"/>
              </w:rPr>
              <w:t>Components</w:t>
            </w:r>
          </w:p>
        </w:tc>
        <w:tc>
          <w:tcPr>
            <w:tcW w:w="3000" w:type="dxa"/>
            <w:tcBorders>
              <w:bottom w:val="single" w:color="3498DB" w:sz="6"/>
            </w:tcBorders>
            <w:shd w:val="clear" w:fill="EBF5FB"/>
          </w:tcPr>
          <w:p>
            <w:pPr>
              <w:spacing w:before="40" w:after="40"/>
            </w:pPr>
            <w:r>
              <w:rPr>
                <w:b/>
                <w:color w:val="2C3E50"/>
                <w:sz w:val="18"/>
              </w:rPr>
              <w:t>API Connections</w:t>
            </w:r>
          </w:p>
        </w:tc>
      </w:tr>
      <w:tr>
        <w:tc>
          <w:tcPr>
            <w:tcW w:w="3000" w:type="dxa"/>
          </w:tcPr>
          <w:p>
            <w:pPr>
              <w:spacing w:before="40" w:after="40"/>
            </w:pPr>
            <w:r>
              <w:rPr>
                <w:color w:val="1A252F"/>
                <w:sz w:val="18"/>
              </w:rPr>
              <w:t>Dashboard</w:t>
            </w:r>
          </w:p>
        </w:tc>
        <w:tc>
          <w:tcPr>
            <w:tcW w:w="3000" w:type="dxa"/>
          </w:tcPr>
          <w:p>
            <w:pPr>
              <w:spacing w:before="40" w:after="40"/>
            </w:pPr>
            <w:r>
              <w:rPr>
                <w:color w:val="1A252F"/>
                <w:sz w:val="18"/>
              </w:rPr>
              <w:t>Application stats, recent activity</w:t>
            </w:r>
          </w:p>
        </w:tc>
        <w:tc>
          <w:tcPr>
            <w:tcW w:w="3000" w:type="dxa"/>
          </w:tcPr>
          <w:p>
            <w:pPr>
              <w:spacing w:before="40" w:after="40"/>
            </w:pPr>
            <w:r>
              <w:rPr>
                <w:color w:val="1A252F"/>
                <w:sz w:val="18"/>
              </w:rPr>
              <w:t>GET /api/applications</w:t>
            </w:r>
          </w:p>
        </w:tc>
      </w:tr>
      <w:tr>
        <w:tc>
          <w:tcPr>
            <w:tcW w:w="3000" w:type="dxa"/>
          </w:tcPr>
          <w:p>
            <w:pPr>
              <w:spacing w:before="40" w:after="40"/>
            </w:pPr>
            <w:r>
              <w:rPr>
                <w:color w:val="1A252F"/>
                <w:sz w:val="18"/>
              </w:rPr>
              <w:t>Job Board</w:t>
            </w:r>
          </w:p>
        </w:tc>
        <w:tc>
          <w:tcPr>
            <w:tcW w:w="3000" w:type="dxa"/>
          </w:tcPr>
          <w:p>
            <w:pPr>
              <w:spacing w:before="40" w:after="40"/>
            </w:pPr>
            <w:r>
              <w:rPr>
                <w:color w:val="1A252F"/>
                <w:sz w:val="18"/>
              </w:rPr>
              <w:t>Search bar, filter chips, job cards</w:t>
            </w:r>
          </w:p>
        </w:tc>
        <w:tc>
          <w:tcPr>
            <w:tcW w:w="3000" w:type="dxa"/>
          </w:tcPr>
          <w:p>
            <w:pPr>
              <w:spacing w:before="40" w:after="40"/>
            </w:pPr>
            <w:r>
              <w:rPr>
                <w:color w:val="1A252F"/>
                <w:sz w:val="18"/>
              </w:rPr>
              <w:t>GET /api/jobs</w:t>
            </w:r>
          </w:p>
        </w:tc>
      </w:tr>
      <w:tr>
        <w:tc>
          <w:tcPr>
            <w:tcW w:w="3000" w:type="dxa"/>
          </w:tcPr>
          <w:p>
            <w:pPr>
              <w:spacing w:before="40" w:after="40"/>
            </w:pPr>
            <w:r>
              <w:rPr>
                <w:color w:val="1A252F"/>
                <w:sz w:val="18"/>
              </w:rPr>
              <w:t>Job Details</w:t>
            </w:r>
          </w:p>
        </w:tc>
        <w:tc>
          <w:tcPr>
            <w:tcW w:w="3000" w:type="dxa"/>
          </w:tcPr>
          <w:p>
            <w:pPr>
              <w:spacing w:before="40" w:after="40"/>
            </w:pPr>
            <w:r>
              <w:rPr>
                <w:color w:val="1A252F"/>
                <w:sz w:val="18"/>
              </w:rPr>
              <w:t>Job info, apply button, similar jobs</w:t>
            </w:r>
          </w:p>
        </w:tc>
        <w:tc>
          <w:tcPr>
            <w:tcW w:w="3000" w:type="dxa"/>
          </w:tcPr>
          <w:p>
            <w:pPr>
              <w:spacing w:before="40" w:after="40"/>
            </w:pPr>
            <w:r>
              <w:rPr>
                <w:color w:val="1A252F"/>
                <w:sz w:val="18"/>
              </w:rPr>
              <w:t>GET /api/jobs/:id</w:t>
            </w:r>
          </w:p>
        </w:tc>
      </w:tr>
      <w:tr>
        <w:tc>
          <w:tcPr>
            <w:tcW w:w="3000" w:type="dxa"/>
          </w:tcPr>
          <w:p>
            <w:pPr>
              <w:spacing w:before="40" w:after="40"/>
            </w:pPr>
            <w:r>
              <w:rPr>
                <w:color w:val="1A252F"/>
                <w:sz w:val="18"/>
              </w:rPr>
              <w:t>Resume Upload</w:t>
            </w:r>
          </w:p>
        </w:tc>
        <w:tc>
          <w:tcPr>
            <w:tcW w:w="3000" w:type="dxa"/>
          </w:tcPr>
          <w:p>
            <w:pPr>
              <w:spacing w:before="40" w:after="40"/>
            </w:pPr>
            <w:r>
              <w:rPr>
                <w:color w:val="1A252F"/>
                <w:sz w:val="18"/>
              </w:rPr>
              <w:t>Dropzone, file preview, upload progress</w:t>
            </w:r>
          </w:p>
        </w:tc>
        <w:tc>
          <w:tcPr>
            <w:tcW w:w="3000" w:type="dxa"/>
          </w:tcPr>
          <w:p>
            <w:pPr>
              <w:spacing w:before="40" w:after="40"/>
            </w:pPr>
            <w:r>
              <w:rPr>
                <w:color w:val="1A252F"/>
                <w:sz w:val="18"/>
              </w:rPr>
              <w:t>POST /api/resumes/upload</w:t>
            </w:r>
          </w:p>
        </w:tc>
      </w:tr>
      <w:tr>
        <w:tc>
          <w:tcPr>
            <w:tcW w:w="3000" w:type="dxa"/>
          </w:tcPr>
          <w:p>
            <w:pPr>
              <w:spacing w:before="40" w:after="40"/>
            </w:pPr>
            <w:r>
              <w:rPr>
                <w:color w:val="1A252F"/>
                <w:sz w:val="18"/>
              </w:rPr>
              <w:t>Application History</w:t>
            </w:r>
          </w:p>
        </w:tc>
        <w:tc>
          <w:tcPr>
            <w:tcW w:w="3000" w:type="dxa"/>
          </w:tcPr>
          <w:p>
            <w:pPr>
              <w:spacing w:before="40" w:after="40"/>
            </w:pPr>
            <w:r>
              <w:rPr>
                <w:color w:val="1A252F"/>
                <w:sz w:val="18"/>
              </w:rPr>
              <w:t>Timeline, status badges, feedback</w:t>
            </w:r>
          </w:p>
        </w:tc>
        <w:tc>
          <w:tcPr>
            <w:tcW w:w="3000" w:type="dxa"/>
          </w:tcPr>
          <w:p>
            <w:pPr>
              <w:spacing w:before="40" w:after="40"/>
            </w:pPr>
            <w:r>
              <w:rPr>
                <w:color w:val="1A252F"/>
                <w:sz w:val="18"/>
              </w:rPr>
              <w:t>GET /api/applications</w:t>
            </w:r>
          </w:p>
        </w:tc>
      </w:tr>
    </w:tbl>
    <w:p>
      <w:pPr>
        <w:spacing w:after="160"/>
      </w:pPr>
    </w:p>
    <w:p>
      <w:pPr>
        <w:pStyle w:val="Heading1"/>
      </w:pPr>
      <w:r>
        <w:t>7. AI Module Design</w:t>
      </w:r>
    </w:p>
    <w:p>
      <w:r>
        <w:t>The AI module is the core differentiator of this ATS. It uses Google's Gemini 1.5 Pro model for all AI operations, with carefully engineered prompts for consistent, high-quality results.</w:t>
      </w:r>
    </w:p>
    <w:p>
      <w:pPr>
        <w:pStyle w:val="Heading2"/>
      </w:pPr>
      <w:r>
        <w:t>7.1 AI Workflow</w:t>
      </w:r>
    </w:p>
    <w:p>
      <w:pPr>
        <w:numPr>
          <w:ilvl w:val="0"/>
          <w:numId w:val="1"/>
        </w:numPr>
      </w:pPr>
      <w:r>
        <w:t>Resume Upload: Applicant uploads PDF resume via Multer to AWS S3</w:t>
      </w:r>
    </w:p>
    <w:p>
      <w:pPr>
        <w:numPr>
          <w:ilvl w:val="0"/>
          <w:numId w:val="1"/>
        </w:numPr>
      </w:pPr>
      <w:r>
        <w:t>PDF Parsing: pdf-parse library extracts text content from the PDF</w:t>
      </w:r>
    </w:p>
    <w:p>
      <w:pPr>
        <w:numPr>
          <w:ilvl w:val="0"/>
          <w:numId w:val="1"/>
        </w:numPr>
      </w:pPr>
      <w:r>
        <w:t>Text Preprocessing: Clean and structure extracted text (remove noise, format)</w:t>
      </w:r>
    </w:p>
    <w:p>
      <w:pPr>
        <w:numPr>
          <w:ilvl w:val="0"/>
          <w:numId w:val="1"/>
        </w:numPr>
      </w:pPr>
      <w:r>
        <w:t>Skill Extraction: Gemini API identifies technical skills, soft skills, tools</w:t>
      </w:r>
    </w:p>
    <w:p>
      <w:pPr>
        <w:numPr>
          <w:ilvl w:val="0"/>
          <w:numId w:val="1"/>
        </w:numPr>
      </w:pPr>
      <w:r>
        <w:t>Job Description Parsing: Extract requirements, skills, experience from job post</w:t>
      </w:r>
    </w:p>
    <w:p>
      <w:pPr>
        <w:numPr>
          <w:ilvl w:val="0"/>
          <w:numId w:val="1"/>
        </w:numPr>
      </w:pPr>
      <w:r>
        <w:t>Semantic Matching: Compare candidate skills against job requirements</w:t>
      </w:r>
    </w:p>
    <w:p>
      <w:pPr>
        <w:numPr>
          <w:ilvl w:val="0"/>
          <w:numId w:val="1"/>
        </w:numPr>
      </w:pPr>
      <w:r>
        <w:t>Candidate Scoring: Apply weighted algorithm across 4 dimensions</w:t>
      </w:r>
    </w:p>
    <w:p>
      <w:pPr>
        <w:numPr>
          <w:ilvl w:val="0"/>
          <w:numId w:val="1"/>
        </w:numPr>
      </w:pPr>
      <w:r>
        <w:t>Summary Generation: Generate human-readable AI summary</w:t>
      </w:r>
    </w:p>
    <w:p>
      <w:pPr>
        <w:numPr>
          <w:ilvl w:val="0"/>
          <w:numId w:val="1"/>
        </w:numPr>
      </w:pPr>
      <w:r>
        <w:t>Ranking: Sort candidates by overall score for recruiter review</w:t>
      </w:r>
    </w:p>
    <w:p>
      <w:pPr>
        <w:pStyle w:val="Heading2"/>
      </w:pPr>
      <w:r>
        <w:t>7.2 Prompt Engineering Strategy</w:t>
      </w:r>
    </w:p>
    <w:p>
      <w:pPr>
        <w:pStyle w:val="Heading3"/>
      </w:pPr>
      <w:r>
        <w:t>System Prompt</w:t>
      </w:r>
    </w:p>
    <w:p>
      <w:pPr>
        <w:pStyle w:val="Code"/>
        <w:spacing w:before="0" w:after="0" w:line="240" w:lineRule="auto"/>
      </w:pPr>
      <w:r>
        <w:rPr>
          <w:rFonts w:ascii="Consolas" w:hAnsi="Consolas"/>
          <w:sz w:val="18"/>
        </w:rPr>
        <w:t xml:space="preserve">You are an expert ATS recruiter AI with 20+ years of experience </w:t>
      </w:r>
    </w:p>
    <w:p>
      <w:pPr>
        <w:pStyle w:val="Code"/>
        <w:spacing w:before="0" w:after="0" w:line="240" w:lineRule="auto"/>
      </w:pPr>
      <w:r>
        <w:rPr>
          <w:rFonts w:ascii="Consolas" w:hAnsi="Consolas"/>
          <w:sz w:val="18"/>
        </w:rPr>
        <w:t xml:space="preserve">in technical hiring. You evaluate candidates objectively based on </w:t>
      </w:r>
    </w:p>
    <w:p>
      <w:pPr>
        <w:pStyle w:val="Code"/>
        <w:spacing w:before="0" w:after="0" w:line="240" w:lineRule="auto"/>
      </w:pPr>
      <w:r>
        <w:rPr>
          <w:rFonts w:ascii="Consolas" w:hAnsi="Consolas"/>
          <w:sz w:val="18"/>
        </w:rPr>
        <w:t xml:space="preserve">skills, experience, education, and projects. Provide structured, </w:t>
      </w:r>
    </w:p>
    <w:p>
      <w:pPr>
        <w:pStyle w:val="Code"/>
        <w:spacing w:before="0" w:after="0" w:line="240" w:lineRule="auto"/>
      </w:pPr>
      <w:r>
        <w:rPr>
          <w:rFonts w:ascii="Consolas" w:hAnsi="Consolas"/>
          <w:sz w:val="18"/>
        </w:rPr>
        <w:t xml:space="preserve">consistent evaluations in JSON format.</w:t>
      </w:r>
    </w:p>
    <w:p>
      <w:pPr>
        <w:pStyle w:val="Heading3"/>
      </w:pPr>
      <w:r>
        <w:t>Analysis Prompt Template</w:t>
      </w:r>
    </w:p>
    <w:p>
      <w:pPr>
        <w:pStyle w:val="Code"/>
        <w:spacing w:before="0" w:after="0" w:line="240" w:lineRule="auto"/>
      </w:pPr>
      <w:r>
        <w:rPr>
          <w:rFonts w:ascii="Consolas" w:hAnsi="Consolas"/>
          <w:sz w:val="18"/>
        </w:rPr>
        <w:t xml:space="preserve">JOB DESCRIPTION:</w:t>
      </w:r>
    </w:p>
    <w:p>
      <w:pPr>
        <w:pStyle w:val="Code"/>
        <w:spacing w:before="0" w:after="0" w:line="240" w:lineRule="auto"/>
      </w:pPr>
      <w:r>
        <w:rPr>
          <w:rFonts w:ascii="Consolas" w:hAnsi="Consolas"/>
          <w:sz w:val="18"/>
        </w:rPr>
        <w:t xml:space="preserve">{job_description}</w:t>
      </w:r>
    </w:p>
    <w:p>
      <w:pPr>
        <w:pStyle w:val="Code"/>
        <w:spacing w:before="0" w:after="0" w:line="240" w:lineRule="auto"/>
      </w:pPr>
      <w:r>
        <w:rPr>
          <w:rFonts w:ascii="Consolas" w:hAnsi="Consolas"/>
          <w:sz w:val="18"/>
        </w:rPr>
        <w:t xml:space="preserve"/>
      </w:r>
    </w:p>
    <w:p>
      <w:pPr>
        <w:pStyle w:val="Code"/>
        <w:spacing w:before="0" w:after="0" w:line="240" w:lineRule="auto"/>
      </w:pPr>
      <w:r>
        <w:rPr>
          <w:rFonts w:ascii="Consolas" w:hAnsi="Consolas"/>
          <w:sz w:val="18"/>
        </w:rPr>
        <w:t xml:space="preserve">CANDIDATE RESUME:</w:t>
      </w:r>
    </w:p>
    <w:p>
      <w:pPr>
        <w:pStyle w:val="Code"/>
        <w:spacing w:before="0" w:after="0" w:line="240" w:lineRule="auto"/>
      </w:pPr>
      <w:r>
        <w:rPr>
          <w:rFonts w:ascii="Consolas" w:hAnsi="Consolas"/>
          <w:sz w:val="18"/>
        </w:rPr>
        <w:t xml:space="preserve">{resume_text}</w:t>
      </w:r>
    </w:p>
    <w:p>
      <w:pPr>
        <w:pStyle w:val="Code"/>
        <w:spacing w:before="0" w:after="0" w:line="240" w:lineRule="auto"/>
      </w:pPr>
      <w:r>
        <w:rPr>
          <w:rFonts w:ascii="Consolas" w:hAnsi="Consolas"/>
          <w:sz w:val="18"/>
        </w:rPr>
        <w:t xml:space="preserve"/>
      </w:r>
    </w:p>
    <w:p>
      <w:pPr>
        <w:pStyle w:val="Code"/>
        <w:spacing w:before="0" w:after="0" w:line="240" w:lineRule="auto"/>
      </w:pPr>
      <w:r>
        <w:rPr>
          <w:rFonts w:ascii="Consolas" w:hAnsi="Consolas"/>
          <w:sz w:val="18"/>
        </w:rPr>
        <w:t xml:space="preserve">Evaluate the candidate across these dimensions (0-100 score):</w:t>
      </w:r>
    </w:p>
    <w:p>
      <w:pPr>
        <w:pStyle w:val="Code"/>
        <w:spacing w:before="0" w:after="0" w:line="240" w:lineRule="auto"/>
      </w:pPr>
      <w:r>
        <w:rPr>
          <w:rFonts w:ascii="Consolas" w:hAnsi="Consolas"/>
          <w:sz w:val="18"/>
        </w:rPr>
        <w:t xml:space="preserve">1. Skills Match: How well do their skills match job requirements?</w:t>
      </w:r>
    </w:p>
    <w:p>
      <w:pPr>
        <w:pStyle w:val="Code"/>
        <w:spacing w:before="0" w:after="0" w:line="240" w:lineRule="auto"/>
      </w:pPr>
      <w:r>
        <w:rPr>
          <w:rFonts w:ascii="Consolas" w:hAnsi="Consolas"/>
          <w:sz w:val="18"/>
        </w:rPr>
        <w:t xml:space="preserve">2. Experience Match: Does their experience level and relevance match?</w:t>
      </w:r>
    </w:p>
    <w:p>
      <w:pPr>
        <w:pStyle w:val="Code"/>
        <w:spacing w:before="0" w:after="0" w:line="240" w:lineRule="auto"/>
      </w:pPr>
      <w:r>
        <w:rPr>
          <w:rFonts w:ascii="Consolas" w:hAnsi="Consolas"/>
          <w:sz w:val="18"/>
        </w:rPr>
        <w:t xml:space="preserve">3. Education Match: Do their qualifications meet requirements?</w:t>
      </w:r>
    </w:p>
    <w:p>
      <w:pPr>
        <w:pStyle w:val="Code"/>
        <w:spacing w:before="0" w:after="0" w:line="240" w:lineRule="auto"/>
      </w:pPr>
      <w:r>
        <w:rPr>
          <w:rFonts w:ascii="Consolas" w:hAnsi="Consolas"/>
          <w:sz w:val="18"/>
        </w:rPr>
        <w:t xml:space="preserve">4. Projects Match: Do their projects demonstrate relevant skills?</w:t>
      </w:r>
    </w:p>
    <w:p>
      <w:pPr>
        <w:pStyle w:val="Code"/>
        <w:spacing w:before="0" w:after="0" w:line="240" w:lineRule="auto"/>
      </w:pPr>
      <w:r>
        <w:rPr>
          <w:rFonts w:ascii="Consolas" w:hAnsi="Consolas"/>
          <w:sz w:val="18"/>
        </w:rPr>
        <w:t xml:space="preserve"/>
      </w:r>
    </w:p>
    <w:p>
      <w:pPr>
        <w:pStyle w:val="Code"/>
        <w:spacing w:before="0" w:after="0" w:line="240" w:lineRule="auto"/>
      </w:pPr>
      <w:r>
        <w:rPr>
          <w:rFonts w:ascii="Consolas" w:hAnsi="Consolas"/>
          <w:sz w:val="18"/>
        </w:rPr>
        <w:t xml:space="preserve">Respond in this JSON format:</w:t>
      </w:r>
    </w:p>
    <w:p>
      <w:pPr>
        <w:pStyle w:val="Code"/>
        <w:spacing w:before="0" w:after="0" w:line="240" w:lineRule="auto"/>
      </w:pPr>
      <w:r>
        <w:rPr>
          <w:rFonts w:ascii="Consolas" w:hAnsi="Consolas"/>
          <w:sz w:val="18"/>
        </w:rPr>
        <w:t xml:space="preserve">{</w:t>
      </w:r>
    </w:p>
    <w:p>
      <w:pPr>
        <w:pStyle w:val="Code"/>
        <w:spacing w:before="0" w:after="0" w:line="240" w:lineRule="auto"/>
      </w:pPr>
      <w:r>
        <w:rPr>
          <w:rFonts w:ascii="Consolas" w:hAnsi="Consolas"/>
          <w:sz w:val="18"/>
        </w:rPr>
        <w:t xml:space="preserve">  "skillsMatch": &lt;0-100&gt;,</w:t>
      </w:r>
    </w:p>
    <w:p>
      <w:pPr>
        <w:pStyle w:val="Code"/>
        <w:spacing w:before="0" w:after="0" w:line="240" w:lineRule="auto"/>
      </w:pPr>
      <w:r>
        <w:rPr>
          <w:rFonts w:ascii="Consolas" w:hAnsi="Consolas"/>
          <w:sz w:val="18"/>
        </w:rPr>
        <w:t xml:space="preserve">  "experienceMatch": &lt;0-100&gt;,</w:t>
      </w:r>
    </w:p>
    <w:p>
      <w:pPr>
        <w:pStyle w:val="Code"/>
        <w:spacing w:before="0" w:after="0" w:line="240" w:lineRule="auto"/>
      </w:pPr>
      <w:r>
        <w:rPr>
          <w:rFonts w:ascii="Consolas" w:hAnsi="Consolas"/>
          <w:sz w:val="18"/>
        </w:rPr>
        <w:t xml:space="preserve">  "educationMatch": &lt;0-100&gt;,</w:t>
      </w:r>
    </w:p>
    <w:p>
      <w:pPr>
        <w:pStyle w:val="Code"/>
        <w:spacing w:before="0" w:after="0" w:line="240" w:lineRule="auto"/>
      </w:pPr>
      <w:r>
        <w:rPr>
          <w:rFonts w:ascii="Consolas" w:hAnsi="Consolas"/>
          <w:sz w:val="18"/>
        </w:rPr>
        <w:t xml:space="preserve">  "projectsMatch": &lt;0-100&gt;,</w:t>
      </w:r>
    </w:p>
    <w:p>
      <w:pPr>
        <w:pStyle w:val="Code"/>
        <w:spacing w:before="0" w:after="0" w:line="240" w:lineRule="auto"/>
      </w:pPr>
      <w:r>
        <w:rPr>
          <w:rFonts w:ascii="Consolas" w:hAnsi="Consolas"/>
          <w:sz w:val="18"/>
        </w:rPr>
        <w:t xml:space="preserve">  "overallScore": &lt;weighted average&gt;,</w:t>
      </w:r>
    </w:p>
    <w:p>
      <w:pPr>
        <w:pStyle w:val="Code"/>
        <w:spacing w:before="0" w:after="0" w:line="240" w:lineRule="auto"/>
      </w:pPr>
      <w:r>
        <w:rPr>
          <w:rFonts w:ascii="Consolas" w:hAnsi="Consolas"/>
          <w:sz w:val="18"/>
        </w:rPr>
        <w:t xml:space="preserve">  "skillGaps": ["missing skill 1", "missing skill 2"],</w:t>
      </w:r>
    </w:p>
    <w:p>
      <w:pPr>
        <w:pStyle w:val="Code"/>
        <w:spacing w:before="0" w:after="0" w:line="240" w:lineRule="auto"/>
      </w:pPr>
      <w:r>
        <w:rPr>
          <w:rFonts w:ascii="Consolas" w:hAnsi="Consolas"/>
          <w:sz w:val="18"/>
        </w:rPr>
        <w:t xml:space="preserve">  "summary": "Brief assessment summary",</w:t>
      </w:r>
    </w:p>
    <w:p>
      <w:pPr>
        <w:pStyle w:val="Code"/>
        <w:spacing w:before="0" w:after="0" w:line="240" w:lineRule="auto"/>
      </w:pPr>
      <w:r>
        <w:rPr>
          <w:rFonts w:ascii="Consolas" w:hAnsi="Consolas"/>
          <w:sz w:val="18"/>
        </w:rPr>
        <w:t xml:space="preserve">  "strengths": ["strength 1", "strength 2"],</w:t>
      </w:r>
    </w:p>
    <w:p>
      <w:pPr>
        <w:pStyle w:val="Code"/>
        <w:spacing w:before="0" w:after="0" w:line="240" w:lineRule="auto"/>
      </w:pPr>
      <w:r>
        <w:rPr>
          <w:rFonts w:ascii="Consolas" w:hAnsi="Consolas"/>
          <w:sz w:val="18"/>
        </w:rPr>
        <w:t xml:space="preserve">  "weaknesses": ["weakness 1", "weakness 2"]</w:t>
      </w:r>
    </w:p>
    <w:p>
      <w:pPr>
        <w:pStyle w:val="Code"/>
        <w:spacing w:before="0" w:after="0" w:line="240" w:lineRule="auto"/>
      </w:pPr>
      <w:r>
        <w:rPr>
          <w:rFonts w:ascii="Consolas" w:hAnsi="Consolas"/>
          <w:sz w:val="18"/>
        </w:rPr>
        <w:t xml:space="preserve">}</w:t>
      </w:r>
    </w:p>
    <w:p>
      <w:pPr>
        <w:pStyle w:val="Heading2"/>
      </w:pPr>
      <w:r>
        <w:t>7.3 Scoring Weights</w:t>
      </w:r>
    </w:p>
    <w:tbl>
      <w:tblPr>
        <w:tblW w:w="5000" w:type="pct"/>
        <w:tblBorders>
          <w:top w:val="single" w:color="3498DB" w:sz="8"/>
          <w:left w:val="nil"/>
          <w:bottom w:val="single" w:color="3498DB" w:sz="8"/>
          <w:right w:val="nil"/>
          <w:insideH w:val="single" w:color="D5D8DC" w:sz="4"/>
          <w:insideV w:val="nil"/>
        </w:tblBorders>
      </w:tblPr>
      <w:tblGrid>
        <w:gridCol w:w="2250"/>
        <w:gridCol w:w="2250"/>
        <w:gridCol w:w="2250"/>
        <w:gridCol w:w="2250"/>
      </w:tblGrid>
      <w:tr>
        <w:trPr>
          <w:tblHeader/>
        </w:trPr>
        <w:tc>
          <w:tcPr>
            <w:tcW w:w="2250" w:type="dxa"/>
            <w:tcBorders>
              <w:bottom w:val="single" w:color="3498DB" w:sz="6"/>
            </w:tcBorders>
            <w:shd w:val="clear" w:fill="EBF5FB"/>
          </w:tcPr>
          <w:p>
            <w:pPr>
              <w:spacing w:before="40" w:after="40"/>
            </w:pPr>
            <w:r>
              <w:rPr>
                <w:b/>
                <w:color w:val="2C3E50"/>
                <w:sz w:val="18"/>
              </w:rPr>
              <w:t>Dimension</w:t>
            </w:r>
          </w:p>
        </w:tc>
        <w:tc>
          <w:tcPr>
            <w:tcW w:w="2250" w:type="dxa"/>
            <w:tcBorders>
              <w:bottom w:val="single" w:color="3498DB" w:sz="6"/>
            </w:tcBorders>
            <w:shd w:val="clear" w:fill="EBF5FB"/>
          </w:tcPr>
          <w:p>
            <w:pPr>
              <w:spacing w:before="40" w:after="40"/>
            </w:pPr>
            <w:r>
              <w:rPr>
                <w:b/>
                <w:color w:val="2C3E50"/>
                <w:sz w:val="18"/>
              </w:rPr>
              <w:t>Weight</w:t>
            </w:r>
          </w:p>
        </w:tc>
        <w:tc>
          <w:tcPr>
            <w:tcW w:w="2250" w:type="dxa"/>
            <w:tcBorders>
              <w:bottom w:val="single" w:color="3498DB" w:sz="6"/>
            </w:tcBorders>
            <w:shd w:val="clear" w:fill="EBF5FB"/>
          </w:tcPr>
          <w:p>
            <w:pPr>
              <w:spacing w:before="40" w:after="40"/>
            </w:pPr>
            <w:r>
              <w:rPr>
                <w:b/>
                <w:color w:val="2C3E50"/>
                <w:sz w:val="18"/>
              </w:rPr>
              <w:t>Description</w:t>
            </w:r>
          </w:p>
        </w:tc>
        <w:tc>
          <w:tcPr>
            <w:tcW w:w="2250" w:type="dxa"/>
            <w:tcBorders>
              <w:bottom w:val="single" w:color="3498DB" w:sz="6"/>
            </w:tcBorders>
            <w:shd w:val="clear" w:fill="EBF5FB"/>
          </w:tcPr>
          <w:p>
            <w:pPr>
              <w:spacing w:before="40" w:after="40"/>
            </w:pPr>
            <w:r>
              <w:rPr>
                <w:b/>
                <w:color w:val="2C3E50"/>
                <w:sz w:val="18"/>
              </w:rPr>
              <w:t>Scoring Criteria</w:t>
            </w:r>
          </w:p>
        </w:tc>
      </w:tr>
      <w:tr>
        <w:tc>
          <w:tcPr>
            <w:tcW w:w="2250" w:type="dxa"/>
          </w:tcPr>
          <w:p>
            <w:pPr>
              <w:spacing w:before="40" w:after="40"/>
            </w:pPr>
            <w:r>
              <w:rPr>
                <w:color w:val="1A252F"/>
                <w:sz w:val="18"/>
              </w:rPr>
              <w:t>Skills Match</w:t>
            </w:r>
          </w:p>
        </w:tc>
        <w:tc>
          <w:tcPr>
            <w:tcW w:w="2250" w:type="dxa"/>
          </w:tcPr>
          <w:p>
            <w:pPr>
              <w:spacing w:before="40" w:after="40"/>
            </w:pPr>
            <w:r>
              <w:rPr>
                <w:color w:val="1A252F"/>
                <w:sz w:val="18"/>
              </w:rPr>
              <w:t>40%</w:t>
            </w:r>
          </w:p>
        </w:tc>
        <w:tc>
          <w:tcPr>
            <w:tcW w:w="2250" w:type="dxa"/>
          </w:tcPr>
          <w:p>
            <w:pPr>
              <w:spacing w:before="40" w:after="40"/>
            </w:pPr>
            <w:r>
              <w:rPr>
                <w:color w:val="1A252F"/>
                <w:sz w:val="18"/>
              </w:rPr>
              <w:t>Technical &amp; soft skills alignment</w:t>
            </w:r>
          </w:p>
        </w:tc>
        <w:tc>
          <w:tcPr>
            <w:tcW w:w="2250" w:type="dxa"/>
          </w:tcPr>
          <w:p>
            <w:pPr>
              <w:spacing w:before="40" w:after="40"/>
            </w:pPr>
            <w:r>
              <w:rPr>
                <w:color w:val="1A252F"/>
                <w:sz w:val="18"/>
              </w:rPr>
              <w:t>Exact matches, related skills, proficiency level</w:t>
            </w:r>
          </w:p>
        </w:tc>
      </w:tr>
      <w:tr>
        <w:tc>
          <w:tcPr>
            <w:tcW w:w="2250" w:type="dxa"/>
          </w:tcPr>
          <w:p>
            <w:pPr>
              <w:spacing w:before="40" w:after="40"/>
            </w:pPr>
            <w:r>
              <w:rPr>
                <w:color w:val="1A252F"/>
                <w:sz w:val="18"/>
              </w:rPr>
              <w:t>Experience Match</w:t>
            </w:r>
          </w:p>
        </w:tc>
        <w:tc>
          <w:tcPr>
            <w:tcW w:w="2250" w:type="dxa"/>
          </w:tcPr>
          <w:p>
            <w:pPr>
              <w:spacing w:before="40" w:after="40"/>
            </w:pPr>
            <w:r>
              <w:rPr>
                <w:color w:val="1A252F"/>
                <w:sz w:val="18"/>
              </w:rPr>
              <w:t>30%</w:t>
            </w:r>
          </w:p>
        </w:tc>
        <w:tc>
          <w:tcPr>
            <w:tcW w:w="2250" w:type="dxa"/>
          </w:tcPr>
          <w:p>
            <w:pPr>
              <w:spacing w:before="40" w:after="40"/>
            </w:pPr>
            <w:r>
              <w:rPr>
                <w:color w:val="1A252F"/>
                <w:sz w:val="18"/>
              </w:rPr>
              <w:t>Years and relevance of experience</w:t>
            </w:r>
          </w:p>
        </w:tc>
        <w:tc>
          <w:tcPr>
            <w:tcW w:w="2250" w:type="dxa"/>
          </w:tcPr>
          <w:p>
            <w:pPr>
              <w:spacing w:before="40" w:after="40"/>
            </w:pPr>
            <w:r>
              <w:rPr>
                <w:color w:val="1A252F"/>
                <w:sz w:val="18"/>
              </w:rPr>
              <w:t>Years match, industry relevance, role similarity</w:t>
            </w:r>
          </w:p>
        </w:tc>
      </w:tr>
      <w:tr>
        <w:tc>
          <w:tcPr>
            <w:tcW w:w="2250" w:type="dxa"/>
          </w:tcPr>
          <w:p>
            <w:pPr>
              <w:spacing w:before="40" w:after="40"/>
            </w:pPr>
            <w:r>
              <w:rPr>
                <w:color w:val="1A252F"/>
                <w:sz w:val="18"/>
              </w:rPr>
              <w:t>Education Match</w:t>
            </w:r>
          </w:p>
        </w:tc>
        <w:tc>
          <w:tcPr>
            <w:tcW w:w="2250" w:type="dxa"/>
          </w:tcPr>
          <w:p>
            <w:pPr>
              <w:spacing w:before="40" w:after="40"/>
            </w:pPr>
            <w:r>
              <w:rPr>
                <w:color w:val="1A252F"/>
                <w:sz w:val="18"/>
              </w:rPr>
              <w:t>15%</w:t>
            </w:r>
          </w:p>
        </w:tc>
        <w:tc>
          <w:tcPr>
            <w:tcW w:w="2250" w:type="dxa"/>
          </w:tcPr>
          <w:p>
            <w:pPr>
              <w:spacing w:before="40" w:after="40"/>
            </w:pPr>
            <w:r>
              <w:rPr>
                <w:color w:val="1A252F"/>
                <w:sz w:val="18"/>
              </w:rPr>
              <w:t>Degree level and field relevance</w:t>
            </w:r>
          </w:p>
        </w:tc>
        <w:tc>
          <w:tcPr>
            <w:tcW w:w="2250" w:type="dxa"/>
          </w:tcPr>
          <w:p>
            <w:pPr>
              <w:spacing w:before="40" w:after="40"/>
            </w:pPr>
            <w:r>
              <w:rPr>
                <w:color w:val="1A252F"/>
                <w:sz w:val="18"/>
              </w:rPr>
              <w:t>Degree match, field alignment, certifications</w:t>
            </w:r>
          </w:p>
        </w:tc>
      </w:tr>
      <w:tr>
        <w:tc>
          <w:tcPr>
            <w:tcW w:w="2250" w:type="dxa"/>
          </w:tcPr>
          <w:p>
            <w:pPr>
              <w:spacing w:before="40" w:after="40"/>
            </w:pPr>
            <w:r>
              <w:rPr>
                <w:color w:val="1A252F"/>
                <w:sz w:val="18"/>
              </w:rPr>
              <w:t>Projects Match</w:t>
            </w:r>
          </w:p>
        </w:tc>
        <w:tc>
          <w:tcPr>
            <w:tcW w:w="2250" w:type="dxa"/>
          </w:tcPr>
          <w:p>
            <w:pPr>
              <w:spacing w:before="40" w:after="40"/>
            </w:pPr>
            <w:r>
              <w:rPr>
                <w:color w:val="1A252F"/>
                <w:sz w:val="18"/>
              </w:rPr>
              <w:t>15%</w:t>
            </w:r>
          </w:p>
        </w:tc>
        <w:tc>
          <w:tcPr>
            <w:tcW w:w="2250" w:type="dxa"/>
          </w:tcPr>
          <w:p>
            <w:pPr>
              <w:spacing w:before="40" w:after="40"/>
            </w:pPr>
            <w:r>
              <w:rPr>
                <w:color w:val="1A252F"/>
                <w:sz w:val="18"/>
              </w:rPr>
              <w:t>Portfolio project relevance</w:t>
            </w:r>
          </w:p>
        </w:tc>
        <w:tc>
          <w:tcPr>
            <w:tcW w:w="2250" w:type="dxa"/>
          </w:tcPr>
          <w:p>
            <w:pPr>
              <w:spacing w:before="40" w:after="40"/>
            </w:pPr>
            <w:r>
              <w:rPr>
                <w:color w:val="1A252F"/>
                <w:sz w:val="18"/>
              </w:rPr>
              <w:t>Tech stack match, complexity, outcomes</w:t>
            </w:r>
          </w:p>
        </w:tc>
      </w:tr>
    </w:tbl>
    <w:p>
      <w:pPr>
        <w:spacing w:after="160"/>
      </w:pPr>
    </w:p>
    <w:p>
      <w:pPr>
        <w:pStyle w:val="Heading1"/>
      </w:pPr>
      <w:r>
        <w:t>8. AWS S3 Architecture</w:t>
      </w:r>
    </w:p>
    <w:p>
      <w:r>
        <w:t>Resumes are stored in AWS S3 for secure, scalable, cost-effective file storage. The bucket is configured with strict security policies and access is controlled through presigned URLs.</w:t>
      </w:r>
    </w:p>
    <w:p>
      <w:pPr>
        <w:keepNext/>
        <w:spacing w:before="200" w:after="80"/>
        <w:jc w:val="center"/>
      </w:pPr>
      <w:r>
        <w:drawing>
          <wp:inline distT="0" distB="0" distL="0" distR="0">
            <wp:extent cx="5040000" cy="2816937"/>
            <wp:effectExtent l="0" t="0" r="0" b="0"/>
            <wp:docPr id="6" name="Image6"/>
            <wp:cNvGraphicFramePr>
              <a:graphicFrameLocks noChangeAspect="1"/>
            </wp:cNvGraphicFramePr>
            <a:graphic>
              <a:graphicData uri="http://schemas.openxmlformats.org/drawingml/2006/picture">
                <pic:pic>
                  <pic:nvPicPr>
                    <pic:cNvPr id="0" name="img6.png"/>
                    <pic:cNvPicPr/>
                  </pic:nvPicPr>
                  <pic:blipFill>
                    <a:blip r:embed="R5f0d85a191d14775"/>
                    <a:stretch>
                      <a:fillRect/>
                    </a:stretch>
                  </pic:blipFill>
                  <pic:spPr>
                    <a:xfrm>
                      <a:off x="0" y="0"/>
                      <a:ext cx="5040000" cy="2816937"/>
                    </a:xfrm>
                    <a:prstGeom prst="rect"/>
                  </pic:spPr>
                </pic:pic>
              </a:graphicData>
            </a:graphic>
          </wp:inline>
        </w:drawing>
      </w:r>
    </w:p>
    <w:p>
      <w:pPr>
        <w:pStyle w:val="Caption"/>
      </w:pPr>
      <w:r>
        <w:t>Figure 6: AWS S3 Architecture</w:t>
      </w:r>
    </w:p>
    <w:p>
      <w:pPr>
        <w:pStyle w:val="Heading2"/>
      </w:pPr>
      <w:r>
        <w:t>8.1 Bucket Configuration</w:t>
      </w:r>
    </w:p>
    <w:tbl>
      <w:tblPr>
        <w:tblW w:w="5000" w:type="pct"/>
        <w:tblBorders>
          <w:top w:val="single" w:color="3498DB" w:sz="8"/>
          <w:left w:val="nil"/>
          <w:bottom w:val="single" w:color="3498DB" w:sz="8"/>
          <w:right w:val="nil"/>
          <w:insideH w:val="single" w:color="D5D8DC" w:sz="4"/>
          <w:insideV w:val="nil"/>
        </w:tblBorders>
      </w:tblPr>
      <w:tblGrid>
        <w:gridCol w:w="3000"/>
        <w:gridCol w:w="3000"/>
        <w:gridCol w:w="3000"/>
      </w:tblGrid>
      <w:tr>
        <w:trPr>
          <w:tblHeader/>
        </w:trPr>
        <w:tc>
          <w:tcPr>
            <w:tcW w:w="3000" w:type="dxa"/>
            <w:tcBorders>
              <w:bottom w:val="single" w:color="3498DB" w:sz="6"/>
            </w:tcBorders>
            <w:shd w:val="clear" w:fill="EBF5FB"/>
          </w:tcPr>
          <w:p>
            <w:pPr>
              <w:spacing w:before="40" w:after="40"/>
            </w:pPr>
            <w:r>
              <w:rPr>
                <w:b/>
                <w:color w:val="2C3E50"/>
                <w:sz w:val="18"/>
              </w:rPr>
              <w:t>Setting</w:t>
            </w:r>
          </w:p>
        </w:tc>
        <w:tc>
          <w:tcPr>
            <w:tcW w:w="3000" w:type="dxa"/>
            <w:tcBorders>
              <w:bottom w:val="single" w:color="3498DB" w:sz="6"/>
            </w:tcBorders>
            <w:shd w:val="clear" w:fill="EBF5FB"/>
          </w:tcPr>
          <w:p>
            <w:pPr>
              <w:spacing w:before="40" w:after="40"/>
            </w:pPr>
            <w:r>
              <w:rPr>
                <w:b/>
                <w:color w:val="2C3E50"/>
                <w:sz w:val="18"/>
              </w:rPr>
              <w:t>Value</w:t>
            </w:r>
          </w:p>
        </w:tc>
        <w:tc>
          <w:tcPr>
            <w:tcW w:w="3000" w:type="dxa"/>
            <w:tcBorders>
              <w:bottom w:val="single" w:color="3498DB" w:sz="6"/>
            </w:tcBorders>
            <w:shd w:val="clear" w:fill="EBF5FB"/>
          </w:tcPr>
          <w:p>
            <w:pPr>
              <w:spacing w:before="40" w:after="40"/>
            </w:pPr>
            <w:r>
              <w:rPr>
                <w:b/>
                <w:color w:val="2C3E50"/>
                <w:sz w:val="18"/>
              </w:rPr>
              <w:t>Reason</w:t>
            </w:r>
          </w:p>
        </w:tc>
      </w:tr>
      <w:tr>
        <w:tc>
          <w:tcPr>
            <w:tcW w:w="3000" w:type="dxa"/>
          </w:tcPr>
          <w:p>
            <w:pPr>
              <w:spacing w:before="40" w:after="40"/>
            </w:pPr>
            <w:r>
              <w:rPr>
                <w:color w:val="1A252F"/>
                <w:sz w:val="18"/>
              </w:rPr>
              <w:t>Bucket Name</w:t>
            </w:r>
          </w:p>
        </w:tc>
        <w:tc>
          <w:tcPr>
            <w:tcW w:w="3000" w:type="dxa"/>
          </w:tcPr>
          <w:p>
            <w:pPr>
              <w:spacing w:before="40" w:after="40"/>
            </w:pPr>
            <w:r>
              <w:rPr>
                <w:color w:val="1A252F"/>
                <w:sz w:val="18"/>
              </w:rPr>
              <w:t>ats-resumes-prod</w:t>
            </w:r>
          </w:p>
        </w:tc>
        <w:tc>
          <w:tcPr>
            <w:tcW w:w="3000" w:type="dxa"/>
          </w:tcPr>
          <w:p>
            <w:pPr>
              <w:spacing w:before="40" w:after="40"/>
            </w:pPr>
            <w:r>
              <w:rPr>
                <w:color w:val="1A252F"/>
                <w:sz w:val="18"/>
              </w:rPr>
              <w:t>Descriptive, environment-qualified</w:t>
            </w:r>
          </w:p>
        </w:tc>
      </w:tr>
      <w:tr>
        <w:tc>
          <w:tcPr>
            <w:tcW w:w="3000" w:type="dxa"/>
          </w:tcPr>
          <w:p>
            <w:pPr>
              <w:spacing w:before="40" w:after="40"/>
            </w:pPr>
            <w:r>
              <w:rPr>
                <w:color w:val="1A252F"/>
                <w:sz w:val="18"/>
              </w:rPr>
              <w:t>Region</w:t>
            </w:r>
          </w:p>
        </w:tc>
        <w:tc>
          <w:tcPr>
            <w:tcW w:w="3000" w:type="dxa"/>
          </w:tcPr>
          <w:p>
            <w:pPr>
              <w:spacing w:before="40" w:after="40"/>
            </w:pPr>
            <w:r>
              <w:rPr>
                <w:color w:val="1A252F"/>
                <w:sz w:val="18"/>
              </w:rPr>
              <w:t>us-east-1</w:t>
            </w:r>
          </w:p>
        </w:tc>
        <w:tc>
          <w:tcPr>
            <w:tcW w:w="3000" w:type="dxa"/>
          </w:tcPr>
          <w:p>
            <w:pPr>
              <w:spacing w:before="40" w:after="40"/>
            </w:pPr>
            <w:r>
              <w:rPr>
                <w:color w:val="1A252F"/>
                <w:sz w:val="18"/>
              </w:rPr>
              <w:t>Lowest cost, highest availability</w:t>
            </w:r>
          </w:p>
        </w:tc>
      </w:tr>
      <w:tr>
        <w:tc>
          <w:tcPr>
            <w:tcW w:w="3000" w:type="dxa"/>
          </w:tcPr>
          <w:p>
            <w:pPr>
              <w:spacing w:before="40" w:after="40"/>
            </w:pPr>
            <w:r>
              <w:rPr>
                <w:color w:val="1A252F"/>
                <w:sz w:val="18"/>
              </w:rPr>
              <w:t>Versioning</w:t>
            </w:r>
          </w:p>
        </w:tc>
        <w:tc>
          <w:tcPr>
            <w:tcW w:w="3000" w:type="dxa"/>
          </w:tcPr>
          <w:p>
            <w:pPr>
              <w:spacing w:before="40" w:after="40"/>
            </w:pPr>
            <w:r>
              <w:rPr>
                <w:color w:val="1A252F"/>
                <w:sz w:val="18"/>
              </w:rPr>
              <w:t>Enabled</w:t>
            </w:r>
          </w:p>
        </w:tc>
        <w:tc>
          <w:tcPr>
            <w:tcW w:w="3000" w:type="dxa"/>
          </w:tcPr>
          <w:p>
            <w:pPr>
              <w:spacing w:before="40" w:after="40"/>
            </w:pPr>
            <w:r>
              <w:rPr>
                <w:color w:val="1A252F"/>
                <w:sz w:val="18"/>
              </w:rPr>
              <w:t>Recover from accidental deletion</w:t>
            </w:r>
          </w:p>
        </w:tc>
      </w:tr>
      <w:tr>
        <w:tc>
          <w:tcPr>
            <w:tcW w:w="3000" w:type="dxa"/>
          </w:tcPr>
          <w:p>
            <w:pPr>
              <w:spacing w:before="40" w:after="40"/>
            </w:pPr>
            <w:r>
              <w:rPr>
                <w:color w:val="1A252F"/>
                <w:sz w:val="18"/>
              </w:rPr>
              <w:t>Encryption</w:t>
            </w:r>
          </w:p>
        </w:tc>
        <w:tc>
          <w:tcPr>
            <w:tcW w:w="3000" w:type="dxa"/>
          </w:tcPr>
          <w:p>
            <w:pPr>
              <w:spacing w:before="40" w:after="40"/>
            </w:pPr>
            <w:r>
              <w:rPr>
                <w:color w:val="1A252F"/>
                <w:sz w:val="18"/>
              </w:rPr>
              <w:t>AES-256 (SSE-S3)</w:t>
            </w:r>
          </w:p>
        </w:tc>
        <w:tc>
          <w:tcPr>
            <w:tcW w:w="3000" w:type="dxa"/>
          </w:tcPr>
          <w:p>
            <w:pPr>
              <w:spacing w:before="40" w:after="40"/>
            </w:pPr>
            <w:r>
              <w:rPr>
                <w:color w:val="1A252F"/>
                <w:sz w:val="18"/>
              </w:rPr>
              <w:t>Server-side encryption at rest</w:t>
            </w:r>
          </w:p>
        </w:tc>
      </w:tr>
      <w:tr>
        <w:tc>
          <w:tcPr>
            <w:tcW w:w="3000" w:type="dxa"/>
          </w:tcPr>
          <w:p>
            <w:pPr>
              <w:spacing w:before="40" w:after="40"/>
            </w:pPr>
            <w:r>
              <w:rPr>
                <w:color w:val="1A252F"/>
                <w:sz w:val="18"/>
              </w:rPr>
              <w:t>Public Access</w:t>
            </w:r>
          </w:p>
        </w:tc>
        <w:tc>
          <w:tcPr>
            <w:tcW w:w="3000" w:type="dxa"/>
          </w:tcPr>
          <w:p>
            <w:pPr>
              <w:spacing w:before="40" w:after="40"/>
            </w:pPr>
            <w:r>
              <w:rPr>
                <w:color w:val="1A252F"/>
                <w:sz w:val="18"/>
              </w:rPr>
              <w:t>Blocked</w:t>
            </w:r>
          </w:p>
        </w:tc>
        <w:tc>
          <w:tcPr>
            <w:tcW w:w="3000" w:type="dxa"/>
          </w:tcPr>
          <w:p>
            <w:pPr>
              <w:spacing w:before="40" w:after="40"/>
            </w:pPr>
            <w:r>
              <w:rPr>
                <w:color w:val="1A252F"/>
                <w:sz w:val="18"/>
              </w:rPr>
              <w:t>No public access to resumes</w:t>
            </w:r>
          </w:p>
        </w:tc>
      </w:tr>
      <w:tr>
        <w:tc>
          <w:tcPr>
            <w:tcW w:w="3000" w:type="dxa"/>
          </w:tcPr>
          <w:p>
            <w:pPr>
              <w:spacing w:before="40" w:after="40"/>
            </w:pPr>
            <w:r>
              <w:rPr>
                <w:color w:val="1A252F"/>
                <w:sz w:val="18"/>
              </w:rPr>
              <w:t>CORS</w:t>
            </w:r>
          </w:p>
        </w:tc>
        <w:tc>
          <w:tcPr>
            <w:tcW w:w="3000" w:type="dxa"/>
          </w:tcPr>
          <w:p>
            <w:pPr>
              <w:spacing w:before="40" w:after="40"/>
            </w:pPr>
            <w:r>
              <w:rPr>
                <w:color w:val="1A252F"/>
                <w:sz w:val="18"/>
              </w:rPr>
              <w:t>Configured</w:t>
            </w:r>
          </w:p>
        </w:tc>
        <w:tc>
          <w:tcPr>
            <w:tcW w:w="3000" w:type="dxa"/>
          </w:tcPr>
          <w:p>
            <w:pPr>
              <w:spacing w:before="40" w:after="40"/>
            </w:pPr>
            <w:r>
              <w:rPr>
                <w:color w:val="1A252F"/>
                <w:sz w:val="18"/>
              </w:rPr>
              <w:t>Allow frontend uploads from Vercel domain</w:t>
            </w:r>
          </w:p>
        </w:tc>
      </w:tr>
    </w:tbl>
    <w:p>
      <w:pPr>
        <w:spacing w:after="160"/>
      </w:pPr>
    </w:p>
    <w:p>
      <w:pPr>
        <w:pStyle w:val="Heading2"/>
      </w:pPr>
      <w:r>
        <w:t>8.2 Security Policies</w:t>
      </w:r>
    </w:p>
    <w:p>
      <w:pPr>
        <w:pStyle w:val="Code"/>
        <w:spacing w:before="0" w:after="0" w:line="240" w:lineRule="auto"/>
      </w:pPr>
      <w:r>
        <w:rPr>
          <w:rFonts w:ascii="Consolas" w:hAnsi="Consolas"/>
          <w:sz w:val="18"/>
        </w:rPr>
        <w:t xml:space="preserve">{</w:t>
      </w:r>
    </w:p>
    <w:p>
      <w:pPr>
        <w:pStyle w:val="Code"/>
        <w:spacing w:before="0" w:after="0" w:line="240" w:lineRule="auto"/>
      </w:pPr>
      <w:r>
        <w:rPr>
          <w:rFonts w:ascii="Consolas" w:hAnsi="Consolas"/>
          <w:sz w:val="18"/>
        </w:rPr>
        <w:t xml:space="preserve">  "Version": "2012-10-17",</w:t>
      </w:r>
    </w:p>
    <w:p>
      <w:pPr>
        <w:pStyle w:val="Code"/>
        <w:spacing w:before="0" w:after="0" w:line="240" w:lineRule="auto"/>
      </w:pPr>
      <w:r>
        <w:rPr>
          <w:rFonts w:ascii="Consolas" w:hAnsi="Consolas"/>
          <w:sz w:val="18"/>
        </w:rPr>
        <w:t xml:space="preserve">  "Statement": [{</w:t>
      </w:r>
    </w:p>
    <w:p>
      <w:pPr>
        <w:pStyle w:val="Code"/>
        <w:spacing w:before="0" w:after="0" w:line="240" w:lineRule="auto"/>
      </w:pPr>
      <w:r>
        <w:rPr>
          <w:rFonts w:ascii="Consolas" w:hAnsi="Consolas"/>
          <w:sz w:val="18"/>
        </w:rPr>
        <w:t xml:space="preserve">    "Sid": "DenyUnencryptedUploads",</w:t>
      </w:r>
    </w:p>
    <w:p>
      <w:pPr>
        <w:pStyle w:val="Code"/>
        <w:spacing w:before="0" w:after="0" w:line="240" w:lineRule="auto"/>
      </w:pPr>
      <w:r>
        <w:rPr>
          <w:rFonts w:ascii="Consolas" w:hAnsi="Consolas"/>
          <w:sz w:val="18"/>
        </w:rPr>
        <w:t xml:space="preserve">    "Effect": "Deny",</w:t>
      </w:r>
    </w:p>
    <w:p>
      <w:pPr>
        <w:pStyle w:val="Code"/>
        <w:spacing w:before="0" w:after="0" w:line="240" w:lineRule="auto"/>
      </w:pPr>
      <w:r>
        <w:rPr>
          <w:rFonts w:ascii="Consolas" w:hAnsi="Consolas"/>
          <w:sz w:val="18"/>
        </w:rPr>
        <w:t xml:space="preserve">    "Principal": "*",</w:t>
      </w:r>
    </w:p>
    <w:p>
      <w:pPr>
        <w:pStyle w:val="Code"/>
        <w:spacing w:before="0" w:after="0" w:line="240" w:lineRule="auto"/>
      </w:pPr>
      <w:r>
        <w:rPr>
          <w:rFonts w:ascii="Consolas" w:hAnsi="Consolas"/>
          <w:sz w:val="18"/>
        </w:rPr>
        <w:t xml:space="preserve">    "Action": "s3:PutObject",</w:t>
      </w:r>
    </w:p>
    <w:p>
      <w:pPr>
        <w:pStyle w:val="Code"/>
        <w:spacing w:before="0" w:after="0" w:line="240" w:lineRule="auto"/>
      </w:pPr>
      <w:r>
        <w:rPr>
          <w:rFonts w:ascii="Consolas" w:hAnsi="Consolas"/>
          <w:sz w:val="18"/>
        </w:rPr>
        <w:t xml:space="preserve">    "Resource": "arn:aws:s3:::ats-resumes-prod/*",</w:t>
      </w:r>
    </w:p>
    <w:p>
      <w:pPr>
        <w:pStyle w:val="Code"/>
        <w:spacing w:before="0" w:after="0" w:line="240" w:lineRule="auto"/>
      </w:pPr>
      <w:r>
        <w:rPr>
          <w:rFonts w:ascii="Consolas" w:hAnsi="Consolas"/>
          <w:sz w:val="18"/>
        </w:rPr>
        <w:t xml:space="preserve">    "Condition": {</w:t>
      </w:r>
    </w:p>
    <w:p>
      <w:pPr>
        <w:pStyle w:val="Code"/>
        <w:spacing w:before="0" w:after="0" w:line="240" w:lineRule="auto"/>
      </w:pPr>
      <w:r>
        <w:rPr>
          <w:rFonts w:ascii="Consolas" w:hAnsi="Consolas"/>
          <w:sz w:val="18"/>
        </w:rPr>
        <w:t xml:space="preserve">      "StringNotEquals": {</w:t>
      </w:r>
    </w:p>
    <w:p>
      <w:pPr>
        <w:pStyle w:val="Code"/>
        <w:spacing w:before="0" w:after="0" w:line="240" w:lineRule="auto"/>
      </w:pPr>
      <w:r>
        <w:rPr>
          <w:rFonts w:ascii="Consolas" w:hAnsi="Consolas"/>
          <w:sz w:val="18"/>
        </w:rPr>
        <w:t xml:space="preserve">        "s3:x-amz-server-side-encryption": "AES256"</w:t>
      </w:r>
    </w:p>
    <w:p>
      <w:pPr>
        <w:pStyle w:val="Code"/>
        <w:spacing w:before="0" w:after="0" w:line="240" w:lineRule="auto"/>
      </w:pPr>
      <w:r>
        <w:rPr>
          <w:rFonts w:ascii="Consolas" w:hAnsi="Consolas"/>
          <w:sz w:val="18"/>
        </w:rPr>
        <w:t xml:space="preserve">      }</w:t>
      </w:r>
    </w:p>
    <w:p>
      <w:pPr>
        <w:pStyle w:val="Code"/>
        <w:spacing w:before="0" w:after="0" w:line="240" w:lineRule="auto"/>
      </w:pPr>
      <w:r>
        <w:rPr>
          <w:rFonts w:ascii="Consolas" w:hAnsi="Consolas"/>
          <w:sz w:val="18"/>
        </w:rPr>
        <w:t xml:space="preserve">    }</w:t>
      </w:r>
    </w:p>
    <w:p>
      <w:pPr>
        <w:pStyle w:val="Code"/>
        <w:spacing w:before="0" w:after="0" w:line="240" w:lineRule="auto"/>
      </w:pPr>
      <w:r>
        <w:rPr>
          <w:rFonts w:ascii="Consolas" w:hAnsi="Consolas"/>
          <w:sz w:val="18"/>
        </w:rPr>
        <w:t xml:space="preserve">  }]</w:t>
      </w:r>
    </w:p>
    <w:p>
      <w:pPr>
        <w:pStyle w:val="Code"/>
        <w:spacing w:before="0" w:after="0" w:line="240" w:lineRule="auto"/>
      </w:pPr>
      <w:r>
        <w:rPr>
          <w:rFonts w:ascii="Consolas" w:hAnsi="Consolas"/>
          <w:sz w:val="18"/>
        </w:rPr>
        <w:t xml:space="preserve">}</w:t>
      </w:r>
    </w:p>
    <w:p>
      <w:pPr>
        <w:pStyle w:val="Heading1"/>
      </w:pPr>
      <w:r>
        <w:t>9. Email System</w:t>
      </w:r>
    </w:p>
    <w:p>
      <w:r>
        <w:t>The email system uses Nodemailer with SMTP transport for reliable email delivery. All emails are based on Handlebars templates for professional, consistent formatting.</w:t>
      </w:r>
    </w:p>
    <w:p>
      <w:pPr>
        <w:keepNext/>
        <w:spacing w:before="200" w:after="80"/>
        <w:jc w:val="center"/>
      </w:pPr>
      <w:r>
        <w:drawing>
          <wp:inline distT="0" distB="0" distL="0" distR="0">
            <wp:extent cx="5040000" cy="2499357"/>
            <wp:effectExtent l="0" t="0" r="0" b="0"/>
            <wp:docPr id="7" name="Image7"/>
            <wp:cNvGraphicFramePr>
              <a:graphicFrameLocks noChangeAspect="1"/>
            </wp:cNvGraphicFramePr>
            <a:graphic>
              <a:graphicData uri="http://schemas.openxmlformats.org/drawingml/2006/picture">
                <pic:pic>
                  <pic:nvPicPr>
                    <pic:cNvPr id="0" name="img7.png"/>
                    <pic:cNvPicPr/>
                  </pic:nvPicPr>
                  <pic:blipFill>
                    <a:blip r:embed="R93cf873749794bea"/>
                    <a:stretch>
                      <a:fillRect/>
                    </a:stretch>
                  </pic:blipFill>
                  <pic:spPr>
                    <a:xfrm>
                      <a:off x="0" y="0"/>
                      <a:ext cx="5040000" cy="2499357"/>
                    </a:xfrm>
                    <a:prstGeom prst="rect"/>
                  </pic:spPr>
                </pic:pic>
              </a:graphicData>
            </a:graphic>
          </wp:inline>
        </w:drawing>
      </w:r>
    </w:p>
    <w:p>
      <w:pPr>
        <w:pStyle w:val="Caption"/>
      </w:pPr>
      <w:r>
        <w:t>Figure 7: Email Notification Flow</w:t>
      </w:r>
    </w:p>
    <w:p>
      <w:pPr>
        <w:pStyle w:val="Heading2"/>
      </w:pPr>
      <w:r>
        <w:t>9.1 Email Templates</w:t>
      </w:r>
    </w:p>
    <w:tbl>
      <w:tblPr>
        <w:tblW w:w="5000" w:type="pct"/>
        <w:tblBorders>
          <w:top w:val="single" w:color="3498DB" w:sz="8"/>
          <w:left w:val="nil"/>
          <w:bottom w:val="single" w:color="3498DB" w:sz="8"/>
          <w:right w:val="nil"/>
          <w:insideH w:val="single" w:color="D5D8DC" w:sz="4"/>
          <w:insideV w:val="nil"/>
        </w:tblBorders>
      </w:tblPr>
      <w:tblGrid>
        <w:gridCol w:w="3000"/>
        <w:gridCol w:w="3000"/>
        <w:gridCol w:w="3000"/>
      </w:tblGrid>
      <w:tr>
        <w:trPr>
          <w:tblHeader/>
        </w:trPr>
        <w:tc>
          <w:tcPr>
            <w:tcW w:w="3000" w:type="dxa"/>
            <w:tcBorders>
              <w:bottom w:val="single" w:color="3498DB" w:sz="6"/>
            </w:tcBorders>
            <w:shd w:val="clear" w:fill="EBF5FB"/>
          </w:tcPr>
          <w:p>
            <w:pPr>
              <w:spacing w:before="40" w:after="40"/>
            </w:pPr>
            <w:r>
              <w:rPr>
                <w:b/>
                <w:color w:val="2C3E50"/>
                <w:sz w:val="18"/>
              </w:rPr>
              <w:t>Template</w:t>
            </w:r>
          </w:p>
        </w:tc>
        <w:tc>
          <w:tcPr>
            <w:tcW w:w="3000" w:type="dxa"/>
            <w:tcBorders>
              <w:bottom w:val="single" w:color="3498DB" w:sz="6"/>
            </w:tcBorders>
            <w:shd w:val="clear" w:fill="EBF5FB"/>
          </w:tcPr>
          <w:p>
            <w:pPr>
              <w:spacing w:before="40" w:after="40"/>
            </w:pPr>
            <w:r>
              <w:rPr>
                <w:b/>
                <w:color w:val="2C3E50"/>
                <w:sz w:val="18"/>
              </w:rPr>
              <w:t>Trigger</w:t>
            </w:r>
          </w:p>
        </w:tc>
        <w:tc>
          <w:tcPr>
            <w:tcW w:w="3000" w:type="dxa"/>
            <w:tcBorders>
              <w:bottom w:val="single" w:color="3498DB" w:sz="6"/>
            </w:tcBorders>
            <w:shd w:val="clear" w:fill="EBF5FB"/>
          </w:tcPr>
          <w:p>
            <w:pPr>
              <w:spacing w:before="40" w:after="40"/>
            </w:pPr>
            <w:r>
              <w:rPr>
                <w:b/>
                <w:color w:val="2C3E50"/>
                <w:sz w:val="18"/>
              </w:rPr>
              <w:t>Recipients</w:t>
            </w:r>
          </w:p>
        </w:tc>
      </w:tr>
      <w:tr>
        <w:tc>
          <w:tcPr>
            <w:tcW w:w="3000" w:type="dxa"/>
          </w:tcPr>
          <w:p>
            <w:pPr>
              <w:spacing w:before="40" w:after="40"/>
            </w:pPr>
            <w:r>
              <w:rPr>
                <w:color w:val="1A252F"/>
                <w:sz w:val="18"/>
              </w:rPr>
              <w:t>Application Received</w:t>
            </w:r>
          </w:p>
        </w:tc>
        <w:tc>
          <w:tcPr>
            <w:tcW w:w="3000" w:type="dxa"/>
          </w:tcPr>
          <w:p>
            <w:pPr>
              <w:spacing w:before="40" w:after="40"/>
            </w:pPr>
            <w:r>
              <w:rPr>
                <w:color w:val="1A252F"/>
                <w:sz w:val="18"/>
              </w:rPr>
              <w:t>Application submitted</w:t>
            </w:r>
          </w:p>
        </w:tc>
        <w:tc>
          <w:tcPr>
            <w:tcW w:w="3000" w:type="dxa"/>
          </w:tcPr>
          <w:p>
            <w:pPr>
              <w:spacing w:before="40" w:after="40"/>
            </w:pPr>
            <w:r>
              <w:rPr>
                <w:color w:val="1A252F"/>
                <w:sz w:val="18"/>
              </w:rPr>
              <w:t>Applicant</w:t>
            </w:r>
          </w:p>
        </w:tc>
      </w:tr>
      <w:tr>
        <w:tc>
          <w:tcPr>
            <w:tcW w:w="3000" w:type="dxa"/>
          </w:tcPr>
          <w:p>
            <w:pPr>
              <w:spacing w:before="40" w:after="40"/>
            </w:pPr>
            <w:r>
              <w:rPr>
                <w:color w:val="1A252F"/>
                <w:sz w:val="18"/>
              </w:rPr>
              <w:t>Status Update</w:t>
            </w:r>
          </w:p>
        </w:tc>
        <w:tc>
          <w:tcPr>
            <w:tcW w:w="3000" w:type="dxa"/>
          </w:tcPr>
          <w:p>
            <w:pPr>
              <w:spacing w:before="40" w:after="40"/>
            </w:pPr>
            <w:r>
              <w:rPr>
                <w:color w:val="1A252F"/>
                <w:sz w:val="18"/>
              </w:rPr>
              <w:t>Application status changed</w:t>
            </w:r>
          </w:p>
        </w:tc>
        <w:tc>
          <w:tcPr>
            <w:tcW w:w="3000" w:type="dxa"/>
          </w:tcPr>
          <w:p>
            <w:pPr>
              <w:spacing w:before="40" w:after="40"/>
            </w:pPr>
            <w:r>
              <w:rPr>
                <w:color w:val="1A252F"/>
                <w:sz w:val="18"/>
              </w:rPr>
              <w:t>Applicant</w:t>
            </w:r>
          </w:p>
        </w:tc>
      </w:tr>
      <w:tr>
        <w:tc>
          <w:tcPr>
            <w:tcW w:w="3000" w:type="dxa"/>
          </w:tcPr>
          <w:p>
            <w:pPr>
              <w:spacing w:before="40" w:after="40"/>
            </w:pPr>
            <w:r>
              <w:rPr>
                <w:color w:val="1A252F"/>
                <w:sz w:val="18"/>
              </w:rPr>
              <w:t>Interview Invitation</w:t>
            </w:r>
          </w:p>
        </w:tc>
        <w:tc>
          <w:tcPr>
            <w:tcW w:w="3000" w:type="dxa"/>
          </w:tcPr>
          <w:p>
            <w:pPr>
              <w:spacing w:before="40" w:after="40"/>
            </w:pPr>
            <w:r>
              <w:rPr>
                <w:color w:val="1A252F"/>
                <w:sz w:val="18"/>
              </w:rPr>
              <w:t>Candidate shortlisted</w:t>
            </w:r>
          </w:p>
        </w:tc>
        <w:tc>
          <w:tcPr>
            <w:tcW w:w="3000" w:type="dxa"/>
          </w:tcPr>
          <w:p>
            <w:pPr>
              <w:spacing w:before="40" w:after="40"/>
            </w:pPr>
            <w:r>
              <w:rPr>
                <w:color w:val="1A252F"/>
                <w:sz w:val="18"/>
              </w:rPr>
              <w:t>Applicant, Recruiter</w:t>
            </w:r>
          </w:p>
        </w:tc>
      </w:tr>
      <w:tr>
        <w:tc>
          <w:tcPr>
            <w:tcW w:w="3000" w:type="dxa"/>
          </w:tcPr>
          <w:p>
            <w:pPr>
              <w:spacing w:before="40" w:after="40"/>
            </w:pPr>
            <w:r>
              <w:rPr>
                <w:color w:val="1A252F"/>
                <w:sz w:val="18"/>
              </w:rPr>
              <w:t>Rejection Notice</w:t>
            </w:r>
          </w:p>
        </w:tc>
        <w:tc>
          <w:tcPr>
            <w:tcW w:w="3000" w:type="dxa"/>
          </w:tcPr>
          <w:p>
            <w:pPr>
              <w:spacing w:before="40" w:after="40"/>
            </w:pPr>
            <w:r>
              <w:rPr>
                <w:color w:val="1A252F"/>
                <w:sz w:val="18"/>
              </w:rPr>
              <w:t>Application rejected</w:t>
            </w:r>
          </w:p>
        </w:tc>
        <w:tc>
          <w:tcPr>
            <w:tcW w:w="3000" w:type="dxa"/>
          </w:tcPr>
          <w:p>
            <w:pPr>
              <w:spacing w:before="40" w:after="40"/>
            </w:pPr>
            <w:r>
              <w:rPr>
                <w:color w:val="1A252F"/>
                <w:sz w:val="18"/>
              </w:rPr>
              <w:t>Applicant</w:t>
            </w:r>
          </w:p>
        </w:tc>
      </w:tr>
      <w:tr>
        <w:tc>
          <w:tcPr>
            <w:tcW w:w="3000" w:type="dxa"/>
          </w:tcPr>
          <w:p>
            <w:pPr>
              <w:spacing w:before="40" w:after="40"/>
            </w:pPr>
            <w:r>
              <w:rPr>
                <w:color w:val="1A252F"/>
                <w:sz w:val="18"/>
              </w:rPr>
              <w:t>Welcome Email</w:t>
            </w:r>
          </w:p>
        </w:tc>
        <w:tc>
          <w:tcPr>
            <w:tcW w:w="3000" w:type="dxa"/>
          </w:tcPr>
          <w:p>
            <w:pPr>
              <w:spacing w:before="40" w:after="40"/>
            </w:pPr>
            <w:r>
              <w:rPr>
                <w:color w:val="1A252F"/>
                <w:sz w:val="18"/>
              </w:rPr>
              <w:t>Account registration</w:t>
            </w:r>
          </w:p>
        </w:tc>
        <w:tc>
          <w:tcPr>
            <w:tcW w:w="3000" w:type="dxa"/>
          </w:tcPr>
          <w:p>
            <w:pPr>
              <w:spacing w:before="40" w:after="40"/>
            </w:pPr>
            <w:r>
              <w:rPr>
                <w:color w:val="1A252F"/>
                <w:sz w:val="18"/>
              </w:rPr>
              <w:t>New user</w:t>
            </w:r>
          </w:p>
        </w:tc>
      </w:tr>
      <w:tr>
        <w:tc>
          <w:tcPr>
            <w:tcW w:w="3000" w:type="dxa"/>
          </w:tcPr>
          <w:p>
            <w:pPr>
              <w:spacing w:before="40" w:after="40"/>
            </w:pPr>
            <w:r>
              <w:rPr>
                <w:color w:val="1A252F"/>
                <w:sz w:val="18"/>
              </w:rPr>
              <w:t>Password Reset</w:t>
            </w:r>
          </w:p>
        </w:tc>
        <w:tc>
          <w:tcPr>
            <w:tcW w:w="3000" w:type="dxa"/>
          </w:tcPr>
          <w:p>
            <w:pPr>
              <w:spacing w:before="40" w:after="40"/>
            </w:pPr>
            <w:r>
              <w:rPr>
                <w:color w:val="1A252F"/>
                <w:sz w:val="18"/>
              </w:rPr>
              <w:t>Reset requested</w:t>
            </w:r>
          </w:p>
        </w:tc>
        <w:tc>
          <w:tcPr>
            <w:tcW w:w="3000" w:type="dxa"/>
          </w:tcPr>
          <w:p>
            <w:pPr>
              <w:spacing w:before="40" w:after="40"/>
            </w:pPr>
            <w:r>
              <w:rPr>
                <w:color w:val="1A252F"/>
                <w:sz w:val="18"/>
              </w:rPr>
              <w:t>Requesting user</w:t>
            </w:r>
          </w:p>
        </w:tc>
      </w:tr>
    </w:tbl>
    <w:p>
      <w:pPr>
        <w:spacing w:after="160"/>
      </w:pPr>
    </w:p>
    <w:p>
      <w:pPr>
        <w:pStyle w:val="Heading1"/>
      </w:pPr>
      <w:r>
        <w:t>10. Security Architecture</w:t>
      </w:r>
    </w:p>
    <w:p>
      <w:r>
        <w:t>Security is implemented at every layer of the application following OWASP best practices.</w:t>
      </w:r>
    </w:p>
    <w:p>
      <w:pPr>
        <w:pStyle w:val="Heading2"/>
      </w:pPr>
      <w:r>
        <w:t>10.1 Security Measures</w:t>
      </w:r>
    </w:p>
    <w:tbl>
      <w:tblPr>
        <w:tblW w:w="5000" w:type="pct"/>
        <w:tblBorders>
          <w:top w:val="single" w:color="3498DB" w:sz="8"/>
          <w:left w:val="nil"/>
          <w:bottom w:val="single" w:color="3498DB" w:sz="8"/>
          <w:right w:val="nil"/>
          <w:insideH w:val="single" w:color="D5D8DC" w:sz="4"/>
          <w:insideV w:val="nil"/>
        </w:tblBorders>
      </w:tblPr>
      <w:tblGrid>
        <w:gridCol w:w="3000"/>
        <w:gridCol w:w="3000"/>
        <w:gridCol w:w="3000"/>
      </w:tblGrid>
      <w:tr>
        <w:trPr>
          <w:tblHeader/>
        </w:trPr>
        <w:tc>
          <w:tcPr>
            <w:tcW w:w="3000" w:type="dxa"/>
            <w:tcBorders>
              <w:bottom w:val="single" w:color="3498DB" w:sz="6"/>
            </w:tcBorders>
            <w:shd w:val="clear" w:fill="EBF5FB"/>
          </w:tcPr>
          <w:p>
            <w:pPr>
              <w:spacing w:before="40" w:after="40"/>
            </w:pPr>
            <w:r>
              <w:rPr>
                <w:b/>
                <w:color w:val="2C3E50"/>
                <w:sz w:val="18"/>
              </w:rPr>
              <w:t>Layer</w:t>
            </w:r>
          </w:p>
        </w:tc>
        <w:tc>
          <w:tcPr>
            <w:tcW w:w="3000" w:type="dxa"/>
            <w:tcBorders>
              <w:bottom w:val="single" w:color="3498DB" w:sz="6"/>
            </w:tcBorders>
            <w:shd w:val="clear" w:fill="EBF5FB"/>
          </w:tcPr>
          <w:p>
            <w:pPr>
              <w:spacing w:before="40" w:after="40"/>
            </w:pPr>
            <w:r>
              <w:rPr>
                <w:b/>
                <w:color w:val="2C3E50"/>
                <w:sz w:val="18"/>
              </w:rPr>
              <w:t>Technology</w:t>
            </w:r>
          </w:p>
        </w:tc>
        <w:tc>
          <w:tcPr>
            <w:tcW w:w="3000" w:type="dxa"/>
            <w:tcBorders>
              <w:bottom w:val="single" w:color="3498DB" w:sz="6"/>
            </w:tcBorders>
            <w:shd w:val="clear" w:fill="EBF5FB"/>
          </w:tcPr>
          <w:p>
            <w:pPr>
              <w:spacing w:before="40" w:after="40"/>
            </w:pPr>
            <w:r>
              <w:rPr>
                <w:b/>
                <w:color w:val="2C3E50"/>
                <w:sz w:val="18"/>
              </w:rPr>
              <w:t>Implementation</w:t>
            </w:r>
          </w:p>
        </w:tc>
      </w:tr>
      <w:tr>
        <w:tc>
          <w:tcPr>
            <w:tcW w:w="3000" w:type="dxa"/>
          </w:tcPr>
          <w:p>
            <w:pPr>
              <w:spacing w:before="40" w:after="40"/>
            </w:pPr>
            <w:r>
              <w:rPr>
                <w:color w:val="1A252F"/>
                <w:sz w:val="18"/>
              </w:rPr>
              <w:t>Authentication</w:t>
            </w:r>
          </w:p>
        </w:tc>
        <w:tc>
          <w:tcPr>
            <w:tcW w:w="3000" w:type="dxa"/>
          </w:tcPr>
          <w:p>
            <w:pPr>
              <w:spacing w:before="40" w:after="40"/>
            </w:pPr>
            <w:r>
              <w:rPr>
                <w:color w:val="1A252F"/>
                <w:sz w:val="18"/>
              </w:rPr>
              <w:t>JWT</w:t>
            </w:r>
          </w:p>
        </w:tc>
        <w:tc>
          <w:tcPr>
            <w:tcW w:w="3000" w:type="dxa"/>
          </w:tcPr>
          <w:p>
            <w:pPr>
              <w:spacing w:before="40" w:after="40"/>
            </w:pPr>
            <w:r>
              <w:rPr>
                <w:color w:val="1A252F"/>
                <w:sz w:val="18"/>
              </w:rPr>
              <w:t>Access token (15min) + Refresh token (7days) in httpOnly cookies</w:t>
            </w:r>
          </w:p>
        </w:tc>
      </w:tr>
      <w:tr>
        <w:tc>
          <w:tcPr>
            <w:tcW w:w="3000" w:type="dxa"/>
          </w:tcPr>
          <w:p>
            <w:pPr>
              <w:spacing w:before="40" w:after="40"/>
            </w:pPr>
            <w:r>
              <w:rPr>
                <w:color w:val="1A252F"/>
                <w:sz w:val="18"/>
              </w:rPr>
              <w:t>Password Hashing</w:t>
            </w:r>
          </w:p>
        </w:tc>
        <w:tc>
          <w:tcPr>
            <w:tcW w:w="3000" w:type="dxa"/>
          </w:tcPr>
          <w:p>
            <w:pPr>
              <w:spacing w:before="40" w:after="40"/>
            </w:pPr>
            <w:r>
              <w:rPr>
                <w:color w:val="1A252F"/>
                <w:sz w:val="18"/>
              </w:rPr>
              <w:t>bcrypt</w:t>
            </w:r>
          </w:p>
        </w:tc>
        <w:tc>
          <w:tcPr>
            <w:tcW w:w="3000" w:type="dxa"/>
          </w:tcPr>
          <w:p>
            <w:pPr>
              <w:spacing w:before="40" w:after="40"/>
            </w:pPr>
            <w:r>
              <w:rPr>
                <w:color w:val="1A252F"/>
                <w:sz w:val="18"/>
              </w:rPr>
              <w:t>12 salt rounds, one-way hash</w:t>
            </w:r>
          </w:p>
        </w:tc>
      </w:tr>
      <w:tr>
        <w:tc>
          <w:tcPr>
            <w:tcW w:w="3000" w:type="dxa"/>
          </w:tcPr>
          <w:p>
            <w:pPr>
              <w:spacing w:before="40" w:after="40"/>
            </w:pPr>
            <w:r>
              <w:rPr>
                <w:color w:val="1A252F"/>
                <w:sz w:val="18"/>
              </w:rPr>
              <w:t>HTTP Headers</w:t>
            </w:r>
          </w:p>
        </w:tc>
        <w:tc>
          <w:tcPr>
            <w:tcW w:w="3000" w:type="dxa"/>
          </w:tcPr>
          <w:p>
            <w:pPr>
              <w:spacing w:before="40" w:after="40"/>
            </w:pPr>
            <w:r>
              <w:rPr>
                <w:color w:val="1A252F"/>
                <w:sz w:val="18"/>
              </w:rPr>
              <w:t>Helmet.js</w:t>
            </w:r>
          </w:p>
        </w:tc>
        <w:tc>
          <w:tcPr>
            <w:tcW w:w="3000" w:type="dxa"/>
          </w:tcPr>
          <w:p>
            <w:pPr>
              <w:spacing w:before="40" w:after="40"/>
            </w:pPr>
            <w:r>
              <w:rPr>
                <w:color w:val="1A252F"/>
                <w:sz w:val="18"/>
              </w:rPr>
              <w:t>HSTS, X-Frame-Options, CSP, X-XSS-Protection</w:t>
            </w:r>
          </w:p>
        </w:tc>
      </w:tr>
      <w:tr>
        <w:tc>
          <w:tcPr>
            <w:tcW w:w="3000" w:type="dxa"/>
          </w:tcPr>
          <w:p>
            <w:pPr>
              <w:spacing w:before="40" w:after="40"/>
            </w:pPr>
            <w:r>
              <w:rPr>
                <w:color w:val="1A252F"/>
                <w:sz w:val="18"/>
              </w:rPr>
              <w:t>Rate Limiting</w:t>
            </w:r>
          </w:p>
        </w:tc>
        <w:tc>
          <w:tcPr>
            <w:tcW w:w="3000" w:type="dxa"/>
          </w:tcPr>
          <w:p>
            <w:pPr>
              <w:spacing w:before="40" w:after="40"/>
            </w:pPr>
            <w:r>
              <w:rPr>
                <w:color w:val="1A252F"/>
                <w:sz w:val="18"/>
              </w:rPr>
              <w:t>express-rate-limit</w:t>
            </w:r>
          </w:p>
        </w:tc>
        <w:tc>
          <w:tcPr>
            <w:tcW w:w="3000" w:type="dxa"/>
          </w:tcPr>
          <w:p>
            <w:pPr>
              <w:spacing w:before="40" w:after="40"/>
            </w:pPr>
            <w:r>
              <w:rPr>
                <w:color w:val="1A252F"/>
                <w:sz w:val="18"/>
              </w:rPr>
              <w:t>100 requests/15min per IP, 5 login attempts/min</w:t>
            </w:r>
          </w:p>
        </w:tc>
      </w:tr>
      <w:tr>
        <w:tc>
          <w:tcPr>
            <w:tcW w:w="3000" w:type="dxa"/>
          </w:tcPr>
          <w:p>
            <w:pPr>
              <w:spacing w:before="40" w:after="40"/>
            </w:pPr>
            <w:r>
              <w:rPr>
                <w:color w:val="1A252F"/>
                <w:sz w:val="18"/>
              </w:rPr>
              <w:t>Input Validation</w:t>
            </w:r>
          </w:p>
        </w:tc>
        <w:tc>
          <w:tcPr>
            <w:tcW w:w="3000" w:type="dxa"/>
          </w:tcPr>
          <w:p>
            <w:pPr>
              <w:spacing w:before="40" w:after="40"/>
            </w:pPr>
            <w:r>
              <w:rPr>
                <w:color w:val="1A252F"/>
                <w:sz w:val="18"/>
              </w:rPr>
              <w:t>Joi + express-validator</w:t>
            </w:r>
          </w:p>
        </w:tc>
        <w:tc>
          <w:tcPr>
            <w:tcW w:w="3000" w:type="dxa"/>
          </w:tcPr>
          <w:p>
            <w:pPr>
              <w:spacing w:before="40" w:after="40"/>
            </w:pPr>
            <w:r>
              <w:rPr>
                <w:color w:val="1A252F"/>
                <w:sz w:val="18"/>
              </w:rPr>
              <w:t>Schema validation on all inputs</w:t>
            </w:r>
          </w:p>
        </w:tc>
      </w:tr>
      <w:tr>
        <w:tc>
          <w:tcPr>
            <w:tcW w:w="3000" w:type="dxa"/>
          </w:tcPr>
          <w:p>
            <w:pPr>
              <w:spacing w:before="40" w:after="40"/>
            </w:pPr>
            <w:r>
              <w:rPr>
                <w:color w:val="1A252F"/>
                <w:sz w:val="18"/>
              </w:rPr>
              <w:t>NoSQL Injection</w:t>
            </w:r>
          </w:p>
        </w:tc>
        <w:tc>
          <w:tcPr>
            <w:tcW w:w="3000" w:type="dxa"/>
          </w:tcPr>
          <w:p>
            <w:pPr>
              <w:spacing w:before="40" w:after="40"/>
            </w:pPr>
            <w:r>
              <w:rPr>
                <w:color w:val="1A252F"/>
                <w:sz w:val="18"/>
              </w:rPr>
              <w:t>mongoose sanitize</w:t>
            </w:r>
          </w:p>
        </w:tc>
        <w:tc>
          <w:tcPr>
            <w:tcW w:w="3000" w:type="dxa"/>
          </w:tcPr>
          <w:p>
            <w:pPr>
              <w:spacing w:before="40" w:after="40"/>
            </w:pPr>
            <w:r>
              <w:rPr>
                <w:color w:val="1A252F"/>
                <w:sz w:val="18"/>
              </w:rPr>
              <w:t>Sanitize query operators ($gt, $ne, etc.)</w:t>
            </w:r>
          </w:p>
        </w:tc>
      </w:tr>
      <w:tr>
        <w:tc>
          <w:tcPr>
            <w:tcW w:w="3000" w:type="dxa"/>
          </w:tcPr>
          <w:p>
            <w:pPr>
              <w:spacing w:before="40" w:after="40"/>
            </w:pPr>
            <w:r>
              <w:rPr>
                <w:color w:val="1A252F"/>
                <w:sz w:val="18"/>
              </w:rPr>
              <w:t>XSS Protection</w:t>
            </w:r>
          </w:p>
        </w:tc>
        <w:tc>
          <w:tcPr>
            <w:tcW w:w="3000" w:type="dxa"/>
          </w:tcPr>
          <w:p>
            <w:pPr>
              <w:spacing w:before="40" w:after="40"/>
            </w:pPr>
            <w:r>
              <w:rPr>
                <w:color w:val="1A252F"/>
                <w:sz w:val="18"/>
              </w:rPr>
              <w:t>xss-clean + DOMPurify</w:t>
            </w:r>
          </w:p>
        </w:tc>
        <w:tc>
          <w:tcPr>
            <w:tcW w:w="3000" w:type="dxa"/>
          </w:tcPr>
          <w:p>
            <w:pPr>
              <w:spacing w:before="40" w:after="40"/>
            </w:pPr>
            <w:r>
              <w:rPr>
                <w:color w:val="1A252F"/>
                <w:sz w:val="18"/>
              </w:rPr>
              <w:t>Sanitize user-generated HTML</w:t>
            </w:r>
          </w:p>
        </w:tc>
      </w:tr>
      <w:tr>
        <w:tc>
          <w:tcPr>
            <w:tcW w:w="3000" w:type="dxa"/>
          </w:tcPr>
          <w:p>
            <w:pPr>
              <w:spacing w:before="40" w:after="40"/>
            </w:pPr>
            <w:r>
              <w:rPr>
                <w:color w:val="1A252F"/>
                <w:sz w:val="18"/>
              </w:rPr>
              <w:t>CORS</w:t>
            </w:r>
          </w:p>
        </w:tc>
        <w:tc>
          <w:tcPr>
            <w:tcW w:w="3000" w:type="dxa"/>
          </w:tcPr>
          <w:p>
            <w:pPr>
              <w:spacing w:before="40" w:after="40"/>
            </w:pPr>
            <w:r>
              <w:rPr>
                <w:color w:val="1A252F"/>
                <w:sz w:val="18"/>
              </w:rPr>
              <w:t>cors middleware</w:t>
            </w:r>
          </w:p>
        </w:tc>
        <w:tc>
          <w:tcPr>
            <w:tcW w:w="3000" w:type="dxa"/>
          </w:tcPr>
          <w:p>
            <w:pPr>
              <w:spacing w:before="40" w:after="40"/>
            </w:pPr>
            <w:r>
              <w:rPr>
                <w:color w:val="1A252F"/>
                <w:sz w:val="18"/>
              </w:rPr>
              <w:t>Whitelist Vercel domains only</w:t>
            </w:r>
          </w:p>
        </w:tc>
      </w:tr>
      <w:tr>
        <w:tc>
          <w:tcPr>
            <w:tcW w:w="3000" w:type="dxa"/>
          </w:tcPr>
          <w:p>
            <w:pPr>
              <w:spacing w:before="40" w:after="40"/>
            </w:pPr>
            <w:r>
              <w:rPr>
                <w:color w:val="1A252F"/>
                <w:sz w:val="18"/>
              </w:rPr>
              <w:t>File Upload</w:t>
            </w:r>
          </w:p>
        </w:tc>
        <w:tc>
          <w:tcPr>
            <w:tcW w:w="3000" w:type="dxa"/>
          </w:tcPr>
          <w:p>
            <w:pPr>
              <w:spacing w:before="40" w:after="40"/>
            </w:pPr>
            <w:r>
              <w:rPr>
                <w:color w:val="1A252F"/>
                <w:sz w:val="18"/>
              </w:rPr>
              <w:t>Multer</w:t>
            </w:r>
          </w:p>
        </w:tc>
        <w:tc>
          <w:tcPr>
            <w:tcW w:w="3000" w:type="dxa"/>
          </w:tcPr>
          <w:p>
            <w:pPr>
              <w:spacing w:before="40" w:after="40"/>
            </w:pPr>
            <w:r>
              <w:rPr>
                <w:color w:val="1A252F"/>
                <w:sz w:val="18"/>
              </w:rPr>
              <w:t>File type, size validation, sanitized filenames</w:t>
            </w:r>
          </w:p>
        </w:tc>
      </w:tr>
    </w:tbl>
    <w:p>
      <w:pPr>
        <w:spacing w:after="160"/>
      </w:pPr>
    </w:p>
    <w:p>
      <w:pPr>
        <w:pStyle w:val="Heading1"/>
      </w:pPr>
      <w:r>
        <w:t>11. Testing Strategy</w:t>
      </w:r>
    </w:p>
    <w:p>
      <w:pPr>
        <w:pStyle w:val="Heading2"/>
      </w:pPr>
      <w:r>
        <w:t>11.1 Testing Layers</w:t>
      </w:r>
    </w:p>
    <w:tbl>
      <w:tblPr>
        <w:tblW w:w="5000" w:type="pct"/>
        <w:tblBorders>
          <w:top w:val="single" w:color="3498DB" w:sz="8"/>
          <w:left w:val="nil"/>
          <w:bottom w:val="single" w:color="3498DB" w:sz="8"/>
          <w:right w:val="nil"/>
          <w:insideH w:val="single" w:color="D5D8DC" w:sz="4"/>
          <w:insideV w:val="nil"/>
        </w:tblBorders>
      </w:tblPr>
      <w:tblGrid>
        <w:gridCol w:w="2250"/>
        <w:gridCol w:w="2250"/>
        <w:gridCol w:w="2250"/>
        <w:gridCol w:w="2250"/>
      </w:tblGrid>
      <w:tr>
        <w:trPr>
          <w:tblHeader/>
        </w:trPr>
        <w:tc>
          <w:tcPr>
            <w:tcW w:w="2250" w:type="dxa"/>
            <w:tcBorders>
              <w:bottom w:val="single" w:color="3498DB" w:sz="6"/>
            </w:tcBorders>
            <w:shd w:val="clear" w:fill="EBF5FB"/>
          </w:tcPr>
          <w:p>
            <w:pPr>
              <w:spacing w:before="40" w:after="40"/>
            </w:pPr>
            <w:r>
              <w:rPr>
                <w:b/>
                <w:color w:val="2C3E50"/>
                <w:sz w:val="18"/>
              </w:rPr>
              <w:t>Test Type</w:t>
            </w:r>
          </w:p>
        </w:tc>
        <w:tc>
          <w:tcPr>
            <w:tcW w:w="2250" w:type="dxa"/>
            <w:tcBorders>
              <w:bottom w:val="single" w:color="3498DB" w:sz="6"/>
            </w:tcBorders>
            <w:shd w:val="clear" w:fill="EBF5FB"/>
          </w:tcPr>
          <w:p>
            <w:pPr>
              <w:spacing w:before="40" w:after="40"/>
            </w:pPr>
            <w:r>
              <w:rPr>
                <w:b/>
                <w:color w:val="2C3E50"/>
                <w:sz w:val="18"/>
              </w:rPr>
              <w:t>Tool</w:t>
            </w:r>
          </w:p>
        </w:tc>
        <w:tc>
          <w:tcPr>
            <w:tcW w:w="2250" w:type="dxa"/>
            <w:tcBorders>
              <w:bottom w:val="single" w:color="3498DB" w:sz="6"/>
            </w:tcBorders>
            <w:shd w:val="clear" w:fill="EBF5FB"/>
          </w:tcPr>
          <w:p>
            <w:pPr>
              <w:spacing w:before="40" w:after="40"/>
            </w:pPr>
            <w:r>
              <w:rPr>
                <w:b/>
                <w:color w:val="2C3E50"/>
                <w:sz w:val="18"/>
              </w:rPr>
              <w:t>Coverage Target</w:t>
            </w:r>
          </w:p>
        </w:tc>
        <w:tc>
          <w:tcPr>
            <w:tcW w:w="2250" w:type="dxa"/>
            <w:tcBorders>
              <w:bottom w:val="single" w:color="3498DB" w:sz="6"/>
            </w:tcBorders>
            <w:shd w:val="clear" w:fill="EBF5FB"/>
          </w:tcPr>
          <w:p>
            <w:pPr>
              <w:spacing w:before="40" w:after="40"/>
            </w:pPr>
            <w:r>
              <w:rPr>
                <w:b/>
                <w:color w:val="2C3E50"/>
                <w:sz w:val="18"/>
              </w:rPr>
              <w:t>Description</w:t>
            </w:r>
          </w:p>
        </w:tc>
      </w:tr>
      <w:tr>
        <w:tc>
          <w:tcPr>
            <w:tcW w:w="2250" w:type="dxa"/>
          </w:tcPr>
          <w:p>
            <w:pPr>
              <w:spacing w:before="40" w:after="40"/>
            </w:pPr>
            <w:r>
              <w:rPr>
                <w:color w:val="1A252F"/>
                <w:sz w:val="18"/>
              </w:rPr>
              <w:t>Unit Tests</w:t>
            </w:r>
          </w:p>
        </w:tc>
        <w:tc>
          <w:tcPr>
            <w:tcW w:w="2250" w:type="dxa"/>
          </w:tcPr>
          <w:p>
            <w:pPr>
              <w:spacing w:before="40" w:after="40"/>
            </w:pPr>
            <w:r>
              <w:rPr>
                <w:color w:val="1A252F"/>
                <w:sz w:val="18"/>
              </w:rPr>
              <w:t>Jest</w:t>
            </w:r>
          </w:p>
        </w:tc>
        <w:tc>
          <w:tcPr>
            <w:tcW w:w="2250" w:type="dxa"/>
          </w:tcPr>
          <w:p>
            <w:pPr>
              <w:spacing w:before="40" w:after="40"/>
            </w:pPr>
            <w:r>
              <w:rPr>
                <w:color w:val="1A252F"/>
                <w:sz w:val="18"/>
              </w:rPr>
              <w:t>80%</w:t>
            </w:r>
          </w:p>
        </w:tc>
        <w:tc>
          <w:tcPr>
            <w:tcW w:w="2250" w:type="dxa"/>
          </w:tcPr>
          <w:p>
            <w:pPr>
              <w:spacing w:before="40" w:after="40"/>
            </w:pPr>
            <w:r>
              <w:rPr>
                <w:color w:val="1A252F"/>
                <w:sz w:val="18"/>
              </w:rPr>
              <w:t>Test individual functions and components</w:t>
            </w:r>
          </w:p>
        </w:tc>
      </w:tr>
      <w:tr>
        <w:tc>
          <w:tcPr>
            <w:tcW w:w="2250" w:type="dxa"/>
          </w:tcPr>
          <w:p>
            <w:pPr>
              <w:spacing w:before="40" w:after="40"/>
            </w:pPr>
            <w:r>
              <w:rPr>
                <w:color w:val="1A252F"/>
                <w:sz w:val="18"/>
              </w:rPr>
              <w:t>Integration Tests</w:t>
            </w:r>
          </w:p>
        </w:tc>
        <w:tc>
          <w:tcPr>
            <w:tcW w:w="2250" w:type="dxa"/>
          </w:tcPr>
          <w:p>
            <w:pPr>
              <w:spacing w:before="40" w:after="40"/>
            </w:pPr>
            <w:r>
              <w:rPr>
                <w:color w:val="1A252F"/>
                <w:sz w:val="18"/>
              </w:rPr>
              <w:t>Jest + Supertest</w:t>
            </w:r>
          </w:p>
        </w:tc>
        <w:tc>
          <w:tcPr>
            <w:tcW w:w="2250" w:type="dxa"/>
          </w:tcPr>
          <w:p>
            <w:pPr>
              <w:spacing w:before="40" w:after="40"/>
            </w:pPr>
            <w:r>
              <w:rPr>
                <w:color w:val="1A252F"/>
                <w:sz w:val="18"/>
              </w:rPr>
              <w:t>70%</w:t>
            </w:r>
          </w:p>
        </w:tc>
        <w:tc>
          <w:tcPr>
            <w:tcW w:w="2250" w:type="dxa"/>
          </w:tcPr>
          <w:p>
            <w:pPr>
              <w:spacing w:before="40" w:after="40"/>
            </w:pPr>
            <w:r>
              <w:rPr>
                <w:color w:val="1A252F"/>
                <w:sz w:val="18"/>
              </w:rPr>
              <w:t>Test API endpoints and database queries</w:t>
            </w:r>
          </w:p>
        </w:tc>
      </w:tr>
      <w:tr>
        <w:tc>
          <w:tcPr>
            <w:tcW w:w="2250" w:type="dxa"/>
          </w:tcPr>
          <w:p>
            <w:pPr>
              <w:spacing w:before="40" w:after="40"/>
            </w:pPr>
            <w:r>
              <w:rPr>
                <w:color w:val="1A252F"/>
                <w:sz w:val="18"/>
              </w:rPr>
              <w:t>Frontend Tests</w:t>
            </w:r>
          </w:p>
        </w:tc>
        <w:tc>
          <w:tcPr>
            <w:tcW w:w="2250" w:type="dxa"/>
          </w:tcPr>
          <w:p>
            <w:pPr>
              <w:spacing w:before="40" w:after="40"/>
            </w:pPr>
            <w:r>
              <w:rPr>
                <w:color w:val="1A252F"/>
                <w:sz w:val="18"/>
              </w:rPr>
              <w:t>React Testing Library</w:t>
            </w:r>
          </w:p>
        </w:tc>
        <w:tc>
          <w:tcPr>
            <w:tcW w:w="2250" w:type="dxa"/>
          </w:tcPr>
          <w:p>
            <w:pPr>
              <w:spacing w:before="40" w:after="40"/>
            </w:pPr>
            <w:r>
              <w:rPr>
                <w:color w:val="1A252F"/>
                <w:sz w:val="18"/>
              </w:rPr>
              <w:t>75%</w:t>
            </w:r>
          </w:p>
        </w:tc>
        <w:tc>
          <w:tcPr>
            <w:tcW w:w="2250" w:type="dxa"/>
          </w:tcPr>
          <w:p>
            <w:pPr>
              <w:spacing w:before="40" w:after="40"/>
            </w:pPr>
            <w:r>
              <w:rPr>
                <w:color w:val="1A252F"/>
                <w:sz w:val="18"/>
              </w:rPr>
              <w:t>Component rendering and user interactions</w:t>
            </w:r>
          </w:p>
        </w:tc>
      </w:tr>
      <w:tr>
        <w:tc>
          <w:tcPr>
            <w:tcW w:w="2250" w:type="dxa"/>
          </w:tcPr>
          <w:p>
            <w:pPr>
              <w:spacing w:before="40" w:after="40"/>
            </w:pPr>
            <w:r>
              <w:rPr>
                <w:color w:val="1A252F"/>
                <w:sz w:val="18"/>
              </w:rPr>
              <w:t>E2E Tests</w:t>
            </w:r>
          </w:p>
        </w:tc>
        <w:tc>
          <w:tcPr>
            <w:tcW w:w="2250" w:type="dxa"/>
          </w:tcPr>
          <w:p>
            <w:pPr>
              <w:spacing w:before="40" w:after="40"/>
            </w:pPr>
            <w:r>
              <w:rPr>
                <w:color w:val="1A252F"/>
                <w:sz w:val="18"/>
              </w:rPr>
              <w:t>Cypress</w:t>
            </w:r>
          </w:p>
        </w:tc>
        <w:tc>
          <w:tcPr>
            <w:tcW w:w="2250" w:type="dxa"/>
          </w:tcPr>
          <w:p>
            <w:pPr>
              <w:spacing w:before="40" w:after="40"/>
            </w:pPr>
            <w:r>
              <w:rPr>
                <w:color w:val="1A252F"/>
                <w:sz w:val="18"/>
              </w:rPr>
              <w:t>Key flows</w:t>
            </w:r>
          </w:p>
        </w:tc>
        <w:tc>
          <w:tcPr>
            <w:tcW w:w="2250" w:type="dxa"/>
          </w:tcPr>
          <w:p>
            <w:pPr>
              <w:spacing w:before="40" w:after="40"/>
            </w:pPr>
            <w:r>
              <w:rPr>
                <w:color w:val="1A252F"/>
                <w:sz w:val="18"/>
              </w:rPr>
              <w:t>Critical user journeys</w:t>
            </w:r>
          </w:p>
        </w:tc>
      </w:tr>
      <w:tr>
        <w:tc>
          <w:tcPr>
            <w:tcW w:w="2250" w:type="dxa"/>
          </w:tcPr>
          <w:p>
            <w:pPr>
              <w:spacing w:before="40" w:after="40"/>
            </w:pPr>
            <w:r>
              <w:rPr>
                <w:color w:val="1A252F"/>
                <w:sz w:val="18"/>
              </w:rPr>
              <w:t>Security Tests</w:t>
            </w:r>
          </w:p>
        </w:tc>
        <w:tc>
          <w:tcPr>
            <w:tcW w:w="2250" w:type="dxa"/>
          </w:tcPr>
          <w:p>
            <w:pPr>
              <w:spacing w:before="40" w:after="40"/>
            </w:pPr>
            <w:r>
              <w:rPr>
                <w:color w:val="1A252F"/>
                <w:sz w:val="18"/>
              </w:rPr>
              <w:t>OWASP ZAP</w:t>
            </w:r>
          </w:p>
        </w:tc>
        <w:tc>
          <w:tcPr>
            <w:tcW w:w="2250" w:type="dxa"/>
          </w:tcPr>
          <w:p>
            <w:pPr>
              <w:spacing w:before="40" w:after="40"/>
            </w:pPr>
            <w:r>
              <w:rPr>
                <w:color w:val="1A252F"/>
                <w:sz w:val="18"/>
              </w:rPr>
              <w:t>All endpoints</w:t>
            </w:r>
          </w:p>
        </w:tc>
        <w:tc>
          <w:tcPr>
            <w:tcW w:w="2250" w:type="dxa"/>
          </w:tcPr>
          <w:p>
            <w:pPr>
              <w:spacing w:before="40" w:after="40"/>
            </w:pPr>
            <w:r>
              <w:rPr>
                <w:color w:val="1A252F"/>
                <w:sz w:val="18"/>
              </w:rPr>
              <w:t>Vulnerability scanning</w:t>
            </w:r>
          </w:p>
        </w:tc>
      </w:tr>
    </w:tbl>
    <w:p>
      <w:pPr>
        <w:spacing w:after="160"/>
      </w:pPr>
    </w:p>
    <w:p>
      <w:pPr>
        <w:pStyle w:val="Heading2"/>
      </w:pPr>
      <w:r>
        <w:t>11.2 Critical Test Cases</w:t>
      </w:r>
    </w:p>
    <w:p>
      <w:pPr>
        <w:numPr>
          <w:ilvl w:val="0"/>
          <w:numId w:val="2"/>
        </w:numPr>
      </w:pPr>
      <w:r>
        <w:t>Auth: Register → Login → Access protected route → Logout</w:t>
      </w:r>
    </w:p>
    <w:p>
      <w:pPr>
        <w:numPr>
          <w:ilvl w:val="0"/>
          <w:numId w:val="2"/>
        </w:numPr>
      </w:pPr>
      <w:r>
        <w:t>Job CRUD: Create job → Edit job → Publish → Close → Archive</w:t>
      </w:r>
    </w:p>
    <w:p>
      <w:pPr>
        <w:numPr>
          <w:ilvl w:val="0"/>
          <w:numId w:val="2"/>
        </w:numPr>
      </w:pPr>
      <w:r>
        <w:t>Application: Apply → Upload resume → AI analysis → View score</w:t>
      </w:r>
    </w:p>
    <w:p>
      <w:pPr>
        <w:numPr>
          <w:ilvl w:val="0"/>
          <w:numId w:val="2"/>
        </w:numPr>
      </w:pPr>
      <w:r>
        <w:t>RBAC: Admin accesses admin pages, Applicant cannot access recruiter pages</w:t>
      </w:r>
    </w:p>
    <w:p>
      <w:pPr>
        <w:numPr>
          <w:ilvl w:val="0"/>
          <w:numId w:val="2"/>
        </w:numPr>
      </w:pPr>
      <w:r>
        <w:t>File Upload: Upload PDF → Verify S3 storage → Generate signed URL → Download</w:t>
      </w:r>
    </w:p>
    <w:p>
      <w:pPr>
        <w:pStyle w:val="Heading1"/>
      </w:pPr>
      <w:r>
        <w:t>12. GitHub Strategy</w:t>
      </w:r>
    </w:p>
    <w:p>
      <w:pPr>
        <w:pStyle w:val="Heading2"/>
      </w:pPr>
      <w:r>
        <w:t>12.1 Repository Structure</w:t>
      </w:r>
    </w:p>
    <w:p>
      <w:pPr>
        <w:pStyle w:val="Code"/>
        <w:spacing w:before="0" w:after="0" w:line="240" w:lineRule="auto"/>
      </w:pPr>
      <w:r>
        <w:rPr>
          <w:rFonts w:ascii="Consolas" w:hAnsi="Consolas"/>
          <w:sz w:val="18"/>
        </w:rPr>
        <w:t xml:space="preserve">ats-project/</w:t>
      </w:r>
    </w:p>
    <w:p>
      <w:pPr>
        <w:pStyle w:val="Code"/>
        <w:spacing w:before="0" w:after="0" w:line="240" w:lineRule="auto"/>
      </w:pPr>
      <w:r>
        <w:rPr>
          <w:rFonts w:ascii="Consolas" w:hAnsi="Consolas"/>
          <w:sz w:val="18"/>
        </w:rPr>
        <w:t xml:space="preserve">├── .github/</w:t>
      </w:r>
    </w:p>
    <w:p>
      <w:pPr>
        <w:pStyle w:val="Code"/>
        <w:spacing w:before="0" w:after="0" w:line="240" w:lineRule="auto"/>
      </w:pPr>
      <w:r>
        <w:rPr>
          <w:rFonts w:ascii="Consolas" w:hAnsi="Consolas"/>
          <w:sz w:val="18"/>
        </w:rPr>
        <w:t xml:space="preserve">│   └── workflows/          # CI/CD GitHub Actions</w:t>
      </w:r>
    </w:p>
    <w:p>
      <w:pPr>
        <w:pStyle w:val="Code"/>
        <w:spacing w:before="0" w:after="0" w:line="240" w:lineRule="auto"/>
      </w:pPr>
      <w:r>
        <w:rPr>
          <w:rFonts w:ascii="Consolas" w:hAnsi="Consolas"/>
          <w:sz w:val="18"/>
        </w:rPr>
        <w:t xml:space="preserve">├── backend/                # Node.js/Express backend</w:t>
      </w:r>
    </w:p>
    <w:p>
      <w:pPr>
        <w:pStyle w:val="Code"/>
        <w:spacing w:before="0" w:after="0" w:line="240" w:lineRule="auto"/>
      </w:pPr>
      <w:r>
        <w:rPr>
          <w:rFonts w:ascii="Consolas" w:hAnsi="Consolas"/>
          <w:sz w:val="18"/>
        </w:rPr>
        <w:t xml:space="preserve">│   ├── src/</w:t>
      </w:r>
    </w:p>
    <w:p>
      <w:pPr>
        <w:pStyle w:val="Code"/>
        <w:spacing w:before="0" w:after="0" w:line="240" w:lineRule="auto"/>
      </w:pPr>
      <w:r>
        <w:rPr>
          <w:rFonts w:ascii="Consolas" w:hAnsi="Consolas"/>
          <w:sz w:val="18"/>
        </w:rPr>
        <w:t xml:space="preserve">│   ├── tests/</w:t>
      </w:r>
    </w:p>
    <w:p>
      <w:pPr>
        <w:pStyle w:val="Code"/>
        <w:spacing w:before="0" w:after="0" w:line="240" w:lineRule="auto"/>
      </w:pPr>
      <w:r>
        <w:rPr>
          <w:rFonts w:ascii="Consolas" w:hAnsi="Consolas"/>
          <w:sz w:val="18"/>
        </w:rPr>
        <w:t xml:space="preserve">│   ├── package.json</w:t>
      </w:r>
    </w:p>
    <w:p>
      <w:pPr>
        <w:pStyle w:val="Code"/>
        <w:spacing w:before="0" w:after="0" w:line="240" w:lineRule="auto"/>
      </w:pPr>
      <w:r>
        <w:rPr>
          <w:rFonts w:ascii="Consolas" w:hAnsi="Consolas"/>
          <w:sz w:val="18"/>
        </w:rPr>
        <w:t xml:space="preserve">│   └── .env.example</w:t>
      </w:r>
    </w:p>
    <w:p>
      <w:pPr>
        <w:pStyle w:val="Code"/>
        <w:spacing w:before="0" w:after="0" w:line="240" w:lineRule="auto"/>
      </w:pPr>
      <w:r>
        <w:rPr>
          <w:rFonts w:ascii="Consolas" w:hAnsi="Consolas"/>
          <w:sz w:val="18"/>
        </w:rPr>
        <w:t xml:space="preserve">├── frontend/               # React frontend</w:t>
      </w:r>
    </w:p>
    <w:p>
      <w:pPr>
        <w:pStyle w:val="Code"/>
        <w:spacing w:before="0" w:after="0" w:line="240" w:lineRule="auto"/>
      </w:pPr>
      <w:r>
        <w:rPr>
          <w:rFonts w:ascii="Consolas" w:hAnsi="Consolas"/>
          <w:sz w:val="18"/>
        </w:rPr>
        <w:t xml:space="preserve">│   ├── src/</w:t>
      </w:r>
    </w:p>
    <w:p>
      <w:pPr>
        <w:pStyle w:val="Code"/>
        <w:spacing w:before="0" w:after="0" w:line="240" w:lineRule="auto"/>
      </w:pPr>
      <w:r>
        <w:rPr>
          <w:rFonts w:ascii="Consolas" w:hAnsi="Consolas"/>
          <w:sz w:val="18"/>
        </w:rPr>
        <w:t xml:space="preserve">│   ├── public/</w:t>
      </w:r>
    </w:p>
    <w:p>
      <w:pPr>
        <w:pStyle w:val="Code"/>
        <w:spacing w:before="0" w:after="0" w:line="240" w:lineRule="auto"/>
      </w:pPr>
      <w:r>
        <w:rPr>
          <w:rFonts w:ascii="Consolas" w:hAnsi="Consolas"/>
          <w:sz w:val="18"/>
        </w:rPr>
        <w:t xml:space="preserve">│   ├── package.json</w:t>
      </w:r>
    </w:p>
    <w:p>
      <w:pPr>
        <w:pStyle w:val="Code"/>
        <w:spacing w:before="0" w:after="0" w:line="240" w:lineRule="auto"/>
      </w:pPr>
      <w:r>
        <w:rPr>
          <w:rFonts w:ascii="Consolas" w:hAnsi="Consolas"/>
          <w:sz w:val="18"/>
        </w:rPr>
        <w:t xml:space="preserve">│   └── .env.example</w:t>
      </w:r>
    </w:p>
    <w:p>
      <w:pPr>
        <w:pStyle w:val="Code"/>
        <w:spacing w:before="0" w:after="0" w:line="240" w:lineRule="auto"/>
      </w:pPr>
      <w:r>
        <w:rPr>
          <w:rFonts w:ascii="Consolas" w:hAnsi="Consolas"/>
          <w:sz w:val="18"/>
        </w:rPr>
        <w:t xml:space="preserve">├── docker-compose.yml      # Local development</w:t>
      </w:r>
    </w:p>
    <w:p>
      <w:pPr>
        <w:pStyle w:val="Code"/>
        <w:spacing w:before="0" w:after="0" w:line="240" w:lineRule="auto"/>
      </w:pPr>
      <w:r>
        <w:rPr>
          <w:rFonts w:ascii="Consolas" w:hAnsi="Consolas"/>
          <w:sz w:val="18"/>
        </w:rPr>
        <w:t xml:space="preserve">└── README.md</w:t>
      </w:r>
    </w:p>
    <w:p>
      <w:pPr>
        <w:pStyle w:val="Heading2"/>
      </w:pPr>
      <w:r>
        <w:t>12.2 Branching Strategy</w:t>
      </w:r>
    </w:p>
    <w:tbl>
      <w:tblPr>
        <w:tblW w:w="5000" w:type="pct"/>
        <w:tblBorders>
          <w:top w:val="single" w:color="3498DB" w:sz="8"/>
          <w:left w:val="nil"/>
          <w:bottom w:val="single" w:color="3498DB" w:sz="8"/>
          <w:right w:val="nil"/>
          <w:insideH w:val="single" w:color="D5D8DC" w:sz="4"/>
          <w:insideV w:val="nil"/>
        </w:tblBorders>
      </w:tblPr>
      <w:tblGrid>
        <w:gridCol w:w="3000"/>
        <w:gridCol w:w="3000"/>
        <w:gridCol w:w="3000"/>
      </w:tblGrid>
      <w:tr>
        <w:trPr>
          <w:tblHeader/>
        </w:trPr>
        <w:tc>
          <w:tcPr>
            <w:tcW w:w="3000" w:type="dxa"/>
            <w:tcBorders>
              <w:bottom w:val="single" w:color="3498DB" w:sz="6"/>
            </w:tcBorders>
            <w:shd w:val="clear" w:fill="EBF5FB"/>
          </w:tcPr>
          <w:p>
            <w:pPr>
              <w:spacing w:before="40" w:after="40"/>
            </w:pPr>
            <w:r>
              <w:rPr>
                <w:b/>
                <w:color w:val="2C3E50"/>
                <w:sz w:val="18"/>
              </w:rPr>
              <w:t>Branch</w:t>
            </w:r>
          </w:p>
        </w:tc>
        <w:tc>
          <w:tcPr>
            <w:tcW w:w="3000" w:type="dxa"/>
            <w:tcBorders>
              <w:bottom w:val="single" w:color="3498DB" w:sz="6"/>
            </w:tcBorders>
            <w:shd w:val="clear" w:fill="EBF5FB"/>
          </w:tcPr>
          <w:p>
            <w:pPr>
              <w:spacing w:before="40" w:after="40"/>
            </w:pPr>
            <w:r>
              <w:rPr>
                <w:b/>
                <w:color w:val="2C3E50"/>
                <w:sz w:val="18"/>
              </w:rPr>
              <w:t>Purpose</w:t>
            </w:r>
          </w:p>
        </w:tc>
        <w:tc>
          <w:tcPr>
            <w:tcW w:w="3000" w:type="dxa"/>
            <w:tcBorders>
              <w:bottom w:val="single" w:color="3498DB" w:sz="6"/>
            </w:tcBorders>
            <w:shd w:val="clear" w:fill="EBF5FB"/>
          </w:tcPr>
          <w:p>
            <w:pPr>
              <w:spacing w:before="40" w:after="40"/>
            </w:pPr>
            <w:r>
              <w:rPr>
                <w:b/>
                <w:color w:val="2C3E50"/>
                <w:sz w:val="18"/>
              </w:rPr>
              <w:t>Protection</w:t>
            </w:r>
          </w:p>
        </w:tc>
      </w:tr>
      <w:tr>
        <w:tc>
          <w:tcPr>
            <w:tcW w:w="3000" w:type="dxa"/>
          </w:tcPr>
          <w:p>
            <w:pPr>
              <w:spacing w:before="40" w:after="40"/>
            </w:pPr>
            <w:r>
              <w:rPr>
                <w:color w:val="1A252F"/>
                <w:sz w:val="18"/>
              </w:rPr>
              <w:t>main</w:t>
            </w:r>
          </w:p>
        </w:tc>
        <w:tc>
          <w:tcPr>
            <w:tcW w:w="3000" w:type="dxa"/>
          </w:tcPr>
          <w:p>
            <w:pPr>
              <w:spacing w:before="40" w:after="40"/>
            </w:pPr>
            <w:r>
              <w:rPr>
                <w:color w:val="1A252F"/>
                <w:sz w:val="18"/>
              </w:rPr>
              <w:t>Production-ready code</w:t>
            </w:r>
          </w:p>
        </w:tc>
        <w:tc>
          <w:tcPr>
            <w:tcW w:w="3000" w:type="dxa"/>
          </w:tcPr>
          <w:p>
            <w:pPr>
              <w:spacing w:before="40" w:after="40"/>
            </w:pPr>
            <w:r>
              <w:rPr>
                <w:color w:val="1A252F"/>
                <w:sz w:val="18"/>
              </w:rPr>
              <w:t>Require PR review, CI pass</w:t>
            </w:r>
          </w:p>
        </w:tc>
      </w:tr>
      <w:tr>
        <w:tc>
          <w:tcPr>
            <w:tcW w:w="3000" w:type="dxa"/>
          </w:tcPr>
          <w:p>
            <w:pPr>
              <w:spacing w:before="40" w:after="40"/>
            </w:pPr>
            <w:r>
              <w:rPr>
                <w:color w:val="1A252F"/>
                <w:sz w:val="18"/>
              </w:rPr>
              <w:t>develop</w:t>
            </w:r>
          </w:p>
        </w:tc>
        <w:tc>
          <w:tcPr>
            <w:tcW w:w="3000" w:type="dxa"/>
          </w:tcPr>
          <w:p>
            <w:pPr>
              <w:spacing w:before="40" w:after="40"/>
            </w:pPr>
            <w:r>
              <w:rPr>
                <w:color w:val="1A252F"/>
                <w:sz w:val="18"/>
              </w:rPr>
              <w:t>Integration branch</w:t>
            </w:r>
          </w:p>
        </w:tc>
        <w:tc>
          <w:tcPr>
            <w:tcW w:w="3000" w:type="dxa"/>
          </w:tcPr>
          <w:p>
            <w:pPr>
              <w:spacing w:before="40" w:after="40"/>
            </w:pPr>
            <w:r>
              <w:rPr>
                <w:color w:val="1A252F"/>
                <w:sz w:val="18"/>
              </w:rPr>
              <w:t>Require PR review</w:t>
            </w:r>
          </w:p>
        </w:tc>
      </w:tr>
      <w:tr>
        <w:tc>
          <w:tcPr>
            <w:tcW w:w="3000" w:type="dxa"/>
          </w:tcPr>
          <w:p>
            <w:pPr>
              <w:spacing w:before="40" w:after="40"/>
            </w:pPr>
            <w:r>
              <w:rPr>
                <w:color w:val="1A252F"/>
                <w:sz w:val="18"/>
              </w:rPr>
              <w:t>feature/*</w:t>
            </w:r>
          </w:p>
        </w:tc>
        <w:tc>
          <w:tcPr>
            <w:tcW w:w="3000" w:type="dxa"/>
          </w:tcPr>
          <w:p>
            <w:pPr>
              <w:spacing w:before="40" w:after="40"/>
            </w:pPr>
            <w:r>
              <w:rPr>
                <w:color w:val="1A252F"/>
                <w:sz w:val="18"/>
              </w:rPr>
              <w:t>Individual features</w:t>
            </w:r>
          </w:p>
        </w:tc>
        <w:tc>
          <w:tcPr>
            <w:tcW w:w="3000" w:type="dxa"/>
          </w:tcPr>
          <w:p>
            <w:pPr>
              <w:spacing w:before="40" w:after="40"/>
            </w:pPr>
            <w:r>
              <w:rPr>
                <w:color w:val="1A252F"/>
                <w:sz w:val="18"/>
              </w:rPr>
              <w:t>Delete after merge</w:t>
            </w:r>
          </w:p>
        </w:tc>
      </w:tr>
      <w:tr>
        <w:tc>
          <w:tcPr>
            <w:tcW w:w="3000" w:type="dxa"/>
          </w:tcPr>
          <w:p>
            <w:pPr>
              <w:spacing w:before="40" w:after="40"/>
            </w:pPr>
            <w:r>
              <w:rPr>
                <w:color w:val="1A252F"/>
                <w:sz w:val="18"/>
              </w:rPr>
              <w:t>hotfix/*</w:t>
            </w:r>
          </w:p>
        </w:tc>
        <w:tc>
          <w:tcPr>
            <w:tcW w:w="3000" w:type="dxa"/>
          </w:tcPr>
          <w:p>
            <w:pPr>
              <w:spacing w:before="40" w:after="40"/>
            </w:pPr>
            <w:r>
              <w:rPr>
                <w:color w:val="1A252F"/>
                <w:sz w:val="18"/>
              </w:rPr>
              <w:t>Critical production fixes</w:t>
            </w:r>
          </w:p>
        </w:tc>
        <w:tc>
          <w:tcPr>
            <w:tcW w:w="3000" w:type="dxa"/>
          </w:tcPr>
          <w:p>
            <w:pPr>
              <w:spacing w:before="40" w:after="40"/>
            </w:pPr>
            <w:r>
              <w:rPr>
                <w:color w:val="1A252F"/>
                <w:sz w:val="18"/>
              </w:rPr>
              <w:t>Fast-track to main</w:t>
            </w:r>
          </w:p>
        </w:tc>
      </w:tr>
    </w:tbl>
    <w:p>
      <w:pPr>
        <w:spacing w:after="160"/>
      </w:pPr>
    </w:p>
    <w:p>
      <w:pPr>
        <w:pStyle w:val="Heading2"/>
      </w:pPr>
      <w:r>
        <w:t>12.3 Git Workflow</w:t>
      </w:r>
    </w:p>
    <w:p>
      <w:pPr>
        <w:numPr>
          <w:ilvl w:val="0"/>
          <w:numId w:val="1"/>
        </w:numPr>
      </w:pPr>
      <w:r>
        <w:t>Create feature branch from develop: git checkout -b feature/job-management</w:t>
      </w:r>
    </w:p>
    <w:p>
      <w:pPr>
        <w:numPr>
          <w:ilvl w:val="0"/>
          <w:numId w:val="1"/>
        </w:numPr>
      </w:pPr>
      <w:r>
        <w:t>Make commits with conventional commit messages</w:t>
      </w:r>
    </w:p>
    <w:p>
      <w:pPr>
        <w:numPr>
          <w:ilvl w:val="0"/>
          <w:numId w:val="1"/>
        </w:numPr>
      </w:pPr>
      <w:r>
        <w:t>Push branch and create Pull Request to develop</w:t>
      </w:r>
    </w:p>
    <w:p>
      <w:pPr>
        <w:numPr>
          <w:ilvl w:val="0"/>
          <w:numId w:val="1"/>
        </w:numPr>
      </w:pPr>
      <w:r>
        <w:t>Require 1 code review approval before merge</w:t>
      </w:r>
    </w:p>
    <w:p>
      <w:pPr>
        <w:numPr>
          <w:ilvl w:val="0"/>
          <w:numId w:val="1"/>
        </w:numPr>
      </w:pPr>
      <w:r>
        <w:t>Merge only after CI checks pass (lint, test, build)</w:t>
      </w:r>
    </w:p>
    <w:p>
      <w:pPr>
        <w:pStyle w:val="Heading1"/>
      </w:pPr>
      <w:r>
        <w:t>13. Team Division</w:t>
      </w:r>
    </w:p>
    <w:p>
      <w:r>
        <w:t>The 5-person team is divided by feature domain with clear responsibilities and deliverables.</w:t>
      </w:r>
    </w:p>
    <w:tbl>
      <w:tblPr>
        <w:tblW w:w="5000" w:type="pct"/>
        <w:tblBorders>
          <w:top w:val="single" w:color="3498DB" w:sz="8"/>
          <w:left w:val="nil"/>
          <w:bottom w:val="single" w:color="3498DB" w:sz="8"/>
          <w:right w:val="nil"/>
          <w:insideH w:val="single" w:color="D5D8DC" w:sz="4"/>
          <w:insideV w:val="nil"/>
        </w:tblBorders>
      </w:tblPr>
      <w:tblGrid>
        <w:gridCol w:w="2250"/>
        <w:gridCol w:w="2250"/>
        <w:gridCol w:w="2250"/>
        <w:gridCol w:w="2250"/>
      </w:tblGrid>
      <w:tr>
        <w:trPr>
          <w:tblHeader/>
        </w:trPr>
        <w:tc>
          <w:tcPr>
            <w:tcW w:w="2250" w:type="dxa"/>
            <w:tcBorders>
              <w:bottom w:val="single" w:color="3498DB" w:sz="6"/>
            </w:tcBorders>
            <w:shd w:val="clear" w:fill="EBF5FB"/>
          </w:tcPr>
          <w:p>
            <w:pPr>
              <w:spacing w:before="40" w:after="40"/>
            </w:pPr>
            <w:r>
              <w:rPr>
                <w:b/>
                <w:color w:val="2C3E50"/>
                <w:sz w:val="18"/>
              </w:rPr>
              <w:t>Developer</w:t>
            </w:r>
          </w:p>
        </w:tc>
        <w:tc>
          <w:tcPr>
            <w:tcW w:w="2250" w:type="dxa"/>
            <w:tcBorders>
              <w:bottom w:val="single" w:color="3498DB" w:sz="6"/>
            </w:tcBorders>
            <w:shd w:val="clear" w:fill="EBF5FB"/>
          </w:tcPr>
          <w:p>
            <w:pPr>
              <w:spacing w:before="40" w:after="40"/>
            </w:pPr>
            <w:r>
              <w:rPr>
                <w:b/>
                <w:color w:val="2C3E50"/>
                <w:sz w:val="18"/>
              </w:rPr>
              <w:t>Domain</w:t>
            </w:r>
          </w:p>
        </w:tc>
        <w:tc>
          <w:tcPr>
            <w:tcW w:w="2250" w:type="dxa"/>
            <w:tcBorders>
              <w:bottom w:val="single" w:color="3498DB" w:sz="6"/>
            </w:tcBorders>
            <w:shd w:val="clear" w:fill="EBF5FB"/>
          </w:tcPr>
          <w:p>
            <w:pPr>
              <w:spacing w:before="40" w:after="40"/>
            </w:pPr>
            <w:r>
              <w:rPr>
                <w:b/>
                <w:color w:val="2C3E50"/>
                <w:sz w:val="18"/>
              </w:rPr>
              <w:t>Responsibilities</w:t>
            </w:r>
          </w:p>
        </w:tc>
        <w:tc>
          <w:tcPr>
            <w:tcW w:w="2250" w:type="dxa"/>
            <w:tcBorders>
              <w:bottom w:val="single" w:color="3498DB" w:sz="6"/>
            </w:tcBorders>
            <w:shd w:val="clear" w:fill="EBF5FB"/>
          </w:tcPr>
          <w:p>
            <w:pPr>
              <w:spacing w:before="40" w:after="40"/>
            </w:pPr>
            <w:r>
              <w:rPr>
                <w:b/>
                <w:color w:val="2C3E50"/>
                <w:sz w:val="18"/>
              </w:rPr>
              <w:t>Deliverables</w:t>
            </w:r>
          </w:p>
        </w:tc>
      </w:tr>
      <w:tr>
        <w:tc>
          <w:tcPr>
            <w:tcW w:w="2250" w:type="dxa"/>
          </w:tcPr>
          <w:p>
            <w:pPr>
              <w:spacing w:before="40" w:after="40"/>
            </w:pPr>
            <w:r>
              <w:rPr>
                <w:color w:val="1A252F"/>
                <w:sz w:val="18"/>
              </w:rPr>
              <w:t>Developer 1</w:t>
            </w:r>
          </w:p>
        </w:tc>
        <w:tc>
          <w:tcPr>
            <w:tcW w:w="2250" w:type="dxa"/>
          </w:tcPr>
          <w:p>
            <w:pPr>
              <w:spacing w:before="40" w:after="40"/>
            </w:pPr>
            <w:r>
              <w:rPr>
                <w:color w:val="1A252F"/>
                <w:sz w:val="18"/>
              </w:rPr>
              <w:t>Auth &amp; Security</w:t>
            </w:r>
          </w:p>
        </w:tc>
        <w:tc>
          <w:tcPr>
            <w:tcW w:w="2250" w:type="dxa"/>
          </w:tcPr>
          <w:p>
            <w:pPr>
              <w:spacing w:before="40" w:after="40"/>
            </w:pPr>
            <w:r>
              <w:rPr>
                <w:color w:val="1A252F"/>
                <w:sz w:val="18"/>
              </w:rPr>
              <w:t>JWT auth, RBAC, password hashing, Helmet, rate limiting</w:t>
            </w:r>
          </w:p>
        </w:tc>
        <w:tc>
          <w:tcPr>
            <w:tcW w:w="2250" w:type="dxa"/>
          </w:tcPr>
          <w:p>
            <w:pPr>
              <w:spacing w:before="40" w:after="40"/>
            </w:pPr>
            <w:r>
              <w:rPr>
                <w:color w:val="1A252F"/>
                <w:sz w:val="18"/>
              </w:rPr>
              <w:t>Complete auth system with all security layers</w:t>
            </w:r>
          </w:p>
        </w:tc>
      </w:tr>
      <w:tr>
        <w:tc>
          <w:tcPr>
            <w:tcW w:w="2250" w:type="dxa"/>
          </w:tcPr>
          <w:p>
            <w:pPr>
              <w:spacing w:before="40" w:after="40"/>
            </w:pPr>
            <w:r>
              <w:rPr>
                <w:color w:val="1A252F"/>
                <w:sz w:val="18"/>
              </w:rPr>
              <w:t>Developer 2</w:t>
            </w:r>
          </w:p>
        </w:tc>
        <w:tc>
          <w:tcPr>
            <w:tcW w:w="2250" w:type="dxa"/>
          </w:tcPr>
          <w:p>
            <w:pPr>
              <w:spacing w:before="40" w:after="40"/>
            </w:pPr>
            <w:r>
              <w:rPr>
                <w:color w:val="1A252F"/>
                <w:sz w:val="18"/>
              </w:rPr>
              <w:t>Job Management</w:t>
            </w:r>
          </w:p>
        </w:tc>
        <w:tc>
          <w:tcPr>
            <w:tcW w:w="2250" w:type="dxa"/>
          </w:tcPr>
          <w:p>
            <w:pPr>
              <w:spacing w:before="40" w:after="40"/>
            </w:pPr>
            <w:r>
              <w:rPr>
                <w:color w:val="1A252F"/>
                <w:sz w:val="18"/>
              </w:rPr>
              <w:t>Job CRUD, search, filtering, job dashboard</w:t>
            </w:r>
          </w:p>
        </w:tc>
        <w:tc>
          <w:tcPr>
            <w:tcW w:w="2250" w:type="dxa"/>
          </w:tcPr>
          <w:p>
            <w:pPr>
              <w:spacing w:before="40" w:after="40"/>
            </w:pPr>
            <w:r>
              <w:rPr>
                <w:color w:val="1A252F"/>
                <w:sz w:val="18"/>
              </w:rPr>
              <w:t>Full job lifecycle management</w:t>
            </w:r>
          </w:p>
        </w:tc>
      </w:tr>
      <w:tr>
        <w:tc>
          <w:tcPr>
            <w:tcW w:w="2250" w:type="dxa"/>
          </w:tcPr>
          <w:p>
            <w:pPr>
              <w:spacing w:before="40" w:after="40"/>
            </w:pPr>
            <w:r>
              <w:rPr>
                <w:color w:val="1A252F"/>
                <w:sz w:val="18"/>
              </w:rPr>
              <w:t>Developer 3</w:t>
            </w:r>
          </w:p>
        </w:tc>
        <w:tc>
          <w:tcPr>
            <w:tcW w:w="2250" w:type="dxa"/>
          </w:tcPr>
          <w:p>
            <w:pPr>
              <w:spacing w:before="40" w:after="40"/>
            </w:pPr>
            <w:r>
              <w:rPr>
                <w:color w:val="1A252F"/>
                <w:sz w:val="18"/>
              </w:rPr>
              <w:t>Resume &amp; AWS</w:t>
            </w:r>
          </w:p>
        </w:tc>
        <w:tc>
          <w:tcPr>
            <w:tcW w:w="2250" w:type="dxa"/>
          </w:tcPr>
          <w:p>
            <w:pPr>
              <w:spacing w:before="40" w:after="40"/>
            </w:pPr>
            <w:r>
              <w:rPr>
                <w:color w:val="1A252F"/>
                <w:sz w:val="18"/>
              </w:rPr>
              <w:t>Multer setup, S3 integration, file upload/download</w:t>
            </w:r>
          </w:p>
        </w:tc>
        <w:tc>
          <w:tcPr>
            <w:tcW w:w="2250" w:type="dxa"/>
          </w:tcPr>
          <w:p>
            <w:pPr>
              <w:spacing w:before="40" w:after="40"/>
            </w:pPr>
            <w:r>
              <w:rPr>
                <w:color w:val="1A252F"/>
                <w:sz w:val="18"/>
              </w:rPr>
              <w:t>Secure resume storage system</w:t>
            </w:r>
          </w:p>
        </w:tc>
      </w:tr>
      <w:tr>
        <w:tc>
          <w:tcPr>
            <w:tcW w:w="2250" w:type="dxa"/>
          </w:tcPr>
          <w:p>
            <w:pPr>
              <w:spacing w:before="40" w:after="40"/>
            </w:pPr>
            <w:r>
              <w:rPr>
                <w:color w:val="1A252F"/>
                <w:sz w:val="18"/>
              </w:rPr>
              <w:t>Developer 4</w:t>
            </w:r>
          </w:p>
        </w:tc>
        <w:tc>
          <w:tcPr>
            <w:tcW w:w="2250" w:type="dxa"/>
          </w:tcPr>
          <w:p>
            <w:pPr>
              <w:spacing w:before="40" w:after="40"/>
            </w:pPr>
            <w:r>
              <w:rPr>
                <w:color w:val="1A252F"/>
                <w:sz w:val="18"/>
              </w:rPr>
              <w:t>AI Integration</w:t>
            </w:r>
          </w:p>
        </w:tc>
        <w:tc>
          <w:tcPr>
            <w:tcW w:w="2250" w:type="dxa"/>
          </w:tcPr>
          <w:p>
            <w:pPr>
              <w:spacing w:before="40" w:after="40"/>
            </w:pPr>
            <w:r>
              <w:rPr>
                <w:color w:val="1A252F"/>
                <w:sz w:val="18"/>
              </w:rPr>
              <w:t>Gemini API, prompt engineering, scoring algorithm</w:t>
            </w:r>
          </w:p>
        </w:tc>
        <w:tc>
          <w:tcPr>
            <w:tcW w:w="2250" w:type="dxa"/>
          </w:tcPr>
          <w:p>
            <w:pPr>
              <w:spacing w:before="40" w:after="40"/>
            </w:pPr>
            <w:r>
              <w:rPr>
                <w:color w:val="1A252F"/>
                <w:sz w:val="18"/>
              </w:rPr>
              <w:t>AI analysis and ranking engine</w:t>
            </w:r>
          </w:p>
        </w:tc>
      </w:tr>
      <w:tr>
        <w:tc>
          <w:tcPr>
            <w:tcW w:w="2250" w:type="dxa"/>
          </w:tcPr>
          <w:p>
            <w:pPr>
              <w:spacing w:before="40" w:after="40"/>
            </w:pPr>
            <w:r>
              <w:rPr>
                <w:color w:val="1A252F"/>
                <w:sz w:val="18"/>
              </w:rPr>
              <w:t>Developer 5</w:t>
            </w:r>
          </w:p>
        </w:tc>
        <w:tc>
          <w:tcPr>
            <w:tcW w:w="2250" w:type="dxa"/>
          </w:tcPr>
          <w:p>
            <w:pPr>
              <w:spacing w:before="40" w:after="40"/>
            </w:pPr>
            <w:r>
              <w:rPr>
                <w:color w:val="1A252F"/>
                <w:sz w:val="18"/>
              </w:rPr>
              <w:t>Frontend &amp; Deploy</w:t>
            </w:r>
          </w:p>
        </w:tc>
        <w:tc>
          <w:tcPr>
            <w:tcW w:w="2250" w:type="dxa"/>
          </w:tcPr>
          <w:p>
            <w:pPr>
              <w:spacing w:before="40" w:after="40"/>
            </w:pPr>
            <w:r>
              <w:rPr>
                <w:color w:val="1A252F"/>
                <w:sz w:val="18"/>
              </w:rPr>
              <w:t>React UI, Material UI, Vercel deployment</w:t>
            </w:r>
          </w:p>
        </w:tc>
        <w:tc>
          <w:tcPr>
            <w:tcW w:w="2250" w:type="dxa"/>
          </w:tcPr>
          <w:p>
            <w:pPr>
              <w:spacing w:before="40" w:after="40"/>
            </w:pPr>
            <w:r>
              <w:rPr>
                <w:color w:val="1A252F"/>
                <w:sz w:val="18"/>
              </w:rPr>
              <w:t>Complete responsive frontend</w:t>
            </w:r>
          </w:p>
        </w:tc>
      </w:tr>
    </w:tbl>
    <w:p>
      <w:pPr>
        <w:spacing w:after="160"/>
      </w:pPr>
    </w:p>
    <w:p>
      <w:pPr>
        <w:pStyle w:val="Heading1"/>
      </w:pPr>
      <w:r>
        <w:t>14. Deployment Plan</w:t>
      </w:r>
    </w:p>
    <w:p>
      <w:pPr>
        <w:pStyle w:val="Heading2"/>
      </w:pPr>
      <w:r>
        <w:t>14.1 Deployment Targets</w:t>
      </w:r>
    </w:p>
    <w:tbl>
      <w:tblPr>
        <w:tblW w:w="5000" w:type="pct"/>
        <w:tblBorders>
          <w:top w:val="single" w:color="3498DB" w:sz="8"/>
          <w:left w:val="nil"/>
          <w:bottom w:val="single" w:color="3498DB" w:sz="8"/>
          <w:right w:val="nil"/>
          <w:insideH w:val="single" w:color="D5D8DC" w:sz="4"/>
          <w:insideV w:val="nil"/>
        </w:tblBorders>
      </w:tblPr>
      <w:tblGrid>
        <w:gridCol w:w="3000"/>
        <w:gridCol w:w="3000"/>
        <w:gridCol w:w="3000"/>
      </w:tblGrid>
      <w:tr>
        <w:trPr>
          <w:tblHeader/>
        </w:trPr>
        <w:tc>
          <w:tcPr>
            <w:tcW w:w="3000" w:type="dxa"/>
            <w:tcBorders>
              <w:bottom w:val="single" w:color="3498DB" w:sz="6"/>
            </w:tcBorders>
            <w:shd w:val="clear" w:fill="EBF5FB"/>
          </w:tcPr>
          <w:p>
            <w:pPr>
              <w:spacing w:before="40" w:after="40"/>
            </w:pPr>
            <w:r>
              <w:rPr>
                <w:b/>
                <w:color w:val="2C3E50"/>
                <w:sz w:val="18"/>
              </w:rPr>
              <w:t>Component</w:t>
            </w:r>
          </w:p>
        </w:tc>
        <w:tc>
          <w:tcPr>
            <w:tcW w:w="3000" w:type="dxa"/>
            <w:tcBorders>
              <w:bottom w:val="single" w:color="3498DB" w:sz="6"/>
            </w:tcBorders>
            <w:shd w:val="clear" w:fill="EBF5FB"/>
          </w:tcPr>
          <w:p>
            <w:pPr>
              <w:spacing w:before="40" w:after="40"/>
            </w:pPr>
            <w:r>
              <w:rPr>
                <w:b/>
                <w:color w:val="2C3E50"/>
                <w:sz w:val="18"/>
              </w:rPr>
              <w:t>Platform</w:t>
            </w:r>
          </w:p>
        </w:tc>
        <w:tc>
          <w:tcPr>
            <w:tcW w:w="3000" w:type="dxa"/>
            <w:tcBorders>
              <w:bottom w:val="single" w:color="3498DB" w:sz="6"/>
            </w:tcBorders>
            <w:shd w:val="clear" w:fill="EBF5FB"/>
          </w:tcPr>
          <w:p>
            <w:pPr>
              <w:spacing w:before="40" w:after="40"/>
            </w:pPr>
            <w:r>
              <w:rPr>
                <w:b/>
                <w:color w:val="2C3E50"/>
                <w:sz w:val="18"/>
              </w:rPr>
              <w:t>URL Pattern</w:t>
            </w:r>
          </w:p>
        </w:tc>
      </w:tr>
      <w:tr>
        <w:tc>
          <w:tcPr>
            <w:tcW w:w="3000" w:type="dxa"/>
          </w:tcPr>
          <w:p>
            <w:pPr>
              <w:spacing w:before="40" w:after="40"/>
            </w:pPr>
            <w:r>
              <w:rPr>
                <w:color w:val="1A252F"/>
                <w:sz w:val="18"/>
              </w:rPr>
              <w:t>Frontend</w:t>
            </w:r>
          </w:p>
        </w:tc>
        <w:tc>
          <w:tcPr>
            <w:tcW w:w="3000" w:type="dxa"/>
          </w:tcPr>
          <w:p>
            <w:pPr>
              <w:spacing w:before="40" w:after="40"/>
            </w:pPr>
            <w:r>
              <w:rPr>
                <w:color w:val="1A252F"/>
                <w:sz w:val="18"/>
              </w:rPr>
              <w:t>Vercel</w:t>
            </w:r>
          </w:p>
        </w:tc>
        <w:tc>
          <w:tcPr>
            <w:tcW w:w="3000" w:type="dxa"/>
          </w:tcPr>
          <w:p>
            <w:pPr>
              <w:spacing w:before="40" w:after="40"/>
            </w:pPr>
            <w:r>
              <w:rPr>
                <w:color w:val="1A252F"/>
                <w:sz w:val="18"/>
              </w:rPr>
              <w:t>https://ats-app.vercel.app</w:t>
            </w:r>
          </w:p>
        </w:tc>
      </w:tr>
      <w:tr>
        <w:tc>
          <w:tcPr>
            <w:tcW w:w="3000" w:type="dxa"/>
          </w:tcPr>
          <w:p>
            <w:pPr>
              <w:spacing w:before="40" w:after="40"/>
            </w:pPr>
            <w:r>
              <w:rPr>
                <w:color w:val="1A252F"/>
                <w:sz w:val="18"/>
              </w:rPr>
              <w:t>Backend API</w:t>
            </w:r>
          </w:p>
        </w:tc>
        <w:tc>
          <w:tcPr>
            <w:tcW w:w="3000" w:type="dxa"/>
          </w:tcPr>
          <w:p>
            <w:pPr>
              <w:spacing w:before="40" w:after="40"/>
            </w:pPr>
            <w:r>
              <w:rPr>
                <w:color w:val="1A252F"/>
                <w:sz w:val="18"/>
              </w:rPr>
              <w:t>Render</w:t>
            </w:r>
          </w:p>
        </w:tc>
        <w:tc>
          <w:tcPr>
            <w:tcW w:w="3000" w:type="dxa"/>
          </w:tcPr>
          <w:p>
            <w:pPr>
              <w:spacing w:before="40" w:after="40"/>
            </w:pPr>
            <w:r>
              <w:rPr>
                <w:color w:val="1A252F"/>
                <w:sz w:val="18"/>
              </w:rPr>
              <w:t>https://ats-api.onrender.com</w:t>
            </w:r>
          </w:p>
        </w:tc>
      </w:tr>
      <w:tr>
        <w:tc>
          <w:tcPr>
            <w:tcW w:w="3000" w:type="dxa"/>
          </w:tcPr>
          <w:p>
            <w:pPr>
              <w:spacing w:before="40" w:after="40"/>
            </w:pPr>
            <w:r>
              <w:rPr>
                <w:color w:val="1A252F"/>
                <w:sz w:val="18"/>
              </w:rPr>
              <w:t>Database</w:t>
            </w:r>
          </w:p>
        </w:tc>
        <w:tc>
          <w:tcPr>
            <w:tcW w:w="3000" w:type="dxa"/>
          </w:tcPr>
          <w:p>
            <w:pPr>
              <w:spacing w:before="40" w:after="40"/>
            </w:pPr>
            <w:r>
              <w:rPr>
                <w:color w:val="1A252F"/>
                <w:sz w:val="18"/>
              </w:rPr>
              <w:t>MongoDB Atlas</w:t>
            </w:r>
          </w:p>
        </w:tc>
        <w:tc>
          <w:tcPr>
            <w:tcW w:w="3000" w:type="dxa"/>
          </w:tcPr>
          <w:p>
            <w:pPr>
              <w:spacing w:before="40" w:after="40"/>
            </w:pPr>
            <w:r>
              <w:rPr>
                <w:color w:val="1A252F"/>
                <w:sz w:val="18"/>
              </w:rPr>
              <w:t>mongodb+srv://cluster...</w:t>
            </w:r>
          </w:p>
        </w:tc>
      </w:tr>
      <w:tr>
        <w:tc>
          <w:tcPr>
            <w:tcW w:w="3000" w:type="dxa"/>
          </w:tcPr>
          <w:p>
            <w:pPr>
              <w:spacing w:before="40" w:after="40"/>
            </w:pPr>
            <w:r>
              <w:rPr>
                <w:color w:val="1A252F"/>
                <w:sz w:val="18"/>
              </w:rPr>
              <w:t>File Storage</w:t>
            </w:r>
          </w:p>
        </w:tc>
        <w:tc>
          <w:tcPr>
            <w:tcW w:w="3000" w:type="dxa"/>
          </w:tcPr>
          <w:p>
            <w:pPr>
              <w:spacing w:before="40" w:after="40"/>
            </w:pPr>
            <w:r>
              <w:rPr>
                <w:color w:val="1A252F"/>
                <w:sz w:val="18"/>
              </w:rPr>
              <w:t>AWS S3</w:t>
            </w:r>
          </w:p>
        </w:tc>
        <w:tc>
          <w:tcPr>
            <w:tcW w:w="3000" w:type="dxa"/>
          </w:tcPr>
          <w:p>
            <w:pPr>
              <w:spacing w:before="40" w:after="40"/>
            </w:pPr>
            <w:r>
              <w:rPr>
                <w:color w:val="1A252F"/>
                <w:sz w:val="18"/>
              </w:rPr>
              <w:t>s3://ats-resumes-prod</w:t>
            </w:r>
          </w:p>
        </w:tc>
      </w:tr>
      <w:tr>
        <w:tc>
          <w:tcPr>
            <w:tcW w:w="3000" w:type="dxa"/>
          </w:tcPr>
          <w:p>
            <w:pPr>
              <w:spacing w:before="40" w:after="40"/>
            </w:pPr>
            <w:r>
              <w:rPr>
                <w:color w:val="1A252F"/>
                <w:sz w:val="18"/>
              </w:rPr>
              <w:t>AI Service</w:t>
            </w:r>
          </w:p>
        </w:tc>
        <w:tc>
          <w:tcPr>
            <w:tcW w:w="3000" w:type="dxa"/>
          </w:tcPr>
          <w:p>
            <w:pPr>
              <w:spacing w:before="40" w:after="40"/>
            </w:pPr>
            <w:r>
              <w:rPr>
                <w:color w:val="1A252F"/>
                <w:sz w:val="18"/>
              </w:rPr>
              <w:t>Google Cloud</w:t>
            </w:r>
          </w:p>
        </w:tc>
        <w:tc>
          <w:tcPr>
            <w:tcW w:w="3000" w:type="dxa"/>
          </w:tcPr>
          <w:p>
            <w:pPr>
              <w:spacing w:before="40" w:after="40"/>
            </w:pPr>
            <w:r>
              <w:rPr>
                <w:color w:val="1A252F"/>
                <w:sz w:val="18"/>
              </w:rPr>
              <w:t>generativelanguage.googleapis.com</w:t>
            </w:r>
          </w:p>
        </w:tc>
      </w:tr>
    </w:tbl>
    <w:p>
      <w:pPr>
        <w:spacing w:after="160"/>
      </w:pPr>
    </w:p>
    <w:p>
      <w:pPr>
        <w:pStyle w:val="Heading2"/>
      </w:pPr>
      <w:r>
        <w:t>14.2 Environment Variables</w:t>
      </w:r>
    </w:p>
    <w:p>
      <w:pPr>
        <w:pStyle w:val="Code"/>
        <w:spacing w:before="0" w:after="0" w:line="240" w:lineRule="auto"/>
      </w:pPr>
      <w:r>
        <w:rPr>
          <w:rFonts w:ascii="Consolas" w:hAnsi="Consolas"/>
          <w:sz w:val="18"/>
        </w:rPr>
        <w:t xml:space="preserve"># Backend (.env)</w:t>
      </w:r>
    </w:p>
    <w:p>
      <w:pPr>
        <w:pStyle w:val="Code"/>
        <w:spacing w:before="0" w:after="0" w:line="240" w:lineRule="auto"/>
      </w:pPr>
      <w:r>
        <w:rPr>
          <w:rFonts w:ascii="Consolas" w:hAnsi="Consolas"/>
          <w:sz w:val="18"/>
        </w:rPr>
        <w:t xml:space="preserve">NODE_ENV=production</w:t>
      </w:r>
    </w:p>
    <w:p>
      <w:pPr>
        <w:pStyle w:val="Code"/>
        <w:spacing w:before="0" w:after="0" w:line="240" w:lineRule="auto"/>
      </w:pPr>
      <w:r>
        <w:rPr>
          <w:rFonts w:ascii="Consolas" w:hAnsi="Consolas"/>
          <w:sz w:val="18"/>
        </w:rPr>
        <w:t xml:space="preserve">PORT=5000</w:t>
      </w:r>
    </w:p>
    <w:p>
      <w:pPr>
        <w:pStyle w:val="Code"/>
        <w:spacing w:before="0" w:after="0" w:line="240" w:lineRule="auto"/>
      </w:pPr>
      <w:r>
        <w:rPr>
          <w:rFonts w:ascii="Consolas" w:hAnsi="Consolas"/>
          <w:sz w:val="18"/>
        </w:rPr>
        <w:t xml:space="preserve">MONGODB_URI=mongodb+srv://...</w:t>
      </w:r>
    </w:p>
    <w:p>
      <w:pPr>
        <w:pStyle w:val="Code"/>
        <w:spacing w:before="0" w:after="0" w:line="240" w:lineRule="auto"/>
      </w:pPr>
      <w:r>
        <w:rPr>
          <w:rFonts w:ascii="Consolas" w:hAnsi="Consolas"/>
          <w:sz w:val="18"/>
        </w:rPr>
        <w:t xml:space="preserve">JWT_ACCESS_SECRET=...</w:t>
      </w:r>
    </w:p>
    <w:p>
      <w:pPr>
        <w:pStyle w:val="Code"/>
        <w:spacing w:before="0" w:after="0" w:line="240" w:lineRule="auto"/>
      </w:pPr>
      <w:r>
        <w:rPr>
          <w:rFonts w:ascii="Consolas" w:hAnsi="Consolas"/>
          <w:sz w:val="18"/>
        </w:rPr>
        <w:t xml:space="preserve">JWT_REFRESH_SECRET=...</w:t>
      </w:r>
    </w:p>
    <w:p>
      <w:pPr>
        <w:pStyle w:val="Code"/>
        <w:spacing w:before="0" w:after="0" w:line="240" w:lineRule="auto"/>
      </w:pPr>
      <w:r>
        <w:rPr>
          <w:rFonts w:ascii="Consolas" w:hAnsi="Consolas"/>
          <w:sz w:val="18"/>
        </w:rPr>
        <w:t xml:space="preserve">AWS_ACCESS_KEY_ID=...</w:t>
      </w:r>
    </w:p>
    <w:p>
      <w:pPr>
        <w:pStyle w:val="Code"/>
        <w:spacing w:before="0" w:after="0" w:line="240" w:lineRule="auto"/>
      </w:pPr>
      <w:r>
        <w:rPr>
          <w:rFonts w:ascii="Consolas" w:hAnsi="Consolas"/>
          <w:sz w:val="18"/>
        </w:rPr>
        <w:t xml:space="preserve">AWS_SECRET_ACCESS_KEY=...</w:t>
      </w:r>
    </w:p>
    <w:p>
      <w:pPr>
        <w:pStyle w:val="Code"/>
        <w:spacing w:before="0" w:after="0" w:line="240" w:lineRule="auto"/>
      </w:pPr>
      <w:r>
        <w:rPr>
          <w:rFonts w:ascii="Consolas" w:hAnsi="Consolas"/>
          <w:sz w:val="18"/>
        </w:rPr>
        <w:t xml:space="preserve">AWS_S3_BUCKET=ats-resumes-prod</w:t>
      </w:r>
    </w:p>
    <w:p>
      <w:pPr>
        <w:pStyle w:val="Code"/>
        <w:spacing w:before="0" w:after="0" w:line="240" w:lineRule="auto"/>
      </w:pPr>
      <w:r>
        <w:rPr>
          <w:rFonts w:ascii="Consolas" w:hAnsi="Consolas"/>
          <w:sz w:val="18"/>
        </w:rPr>
        <w:t xml:space="preserve">GEMINI_API_KEY=...</w:t>
      </w:r>
    </w:p>
    <w:p>
      <w:pPr>
        <w:pStyle w:val="Code"/>
        <w:spacing w:before="0" w:after="0" w:line="240" w:lineRule="auto"/>
      </w:pPr>
      <w:r>
        <w:rPr>
          <w:rFonts w:ascii="Consolas" w:hAnsi="Consolas"/>
          <w:sz w:val="18"/>
        </w:rPr>
        <w:t xml:space="preserve">SMTP_HOST=...</w:t>
      </w:r>
    </w:p>
    <w:p>
      <w:pPr>
        <w:pStyle w:val="Code"/>
        <w:spacing w:before="0" w:after="0" w:line="240" w:lineRule="auto"/>
      </w:pPr>
      <w:r>
        <w:rPr>
          <w:rFonts w:ascii="Consolas" w:hAnsi="Consolas"/>
          <w:sz w:val="18"/>
        </w:rPr>
        <w:t xml:space="preserve">SMTP_USER=...</w:t>
      </w:r>
    </w:p>
    <w:p>
      <w:pPr>
        <w:pStyle w:val="Code"/>
        <w:spacing w:before="0" w:after="0" w:line="240" w:lineRule="auto"/>
      </w:pPr>
      <w:r>
        <w:rPr>
          <w:rFonts w:ascii="Consolas" w:hAnsi="Consolas"/>
          <w:sz w:val="18"/>
        </w:rPr>
        <w:t xml:space="preserve">SMTP_PASS=...</w:t>
      </w:r>
    </w:p>
    <w:p>
      <w:pPr>
        <w:pStyle w:val="Code"/>
        <w:spacing w:before="0" w:after="0" w:line="240" w:lineRule="auto"/>
      </w:pPr>
      <w:r>
        <w:rPr>
          <w:rFonts w:ascii="Consolas" w:hAnsi="Consolas"/>
          <w:sz w:val="18"/>
        </w:rPr>
        <w:t xml:space="preserve"/>
      </w:r>
    </w:p>
    <w:p>
      <w:pPr>
        <w:pStyle w:val="Code"/>
        <w:spacing w:before="0" w:after="0" w:line="240" w:lineRule="auto"/>
      </w:pPr>
      <w:r>
        <w:rPr>
          <w:rFonts w:ascii="Consolas" w:hAnsi="Consolas"/>
          <w:sz w:val="18"/>
        </w:rPr>
        <w:t xml:space="preserve"># Frontend (.env)</w:t>
      </w:r>
    </w:p>
    <w:p>
      <w:pPr>
        <w:pStyle w:val="Code"/>
        <w:spacing w:before="0" w:after="0" w:line="240" w:lineRule="auto"/>
      </w:pPr>
      <w:r>
        <w:rPr>
          <w:rFonts w:ascii="Consolas" w:hAnsi="Consolas"/>
          <w:sz w:val="18"/>
        </w:rPr>
        <w:t xml:space="preserve">REACT_APP_API_URL=https://ats-api.onrender.com/api</w:t>
      </w:r>
    </w:p>
    <w:p>
      <w:pPr>
        <w:pStyle w:val="Heading2"/>
      </w:pPr>
      <w:r>
        <w:t>14.3 CI/CD Pipeline</w:t>
      </w:r>
    </w:p>
    <w:p>
      <w:pPr>
        <w:numPr>
          <w:ilvl w:val="0"/>
          <w:numId w:val="2"/>
        </w:numPr>
      </w:pPr>
      <w:r>
        <w:t>GitHub Actions triggers on push to main/develop</w:t>
      </w:r>
    </w:p>
    <w:p>
      <w:pPr>
        <w:numPr>
          <w:ilvl w:val="0"/>
          <w:numId w:val="2"/>
        </w:numPr>
      </w:pPr>
      <w:r>
        <w:t>Run lint, unit tests, and integration tests</w:t>
      </w:r>
    </w:p>
    <w:p>
      <w:pPr>
        <w:numPr>
          <w:ilvl w:val="0"/>
          <w:numId w:val="2"/>
        </w:numPr>
      </w:pPr>
      <w:r>
        <w:t>Build frontend and deploy to Vercel</w:t>
      </w:r>
    </w:p>
    <w:p>
      <w:pPr>
        <w:numPr>
          <w:ilvl w:val="0"/>
          <w:numId w:val="2"/>
        </w:numPr>
      </w:pPr>
      <w:r>
        <w:t>Build backend and deploy to Render</w:t>
      </w:r>
    </w:p>
    <w:p>
      <w:pPr>
        <w:numPr>
          <w:ilvl w:val="0"/>
          <w:numId w:val="2"/>
        </w:numPr>
      </w:pPr>
      <w:r>
        <w:t>Run smoke tests against production deployment</w:t>
      </w:r>
    </w:p>
    <w:p>
      <w:pPr>
        <w:pStyle w:val="Heading1"/>
      </w:pPr>
      <w:r>
        <w:t>15. Bonus Features (Future Enhancements)</w:t>
      </w:r>
    </w:p>
    <w:p>
      <w:r>
        <w:t>These features are planned for future releases to enhance the platform's capabilities.</w:t>
      </w:r>
    </w:p>
    <w:tbl>
      <w:tblPr>
        <w:tblW w:w="5000" w:type="pct"/>
        <w:tblBorders>
          <w:top w:val="single" w:color="3498DB" w:sz="8"/>
          <w:left w:val="nil"/>
          <w:bottom w:val="single" w:color="3498DB" w:sz="8"/>
          <w:right w:val="nil"/>
          <w:insideH w:val="single" w:color="D5D8DC" w:sz="4"/>
          <w:insideV w:val="nil"/>
        </w:tblBorders>
      </w:tblPr>
      <w:tblGrid>
        <w:gridCol w:w="2250"/>
        <w:gridCol w:w="2250"/>
        <w:gridCol w:w="2250"/>
        <w:gridCol w:w="2250"/>
      </w:tblGrid>
      <w:tr>
        <w:trPr>
          <w:tblHeader/>
        </w:trPr>
        <w:tc>
          <w:tcPr>
            <w:tcW w:w="2250" w:type="dxa"/>
            <w:tcBorders>
              <w:bottom w:val="single" w:color="3498DB" w:sz="6"/>
            </w:tcBorders>
            <w:shd w:val="clear" w:fill="EBF5FB"/>
          </w:tcPr>
          <w:p>
            <w:pPr>
              <w:spacing w:before="40" w:after="40"/>
            </w:pPr>
            <w:r>
              <w:rPr>
                <w:b/>
                <w:color w:val="2C3E50"/>
                <w:sz w:val="18"/>
              </w:rPr>
              <w:t>Feature</w:t>
            </w:r>
          </w:p>
        </w:tc>
        <w:tc>
          <w:tcPr>
            <w:tcW w:w="2250" w:type="dxa"/>
            <w:tcBorders>
              <w:bottom w:val="single" w:color="3498DB" w:sz="6"/>
            </w:tcBorders>
            <w:shd w:val="clear" w:fill="EBF5FB"/>
          </w:tcPr>
          <w:p>
            <w:pPr>
              <w:spacing w:before="40" w:after="40"/>
            </w:pPr>
            <w:r>
              <w:rPr>
                <w:b/>
                <w:color w:val="2C3E50"/>
                <w:sz w:val="18"/>
              </w:rPr>
              <w:t>Description</w:t>
            </w:r>
          </w:p>
        </w:tc>
        <w:tc>
          <w:tcPr>
            <w:tcW w:w="2250" w:type="dxa"/>
            <w:tcBorders>
              <w:bottom w:val="single" w:color="3498DB" w:sz="6"/>
            </w:tcBorders>
            <w:shd w:val="clear" w:fill="EBF5FB"/>
          </w:tcPr>
          <w:p>
            <w:pPr>
              <w:spacing w:before="40" w:after="40"/>
            </w:pPr>
            <w:r>
              <w:rPr>
                <w:b/>
                <w:color w:val="2C3E50"/>
                <w:sz w:val="18"/>
              </w:rPr>
              <w:t>Tech Stack</w:t>
            </w:r>
          </w:p>
        </w:tc>
        <w:tc>
          <w:tcPr>
            <w:tcW w:w="2250" w:type="dxa"/>
            <w:tcBorders>
              <w:bottom w:val="single" w:color="3498DB" w:sz="6"/>
            </w:tcBorders>
            <w:shd w:val="clear" w:fill="EBF5FB"/>
          </w:tcPr>
          <w:p>
            <w:pPr>
              <w:spacing w:before="40" w:after="40"/>
            </w:pPr>
            <w:r>
              <w:rPr>
                <w:b/>
                <w:color w:val="2C3E50"/>
                <w:sz w:val="18"/>
              </w:rPr>
              <w:t>Priority</w:t>
            </w:r>
          </w:p>
        </w:tc>
      </w:tr>
      <w:tr>
        <w:tc>
          <w:tcPr>
            <w:tcW w:w="2250" w:type="dxa"/>
          </w:tcPr>
          <w:p>
            <w:pPr>
              <w:spacing w:before="40" w:after="40"/>
            </w:pPr>
            <w:r>
              <w:rPr>
                <w:color w:val="1A252F"/>
                <w:sz w:val="18"/>
              </w:rPr>
              <w:t>AI Interview Question Generator</w:t>
            </w:r>
          </w:p>
        </w:tc>
        <w:tc>
          <w:tcPr>
            <w:tcW w:w="2250" w:type="dxa"/>
          </w:tcPr>
          <w:p>
            <w:pPr>
              <w:spacing w:before="40" w:after="40"/>
            </w:pPr>
            <w:r>
              <w:rPr>
                <w:color w:val="1A252F"/>
                <w:sz w:val="18"/>
              </w:rPr>
              <w:t>Generate role-specific interview questions based on job description</w:t>
            </w:r>
          </w:p>
        </w:tc>
        <w:tc>
          <w:tcPr>
            <w:tcW w:w="2250" w:type="dxa"/>
          </w:tcPr>
          <w:p>
            <w:pPr>
              <w:spacing w:before="40" w:after="40"/>
            </w:pPr>
            <w:r>
              <w:rPr>
                <w:color w:val="1A252F"/>
                <w:sz w:val="18"/>
              </w:rPr>
              <w:t>Gemini API</w:t>
            </w:r>
          </w:p>
        </w:tc>
        <w:tc>
          <w:tcPr>
            <w:tcW w:w="2250" w:type="dxa"/>
          </w:tcPr>
          <w:p>
            <w:pPr>
              <w:spacing w:before="40" w:after="40"/>
            </w:pPr>
            <w:r>
              <w:rPr>
                <w:color w:val="1A252F"/>
                <w:sz w:val="18"/>
              </w:rPr>
              <w:t>High</w:t>
            </w:r>
          </w:p>
        </w:tc>
      </w:tr>
      <w:tr>
        <w:tc>
          <w:tcPr>
            <w:tcW w:w="2250" w:type="dxa"/>
          </w:tcPr>
          <w:p>
            <w:pPr>
              <w:spacing w:before="40" w:after="40"/>
            </w:pPr>
            <w:r>
              <w:rPr>
                <w:color w:val="1A252F"/>
                <w:sz w:val="18"/>
              </w:rPr>
              <w:t>Resume Improvement Suggestions</w:t>
            </w:r>
          </w:p>
        </w:tc>
        <w:tc>
          <w:tcPr>
            <w:tcW w:w="2250" w:type="dxa"/>
          </w:tcPr>
          <w:p>
            <w:pPr>
              <w:spacing w:before="40" w:after="40"/>
            </w:pPr>
            <w:r>
              <w:rPr>
                <w:color w:val="1A252F"/>
                <w:sz w:val="18"/>
              </w:rPr>
              <w:t>AI-powered feedback for applicants to improve their resumes</w:t>
            </w:r>
          </w:p>
        </w:tc>
        <w:tc>
          <w:tcPr>
            <w:tcW w:w="2250" w:type="dxa"/>
          </w:tcPr>
          <w:p>
            <w:pPr>
              <w:spacing w:before="40" w:after="40"/>
            </w:pPr>
            <w:r>
              <w:rPr>
                <w:color w:val="1A252F"/>
                <w:sz w:val="18"/>
              </w:rPr>
              <w:t>Gemini API</w:t>
            </w:r>
          </w:p>
        </w:tc>
        <w:tc>
          <w:tcPr>
            <w:tcW w:w="2250" w:type="dxa"/>
          </w:tcPr>
          <w:p>
            <w:pPr>
              <w:spacing w:before="40" w:after="40"/>
            </w:pPr>
            <w:r>
              <w:rPr>
                <w:color w:val="1A252F"/>
                <w:sz w:val="18"/>
              </w:rPr>
              <w:t>High</w:t>
            </w:r>
          </w:p>
        </w:tc>
      </w:tr>
      <w:tr>
        <w:tc>
          <w:tcPr>
            <w:tcW w:w="2250" w:type="dxa"/>
          </w:tcPr>
          <w:p>
            <w:pPr>
              <w:spacing w:before="40" w:after="40"/>
            </w:pPr>
            <w:r>
              <w:rPr>
                <w:color w:val="1A252F"/>
                <w:sz w:val="18"/>
              </w:rPr>
              <w:t>Skill Gap Analysis Dashboard</w:t>
            </w:r>
          </w:p>
        </w:tc>
        <w:tc>
          <w:tcPr>
            <w:tcW w:w="2250" w:type="dxa"/>
          </w:tcPr>
          <w:p>
            <w:pPr>
              <w:spacing w:before="40" w:after="40"/>
            </w:pPr>
            <w:r>
              <w:rPr>
                <w:color w:val="1A252F"/>
                <w:sz w:val="18"/>
              </w:rPr>
              <w:t>Visual dashboard showing skill gaps across candidate pool</w:t>
            </w:r>
          </w:p>
        </w:tc>
        <w:tc>
          <w:tcPr>
            <w:tcW w:w="2250" w:type="dxa"/>
          </w:tcPr>
          <w:p>
            <w:pPr>
              <w:spacing w:before="40" w:after="40"/>
            </w:pPr>
            <w:r>
              <w:rPr>
                <w:color w:val="1A252F"/>
                <w:sz w:val="18"/>
              </w:rPr>
              <w:t>Chart.js + Gemini</w:t>
            </w:r>
          </w:p>
        </w:tc>
        <w:tc>
          <w:tcPr>
            <w:tcW w:w="2250" w:type="dxa"/>
          </w:tcPr>
          <w:p>
            <w:pPr>
              <w:spacing w:before="40" w:after="40"/>
            </w:pPr>
            <w:r>
              <w:rPr>
                <w:color w:val="1A252F"/>
                <w:sz w:val="18"/>
              </w:rPr>
              <w:t>Medium</w:t>
            </w:r>
          </w:p>
        </w:tc>
      </w:tr>
      <w:tr>
        <w:tc>
          <w:tcPr>
            <w:tcW w:w="2250" w:type="dxa"/>
          </w:tcPr>
          <w:p>
            <w:pPr>
              <w:spacing w:before="40" w:after="40"/>
            </w:pPr>
            <w:r>
              <w:rPr>
                <w:color w:val="1A252F"/>
                <w:sz w:val="18"/>
              </w:rPr>
              <w:t>Recruiter Analytics Dashboard</w:t>
            </w:r>
          </w:p>
        </w:tc>
        <w:tc>
          <w:tcPr>
            <w:tcW w:w="2250" w:type="dxa"/>
          </w:tcPr>
          <w:p>
            <w:pPr>
              <w:spacing w:before="40" w:after="40"/>
            </w:pPr>
            <w:r>
              <w:rPr>
                <w:color w:val="1A252F"/>
                <w:sz w:val="18"/>
              </w:rPr>
              <w:t>Advanced analytics with hiring funnel, time-to-hire, source effectiveness</w:t>
            </w:r>
          </w:p>
        </w:tc>
        <w:tc>
          <w:tcPr>
            <w:tcW w:w="2250" w:type="dxa"/>
          </w:tcPr>
          <w:p>
            <w:pPr>
              <w:spacing w:before="40" w:after="40"/>
            </w:pPr>
            <w:r>
              <w:rPr>
                <w:color w:val="1A252F"/>
                <w:sz w:val="18"/>
              </w:rPr>
              <w:t>Recharts/MUI Charts</w:t>
            </w:r>
          </w:p>
        </w:tc>
        <w:tc>
          <w:tcPr>
            <w:tcW w:w="2250" w:type="dxa"/>
          </w:tcPr>
          <w:p>
            <w:pPr>
              <w:spacing w:before="40" w:after="40"/>
            </w:pPr>
            <w:r>
              <w:rPr>
                <w:color w:val="1A252F"/>
                <w:sz w:val="18"/>
              </w:rPr>
              <w:t>High</w:t>
            </w:r>
          </w:p>
        </w:tc>
      </w:tr>
      <w:tr>
        <w:tc>
          <w:tcPr>
            <w:tcW w:w="2250" w:type="dxa"/>
          </w:tcPr>
          <w:p>
            <w:pPr>
              <w:spacing w:before="40" w:after="40"/>
            </w:pPr>
            <w:r>
              <w:rPr>
                <w:color w:val="1A252F"/>
                <w:sz w:val="18"/>
              </w:rPr>
              <w:t>Candidate Recommendation Engine</w:t>
            </w:r>
          </w:p>
        </w:tc>
        <w:tc>
          <w:tcPr>
            <w:tcW w:w="2250" w:type="dxa"/>
          </w:tcPr>
          <w:p>
            <w:pPr>
              <w:spacing w:before="40" w:after="40"/>
            </w:pPr>
            <w:r>
              <w:rPr>
                <w:color w:val="1A252F"/>
                <w:sz w:val="18"/>
              </w:rPr>
              <w:t>Proactive candidate recommendations based on job similarity</w:t>
            </w:r>
          </w:p>
        </w:tc>
        <w:tc>
          <w:tcPr>
            <w:tcW w:w="2250" w:type="dxa"/>
          </w:tcPr>
          <w:p>
            <w:pPr>
              <w:spacing w:before="40" w:after="40"/>
            </w:pPr>
            <w:r>
              <w:rPr>
                <w:color w:val="1A252F"/>
                <w:sz w:val="18"/>
              </w:rPr>
              <w:t>Gemini Embeddings</w:t>
            </w:r>
          </w:p>
        </w:tc>
        <w:tc>
          <w:tcPr>
            <w:tcW w:w="2250" w:type="dxa"/>
          </w:tcPr>
          <w:p>
            <w:pPr>
              <w:spacing w:before="40" w:after="40"/>
            </w:pPr>
            <w:r>
              <w:rPr>
                <w:color w:val="1A252F"/>
                <w:sz w:val="18"/>
              </w:rPr>
              <w:t>Medium</w:t>
            </w:r>
          </w:p>
        </w:tc>
      </w:tr>
      <w:tr>
        <w:tc>
          <w:tcPr>
            <w:tcW w:w="2250" w:type="dxa"/>
          </w:tcPr>
          <w:p>
            <w:pPr>
              <w:spacing w:before="40" w:after="40"/>
            </w:pPr>
            <w:r>
              <w:rPr>
                <w:color w:val="1A252F"/>
                <w:sz w:val="18"/>
              </w:rPr>
              <w:t>AI Chat Assistant</w:t>
            </w:r>
          </w:p>
        </w:tc>
        <w:tc>
          <w:tcPr>
            <w:tcW w:w="2250" w:type="dxa"/>
          </w:tcPr>
          <w:p>
            <w:pPr>
              <w:spacing w:before="40" w:after="40"/>
            </w:pPr>
            <w:r>
              <w:rPr>
                <w:color w:val="1A252F"/>
                <w:sz w:val="18"/>
              </w:rPr>
              <w:t>Conversational AI for applicant queries and recruiter assistance</w:t>
            </w:r>
          </w:p>
        </w:tc>
        <w:tc>
          <w:tcPr>
            <w:tcW w:w="2250" w:type="dxa"/>
          </w:tcPr>
          <w:p>
            <w:pPr>
              <w:spacing w:before="40" w:after="40"/>
            </w:pPr>
            <w:r>
              <w:rPr>
                <w:color w:val="1A252F"/>
                <w:sz w:val="18"/>
              </w:rPr>
              <w:t>Gemini Chat API</w:t>
            </w:r>
          </w:p>
        </w:tc>
        <w:tc>
          <w:tcPr>
            <w:tcW w:w="2250" w:type="dxa"/>
          </w:tcPr>
          <w:p>
            <w:pPr>
              <w:spacing w:before="40" w:after="40"/>
            </w:pPr>
            <w:r>
              <w:rPr>
                <w:color w:val="1A252F"/>
                <w:sz w:val="18"/>
              </w:rPr>
              <w:t>Medium</w:t>
            </w:r>
          </w:p>
        </w:tc>
      </w:tr>
      <w:tr>
        <w:tc>
          <w:tcPr>
            <w:tcW w:w="2250" w:type="dxa"/>
          </w:tcPr>
          <w:p>
            <w:pPr>
              <w:spacing w:before="40" w:after="40"/>
            </w:pPr>
            <w:r>
              <w:rPr>
                <w:color w:val="1A252F"/>
                <w:sz w:val="18"/>
              </w:rPr>
              <w:t>Video Interview Integration</w:t>
            </w:r>
          </w:p>
        </w:tc>
        <w:tc>
          <w:tcPr>
            <w:tcW w:w="2250" w:type="dxa"/>
          </w:tcPr>
          <w:p>
            <w:pPr>
              <w:spacing w:before="40" w:after="40"/>
            </w:pPr>
            <w:r>
              <w:rPr>
                <w:color w:val="1A252F"/>
                <w:sz w:val="18"/>
              </w:rPr>
              <w:t>Built-in video interview scheduling and recording</w:t>
            </w:r>
          </w:p>
        </w:tc>
        <w:tc>
          <w:tcPr>
            <w:tcW w:w="2250" w:type="dxa"/>
          </w:tcPr>
          <w:p>
            <w:pPr>
              <w:spacing w:before="40" w:after="40"/>
            </w:pPr>
            <w:r>
              <w:rPr>
                <w:color w:val="1A252F"/>
                <w:sz w:val="18"/>
              </w:rPr>
              <w:t>WebRTC + Twilio</w:t>
            </w:r>
          </w:p>
        </w:tc>
        <w:tc>
          <w:tcPr>
            <w:tcW w:w="2250" w:type="dxa"/>
          </w:tcPr>
          <w:p>
            <w:pPr>
              <w:spacing w:before="40" w:after="40"/>
            </w:pPr>
            <w:r>
              <w:rPr>
                <w:color w:val="1A252F"/>
                <w:sz w:val="18"/>
              </w:rPr>
              <w:t>Low</w:t>
            </w:r>
          </w:p>
        </w:tc>
      </w:tr>
      <w:tr>
        <w:tc>
          <w:tcPr>
            <w:tcW w:w="2250" w:type="dxa"/>
          </w:tcPr>
          <w:p>
            <w:pPr>
              <w:spacing w:before="40" w:after="40"/>
            </w:pPr>
            <w:r>
              <w:rPr>
                <w:color w:val="1A252F"/>
                <w:sz w:val="18"/>
              </w:rPr>
              <w:t>Multi-language Support</w:t>
            </w:r>
          </w:p>
        </w:tc>
        <w:tc>
          <w:tcPr>
            <w:tcW w:w="2250" w:type="dxa"/>
          </w:tcPr>
          <w:p>
            <w:pPr>
              <w:spacing w:before="40" w:after="40"/>
            </w:pPr>
            <w:r>
              <w:rPr>
                <w:color w:val="1A252F"/>
                <w:sz w:val="18"/>
              </w:rPr>
              <w:t>Support for resume parsing and job postings in multiple languages</w:t>
            </w:r>
          </w:p>
        </w:tc>
        <w:tc>
          <w:tcPr>
            <w:tcW w:w="2250" w:type="dxa"/>
          </w:tcPr>
          <w:p>
            <w:pPr>
              <w:spacing w:before="40" w:after="40"/>
            </w:pPr>
            <w:r>
              <w:rPr>
                <w:color w:val="1A252F"/>
                <w:sz w:val="18"/>
              </w:rPr>
              <w:t>Gemini Multilingual</w:t>
            </w:r>
          </w:p>
        </w:tc>
        <w:tc>
          <w:tcPr>
            <w:tcW w:w="2250" w:type="dxa"/>
          </w:tcPr>
          <w:p>
            <w:pPr>
              <w:spacing w:before="40" w:after="40"/>
            </w:pPr>
            <w:r>
              <w:rPr>
                <w:color w:val="1A252F"/>
                <w:sz w:val="18"/>
              </w:rPr>
              <w:t>Medium</w:t>
            </w:r>
          </w:p>
        </w:tc>
      </w:tr>
    </w:tbl>
    <w:p>
      <w:pPr>
        <w:spacing w:after="160"/>
      </w:pPr>
    </w:p>
    <w:p>
      <w:pPr>
        <w:sectPr>
          <w:headerReference w:type="default" r:id="Rb9f9334043b843eb"/>
          <w:footerReference w:type="default" r:id="Rb66885a2d84a405a"/>
          <w:pgSz w:w="11906" w:h="16838"/>
          <w:pgMar w:top="1440" w:right="1440" w:bottom="1440" w:left="1440" w:header="720" w:footer="720"/>
        </w:sectPr>
      </w:pPr>
    </w:p>
    <w:p>
      <w:pPr>
        <w:spacing w:before="6000"/>
      </w:pPr>
    </w:p>
    <w:p>
      <w:pPr>
        <w:jc w:val="center"/>
      </w:pPr>
      <w:r>
        <w:rPr>
          <w:b/>
          <w:color w:val="2C3E50"/>
          <w:sz w:val="56"/>
        </w:rPr>
        <w:t>Thank You</w:t>
      </w:r>
    </w:p>
    <w:p>
      <w:pPr>
        <w:spacing w:before="400"/>
        <w:jc w:val="center"/>
      </w:pPr>
      <w:r>
        <w:rPr>
          <w:color w:val="5D6D7E"/>
          <w:sz w:val="24"/>
        </w:rPr>
        <w:t>AI-Powered Applicant Tracking System</w:t>
      </w:r>
    </w:p>
    <w:p>
      <w:pPr>
        <w:spacing w:before="200"/>
        <w:jc w:val="center"/>
      </w:pPr>
      <w:r>
        <w:rPr>
          <w:color w:val="95A5A6"/>
          <w:sz w:val="20"/>
        </w:rPr>
        <w:t>Architecture &amp; Design Document v1.0</w:t>
      </w:r>
    </w:p>
    <w:p>
      <w:pPr>
        <w:spacing w:before="400"/>
        <w:jc w:val="center"/>
      </w:pPr>
      <w:r>
        <w:rPr>
          <w:color w:val="95A5A6"/>
          <w:sz w:val="18"/>
        </w:rPr>
        <w:t>© 2026 - Prepared by Senior Software Architect</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95A5A6"/>
        <w:sz w:val="18"/>
      </w:rPr>
      <w:t xml:space="preserve">Page </w:t>
    </w:r>
    <w:r>
      <w:rPr>
        <w:color w:val="95A5A6"/>
        <w:sz w:val="18"/>
      </w:rPr>
      <w:fldChar w:fldCharType="begin"/>
    </w:r>
    <w:r>
      <w:rPr>
        <w:color w:val="95A5A6"/>
        <w:sz w:val="18"/>
      </w:rPr>
      <w:instrText xml:space="preserve"> PAGE </w:instrText>
    </w:r>
    <w:r>
      <w:rPr>
        <w:color w:val="95A5A6"/>
        <w:sz w:val="18"/>
      </w:rPr>
      <w:fldChar w:fldCharType="separate"/>
    </w:r>
    <w:r>
      <w:rPr>
        <w:color w:val="95A5A6"/>
        <w:sz w:val="18"/>
      </w:rPr>
      <w:t>1</w:t>
    </w:r>
    <w:r>
      <w:rPr>
        <w:color w:val="95A5A6"/>
        <w:sz w:val="18"/>
      </w:rPr>
      <w:fldChar w:fldCharType="end"/>
    </w:r>
    <w:r>
      <w:rPr>
        <w:color w:val="95A5A6"/>
        <w:sz w:val="18"/>
      </w:rPr>
      <w:t xml:space="preserve"> of </w:t>
    </w:r>
    <w:r>
      <w:rPr>
        <w:color w:val="95A5A6"/>
        <w:sz w:val="18"/>
      </w:rPr>
      <w:fldChar w:fldCharType="begin"/>
    </w:r>
    <w:r>
      <w:rPr>
        <w:color w:val="95A5A6"/>
        <w:sz w:val="18"/>
      </w:rPr>
      <w:instrText xml:space="preserve"> NUMPAGES </w:instrText>
    </w:r>
    <w:r>
      <w:rPr>
        <w:color w:val="95A5A6"/>
        <w:sz w:val="18"/>
      </w:rPr>
      <w:fldChar w:fldCharType="separate"/>
    </w:r>
    <w:r>
      <w:rPr>
        <w:color w:val="95A5A6"/>
        <w:sz w:val="18"/>
      </w:rPr>
      <w:t>1</w:t>
    </w:r>
    <w:r>
      <w:rPr>
        <w:color w:val="95A5A6"/>
        <w:sz w:val="18"/>
      </w:rPr>
      <w:fldChar w:fldCharType="end"/>
    </w:r>
  </w:p>
</w:ftr>
</file>

<file path=word/header1.xml><?xml version="1.0" encoding="utf-8"?>
<w:hdr xmlns:w="http://schemas.openxmlformats.org/wordprocessingml/2006/main">
  <w:p>
    <w:pPr>
      <w:jc w:val="right"/>
    </w:pPr>
    <w:r>
      <w:rPr>
        <w:color w:val="95A5A6"/>
        <w:sz w:val="18"/>
      </w:rPr>
      <w:t>AI-Powered ATS - Architecture Document</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rPr>
        <w:rFonts w:ascii="Symbol" w:hAnsi="Symbol"/>
      </w:r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76" w:lineRule="auto"/>
    </w:pPr>
    <w:rPr>
      <w:rFonts w:ascii="Calibri" w:hAnsi="Calibri" w:eastAsia="Microsoft YaHei"/>
      <w:color w:val="1A252F"/>
      <w:sz w:val="22"/>
    </w:rPr>
  </w:style>
  <w:style w:type="paragraph" w:styleId="Heading1">
    <w:name w:val="heading 1"/>
    <w:basedOn w:val="Normal"/>
    <w:pPr>
      <w:keepNext/>
      <w:keepLines/>
      <w:pageBreakBefore/>
      <w:spacing w:before="400" w:after="200"/>
      <w:outlineLvl w:val="0"/>
    </w:pPr>
    <w:rPr>
      <w:rFonts w:ascii="Calibri" w:hAnsi="Calibri" w:eastAsia="Microsoft YaHei"/>
      <w:b/>
      <w:color w:val="2C3E50"/>
      <w:sz w:val="40"/>
    </w:rPr>
  </w:style>
  <w:style w:type="paragraph" w:styleId="Heading2">
    <w:name w:val="heading 2"/>
    <w:basedOn w:val="Normal"/>
    <w:pPr>
      <w:keepNext/>
      <w:keepLines/>
      <w:spacing w:before="320" w:after="120"/>
      <w:outlineLvl w:val="1"/>
    </w:pPr>
    <w:rPr>
      <w:rFonts w:ascii="Calibri" w:hAnsi="Calibri" w:eastAsia="Microsoft YaHei"/>
      <w:b/>
      <w:color w:val="3498DB"/>
      <w:sz w:val="28"/>
    </w:rPr>
  </w:style>
  <w:style w:type="paragraph" w:styleId="Heading3">
    <w:name w:val="heading 3"/>
    <w:basedOn w:val="Normal"/>
    <w:pPr>
      <w:keepNext/>
      <w:keepLines/>
      <w:spacing w:before="240" w:after="80"/>
      <w:outlineLvl w:val="2"/>
    </w:pPr>
    <w:rPr>
      <w:rFonts w:ascii="Calibri" w:hAnsi="Calibri" w:eastAsia="Microsoft YaHei"/>
      <w:b/>
      <w:color w:val="5D6D7E"/>
      <w:sz w:val="24"/>
    </w:rPr>
  </w:style>
  <w:style w:type="paragraph" w:styleId="Code">
    <w:name w:val="Code"/>
    <w:basedOn w:val="Normal"/>
    <w:pPr>
      <w:shd w:val="clear" w:fill="F4F6F7"/>
      <w:spacing w:before="80" w:after="80"/>
    </w:pPr>
    <w:rPr>
      <w:rFonts w:ascii="Consolas" w:hAnsi="Consolas"/>
      <w:color w:val="2C3E50"/>
      <w:sz w:val="18"/>
    </w:rPr>
  </w:style>
  <w:style w:type="paragraph" w:styleId="Caption">
    <w:name w:val="Caption"/>
    <w:basedOn w:val="Normal"/>
    <w:pPr>
      <w:spacing w:before="40" w:after="200"/>
      <w:jc w:val="center"/>
    </w:pPr>
    <w:rPr>
      <w:i/>
      <w:color w:val="95A5A6"/>
      <w:sz w:val="18"/>
    </w:rPr>
  </w:style>
  <w:style w:type="paragraph" w:styleId="TOC1">
    <w:name w:val="toc 1"/>
    <w:basedOn w:val="Normal"/>
    <w:pPr>
      <w:tabs>
        <w:tab w:val="right" w:leader="dot" w:pos="9350"/>
      </w:tabs>
      <w:spacing w:before="160" w:after="40"/>
      <w:ind w:left="0"/>
    </w:pPr>
    <w:rPr>
      <w:b/>
      <w:color w:val="1A252F"/>
    </w:rPr>
  </w:style>
  <w:style w:type="paragraph" w:styleId="TOC2">
    <w:name w:val="toc 2"/>
    <w:basedOn w:val="Normal"/>
    <w:pPr>
      <w:tabs>
        <w:tab w:val="right" w:leader="dot" w:pos="9350"/>
      </w:tabs>
      <w:spacing w:before="80" w:after="40"/>
      <w:ind w:left="360"/>
    </w:pPr>
    <w:rPr>
      <w:color w:val="5D6D7E"/>
    </w:rPr>
  </w:style>
  <w:style w:type="paragraph" w:styleId="TOC3">
    <w:name w:val="toc 3"/>
    <w:basedOn w:val="Normal"/>
    <w:pPr>
      <w:tabs>
        <w:tab w:val="right" w:leader="dot" w:pos="9350"/>
      </w:tabs>
      <w:spacing w:before="40" w:after="40"/>
      <w:ind w:left="720"/>
    </w:pPr>
    <w:rPr>
      <w:color w:val="5D6D7E"/>
    </w:rPr>
  </w:style>
</w:styles>
</file>

<file path=word/_rels/document.xml.rels><?xml version='1.0' encoding='UTF-8'?>
<Relationships xmlns="http://schemas.openxmlformats.org/package/2006/relationships"><Relationship Type="http://schemas.openxmlformats.org/officeDocument/2006/relationships/styles" Target="styles.xml" Id="R752e88b826194c2c" /><Relationship Type="http://schemas.openxmlformats.org/officeDocument/2006/relationships/numbering" Target="numbering.xml" Id="Rb4360305c9304ce2" /><Relationship Type="http://schemas.openxmlformats.org/officeDocument/2006/relationships/header" Target="header1.xml" Id="Rb9f9334043b843eb" /><Relationship Type="http://schemas.openxmlformats.org/officeDocument/2006/relationships/footer" Target="footer1.xml" Id="Rb66885a2d84a405a" /><Relationship Type="http://schemas.openxmlformats.org/officeDocument/2006/relationships/image" Target="media/image.png" Id="Reb9f1dfc585c4726" /><Relationship Type="http://schemas.openxmlformats.org/officeDocument/2006/relationships/image" Target="media/image2.png" Id="R2639e7c3f80841d1" /><Relationship Type="http://schemas.openxmlformats.org/officeDocument/2006/relationships/image" Target="media/image3.png" Id="R974fa0faea39475a" /><Relationship Type="http://schemas.openxmlformats.org/officeDocument/2006/relationships/image" Target="media/image4.png" Id="Rbb50bec67b654c1b" /><Relationship Type="http://schemas.openxmlformats.org/officeDocument/2006/relationships/image" Target="media/image5.png" Id="R76517d70e7ba4cd4" /><Relationship Type="http://schemas.openxmlformats.org/officeDocument/2006/relationships/image" Target="media/image6.png" Id="R5f0d85a191d14775" /><Relationship Type="http://schemas.openxmlformats.org/officeDocument/2006/relationships/image" Target="media/image7.png" Id="R93cf873749794bea" /><Relationship Type="http://schemas.openxmlformats.org/officeDocument/2006/relationships/settings" Target="settings.xml" Id="R856bcf396d5c4d38" /></Relationships>
</file>