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56082" w:themeColor="accent1"/>
  <w:body>
    <w:p w14:paraId="7DA446F8" w14:textId="4CCA923F" w:rsidR="00082B4C" w:rsidRPr="00082B4C" w:rsidRDefault="00082B4C" w:rsidP="00082B4C">
      <w:pPr>
        <w:rPr>
          <w:rFonts w:ascii="Times New Roman" w:hAnsi="Times New Roman" w:cs="Times New Roman"/>
          <w:b/>
          <w:bCs/>
          <w:color w:val="D9F2D0" w:themeColor="accent6" w:themeTint="33"/>
          <w:sz w:val="36"/>
          <w:szCs w:val="36"/>
        </w:rPr>
      </w:pPr>
      <w:r w:rsidRPr="00082B4C">
        <w:rPr>
          <w:b/>
          <w:bCs/>
          <w:color w:val="D9F2D0" w:themeColor="accent6" w:themeTint="33"/>
        </w:rPr>
        <w:t xml:space="preserve">                                                           </w:t>
      </w:r>
      <w:r w:rsidRPr="00082B4C">
        <w:rPr>
          <w:rFonts w:ascii="Times New Roman" w:hAnsi="Times New Roman" w:cs="Times New Roman"/>
          <w:b/>
          <w:bCs/>
          <w:color w:val="D9F2D0" w:themeColor="accent6" w:themeTint="33"/>
          <w:sz w:val="36"/>
          <w:szCs w:val="36"/>
        </w:rPr>
        <w:t>PROJECT DESIGN PHASE</w:t>
      </w:r>
    </w:p>
    <w:p w14:paraId="2243911B" w14:textId="3FB2EA7E" w:rsidR="00082B4C" w:rsidRPr="00082B4C" w:rsidRDefault="00082B4C" w:rsidP="00082B4C">
      <w:pPr>
        <w:rPr>
          <w:rFonts w:ascii="Times New Roman" w:hAnsi="Times New Roman" w:cs="Times New Roman"/>
          <w:b/>
          <w:bCs/>
          <w:color w:val="E8E8E8" w:themeColor="background2"/>
          <w:sz w:val="28"/>
          <w:szCs w:val="28"/>
        </w:rPr>
      </w:pPr>
      <w:r>
        <w:rPr>
          <w:b/>
          <w:bCs/>
          <w:color w:val="E8E8E8" w:themeColor="background2"/>
        </w:rPr>
        <w:t xml:space="preserve">                                                                       </w:t>
      </w:r>
      <w:r w:rsidRPr="00082B4C">
        <w:rPr>
          <w:rFonts w:ascii="Times New Roman" w:hAnsi="Times New Roman" w:cs="Times New Roman"/>
          <w:b/>
          <w:bCs/>
          <w:color w:val="E8E8E8" w:themeColor="background2"/>
          <w:sz w:val="28"/>
          <w:szCs w:val="28"/>
        </w:rPr>
        <w:t>Proposed Sol</w:t>
      </w:r>
      <w:r w:rsidRPr="00082B4C">
        <w:rPr>
          <w:rFonts w:ascii="Times New Roman" w:hAnsi="Times New Roman" w:cs="Times New Roman"/>
          <w:b/>
          <w:bCs/>
          <w:color w:val="E8E8E8" w:themeColor="background2"/>
          <w:sz w:val="28"/>
          <w:szCs w:val="28"/>
        </w:rPr>
        <w:t>ution Template</w:t>
      </w:r>
    </w:p>
    <w:p w14:paraId="152279C6" w14:textId="3C9643BE" w:rsidR="00082B4C" w:rsidRPr="00082B4C" w:rsidRDefault="00082B4C" w:rsidP="00082B4C">
      <w:pPr>
        <w:rPr>
          <w:color w:val="E8E8E8" w:themeColor="background2"/>
        </w:rPr>
      </w:pPr>
      <w:r w:rsidRPr="00082B4C">
        <w:rPr>
          <w:b/>
          <w:bCs/>
          <w:color w:val="E8E8E8" w:themeColor="background2"/>
        </w:rPr>
        <w:t>Date:</w:t>
      </w:r>
      <w:r w:rsidRPr="00082B4C">
        <w:rPr>
          <w:color w:val="E8E8E8" w:themeColor="background2"/>
        </w:rPr>
        <w:t xml:space="preserve"> </w:t>
      </w:r>
      <w:r w:rsidR="00210B3A">
        <w:rPr>
          <w:color w:val="E8E8E8" w:themeColor="background2"/>
        </w:rPr>
        <w:t>8</w:t>
      </w:r>
      <w:r w:rsidRPr="00082B4C">
        <w:rPr>
          <w:color w:val="E8E8E8" w:themeColor="background2"/>
        </w:rPr>
        <w:t xml:space="preserve"> March 202</w:t>
      </w:r>
      <w:r w:rsidR="00210B3A">
        <w:rPr>
          <w:color w:val="E8E8E8" w:themeColor="background2"/>
        </w:rPr>
        <w:t>6</w:t>
      </w:r>
      <w:r w:rsidRPr="00082B4C">
        <w:rPr>
          <w:color w:val="E8E8E8" w:themeColor="background2"/>
        </w:rPr>
        <w:br/>
      </w:r>
      <w:r w:rsidRPr="00082B4C">
        <w:rPr>
          <w:b/>
          <w:bCs/>
          <w:color w:val="E8E8E8" w:themeColor="background2"/>
        </w:rPr>
        <w:t>Team ID:</w:t>
      </w:r>
      <w:r w:rsidRPr="00082B4C">
        <w:rPr>
          <w:color w:val="E8E8E8" w:themeColor="background2"/>
        </w:rPr>
        <w:t xml:space="preserve"> [Enter Team ID]</w:t>
      </w:r>
      <w:r w:rsidRPr="00082B4C">
        <w:rPr>
          <w:color w:val="E8E8E8" w:themeColor="background2"/>
        </w:rPr>
        <w:br/>
      </w:r>
      <w:r w:rsidRPr="00082B4C">
        <w:rPr>
          <w:b/>
          <w:bCs/>
          <w:color w:val="E8E8E8" w:themeColor="background2"/>
        </w:rPr>
        <w:t>Project Name:</w:t>
      </w:r>
      <w:r w:rsidRPr="00082B4C">
        <w:rPr>
          <w:color w:val="E8E8E8" w:themeColor="background2"/>
        </w:rPr>
        <w:t xml:space="preserve"> LibSpace</w:t>
      </w:r>
      <w:r w:rsidRPr="00082B4C">
        <w:rPr>
          <w:color w:val="E8E8E8" w:themeColor="background2"/>
        </w:rPr>
        <w:br/>
      </w:r>
      <w:r w:rsidRPr="00082B4C">
        <w:rPr>
          <w:b/>
          <w:bCs/>
          <w:color w:val="E8E8E8" w:themeColor="background2"/>
        </w:rPr>
        <w:t>Maximum Marks:</w:t>
      </w:r>
      <w:r w:rsidRPr="00082B4C">
        <w:rPr>
          <w:color w:val="E8E8E8" w:themeColor="background2"/>
        </w:rPr>
        <w:t xml:space="preserve"> 2 Marks</w:t>
      </w:r>
    </w:p>
    <w:p w14:paraId="66A666E9" w14:textId="77777777" w:rsidR="00082B4C" w:rsidRPr="00082B4C" w:rsidRDefault="00082B4C" w:rsidP="00082B4C">
      <w:pPr>
        <w:rPr>
          <w:color w:val="E8E8E8" w:themeColor="background2"/>
        </w:rPr>
      </w:pPr>
      <w:r w:rsidRPr="00082B4C">
        <w:rPr>
          <w:color w:val="E8E8E8" w:themeColor="background2"/>
        </w:rPr>
        <w:pict w14:anchorId="45399C11">
          <v:rect id="_x0000_i1037" style="width:0;height:1.5pt" o:hralign="center" o:hrstd="t" o:hr="t" fillcolor="#a0a0a0" stroked="f"/>
        </w:pict>
      </w:r>
    </w:p>
    <w:p w14:paraId="18C6EB83" w14:textId="77777777" w:rsidR="00082B4C" w:rsidRPr="00082B4C" w:rsidRDefault="00082B4C" w:rsidP="00082B4C">
      <w:pPr>
        <w:rPr>
          <w:b/>
          <w:bCs/>
          <w:color w:val="D9F2D0" w:themeColor="accent6" w:themeTint="33"/>
        </w:rPr>
      </w:pPr>
      <w:r w:rsidRPr="00082B4C">
        <w:rPr>
          <w:b/>
          <w:bCs/>
          <w:color w:val="D9F2D0" w:themeColor="accent6" w:themeTint="33"/>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1887"/>
        <w:gridCol w:w="6538"/>
      </w:tblGrid>
      <w:tr w:rsidR="00DB1B21" w:rsidRPr="00DB1B21" w14:paraId="2CAF072E" w14:textId="77777777">
        <w:trPr>
          <w:tblHeader/>
          <w:tblCellSpacing w:w="15" w:type="dxa"/>
        </w:trPr>
        <w:tc>
          <w:tcPr>
            <w:tcW w:w="0" w:type="auto"/>
            <w:vAlign w:val="center"/>
            <w:hideMark/>
          </w:tcPr>
          <w:p w14:paraId="2245C587" w14:textId="77777777" w:rsidR="00082B4C" w:rsidRPr="00082B4C" w:rsidRDefault="00082B4C" w:rsidP="00082B4C">
            <w:pPr>
              <w:rPr>
                <w:b/>
                <w:bCs/>
                <w:color w:val="FF0000"/>
              </w:rPr>
            </w:pPr>
            <w:r w:rsidRPr="00082B4C">
              <w:rPr>
                <w:b/>
                <w:bCs/>
                <w:color w:val="FF0000"/>
              </w:rPr>
              <w:t>S.No</w:t>
            </w:r>
          </w:p>
        </w:tc>
        <w:tc>
          <w:tcPr>
            <w:tcW w:w="0" w:type="auto"/>
            <w:vAlign w:val="center"/>
            <w:hideMark/>
          </w:tcPr>
          <w:p w14:paraId="69B783B6" w14:textId="77777777" w:rsidR="00082B4C" w:rsidRPr="00082B4C" w:rsidRDefault="00082B4C" w:rsidP="00082B4C">
            <w:pPr>
              <w:rPr>
                <w:b/>
                <w:bCs/>
                <w:color w:val="FF0000"/>
              </w:rPr>
            </w:pPr>
            <w:r w:rsidRPr="00082B4C">
              <w:rPr>
                <w:b/>
                <w:bCs/>
                <w:color w:val="FF0000"/>
              </w:rPr>
              <w:t>Parameter</w:t>
            </w:r>
          </w:p>
        </w:tc>
        <w:tc>
          <w:tcPr>
            <w:tcW w:w="0" w:type="auto"/>
            <w:vAlign w:val="center"/>
            <w:hideMark/>
          </w:tcPr>
          <w:p w14:paraId="4044DBBF" w14:textId="77777777" w:rsidR="00082B4C" w:rsidRPr="00082B4C" w:rsidRDefault="00082B4C" w:rsidP="00082B4C">
            <w:pPr>
              <w:rPr>
                <w:b/>
                <w:bCs/>
                <w:color w:val="FF0000"/>
              </w:rPr>
            </w:pPr>
            <w:r w:rsidRPr="00082B4C">
              <w:rPr>
                <w:b/>
                <w:bCs/>
                <w:color w:val="FF0000"/>
              </w:rPr>
              <w:t>Description</w:t>
            </w:r>
          </w:p>
        </w:tc>
      </w:tr>
      <w:tr w:rsidR="00082B4C" w:rsidRPr="00082B4C" w14:paraId="3EFD94E2" w14:textId="77777777">
        <w:trPr>
          <w:tblCellSpacing w:w="15" w:type="dxa"/>
        </w:trPr>
        <w:tc>
          <w:tcPr>
            <w:tcW w:w="0" w:type="auto"/>
            <w:vAlign w:val="center"/>
            <w:hideMark/>
          </w:tcPr>
          <w:p w14:paraId="51B32C8D" w14:textId="77777777" w:rsidR="00082B4C" w:rsidRPr="00082B4C" w:rsidRDefault="00082B4C" w:rsidP="00082B4C">
            <w:pPr>
              <w:rPr>
                <w:color w:val="FF0000"/>
              </w:rPr>
            </w:pPr>
            <w:r w:rsidRPr="00082B4C">
              <w:rPr>
                <w:b/>
                <w:bCs/>
                <w:color w:val="FF0000"/>
              </w:rPr>
              <w:t>1</w:t>
            </w:r>
          </w:p>
        </w:tc>
        <w:tc>
          <w:tcPr>
            <w:tcW w:w="0" w:type="auto"/>
            <w:vAlign w:val="center"/>
            <w:hideMark/>
          </w:tcPr>
          <w:p w14:paraId="61C109F1" w14:textId="77777777" w:rsidR="00082B4C" w:rsidRPr="00082B4C" w:rsidRDefault="00082B4C" w:rsidP="00082B4C">
            <w:pPr>
              <w:rPr>
                <w:color w:val="FF0000"/>
              </w:rPr>
            </w:pPr>
            <w:r w:rsidRPr="00082B4C">
              <w:rPr>
                <w:b/>
                <w:bCs/>
                <w:color w:val="FF0000"/>
              </w:rPr>
              <w:t>Problem Statement (Problem to be solved)</w:t>
            </w:r>
          </w:p>
        </w:tc>
        <w:tc>
          <w:tcPr>
            <w:tcW w:w="0" w:type="auto"/>
            <w:vAlign w:val="center"/>
            <w:hideMark/>
          </w:tcPr>
          <w:p w14:paraId="45A751E5" w14:textId="77777777" w:rsidR="00082B4C" w:rsidRPr="00082B4C" w:rsidRDefault="00082B4C" w:rsidP="00082B4C">
            <w:pPr>
              <w:rPr>
                <w:color w:val="E8E8E8" w:themeColor="background2"/>
              </w:rPr>
            </w:pPr>
            <w:r w:rsidRPr="00082B4C">
              <w:rPr>
                <w:color w:val="E8E8E8" w:themeColor="background2"/>
              </w:rPr>
              <w:t>Managing book records digitally is still a challenge for many students and small-scale library users. Most available tools either lack proper authentication mechanisms or do not provide secure separation between different users’ data. In addition, many existing platforms are designed for large institutions and are not suitable for personal or small-scale use. Due to these limitations, users often face difficulties in organizing, updating, and protecting their book records effectively.</w:t>
            </w:r>
          </w:p>
        </w:tc>
      </w:tr>
      <w:tr w:rsidR="00082B4C" w:rsidRPr="00082B4C" w14:paraId="44254FBC" w14:textId="77777777">
        <w:trPr>
          <w:tblCellSpacing w:w="15" w:type="dxa"/>
        </w:trPr>
        <w:tc>
          <w:tcPr>
            <w:tcW w:w="0" w:type="auto"/>
            <w:vAlign w:val="center"/>
            <w:hideMark/>
          </w:tcPr>
          <w:p w14:paraId="21458203" w14:textId="77777777" w:rsidR="00082B4C" w:rsidRPr="00082B4C" w:rsidRDefault="00082B4C" w:rsidP="00082B4C">
            <w:pPr>
              <w:rPr>
                <w:color w:val="E8E8E8" w:themeColor="background2"/>
              </w:rPr>
            </w:pPr>
            <w:r w:rsidRPr="00082B4C">
              <w:rPr>
                <w:b/>
                <w:bCs/>
                <w:color w:val="FF0000"/>
              </w:rPr>
              <w:t>2</w:t>
            </w:r>
          </w:p>
        </w:tc>
        <w:tc>
          <w:tcPr>
            <w:tcW w:w="0" w:type="auto"/>
            <w:vAlign w:val="center"/>
            <w:hideMark/>
          </w:tcPr>
          <w:p w14:paraId="029973C0" w14:textId="77777777" w:rsidR="00082B4C" w:rsidRPr="00082B4C" w:rsidRDefault="00082B4C" w:rsidP="00082B4C">
            <w:pPr>
              <w:rPr>
                <w:color w:val="FF0000"/>
              </w:rPr>
            </w:pPr>
            <w:r w:rsidRPr="00082B4C">
              <w:rPr>
                <w:b/>
                <w:bCs/>
                <w:color w:val="FF0000"/>
              </w:rPr>
              <w:t>Idea / Solution Description</w:t>
            </w:r>
          </w:p>
        </w:tc>
        <w:tc>
          <w:tcPr>
            <w:tcW w:w="0" w:type="auto"/>
            <w:vAlign w:val="center"/>
            <w:hideMark/>
          </w:tcPr>
          <w:p w14:paraId="53FA4B3D" w14:textId="77777777" w:rsidR="00082B4C" w:rsidRPr="00082B4C" w:rsidRDefault="00082B4C" w:rsidP="00082B4C">
            <w:pPr>
              <w:rPr>
                <w:color w:val="E8E8E8" w:themeColor="background2"/>
              </w:rPr>
            </w:pPr>
            <w:r w:rsidRPr="00082B4C">
              <w:rPr>
                <w:color w:val="E8E8E8" w:themeColor="background2"/>
              </w:rPr>
              <w:t xml:space="preserve">The proposed idea is to design a backend service that allows users to securely manage their personal book collections through REST APIs. The system will be built using </w:t>
            </w:r>
            <w:r w:rsidRPr="00082B4C">
              <w:rPr>
                <w:b/>
                <w:bCs/>
                <w:color w:val="E8E8E8" w:themeColor="background2"/>
              </w:rPr>
              <w:t>Node.js</w:t>
            </w:r>
            <w:r w:rsidRPr="00082B4C">
              <w:rPr>
                <w:color w:val="E8E8E8" w:themeColor="background2"/>
              </w:rPr>
              <w:t xml:space="preserve"> and </w:t>
            </w:r>
            <w:r w:rsidRPr="00082B4C">
              <w:rPr>
                <w:b/>
                <w:bCs/>
                <w:color w:val="E8E8E8" w:themeColor="background2"/>
              </w:rPr>
              <w:t>Express.js</w:t>
            </w:r>
            <w:r w:rsidRPr="00082B4C">
              <w:rPr>
                <w:color w:val="E8E8E8" w:themeColor="background2"/>
              </w:rPr>
              <w:t xml:space="preserve">, with </w:t>
            </w:r>
            <w:r w:rsidRPr="00082B4C">
              <w:rPr>
                <w:b/>
                <w:bCs/>
                <w:color w:val="E8E8E8" w:themeColor="background2"/>
              </w:rPr>
              <w:t>MongoDB</w:t>
            </w:r>
            <w:r w:rsidRPr="00082B4C">
              <w:rPr>
                <w:color w:val="E8E8E8" w:themeColor="background2"/>
              </w:rPr>
              <w:t xml:space="preserve"> used for storing user and book information. User authentication will be handled using </w:t>
            </w:r>
            <w:r w:rsidRPr="00082B4C">
              <w:rPr>
                <w:b/>
                <w:bCs/>
                <w:color w:val="E8E8E8" w:themeColor="background2"/>
              </w:rPr>
              <w:t>JSON Web Token</w:t>
            </w:r>
            <w:r w:rsidRPr="00082B4C">
              <w:rPr>
                <w:color w:val="E8E8E8" w:themeColor="background2"/>
              </w:rPr>
              <w:t>, ensuring that only verified users can interact with the system. The backend will support essential operations such as adding books, viewing stored records, editing information, and deleting entries when required.</w:t>
            </w:r>
          </w:p>
        </w:tc>
      </w:tr>
      <w:tr w:rsidR="00082B4C" w:rsidRPr="00082B4C" w14:paraId="4BDC9C32" w14:textId="77777777">
        <w:trPr>
          <w:tblCellSpacing w:w="15" w:type="dxa"/>
        </w:trPr>
        <w:tc>
          <w:tcPr>
            <w:tcW w:w="0" w:type="auto"/>
            <w:vAlign w:val="center"/>
            <w:hideMark/>
          </w:tcPr>
          <w:p w14:paraId="6670B157" w14:textId="77777777" w:rsidR="00082B4C" w:rsidRPr="00082B4C" w:rsidRDefault="00082B4C" w:rsidP="00082B4C">
            <w:pPr>
              <w:rPr>
                <w:color w:val="E8E8E8" w:themeColor="background2"/>
              </w:rPr>
            </w:pPr>
            <w:r w:rsidRPr="00082B4C">
              <w:rPr>
                <w:b/>
                <w:bCs/>
                <w:color w:val="FF0000"/>
              </w:rPr>
              <w:t>3</w:t>
            </w:r>
          </w:p>
        </w:tc>
        <w:tc>
          <w:tcPr>
            <w:tcW w:w="0" w:type="auto"/>
            <w:vAlign w:val="center"/>
            <w:hideMark/>
          </w:tcPr>
          <w:p w14:paraId="0C5052D7" w14:textId="77777777" w:rsidR="00082B4C" w:rsidRPr="00082B4C" w:rsidRDefault="00082B4C" w:rsidP="00082B4C">
            <w:pPr>
              <w:rPr>
                <w:color w:val="E8E8E8" w:themeColor="background2"/>
              </w:rPr>
            </w:pPr>
            <w:r w:rsidRPr="00082B4C">
              <w:rPr>
                <w:b/>
                <w:bCs/>
                <w:color w:val="FF0000"/>
              </w:rPr>
              <w:t>Novelty / Uniqueness</w:t>
            </w:r>
          </w:p>
        </w:tc>
        <w:tc>
          <w:tcPr>
            <w:tcW w:w="0" w:type="auto"/>
            <w:vAlign w:val="center"/>
            <w:hideMark/>
          </w:tcPr>
          <w:p w14:paraId="0086BBBB" w14:textId="77777777" w:rsidR="00082B4C" w:rsidRPr="00082B4C" w:rsidRDefault="00082B4C" w:rsidP="00082B4C">
            <w:pPr>
              <w:rPr>
                <w:color w:val="E8E8E8" w:themeColor="background2"/>
              </w:rPr>
            </w:pPr>
            <w:r w:rsidRPr="00082B4C">
              <w:rPr>
                <w:color w:val="E8E8E8" w:themeColor="background2"/>
              </w:rPr>
              <w:t xml:space="preserve">The uniqueness of this system lies in its </w:t>
            </w:r>
            <w:r w:rsidRPr="00082B4C">
              <w:rPr>
                <w:b/>
                <w:bCs/>
                <w:color w:val="E8E8E8" w:themeColor="background2"/>
              </w:rPr>
              <w:t>lightweight yet secure backend structure</w:t>
            </w:r>
            <w:r w:rsidRPr="00082B4C">
              <w:rPr>
                <w:color w:val="E8E8E8" w:themeColor="background2"/>
              </w:rPr>
              <w:t xml:space="preserve">. Instead of building a full complex library management system, this project focuses on a </w:t>
            </w:r>
            <w:r w:rsidRPr="00082B4C">
              <w:rPr>
                <w:b/>
                <w:bCs/>
                <w:color w:val="E8E8E8" w:themeColor="background2"/>
              </w:rPr>
              <w:t>minimal, secure API-driven architecture</w:t>
            </w:r>
            <w:r w:rsidRPr="00082B4C">
              <w:rPr>
                <w:color w:val="E8E8E8" w:themeColor="background2"/>
              </w:rPr>
              <w:t xml:space="preserve"> for personal book tracking. Each book entry is associated with the authenticated user, ensuring strict ownership of data. The modular coding structure and middleware-based authentication design make </w:t>
            </w:r>
            <w:r w:rsidRPr="00082B4C">
              <w:rPr>
                <w:color w:val="E8E8E8" w:themeColor="background2"/>
              </w:rPr>
              <w:lastRenderedPageBreak/>
              <w:t>the backend easily extendable for future features such as search, pagination, or frontend integration.</w:t>
            </w:r>
          </w:p>
        </w:tc>
      </w:tr>
      <w:tr w:rsidR="00082B4C" w:rsidRPr="00082B4C" w14:paraId="2088338C" w14:textId="77777777">
        <w:trPr>
          <w:tblCellSpacing w:w="15" w:type="dxa"/>
        </w:trPr>
        <w:tc>
          <w:tcPr>
            <w:tcW w:w="0" w:type="auto"/>
            <w:vAlign w:val="center"/>
            <w:hideMark/>
          </w:tcPr>
          <w:p w14:paraId="69610AE5" w14:textId="77777777" w:rsidR="00082B4C" w:rsidRPr="00082B4C" w:rsidRDefault="00082B4C" w:rsidP="00082B4C">
            <w:pPr>
              <w:rPr>
                <w:color w:val="FF0000"/>
              </w:rPr>
            </w:pPr>
            <w:r w:rsidRPr="00082B4C">
              <w:rPr>
                <w:b/>
                <w:bCs/>
                <w:color w:val="FF0000"/>
              </w:rPr>
              <w:lastRenderedPageBreak/>
              <w:t>4</w:t>
            </w:r>
          </w:p>
        </w:tc>
        <w:tc>
          <w:tcPr>
            <w:tcW w:w="0" w:type="auto"/>
            <w:vAlign w:val="center"/>
            <w:hideMark/>
          </w:tcPr>
          <w:p w14:paraId="4AEBEB9A" w14:textId="77777777" w:rsidR="00082B4C" w:rsidRPr="00082B4C" w:rsidRDefault="00082B4C" w:rsidP="00082B4C">
            <w:pPr>
              <w:rPr>
                <w:color w:val="FF0000"/>
              </w:rPr>
            </w:pPr>
            <w:r w:rsidRPr="00082B4C">
              <w:rPr>
                <w:b/>
                <w:bCs/>
                <w:color w:val="FF0000"/>
              </w:rPr>
              <w:t>Social Impact / Customer Satisfaction</w:t>
            </w:r>
          </w:p>
        </w:tc>
        <w:tc>
          <w:tcPr>
            <w:tcW w:w="0" w:type="auto"/>
            <w:vAlign w:val="center"/>
            <w:hideMark/>
          </w:tcPr>
          <w:p w14:paraId="57BA48D0" w14:textId="77777777" w:rsidR="00082B4C" w:rsidRPr="00082B4C" w:rsidRDefault="00082B4C" w:rsidP="00082B4C">
            <w:pPr>
              <w:rPr>
                <w:color w:val="E8E8E8" w:themeColor="background2"/>
              </w:rPr>
            </w:pPr>
            <w:r w:rsidRPr="00082B4C">
              <w:rPr>
                <w:color w:val="E8E8E8" w:themeColor="background2"/>
              </w:rPr>
              <w:t>By providing a secure and easy-to-use backend system, LibSpace can help individuals maintain their book collections in an organized digital format. The platform reduces dependency on manual record keeping and minimizes the chances of data mismanagement. Because the system focuses on privacy, security, and simplicity, it increases user confidence and satisfaction. It also provides a foundation for future digital tools that support learning, reading habits, and personal library management.</w:t>
            </w:r>
          </w:p>
        </w:tc>
      </w:tr>
    </w:tbl>
    <w:p w14:paraId="152BB3F9" w14:textId="7E24C5AC" w:rsidR="00082B4C" w:rsidRPr="00082B4C" w:rsidRDefault="00082B4C" w:rsidP="00082B4C">
      <w:pPr>
        <w:rPr>
          <w:color w:val="E8E8E8" w:themeColor="background2"/>
        </w:rPr>
      </w:pPr>
      <w:r w:rsidRPr="00082B4C">
        <w:rPr>
          <w:color w:val="E8E8E8" w:themeColor="background2"/>
        </w:rPr>
        <w:pict w14:anchorId="4E2507AD">
          <v:rect id="_x0000_i1038" style="width:0;height:1.5pt" o:hralign="center" o:hrstd="t" o:hr="t" fillcolor="#a0a0a0" stroked="f"/>
        </w:pict>
      </w:r>
    </w:p>
    <w:p w14:paraId="0F9F3CAF" w14:textId="77777777" w:rsidR="00082B4C" w:rsidRPr="00082B4C" w:rsidRDefault="00082B4C" w:rsidP="00082B4C">
      <w:pPr>
        <w:rPr>
          <w:color w:val="E8E8E8" w:themeColor="background2"/>
        </w:rPr>
      </w:pPr>
    </w:p>
    <w:sectPr w:rsidR="00082B4C" w:rsidRPr="00082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D1B11"/>
    <w:multiLevelType w:val="multilevel"/>
    <w:tmpl w:val="240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49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4C"/>
    <w:rsid w:val="00082B4C"/>
    <w:rsid w:val="00210B3A"/>
    <w:rsid w:val="002B72C9"/>
    <w:rsid w:val="002C3A50"/>
    <w:rsid w:val="00DB1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B368"/>
  <w15:chartTrackingRefBased/>
  <w15:docId w15:val="{9F201A4C-3F92-437F-93EF-9BD2C9C7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B4C"/>
    <w:rPr>
      <w:rFonts w:eastAsiaTheme="majorEastAsia" w:cstheme="majorBidi"/>
      <w:color w:val="272727" w:themeColor="text1" w:themeTint="D8"/>
    </w:rPr>
  </w:style>
  <w:style w:type="paragraph" w:styleId="Title">
    <w:name w:val="Title"/>
    <w:basedOn w:val="Normal"/>
    <w:next w:val="Normal"/>
    <w:link w:val="TitleChar"/>
    <w:uiPriority w:val="10"/>
    <w:qFormat/>
    <w:rsid w:val="00082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B4C"/>
    <w:pPr>
      <w:spacing w:before="160"/>
      <w:jc w:val="center"/>
    </w:pPr>
    <w:rPr>
      <w:i/>
      <w:iCs/>
      <w:color w:val="404040" w:themeColor="text1" w:themeTint="BF"/>
    </w:rPr>
  </w:style>
  <w:style w:type="character" w:customStyle="1" w:styleId="QuoteChar">
    <w:name w:val="Quote Char"/>
    <w:basedOn w:val="DefaultParagraphFont"/>
    <w:link w:val="Quote"/>
    <w:uiPriority w:val="29"/>
    <w:rsid w:val="00082B4C"/>
    <w:rPr>
      <w:i/>
      <w:iCs/>
      <w:color w:val="404040" w:themeColor="text1" w:themeTint="BF"/>
    </w:rPr>
  </w:style>
  <w:style w:type="paragraph" w:styleId="ListParagraph">
    <w:name w:val="List Paragraph"/>
    <w:basedOn w:val="Normal"/>
    <w:uiPriority w:val="34"/>
    <w:qFormat/>
    <w:rsid w:val="00082B4C"/>
    <w:pPr>
      <w:ind w:left="720"/>
      <w:contextualSpacing/>
    </w:pPr>
  </w:style>
  <w:style w:type="character" w:styleId="IntenseEmphasis">
    <w:name w:val="Intense Emphasis"/>
    <w:basedOn w:val="DefaultParagraphFont"/>
    <w:uiPriority w:val="21"/>
    <w:qFormat/>
    <w:rsid w:val="00082B4C"/>
    <w:rPr>
      <w:i/>
      <w:iCs/>
      <w:color w:val="0F4761" w:themeColor="accent1" w:themeShade="BF"/>
    </w:rPr>
  </w:style>
  <w:style w:type="paragraph" w:styleId="IntenseQuote">
    <w:name w:val="Intense Quote"/>
    <w:basedOn w:val="Normal"/>
    <w:next w:val="Normal"/>
    <w:link w:val="IntenseQuoteChar"/>
    <w:uiPriority w:val="30"/>
    <w:qFormat/>
    <w:rsid w:val="00082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B4C"/>
    <w:rPr>
      <w:i/>
      <w:iCs/>
      <w:color w:val="0F4761" w:themeColor="accent1" w:themeShade="BF"/>
    </w:rPr>
  </w:style>
  <w:style w:type="character" w:styleId="IntenseReference">
    <w:name w:val="Intense Reference"/>
    <w:basedOn w:val="DefaultParagraphFont"/>
    <w:uiPriority w:val="32"/>
    <w:qFormat/>
    <w:rsid w:val="00082B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balraj</dc:creator>
  <cp:keywords/>
  <dc:description/>
  <cp:lastModifiedBy>priyadharshini balraj</cp:lastModifiedBy>
  <cp:revision>2</cp:revision>
  <dcterms:created xsi:type="dcterms:W3CDTF">2026-03-08T14:34:00Z</dcterms:created>
  <dcterms:modified xsi:type="dcterms:W3CDTF">2026-03-08T15:14:00Z</dcterms:modified>
</cp:coreProperties>
</file>