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AD34E" w14:textId="2CA8664E" w:rsidR="12DF371F" w:rsidRPr="00662293" w:rsidRDefault="12DF371F" w:rsidP="00662293">
      <w:pPr>
        <w:spacing w:line="330" w:lineRule="exact"/>
        <w:jc w:val="center"/>
        <w:rPr>
          <w:b/>
          <w:bCs/>
          <w:sz w:val="32"/>
          <w:szCs w:val="32"/>
        </w:rPr>
      </w:pPr>
      <w:r w:rsidRPr="00662293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"/>
        </w:rPr>
        <w:t>Researchers Discover New State of Matter: Liquid Glass</w:t>
      </w:r>
    </w:p>
    <w:p w14:paraId="53460B3E" w14:textId="77777777" w:rsidR="002A5BAD" w:rsidRDefault="002A5BAD" w:rsidP="69367078">
      <w:pPr>
        <w:spacing w:line="330" w:lineRule="exact"/>
        <w:rPr>
          <w:rFonts w:ascii="Arial" w:eastAsia="Arial" w:hAnsi="Arial" w:cs="Arial"/>
          <w:color w:val="000000" w:themeColor="text1"/>
          <w:lang w:val="en"/>
        </w:rPr>
      </w:pPr>
    </w:p>
    <w:p w14:paraId="56037869" w14:textId="5E2F2FB5" w:rsidR="002A5BAD" w:rsidRDefault="002A5BAD" w:rsidP="69367078">
      <w:pPr>
        <w:spacing w:line="330" w:lineRule="exact"/>
        <w:rPr>
          <w:rFonts w:ascii="Arial" w:eastAsia="Arial" w:hAnsi="Arial" w:cs="Arial"/>
          <w:color w:val="000000" w:themeColor="text1"/>
          <w:lang w:val="en"/>
        </w:rPr>
        <w:sectPr w:rsidR="002A5BAD" w:rsidSect="002A5BAD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CA924C" w14:textId="2ADC06F4" w:rsidR="12DF371F" w:rsidRDefault="12DF371F" w:rsidP="69367078">
      <w:pPr>
        <w:spacing w:line="330" w:lineRule="exact"/>
      </w:pPr>
      <w:r w:rsidRPr="69367078">
        <w:rPr>
          <w:rFonts w:ascii="Arial" w:eastAsia="Arial" w:hAnsi="Arial" w:cs="Arial"/>
          <w:color w:val="000000" w:themeColor="text1"/>
          <w:lang w:val="en"/>
        </w:rPr>
        <w:t xml:space="preserve"> </w:t>
      </w:r>
    </w:p>
    <w:p w14:paraId="77DE9F01" w14:textId="044625B9" w:rsidR="12DF371F" w:rsidRDefault="12DF371F" w:rsidP="69367078">
      <w:pPr>
        <w:spacing w:line="330" w:lineRule="exact"/>
      </w:pPr>
      <w:r w:rsidRPr="69367078">
        <w:rPr>
          <w:rFonts w:ascii="Arial" w:eastAsia="Arial" w:hAnsi="Arial" w:cs="Arial"/>
          <w:color w:val="000000" w:themeColor="text1"/>
          <w:lang w:val="en"/>
        </w:rPr>
        <w:t xml:space="preserve"> </w:t>
      </w:r>
    </w:p>
    <w:p w14:paraId="1D10325F" w14:textId="662F52E7" w:rsidR="00662293" w:rsidRPr="00662293" w:rsidRDefault="00662293" w:rsidP="00662293">
      <w:pPr>
        <w:keepNext/>
        <w:framePr w:dropCap="drop" w:lines="2" w:wrap="around" w:vAnchor="text" w:hAnchor="text"/>
        <w:spacing w:after="0" w:line="660" w:lineRule="exact"/>
        <w:textAlignment w:val="baseline"/>
        <w:rPr>
          <w:rFonts w:ascii="Arial" w:eastAsia="Arial" w:hAnsi="Arial" w:cs="Arial"/>
          <w:b/>
          <w:bCs/>
          <w:color w:val="000000" w:themeColor="text1"/>
          <w:position w:val="-6"/>
          <w:sz w:val="69"/>
          <w:lang w:val="en"/>
        </w:rPr>
      </w:pPr>
      <w:r w:rsidRPr="00662293">
        <w:rPr>
          <w:rFonts w:ascii="Arial" w:eastAsia="Arial" w:hAnsi="Arial" w:cs="Arial"/>
          <w:b/>
          <w:bCs/>
          <w:color w:val="000000" w:themeColor="text1"/>
          <w:position w:val="-6"/>
          <w:sz w:val="69"/>
          <w:lang w:val="en"/>
        </w:rPr>
        <w:t>U</w:t>
      </w:r>
    </w:p>
    <w:p w14:paraId="78508085" w14:textId="54B95CF0" w:rsidR="12DF371F" w:rsidRPr="00662293" w:rsidRDefault="12DF371F" w:rsidP="69367078">
      <w:pPr>
        <w:spacing w:line="330" w:lineRule="exact"/>
        <w:rPr>
          <w:b/>
          <w:bCs/>
        </w:rPr>
      </w:pPr>
      <w:r w:rsidRPr="00662293">
        <w:rPr>
          <w:rFonts w:ascii="Arial" w:eastAsia="Arial" w:hAnsi="Arial" w:cs="Arial"/>
          <w:b/>
          <w:bCs/>
          <w:color w:val="000000" w:themeColor="text1"/>
          <w:lang w:val="en"/>
        </w:rPr>
        <w:t>sing a technique called confocal microscopy, a team of scientists from Germany and the Netherlands has found that suspensions of ellipsoidal colloids form an unexpected state of matter, a liquid glass, in which individual particles are able to move yet unable to rotate.</w:t>
      </w:r>
    </w:p>
    <w:p w14:paraId="4A539D69" w14:textId="50A0063F" w:rsidR="12DF371F" w:rsidRDefault="12DF371F" w:rsidP="69367078">
      <w:pPr>
        <w:spacing w:line="330" w:lineRule="exact"/>
      </w:pPr>
      <w:r w:rsidRPr="69367078">
        <w:rPr>
          <w:rFonts w:ascii="Arial" w:eastAsia="Arial" w:hAnsi="Arial" w:cs="Arial"/>
          <w:color w:val="000000" w:themeColor="text1"/>
          <w:lang w:val="en"/>
        </w:rPr>
        <w:t xml:space="preserve"> </w:t>
      </w:r>
    </w:p>
    <w:p w14:paraId="66C4E012" w14:textId="50437E5C" w:rsidR="12DF371F" w:rsidRPr="00662293" w:rsidRDefault="12DF371F" w:rsidP="00662293">
      <w:pPr>
        <w:jc w:val="center"/>
        <w:rPr>
          <w:rFonts w:ascii="Arial" w:eastAsia="Arial" w:hAnsi="Arial" w:cs="Arial"/>
          <w:color w:val="000000" w:themeColor="text1"/>
          <w:sz w:val="18"/>
          <w:szCs w:val="18"/>
          <w:lang w:val="en"/>
        </w:rPr>
      </w:pPr>
      <w:r>
        <w:rPr>
          <w:noProof/>
        </w:rPr>
        <w:drawing>
          <wp:inline distT="0" distB="0" distL="0" distR="0" wp14:anchorId="1EE80A16" wp14:editId="695458FF">
            <wp:extent cx="1371600" cy="1371600"/>
            <wp:effectExtent l="0" t="0" r="0" b="0"/>
            <wp:docPr id="1218709824" name="Рисунок 1218709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62293">
        <w:rPr>
          <w:rFonts w:ascii="Arial" w:eastAsia="Arial" w:hAnsi="Arial" w:cs="Arial"/>
          <w:color w:val="000000" w:themeColor="text1"/>
          <w:sz w:val="18"/>
          <w:szCs w:val="18"/>
          <w:lang w:val="en"/>
        </w:rPr>
        <w:t xml:space="preserve">Figure 1. </w:t>
      </w:r>
      <w:r w:rsidRPr="69367078">
        <w:rPr>
          <w:rFonts w:ascii="Arial" w:eastAsia="Arial" w:hAnsi="Arial" w:cs="Arial"/>
          <w:color w:val="000000" w:themeColor="text1"/>
          <w:sz w:val="18"/>
          <w:szCs w:val="18"/>
          <w:lang w:val="en"/>
        </w:rPr>
        <w:t>Scanning electron microscope image of the ellipsoidal colloids. Inset shows a confocal microscopy image, highlighting the core-shell structure. Scale bar – 5 </w:t>
      </w:r>
      <w:proofErr w:type="spellStart"/>
      <w:r w:rsidRPr="69367078">
        <w:rPr>
          <w:rFonts w:ascii="Arial" w:eastAsia="Arial" w:hAnsi="Arial" w:cs="Arial"/>
          <w:color w:val="000000" w:themeColor="text1"/>
          <w:sz w:val="18"/>
          <w:szCs w:val="18"/>
          <w:lang w:val="en"/>
        </w:rPr>
        <w:t>μm</w:t>
      </w:r>
      <w:proofErr w:type="spellEnd"/>
      <w:r w:rsidRPr="69367078">
        <w:rPr>
          <w:rFonts w:ascii="Arial" w:eastAsia="Arial" w:hAnsi="Arial" w:cs="Arial"/>
          <w:color w:val="000000" w:themeColor="text1"/>
          <w:sz w:val="18"/>
          <w:szCs w:val="18"/>
          <w:lang w:val="en"/>
        </w:rPr>
        <w:t>. Image credit:</w:t>
      </w:r>
      <w:r>
        <w:br/>
      </w:r>
      <w:r w:rsidRPr="69367078">
        <w:rPr>
          <w:rFonts w:ascii="Arial" w:eastAsia="Arial" w:hAnsi="Arial" w:cs="Arial"/>
          <w:color w:val="000000" w:themeColor="text1"/>
          <w:sz w:val="18"/>
          <w:szCs w:val="18"/>
          <w:lang w:val="en"/>
        </w:rPr>
        <w:t xml:space="preserve">Roller et al., </w:t>
      </w:r>
      <w:proofErr w:type="spellStart"/>
      <w:r w:rsidRPr="69367078">
        <w:rPr>
          <w:rFonts w:ascii="Arial" w:eastAsia="Arial" w:hAnsi="Arial" w:cs="Arial"/>
          <w:color w:val="000000" w:themeColor="text1"/>
          <w:sz w:val="18"/>
          <w:szCs w:val="18"/>
          <w:lang w:val="en"/>
        </w:rPr>
        <w:t>doi</w:t>
      </w:r>
      <w:proofErr w:type="spellEnd"/>
      <w:r w:rsidRPr="69367078">
        <w:rPr>
          <w:rFonts w:ascii="Arial" w:eastAsia="Arial" w:hAnsi="Arial" w:cs="Arial"/>
          <w:color w:val="000000" w:themeColor="text1"/>
          <w:sz w:val="18"/>
          <w:szCs w:val="18"/>
          <w:lang w:val="en"/>
        </w:rPr>
        <w:t>: 10.1073/pnas.2018072118.</w:t>
      </w:r>
    </w:p>
    <w:p w14:paraId="3EEDABE6" w14:textId="77777777" w:rsidR="00662293" w:rsidRDefault="12DF371F" w:rsidP="00662293">
      <w:pPr>
        <w:spacing w:line="276" w:lineRule="auto"/>
        <w:rPr>
          <w:rFonts w:ascii="Times New Roman" w:eastAsia="Arial" w:hAnsi="Times New Roman" w:cs="Times New Roman"/>
          <w:color w:val="000000" w:themeColor="text1"/>
          <w:lang w:val="en"/>
        </w:rPr>
        <w:sectPr w:rsidR="00662293" w:rsidSect="002A5BA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br/>
      </w:r>
    </w:p>
    <w:p w14:paraId="0F07583C" w14:textId="26C717ED" w:rsidR="12DF371F" w:rsidRPr="00662293" w:rsidRDefault="12DF371F" w:rsidP="00662293">
      <w:pPr>
        <w:spacing w:line="276" w:lineRule="auto"/>
        <w:jc w:val="both"/>
        <w:rPr>
          <w:rFonts w:ascii="Times New Roman" w:hAnsi="Times New Roman" w:cs="Times New Roman"/>
        </w:rPr>
      </w:pPr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 xml:space="preserve">“Suspensions of colloidal particles are widely spread in nature and technology and have been studied intensely over more than a century,” said co-senior author Professor Andreas </w:t>
      </w:r>
      <w:proofErr w:type="spellStart"/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>Zumbusch</w:t>
      </w:r>
      <w:proofErr w:type="spellEnd"/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 xml:space="preserve"> from the Department of Chemistry at the University of Konstanz and his colleagues.</w:t>
      </w:r>
    </w:p>
    <w:p w14:paraId="5998BB4A" w14:textId="2A32EA0B" w:rsidR="12DF371F" w:rsidRPr="00662293" w:rsidRDefault="12DF371F" w:rsidP="00662293">
      <w:pPr>
        <w:spacing w:line="276" w:lineRule="auto"/>
        <w:jc w:val="both"/>
        <w:rPr>
          <w:rFonts w:ascii="Times New Roman" w:hAnsi="Times New Roman" w:cs="Times New Roman"/>
        </w:rPr>
      </w:pPr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>“When the density of such suspensions is increased to high volume fractions, often their structural dynamics are arrested in a disordered, glassy state before they can form an ordered structure.”</w:t>
      </w:r>
    </w:p>
    <w:p w14:paraId="31139C93" w14:textId="43192D4A" w:rsidR="12DF371F" w:rsidRPr="00662293" w:rsidRDefault="12DF371F" w:rsidP="00662293">
      <w:pPr>
        <w:spacing w:line="276" w:lineRule="auto"/>
        <w:jc w:val="both"/>
        <w:rPr>
          <w:rFonts w:ascii="Times New Roman" w:hAnsi="Times New Roman" w:cs="Times New Roman"/>
        </w:rPr>
      </w:pPr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>“To date, most experiments have been done using spherical colloids. The recent interest in synthetic colloids as material building blocks, however, has led to the development of a multitude of novel techniques for the synthesis of colloidal particles with specific geometries and interactions.”</w:t>
      </w:r>
    </w:p>
    <w:p w14:paraId="617F4ED6" w14:textId="1D14E722" w:rsidR="12DF371F" w:rsidRPr="00662293" w:rsidRDefault="12DF371F" w:rsidP="00662293">
      <w:pPr>
        <w:spacing w:line="276" w:lineRule="auto"/>
        <w:jc w:val="both"/>
        <w:rPr>
          <w:rFonts w:ascii="Times New Roman" w:hAnsi="Times New Roman" w:cs="Times New Roman"/>
        </w:rPr>
      </w:pPr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 xml:space="preserve"> </w:t>
      </w:r>
    </w:p>
    <w:p w14:paraId="5F7E199D" w14:textId="493E4C10" w:rsidR="12DF371F" w:rsidRPr="00662293" w:rsidRDefault="12DF371F" w:rsidP="00662293">
      <w:pPr>
        <w:spacing w:line="276" w:lineRule="auto"/>
        <w:jc w:val="both"/>
        <w:rPr>
          <w:rFonts w:ascii="Times New Roman" w:hAnsi="Times New Roman" w:cs="Times New Roman"/>
        </w:rPr>
      </w:pPr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 xml:space="preserve">In their experiments, Professor </w:t>
      </w:r>
      <w:proofErr w:type="spellStart"/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>Zumbusch</w:t>
      </w:r>
      <w:proofErr w:type="spellEnd"/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 xml:space="preserve"> and co-authors focused on ellipsoidal polymethylmethacrylate colloids.</w:t>
      </w:r>
    </w:p>
    <w:p w14:paraId="07ABBE05" w14:textId="66ABA6AB" w:rsidR="12DF371F" w:rsidRPr="00662293" w:rsidRDefault="12DF371F" w:rsidP="00662293">
      <w:pPr>
        <w:spacing w:line="276" w:lineRule="auto"/>
        <w:jc w:val="both"/>
        <w:rPr>
          <w:rFonts w:ascii="Times New Roman" w:hAnsi="Times New Roman" w:cs="Times New Roman"/>
        </w:rPr>
      </w:pPr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 xml:space="preserve">“Due to their distinct shapes our particles have orientation, as opposed to spherical particles, </w:t>
      </w:r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 xml:space="preserve">which gives rise to entirely new and previously unstudied kinds of complex behaviors,” Professor </w:t>
      </w:r>
      <w:proofErr w:type="spellStart"/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>Zumbusch</w:t>
      </w:r>
      <w:proofErr w:type="spellEnd"/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 xml:space="preserve"> explained.</w:t>
      </w:r>
    </w:p>
    <w:p w14:paraId="38A52F48" w14:textId="177C8F6C" w:rsidR="12DF371F" w:rsidRPr="00662293" w:rsidRDefault="12DF371F" w:rsidP="00662293">
      <w:pPr>
        <w:spacing w:line="276" w:lineRule="auto"/>
        <w:jc w:val="both"/>
        <w:rPr>
          <w:rFonts w:ascii="Times New Roman" w:hAnsi="Times New Roman" w:cs="Times New Roman"/>
        </w:rPr>
      </w:pPr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>Using confocal laser scanning microscopy, the researchers recorded the temporal development of the 3D positions and orientations for more than 6,000 ellipsoidal particles.</w:t>
      </w:r>
    </w:p>
    <w:p w14:paraId="4AC2CB58" w14:textId="67FDF39A" w:rsidR="12DF371F" w:rsidRPr="00662293" w:rsidRDefault="12DF371F" w:rsidP="00662293">
      <w:pPr>
        <w:spacing w:line="276" w:lineRule="auto"/>
        <w:jc w:val="both"/>
        <w:rPr>
          <w:rFonts w:ascii="Times New Roman" w:hAnsi="Times New Roman" w:cs="Times New Roman"/>
        </w:rPr>
      </w:pPr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 xml:space="preserve">“At certain particle densities orientational motion froze whereas translational motion persisted, resulting in glassy states where the particles clustered to form local structures with similar orientation,” Professor </w:t>
      </w:r>
      <w:proofErr w:type="spellStart"/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>Zumbusch</w:t>
      </w:r>
      <w:proofErr w:type="spellEnd"/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 xml:space="preserve"> said.</w:t>
      </w:r>
    </w:p>
    <w:p w14:paraId="19848963" w14:textId="3991C072" w:rsidR="12DF371F" w:rsidRPr="00662293" w:rsidRDefault="12DF371F" w:rsidP="00662293">
      <w:pPr>
        <w:spacing w:line="276" w:lineRule="auto"/>
        <w:jc w:val="both"/>
        <w:rPr>
          <w:rFonts w:ascii="Times New Roman" w:hAnsi="Times New Roman" w:cs="Times New Roman"/>
        </w:rPr>
      </w:pPr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>“What we’ve termed liquid glass is a result of these clusters mutually obstructing each other and mediating characteristic long-range spatial correlations.”</w:t>
      </w:r>
    </w:p>
    <w:p w14:paraId="5309A051" w14:textId="1427213C" w:rsidR="12DF371F" w:rsidRPr="00662293" w:rsidRDefault="12DF371F" w:rsidP="00662293">
      <w:pPr>
        <w:spacing w:line="276" w:lineRule="auto"/>
        <w:jc w:val="both"/>
        <w:rPr>
          <w:rFonts w:ascii="Times New Roman" w:hAnsi="Times New Roman" w:cs="Times New Roman"/>
        </w:rPr>
      </w:pPr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>“These prevent the formation of a liquid crystal which would be the globally ordered state of matter expected from thermodynamics.”</w:t>
      </w:r>
    </w:p>
    <w:p w14:paraId="5D429565" w14:textId="2E2AAA4B" w:rsidR="12DF371F" w:rsidRPr="00662293" w:rsidRDefault="12DF371F" w:rsidP="00662293">
      <w:pPr>
        <w:spacing w:line="276" w:lineRule="auto"/>
        <w:jc w:val="both"/>
        <w:rPr>
          <w:rFonts w:ascii="Times New Roman" w:hAnsi="Times New Roman" w:cs="Times New Roman"/>
        </w:rPr>
      </w:pPr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 xml:space="preserve"> </w:t>
      </w:r>
    </w:p>
    <w:p w14:paraId="3A7E7895" w14:textId="0A08F124" w:rsidR="00662293" w:rsidRPr="00662293" w:rsidRDefault="12DF371F" w:rsidP="00662293">
      <w:pPr>
        <w:spacing w:line="276" w:lineRule="auto"/>
        <w:jc w:val="both"/>
        <w:rPr>
          <w:rFonts w:ascii="Times New Roman" w:hAnsi="Times New Roman" w:cs="Times New Roman"/>
        </w:rPr>
      </w:pPr>
      <w:r w:rsidRPr="006622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F425B0" wp14:editId="1DB6630B">
            <wp:extent cx="1371600" cy="1371600"/>
            <wp:effectExtent l="0" t="0" r="0" b="0"/>
            <wp:docPr id="1838280616" name="Рисунок 1838280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293">
        <w:rPr>
          <w:rFonts w:ascii="Times New Roman" w:hAnsi="Times New Roman" w:cs="Times New Roman"/>
        </w:rPr>
        <w:br/>
      </w:r>
      <w:r w:rsidRPr="00662293">
        <w:rPr>
          <w:rFonts w:ascii="Times New Roman" w:eastAsia="Arial" w:hAnsi="Times New Roman" w:cs="Times New Roman"/>
          <w:color w:val="000000" w:themeColor="text1"/>
          <w:sz w:val="18"/>
          <w:szCs w:val="18"/>
          <w:lang w:val="en"/>
        </w:rPr>
        <w:t>Computer rendered 3D reconstruction of a subset of a sample volume with the red-green-blue value of the color indicating the particle orientations. Scale bar – 20 </w:t>
      </w:r>
      <w:proofErr w:type="spellStart"/>
      <w:r w:rsidRPr="00662293">
        <w:rPr>
          <w:rFonts w:ascii="Times New Roman" w:eastAsia="Arial" w:hAnsi="Times New Roman" w:cs="Times New Roman"/>
          <w:color w:val="000000" w:themeColor="text1"/>
          <w:sz w:val="18"/>
          <w:szCs w:val="18"/>
          <w:lang w:val="en"/>
        </w:rPr>
        <w:t>μm</w:t>
      </w:r>
      <w:proofErr w:type="spellEnd"/>
      <w:r w:rsidRPr="00662293">
        <w:rPr>
          <w:rFonts w:ascii="Times New Roman" w:eastAsia="Arial" w:hAnsi="Times New Roman" w:cs="Times New Roman"/>
          <w:color w:val="000000" w:themeColor="text1"/>
          <w:sz w:val="18"/>
          <w:szCs w:val="18"/>
          <w:lang w:val="en"/>
        </w:rPr>
        <w:t xml:space="preserve">. Image credit: Roller et al., </w:t>
      </w:r>
      <w:proofErr w:type="spellStart"/>
      <w:r w:rsidRPr="00662293">
        <w:rPr>
          <w:rFonts w:ascii="Times New Roman" w:eastAsia="Arial" w:hAnsi="Times New Roman" w:cs="Times New Roman"/>
          <w:color w:val="000000" w:themeColor="text1"/>
          <w:sz w:val="18"/>
          <w:szCs w:val="18"/>
          <w:lang w:val="en"/>
        </w:rPr>
        <w:t>doi</w:t>
      </w:r>
      <w:proofErr w:type="spellEnd"/>
      <w:r w:rsidRPr="00662293">
        <w:rPr>
          <w:rFonts w:ascii="Times New Roman" w:eastAsia="Arial" w:hAnsi="Times New Roman" w:cs="Times New Roman"/>
          <w:color w:val="000000" w:themeColor="text1"/>
          <w:sz w:val="18"/>
          <w:szCs w:val="18"/>
          <w:lang w:val="en"/>
        </w:rPr>
        <w:t>: 10.1073/pnas.2018072118.</w:t>
      </w:r>
      <w:r w:rsidRPr="00662293">
        <w:rPr>
          <w:rFonts w:ascii="Times New Roman" w:hAnsi="Times New Roman" w:cs="Times New Roman"/>
        </w:rPr>
        <w:br/>
      </w:r>
      <w:r w:rsidRPr="00662293">
        <w:rPr>
          <w:rFonts w:ascii="Times New Roman" w:hAnsi="Times New Roman" w:cs="Times New Roman"/>
        </w:rPr>
        <w:br/>
      </w:r>
      <w:r w:rsidR="00A00350" w:rsidRPr="00A00350">
        <w:rPr>
          <w:rFonts w:ascii="Times New Roman" w:eastAsia="Arial" w:hAnsi="Times New Roman" w:cs="Times New Roman"/>
          <w:color w:val="000000" w:themeColor="text1"/>
        </w:rPr>
        <w:t>Φ(</w:t>
      </w:r>
      <w:r w:rsidR="00A00350" w:rsidRPr="00A00350">
        <w:rPr>
          <w:rFonts w:ascii="Times New Roman" w:eastAsia="Arial" w:hAnsi="Times New Roman" w:cs="Times New Roman"/>
          <w:i/>
          <w:iCs/>
          <w:color w:val="000000" w:themeColor="text1"/>
        </w:rPr>
        <w:t>t</w:t>
      </w:r>
      <w:r w:rsidR="00A00350" w:rsidRPr="00A00350">
        <w:rPr>
          <w:rFonts w:ascii="Times New Roman" w:eastAsia="Arial" w:hAnsi="Times New Roman" w:cs="Times New Roman"/>
          <w:color w:val="000000" w:themeColor="text1"/>
        </w:rPr>
        <w:t>)=</w:t>
      </w:r>
      <w:bookmarkStart w:id="0" w:name="_Hlk83742018"/>
      <w:proofErr w:type="spellStart"/>
      <w:r w:rsidR="00A00350" w:rsidRPr="00A00350">
        <w:rPr>
          <w:rFonts w:ascii="Times New Roman" w:eastAsia="Arial" w:hAnsi="Times New Roman" w:cs="Times New Roman"/>
          <w:i/>
          <w:iCs/>
          <w:color w:val="000000" w:themeColor="text1"/>
        </w:rPr>
        <w:t>f</w:t>
      </w:r>
      <w:r w:rsidR="00A00350" w:rsidRPr="00A00350">
        <w:rPr>
          <w:rFonts w:ascii="Times New Roman" w:eastAsia="Arial" w:hAnsi="Times New Roman" w:cs="Times New Roman"/>
          <w:color w:val="000000" w:themeColor="text1"/>
          <w:vertAlign w:val="subscript"/>
        </w:rPr>
        <w:t>Φ</w:t>
      </w:r>
      <w:bookmarkEnd w:id="0"/>
      <w:proofErr w:type="spellEnd"/>
      <w:r w:rsidR="00A00350">
        <w:rPr>
          <w:rFonts w:ascii="Times New Roman" w:eastAsia="Arial" w:hAnsi="Times New Roman" w:cs="Times New Roman"/>
          <w:color w:val="000000" w:themeColor="text1"/>
          <w:vertAlign w:val="subscript"/>
        </w:rPr>
        <w:t xml:space="preserve"> </w:t>
      </w:r>
      <w:r w:rsidR="00A00350" w:rsidRPr="00A00350">
        <w:rPr>
          <w:rFonts w:ascii="Times New Roman" w:eastAsia="Arial" w:hAnsi="Times New Roman" w:cs="Times New Roman"/>
          <w:color w:val="000000" w:themeColor="text1"/>
        </w:rPr>
        <w:t>exp(−(</w:t>
      </w:r>
      <w:r w:rsidR="00A00350" w:rsidRPr="00A00350">
        <w:rPr>
          <w:rFonts w:ascii="Times New Roman" w:eastAsia="Arial" w:hAnsi="Times New Roman" w:cs="Times New Roman"/>
          <w:i/>
          <w:iCs/>
          <w:color w:val="000000" w:themeColor="text1"/>
        </w:rPr>
        <w:t>t</w:t>
      </w:r>
      <w:r w:rsidR="00A00350" w:rsidRPr="00A00350">
        <w:rPr>
          <w:rFonts w:ascii="Times New Roman" w:eastAsia="Arial" w:hAnsi="Times New Roman" w:cs="Times New Roman"/>
          <w:color w:val="000000" w:themeColor="text1"/>
        </w:rPr>
        <w:t>/</w:t>
      </w:r>
      <w:bookmarkStart w:id="1" w:name="_Hlk83742038"/>
      <w:proofErr w:type="gramStart"/>
      <w:r w:rsidR="00A00350" w:rsidRPr="00A00350">
        <w:rPr>
          <w:rFonts w:ascii="Times New Roman" w:eastAsia="Arial" w:hAnsi="Times New Roman" w:cs="Times New Roman"/>
          <w:i/>
          <w:iCs/>
          <w:color w:val="000000" w:themeColor="text1"/>
        </w:rPr>
        <w:t>τ</w:t>
      </w:r>
      <w:bookmarkEnd w:id="1"/>
      <w:r w:rsidR="00A00350" w:rsidRPr="00A00350">
        <w:rPr>
          <w:rFonts w:ascii="Times New Roman" w:eastAsia="Arial" w:hAnsi="Times New Roman" w:cs="Times New Roman"/>
          <w:color w:val="000000" w:themeColor="text1"/>
        </w:rPr>
        <w:t>)</w:t>
      </w:r>
      <w:r w:rsidR="00A00350" w:rsidRPr="00A00350">
        <w:rPr>
          <w:rFonts w:ascii="Times New Roman" w:eastAsia="Arial" w:hAnsi="Times New Roman" w:cs="Times New Roman"/>
          <w:i/>
          <w:iCs/>
          <w:color w:val="000000" w:themeColor="text1"/>
          <w:vertAlign w:val="superscript"/>
        </w:rPr>
        <w:t>β</w:t>
      </w:r>
      <w:proofErr w:type="gramEnd"/>
      <w:r w:rsidR="00A00350" w:rsidRPr="00A00350">
        <w:rPr>
          <w:rFonts w:ascii="Times New Roman" w:eastAsia="Arial" w:hAnsi="Times New Roman" w:cs="Times New Roman"/>
          <w:color w:val="000000" w:themeColor="text1"/>
        </w:rPr>
        <w:t>)</w:t>
      </w:r>
      <w:r w:rsidR="00A00350">
        <w:rPr>
          <w:rStyle w:val="aff3"/>
          <w:rFonts w:ascii="Times New Roman" w:eastAsia="Arial" w:hAnsi="Times New Roman" w:cs="Times New Roman"/>
          <w:color w:val="000000" w:themeColor="text1"/>
        </w:rPr>
        <w:footnoteReference w:id="1"/>
      </w:r>
      <w:r w:rsidR="00A00350" w:rsidRPr="00A00350">
        <w:rPr>
          <w:rFonts w:ascii="Times New Roman" w:eastAsia="Arial" w:hAnsi="Times New Roman" w:cs="Times New Roman"/>
          <w:color w:val="000000" w:themeColor="text1"/>
        </w:rPr>
        <w:t>,</w:t>
      </w:r>
    </w:p>
    <w:p w14:paraId="6E191E8A" w14:textId="11B30D6E" w:rsidR="12DF371F" w:rsidRPr="00662293" w:rsidRDefault="12DF371F" w:rsidP="00662293">
      <w:pPr>
        <w:spacing w:line="276" w:lineRule="auto"/>
        <w:jc w:val="both"/>
        <w:rPr>
          <w:rFonts w:ascii="Times New Roman" w:hAnsi="Times New Roman" w:cs="Times New Roman"/>
        </w:rPr>
      </w:pPr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>The team observed two glass transitions — a regular phase transformation and a nonequilibrium phase transformation — interacting with each other.</w:t>
      </w:r>
    </w:p>
    <w:p w14:paraId="1D2C9ECD" w14:textId="00D664EB" w:rsidR="12DF371F" w:rsidRPr="00662293" w:rsidRDefault="12DF371F" w:rsidP="00662293">
      <w:pPr>
        <w:spacing w:line="276" w:lineRule="auto"/>
        <w:jc w:val="both"/>
        <w:rPr>
          <w:rFonts w:ascii="Times New Roman" w:hAnsi="Times New Roman" w:cs="Times New Roman"/>
        </w:rPr>
      </w:pPr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>“This is incredibly interesting from a theoretical vantage point,” said co-senior author Professor Matthias Fuchs, a researcher in the Department of Physics at the University of Konstanz.</w:t>
      </w:r>
    </w:p>
    <w:p w14:paraId="46BF0C20" w14:textId="380A2D9E" w:rsidR="12DF371F" w:rsidRPr="00662293" w:rsidRDefault="12DF371F" w:rsidP="00662293">
      <w:pPr>
        <w:spacing w:line="276" w:lineRule="auto"/>
        <w:jc w:val="both"/>
        <w:rPr>
          <w:rFonts w:ascii="Times New Roman" w:hAnsi="Times New Roman" w:cs="Times New Roman"/>
        </w:rPr>
      </w:pPr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 xml:space="preserve"> </w:t>
      </w:r>
    </w:p>
    <w:p w14:paraId="63EB9AA3" w14:textId="3704D289" w:rsidR="12DF371F" w:rsidRPr="00662293" w:rsidRDefault="12DF371F" w:rsidP="00662293">
      <w:pPr>
        <w:spacing w:line="276" w:lineRule="auto"/>
        <w:jc w:val="both"/>
        <w:rPr>
          <w:rFonts w:ascii="Times New Roman" w:hAnsi="Times New Roman" w:cs="Times New Roman"/>
        </w:rPr>
      </w:pPr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>“Our experiments provide the kind of evidence for the interplay between critical fluctuations and glassy arrest that the scientific community has been after for quite some time.”</w:t>
      </w:r>
    </w:p>
    <w:p w14:paraId="1298F6C0" w14:textId="4DB3EC16" w:rsidR="12DF371F" w:rsidRPr="00662293" w:rsidRDefault="12DF371F" w:rsidP="00662293">
      <w:pPr>
        <w:spacing w:line="276" w:lineRule="auto"/>
        <w:jc w:val="both"/>
        <w:rPr>
          <w:rFonts w:ascii="Times New Roman" w:hAnsi="Times New Roman" w:cs="Times New Roman"/>
        </w:rPr>
      </w:pPr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>“A prediction of liquid glass had remained a theoretical conjecture for twenty years.”</w:t>
      </w:r>
    </w:p>
    <w:p w14:paraId="7BCAF7E8" w14:textId="4F009B7C" w:rsidR="12DF371F" w:rsidRPr="00662293" w:rsidRDefault="12DF371F" w:rsidP="00662293">
      <w:pPr>
        <w:spacing w:line="276" w:lineRule="auto"/>
        <w:jc w:val="both"/>
        <w:rPr>
          <w:rFonts w:ascii="Times New Roman" w:hAnsi="Times New Roman" w:cs="Times New Roman"/>
        </w:rPr>
      </w:pPr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>“The results further suggest that similar dynamics may be at work in other glass-forming systems and may thus help to shed light on the behavior of complex systems and molecules ranging from the very small (biological) to the very big (cosmological).”</w:t>
      </w:r>
    </w:p>
    <w:p w14:paraId="48194F8C" w14:textId="23D1C492" w:rsidR="12DF371F" w:rsidRPr="00662293" w:rsidRDefault="12DF371F" w:rsidP="00662293">
      <w:pPr>
        <w:spacing w:line="276" w:lineRule="auto"/>
        <w:jc w:val="both"/>
        <w:rPr>
          <w:rFonts w:ascii="Times New Roman" w:hAnsi="Times New Roman" w:cs="Times New Roman"/>
        </w:rPr>
      </w:pPr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>“It also potentially impacts the development of liquid crystalline devices.”</w:t>
      </w:r>
    </w:p>
    <w:p w14:paraId="2D724DF6" w14:textId="33950E56" w:rsidR="12DF371F" w:rsidRPr="00662293" w:rsidRDefault="12DF371F" w:rsidP="00662293">
      <w:pPr>
        <w:spacing w:line="276" w:lineRule="auto"/>
        <w:jc w:val="both"/>
        <w:rPr>
          <w:rFonts w:ascii="Times New Roman" w:hAnsi="Times New Roman" w:cs="Times New Roman"/>
        </w:rPr>
      </w:pPr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 xml:space="preserve"> </w:t>
      </w:r>
    </w:p>
    <w:p w14:paraId="7737F855" w14:textId="6F7D86F0" w:rsidR="00662293" w:rsidRDefault="12DF371F" w:rsidP="00662293">
      <w:p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lang w:val="en"/>
        </w:rPr>
        <w:sectPr w:rsidR="00662293" w:rsidSect="002E0F87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 xml:space="preserve">The discovery is reported in a </w:t>
      </w:r>
      <w:hyperlink r:id="rId14">
        <w:r w:rsidRPr="00662293">
          <w:rPr>
            <w:rStyle w:val="a7"/>
            <w:rFonts w:ascii="Times New Roman" w:eastAsia="Arial" w:hAnsi="Times New Roman" w:cs="Times New Roman"/>
            <w:lang w:val="en"/>
          </w:rPr>
          <w:t>paper</w:t>
        </w:r>
      </w:hyperlink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 xml:space="preserve"> published in the Proceedings of the </w:t>
      </w:r>
      <w:bookmarkStart w:id="2" w:name="_Hlk83742144"/>
      <w:r w:rsidRPr="00662293">
        <w:rPr>
          <w:rFonts w:ascii="Times New Roman" w:eastAsia="Arial" w:hAnsi="Times New Roman" w:cs="Times New Roman"/>
          <w:color w:val="000000" w:themeColor="text1"/>
          <w:lang w:val="en"/>
        </w:rPr>
        <w:t>National Academy of Sciences.</w:t>
      </w:r>
      <w:bookmarkEnd w:id="2"/>
      <w:r w:rsidR="002E0F87">
        <w:rPr>
          <w:rStyle w:val="aff3"/>
          <w:rFonts w:ascii="Times New Roman" w:eastAsia="Arial" w:hAnsi="Times New Roman" w:cs="Times New Roman"/>
          <w:color w:val="000000" w:themeColor="text1"/>
          <w:lang w:val="en"/>
        </w:rPr>
        <w:footnoteReference w:id="2"/>
      </w:r>
    </w:p>
    <w:p w14:paraId="589B0A5D" w14:textId="3EE8775D" w:rsidR="12DF371F" w:rsidRDefault="12DF371F" w:rsidP="00662293">
      <w:pPr>
        <w:spacing w:line="276" w:lineRule="auto"/>
      </w:pPr>
    </w:p>
    <w:p w14:paraId="20D23D72" w14:textId="651D60D5" w:rsidR="69367078" w:rsidRDefault="69367078" w:rsidP="69367078">
      <w:pPr>
        <w:spacing w:line="330" w:lineRule="exact"/>
        <w:rPr>
          <w:rFonts w:ascii="Arial" w:eastAsia="Arial" w:hAnsi="Arial" w:cs="Arial"/>
          <w:color w:val="000000" w:themeColor="text1"/>
          <w:lang w:val="en"/>
        </w:rPr>
      </w:pPr>
    </w:p>
    <w:p w14:paraId="5A314C00" w14:textId="1826D6C5" w:rsidR="69367078" w:rsidRDefault="69367078" w:rsidP="69367078"/>
    <w:sectPr w:rsidR="69367078" w:rsidSect="0066229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3D12B" w14:textId="77777777" w:rsidR="00496EFA" w:rsidRDefault="00496EFA" w:rsidP="0027454B">
      <w:pPr>
        <w:spacing w:after="0" w:line="240" w:lineRule="auto"/>
      </w:pPr>
      <w:r>
        <w:separator/>
      </w:r>
    </w:p>
  </w:endnote>
  <w:endnote w:type="continuationSeparator" w:id="0">
    <w:p w14:paraId="59C1422E" w14:textId="77777777" w:rsidR="00496EFA" w:rsidRDefault="00496EFA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-671489532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F49DB7C" w14:textId="0A57F923" w:rsidR="001F53DB" w:rsidRDefault="001F53DB">
        <w:pPr>
          <w:pStyle w:val="a5"/>
          <w:jc w:val="right"/>
        </w:pPr>
        <w:r w:rsidRPr="001F53DB">
          <w:rPr>
            <w:sz w:val="20"/>
            <w:szCs w:val="20"/>
          </w:rPr>
          <w:t xml:space="preserve">Page | </w:t>
        </w:r>
        <w:r w:rsidRPr="001F53DB">
          <w:rPr>
            <w:sz w:val="20"/>
            <w:szCs w:val="20"/>
          </w:rPr>
          <w:fldChar w:fldCharType="begin"/>
        </w:r>
        <w:r w:rsidRPr="001F53DB">
          <w:rPr>
            <w:sz w:val="20"/>
            <w:szCs w:val="20"/>
          </w:rPr>
          <w:instrText xml:space="preserve"> PAGE   \* MERGEFORMAT </w:instrText>
        </w:r>
        <w:r w:rsidRPr="001F53DB">
          <w:rPr>
            <w:sz w:val="20"/>
            <w:szCs w:val="20"/>
          </w:rPr>
          <w:fldChar w:fldCharType="separate"/>
        </w:r>
        <w:r w:rsidRPr="001F53DB">
          <w:rPr>
            <w:noProof/>
            <w:sz w:val="20"/>
            <w:szCs w:val="20"/>
          </w:rPr>
          <w:t>2</w:t>
        </w:r>
        <w:r w:rsidRPr="001F53DB">
          <w:rPr>
            <w:noProof/>
            <w:sz w:val="20"/>
            <w:szCs w:val="20"/>
          </w:rPr>
          <w:fldChar w:fldCharType="end"/>
        </w:r>
        <w:r w:rsidRPr="001F53DB">
          <w:rPr>
            <w:sz w:val="20"/>
            <w:szCs w:val="20"/>
          </w:rPr>
          <w:t xml:space="preserve"> </w:t>
        </w:r>
      </w:p>
    </w:sdtContent>
  </w:sdt>
  <w:p w14:paraId="71DF2EBE" w14:textId="77777777" w:rsidR="001F53DB" w:rsidRDefault="001F53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28DBF" w14:textId="77777777" w:rsidR="00496EFA" w:rsidRDefault="00496EFA" w:rsidP="0027454B">
      <w:pPr>
        <w:spacing w:after="0" w:line="240" w:lineRule="auto"/>
      </w:pPr>
      <w:r>
        <w:separator/>
      </w:r>
    </w:p>
  </w:footnote>
  <w:footnote w:type="continuationSeparator" w:id="0">
    <w:p w14:paraId="29C92352" w14:textId="77777777" w:rsidR="00496EFA" w:rsidRDefault="00496EFA" w:rsidP="0027454B">
      <w:pPr>
        <w:spacing w:after="0" w:line="240" w:lineRule="auto"/>
      </w:pPr>
      <w:r>
        <w:continuationSeparator/>
      </w:r>
    </w:p>
  </w:footnote>
  <w:footnote w:id="1">
    <w:p w14:paraId="14179DFD" w14:textId="3B1AC12A" w:rsidR="00A00350" w:rsidRDefault="00A00350">
      <w:pPr>
        <w:pStyle w:val="aff1"/>
      </w:pPr>
      <w:r>
        <w:rPr>
          <w:rStyle w:val="aff3"/>
        </w:rPr>
        <w:footnoteRef/>
      </w:r>
      <w:r>
        <w:t xml:space="preserve"> </w:t>
      </w:r>
      <w:r w:rsidRPr="002E0F87">
        <w:rPr>
          <w:rFonts w:ascii="Times New Roman" w:hAnsi="Times New Roman" w:cs="Times New Roman"/>
        </w:rPr>
        <w:t xml:space="preserve">where </w:t>
      </w:r>
      <w:proofErr w:type="spellStart"/>
      <w:r w:rsidRPr="002E0F87">
        <w:rPr>
          <w:rFonts w:ascii="Times New Roman" w:eastAsia="Arial" w:hAnsi="Times New Roman" w:cs="Times New Roman"/>
          <w:i/>
          <w:iCs/>
          <w:color w:val="000000" w:themeColor="text1"/>
          <w:sz w:val="22"/>
          <w:szCs w:val="22"/>
        </w:rPr>
        <w:t>f</w:t>
      </w:r>
      <w:r w:rsidRPr="002E0F87">
        <w:rPr>
          <w:rFonts w:ascii="Times New Roman" w:eastAsia="Arial" w:hAnsi="Times New Roman" w:cs="Times New Roman"/>
          <w:color w:val="000000" w:themeColor="text1"/>
          <w:sz w:val="22"/>
          <w:szCs w:val="22"/>
          <w:vertAlign w:val="subscript"/>
        </w:rPr>
        <w:t>Φ</w:t>
      </w:r>
      <w:proofErr w:type="spellEnd"/>
      <w:r w:rsidRPr="002E0F87">
        <w:rPr>
          <w:rFonts w:ascii="Times New Roman" w:hAnsi="Times New Roman" w:cs="Times New Roman"/>
        </w:rPr>
        <w:t xml:space="preserve"> is an amplitude, </w:t>
      </w:r>
      <w:r w:rsidRPr="002E0F87">
        <w:rPr>
          <w:rFonts w:ascii="Times New Roman" w:eastAsia="Arial" w:hAnsi="Times New Roman" w:cs="Times New Roman"/>
          <w:i/>
          <w:iCs/>
          <w:color w:val="000000" w:themeColor="text1"/>
          <w:sz w:val="22"/>
          <w:szCs w:val="22"/>
        </w:rPr>
        <w:t>τ</w:t>
      </w:r>
      <w:r w:rsidRPr="002E0F87">
        <w:rPr>
          <w:rFonts w:ascii="Times New Roman" w:hAnsi="Times New Roman" w:cs="Times New Roman"/>
        </w:rPr>
        <w:t xml:space="preserve"> is the relaxation time,</w:t>
      </w:r>
      <w:r w:rsidR="002E0F87" w:rsidRPr="002E0F87">
        <w:rPr>
          <w:rFonts w:ascii="Times New Roman" w:hAnsi="Times New Roman" w:cs="Times New Roman"/>
        </w:rPr>
        <w:t xml:space="preserve"> </w:t>
      </w:r>
      <w:r w:rsidRPr="002E0F87">
        <w:rPr>
          <w:rFonts w:ascii="Times New Roman" w:hAnsi="Times New Roman" w:cs="Times New Roman"/>
        </w:rPr>
        <w:t>and β is the so-called stretching exponent.</w:t>
      </w:r>
    </w:p>
  </w:footnote>
  <w:footnote w:id="2">
    <w:p w14:paraId="3DAE852C" w14:textId="58494824" w:rsidR="002E0F87" w:rsidRPr="001F53DB" w:rsidRDefault="002E0F87">
      <w:pPr>
        <w:pStyle w:val="aff1"/>
        <w:rPr>
          <w:rFonts w:ascii="Times New Roman" w:hAnsi="Times New Roman" w:cs="Times New Roman"/>
        </w:rPr>
      </w:pPr>
      <w:r>
        <w:rPr>
          <w:rStyle w:val="aff3"/>
        </w:rPr>
        <w:footnoteRef/>
      </w:r>
      <w:r>
        <w:t xml:space="preserve"> </w:t>
      </w:r>
      <w:r w:rsidR="001F53DB" w:rsidRPr="001F53DB">
        <w:rPr>
          <w:rFonts w:ascii="Times New Roman" w:hAnsi="Times New Roman" w:cs="Times New Roman"/>
        </w:rPr>
        <w:t>The National Academy of Sciences (NAS) is a private, nonprofit organization of the country’s leading researchers. The NAS recognizes and promotes outstanding science through election to membership, publication in its journal</w:t>
      </w:r>
      <w:r w:rsidR="001F53DB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A1844" w14:textId="55009A94" w:rsidR="002E0F87" w:rsidRDefault="001F53DB">
    <w:pPr>
      <w:pStyle w:val="a3"/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"d MMMM yyyy" </w:instrText>
    </w:r>
    <w:r>
      <w:rPr>
        <w:sz w:val="20"/>
        <w:szCs w:val="20"/>
      </w:rPr>
      <w:fldChar w:fldCharType="separate"/>
    </w:r>
    <w:r w:rsidR="002A5BAD">
      <w:rPr>
        <w:noProof/>
        <w:sz w:val="20"/>
        <w:szCs w:val="20"/>
      </w:rPr>
      <w:t>1 October 2021</w:t>
    </w:r>
    <w:r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1F53DB"/>
    <w:rsid w:val="0027454B"/>
    <w:rsid w:val="002A5BAD"/>
    <w:rsid w:val="002E0F87"/>
    <w:rsid w:val="003512AA"/>
    <w:rsid w:val="00496EFA"/>
    <w:rsid w:val="005E5369"/>
    <w:rsid w:val="00662293"/>
    <w:rsid w:val="007327AB"/>
    <w:rsid w:val="00A00350"/>
    <w:rsid w:val="00CB58EF"/>
    <w:rsid w:val="12DF371F"/>
    <w:rsid w:val="4D3EB29F"/>
    <w:rsid w:val="6936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93"/>
  </w:style>
  <w:style w:type="paragraph" w:styleId="1">
    <w:name w:val="heading 1"/>
    <w:basedOn w:val="a"/>
    <w:next w:val="a"/>
    <w:link w:val="10"/>
    <w:uiPriority w:val="9"/>
    <w:qFormat/>
    <w:rsid w:val="006622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2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2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2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2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2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2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2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2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454B"/>
  </w:style>
  <w:style w:type="paragraph" w:styleId="a5">
    <w:name w:val="footer"/>
    <w:basedOn w:val="a"/>
    <w:link w:val="a6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454B"/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6229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662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229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229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6229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229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66229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66229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0">
    <w:name w:val="Заголовок 9 Знак"/>
    <w:basedOn w:val="a0"/>
    <w:link w:val="9"/>
    <w:uiPriority w:val="9"/>
    <w:semiHidden/>
    <w:rsid w:val="0066229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8">
    <w:name w:val="caption"/>
    <w:basedOn w:val="a"/>
    <w:next w:val="a"/>
    <w:uiPriority w:val="35"/>
    <w:semiHidden/>
    <w:unhideWhenUsed/>
    <w:qFormat/>
    <w:rsid w:val="00662293"/>
    <w:pPr>
      <w:spacing w:line="240" w:lineRule="auto"/>
    </w:pPr>
    <w:rPr>
      <w:b/>
      <w:bCs/>
      <w:smallCaps/>
      <w:color w:val="44546A" w:themeColor="text2"/>
    </w:rPr>
  </w:style>
  <w:style w:type="paragraph" w:styleId="a9">
    <w:name w:val="Title"/>
    <w:basedOn w:val="a"/>
    <w:next w:val="a"/>
    <w:link w:val="aa"/>
    <w:uiPriority w:val="10"/>
    <w:qFormat/>
    <w:rsid w:val="006622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66229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b">
    <w:name w:val="Subtitle"/>
    <w:basedOn w:val="a"/>
    <w:next w:val="a"/>
    <w:link w:val="ac"/>
    <w:uiPriority w:val="11"/>
    <w:qFormat/>
    <w:rsid w:val="006622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66229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d">
    <w:name w:val="Strong"/>
    <w:basedOn w:val="a0"/>
    <w:uiPriority w:val="22"/>
    <w:qFormat/>
    <w:rsid w:val="00662293"/>
    <w:rPr>
      <w:b/>
      <w:bCs/>
    </w:rPr>
  </w:style>
  <w:style w:type="character" w:styleId="ae">
    <w:name w:val="Emphasis"/>
    <w:basedOn w:val="a0"/>
    <w:uiPriority w:val="20"/>
    <w:qFormat/>
    <w:rsid w:val="00662293"/>
    <w:rPr>
      <w:i/>
      <w:iCs/>
    </w:rPr>
  </w:style>
  <w:style w:type="paragraph" w:styleId="af">
    <w:name w:val="No Spacing"/>
    <w:uiPriority w:val="1"/>
    <w:qFormat/>
    <w:rsid w:val="0066229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6229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62293"/>
    <w:rPr>
      <w:color w:val="44546A" w:themeColor="text2"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6622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1">
    <w:name w:val="Выделенная цитата Знак"/>
    <w:basedOn w:val="a0"/>
    <w:link w:val="af0"/>
    <w:uiPriority w:val="30"/>
    <w:rsid w:val="0066229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2">
    <w:name w:val="Subtle Emphasis"/>
    <w:basedOn w:val="a0"/>
    <w:uiPriority w:val="19"/>
    <w:qFormat/>
    <w:rsid w:val="00662293"/>
    <w:rPr>
      <w:i/>
      <w:iCs/>
      <w:color w:val="595959" w:themeColor="text1" w:themeTint="A6"/>
    </w:rPr>
  </w:style>
  <w:style w:type="character" w:styleId="af3">
    <w:name w:val="Intense Emphasis"/>
    <w:basedOn w:val="a0"/>
    <w:uiPriority w:val="21"/>
    <w:qFormat/>
    <w:rsid w:val="00662293"/>
    <w:rPr>
      <w:b/>
      <w:bCs/>
      <w:i/>
      <w:iCs/>
    </w:rPr>
  </w:style>
  <w:style w:type="character" w:styleId="af4">
    <w:name w:val="Subtle Reference"/>
    <w:basedOn w:val="a0"/>
    <w:uiPriority w:val="31"/>
    <w:qFormat/>
    <w:rsid w:val="006622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5">
    <w:name w:val="Intense Reference"/>
    <w:basedOn w:val="a0"/>
    <w:uiPriority w:val="32"/>
    <w:qFormat/>
    <w:rsid w:val="00662293"/>
    <w:rPr>
      <w:b/>
      <w:bCs/>
      <w:smallCaps/>
      <w:color w:val="44546A" w:themeColor="text2"/>
      <w:u w:val="single"/>
    </w:rPr>
  </w:style>
  <w:style w:type="character" w:styleId="af6">
    <w:name w:val="Book Title"/>
    <w:basedOn w:val="a0"/>
    <w:uiPriority w:val="33"/>
    <w:qFormat/>
    <w:rsid w:val="00662293"/>
    <w:rPr>
      <w:b/>
      <w:bCs/>
      <w:smallCaps/>
      <w:spacing w:val="10"/>
    </w:rPr>
  </w:style>
  <w:style w:type="paragraph" w:styleId="af7">
    <w:name w:val="TOC Heading"/>
    <w:basedOn w:val="1"/>
    <w:next w:val="a"/>
    <w:uiPriority w:val="39"/>
    <w:semiHidden/>
    <w:unhideWhenUsed/>
    <w:qFormat/>
    <w:rsid w:val="00662293"/>
    <w:pPr>
      <w:outlineLvl w:val="9"/>
    </w:pPr>
  </w:style>
  <w:style w:type="paragraph" w:styleId="af8">
    <w:name w:val="List Paragraph"/>
    <w:basedOn w:val="a"/>
    <w:uiPriority w:val="34"/>
    <w:qFormat/>
    <w:rsid w:val="00662293"/>
    <w:pPr>
      <w:ind w:left="720"/>
      <w:contextualSpacing/>
    </w:pPr>
  </w:style>
  <w:style w:type="character" w:styleId="af9">
    <w:name w:val="FollowedHyperlink"/>
    <w:basedOn w:val="a0"/>
    <w:uiPriority w:val="99"/>
    <w:semiHidden/>
    <w:unhideWhenUsed/>
    <w:rsid w:val="00A00350"/>
    <w:rPr>
      <w:color w:val="954F72" w:themeColor="followedHyperlink"/>
      <w:u w:val="single"/>
    </w:rPr>
  </w:style>
  <w:style w:type="character" w:styleId="afa">
    <w:name w:val="annotation reference"/>
    <w:basedOn w:val="a0"/>
    <w:uiPriority w:val="99"/>
    <w:semiHidden/>
    <w:unhideWhenUsed/>
    <w:rsid w:val="00A00350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A00350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A00350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A0035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A00350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A003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A00350"/>
    <w:rPr>
      <w:rFonts w:ascii="Segoe UI" w:hAnsi="Segoe UI" w:cs="Segoe UI"/>
      <w:sz w:val="18"/>
      <w:szCs w:val="18"/>
    </w:rPr>
  </w:style>
  <w:style w:type="paragraph" w:styleId="aff1">
    <w:name w:val="footnote text"/>
    <w:basedOn w:val="a"/>
    <w:link w:val="aff2"/>
    <w:uiPriority w:val="99"/>
    <w:semiHidden/>
    <w:unhideWhenUsed/>
    <w:rsid w:val="00A00350"/>
    <w:pPr>
      <w:spacing w:after="0" w:line="240" w:lineRule="auto"/>
    </w:pPr>
    <w:rPr>
      <w:sz w:val="20"/>
      <w:szCs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A00350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A003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sp.kbtu.k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0a338b-6ca7-4840-8442-446b30df994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7CA438195EA684E8BE66D4414794D09" ma:contentTypeVersion="1" ma:contentTypeDescription="Создание документа." ma:contentTypeScope="" ma:versionID="1cca05527af6eb7524da62cd5611c6c0">
  <xsd:schema xmlns:xsd="http://www.w3.org/2001/XMLSchema" xmlns:xs="http://www.w3.org/2001/XMLSchema" xmlns:p="http://schemas.microsoft.com/office/2006/metadata/properties" xmlns:ns2="6d0a338b-6ca7-4840-8442-446b30df994a" targetNamespace="http://schemas.microsoft.com/office/2006/metadata/properties" ma:root="true" ma:fieldsID="3f4d580145254b604ca5cc29ba367a9c" ns2:_="">
    <xsd:import namespace="6d0a338b-6ca7-4840-8442-446b30df994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a338b-6ca7-4840-8442-446b30df99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D10CDB-BF15-4E13-B53F-2541713101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AAA59A-2E42-405E-BFB7-87681C39D904}">
  <ds:schemaRefs>
    <ds:schemaRef ds:uri="http://schemas.microsoft.com/office/2006/metadata/properties"/>
    <ds:schemaRef ds:uri="http://schemas.microsoft.com/office/infopath/2007/PartnerControls"/>
    <ds:schemaRef ds:uri="6d0a338b-6ca7-4840-8442-446b30df994a"/>
  </ds:schemaRefs>
</ds:datastoreItem>
</file>

<file path=customXml/itemProps3.xml><?xml version="1.0" encoding="utf-8"?>
<ds:datastoreItem xmlns:ds="http://schemas.openxmlformats.org/officeDocument/2006/customXml" ds:itemID="{512564DE-55D2-4B86-9ED2-1B3CBBCDDF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0a338b-6ca7-4840-8442-446b30df9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CDB926-5137-431E-BBD6-CCCE17825A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2019-10-17T21:22:00Z</dcterms:created>
  <dcterms:modified xsi:type="dcterms:W3CDTF">2021-10-01T11:57:00Z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0x01010007CA438195EA684E8BE66D4414794D09</vt:lpwstr>
  </property>
</Properties>
</file>