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030A0" w:sz="4" w:space="1"/>
        </w:pBd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7030A0"/>
          <w:sz w:val="32"/>
          <w:szCs w:val="32"/>
        </w:rPr>
        <w:t xml:space="preserve">Case 2: Paraphrase Plagiarism — Student Assignment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/>
          <w:iCs/>
          <w:color w:val="666666"/>
          <w:sz w:val="22"/>
          <w:szCs w:val="22"/>
        </w:rPr>
        <w:t xml:space="preserve">Student: Priya Sharma | Subject: Marathi Bhasha | Assignment No: 2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भारत हा आशिया खंडातील एक विशाल देश असून येथे लोकशाही पद्धतीने राज्यकारभार चालतो.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मुंबई हे महाराष्ट्र राज्याचे मुख्य शहर असून भारताचे आर्थिक केंद्र म्हणून ओळखले जाते.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मराठी ही महाराष्ट्राची प्रमुख भाषा असून ती देवनागरी लिपीत लिहिली जाते.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शिक्षण हे समाजाच्या उन्नतीचे आणि प्रगतीचे महत्त्वाचे साधन आहे.</w:t>
      </w:r>
    </w:p>
    <w:p>
      <w:pPr>
        <w:spacing w:line="240"/>
      </w:pPr>
      <w:r>
        <w:t xml:space="preserve"/>
      </w:r>
    </w:p>
    <w:p>
      <w:pPr>
        <w:spacing w:after="80" w:before="8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विज्ञान व तंत्रज्ञान यांचा विकास राष्ट्राच्या प्रगतीसाठी अत्यावश्यक आहे.</w:t>
      </w:r>
    </w:p>
    <w:p>
      <w:pPr>
        <w:spacing w:line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2026-05-03T10:59:11.218Z</dcterms:created>
  <dcterms:modified xsi:type="dcterms:W3CDTF">2026-05-03T10:59:11.218Z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