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7BFF0" w14:textId="744B3F26" w:rsidR="00270517" w:rsidRPr="00E34820" w:rsidRDefault="00D52BF6" w:rsidP="00D52BF6">
      <w:pPr>
        <w:pStyle w:val="TOCHeading"/>
        <w:jc w:val="center"/>
      </w:pPr>
      <w:bookmarkStart w:id="0" w:name="_Hlk20585265"/>
      <w:r w:rsidRPr="00E34820">
        <w:rPr>
          <w:sz w:val="36"/>
          <w:szCs w:val="40"/>
        </w:rPr>
        <w:br/>
      </w:r>
      <w:r w:rsidR="00DF37A4" w:rsidRPr="00E34820">
        <w:t>IN-COURSE ASSESSMENT (ICA) SPECIFICATION</w:t>
      </w:r>
      <w:r w:rsidRPr="00E34820">
        <w:br/>
      </w:r>
    </w:p>
    <w:tbl>
      <w:tblPr>
        <w:tblW w:w="9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44" w:type="dxa"/>
          <w:left w:w="115" w:type="dxa"/>
          <w:bottom w:w="144" w:type="dxa"/>
          <w:right w:w="115" w:type="dxa"/>
        </w:tblCellMar>
        <w:tblLook w:val="04A0" w:firstRow="1" w:lastRow="0" w:firstColumn="1" w:lastColumn="0" w:noHBand="0" w:noVBand="1"/>
      </w:tblPr>
      <w:tblGrid>
        <w:gridCol w:w="4945"/>
        <w:gridCol w:w="4325"/>
      </w:tblGrid>
      <w:tr w:rsidR="00270517" w:rsidRPr="00E34820" w14:paraId="63DAB746" w14:textId="77777777" w:rsidTr="2A6E2DB7">
        <w:tc>
          <w:tcPr>
            <w:tcW w:w="4945" w:type="dxa"/>
            <w:vMerge w:val="restart"/>
          </w:tcPr>
          <w:p w14:paraId="0B6B4437" w14:textId="77777777" w:rsidR="00270517" w:rsidRPr="00E34820" w:rsidRDefault="00270517" w:rsidP="002C7705">
            <w:pPr>
              <w:rPr>
                <w:b/>
              </w:rPr>
            </w:pPr>
            <w:r w:rsidRPr="00E34820">
              <w:t>Module Title:</w:t>
            </w:r>
          </w:p>
          <w:p w14:paraId="4E136389" w14:textId="19EEF62E" w:rsidR="00270517" w:rsidRPr="00E34820" w:rsidRDefault="00D52BF6" w:rsidP="002C7705">
            <w:pPr>
              <w:rPr>
                <w:b/>
              </w:rPr>
            </w:pPr>
            <w:r w:rsidRPr="00E34820">
              <w:rPr>
                <w:b/>
              </w:rPr>
              <w:t xml:space="preserve">Cloud </w:t>
            </w:r>
            <w:r w:rsidR="00B42FAF" w:rsidRPr="00E34820">
              <w:rPr>
                <w:b/>
              </w:rPr>
              <w:t xml:space="preserve">Computing </w:t>
            </w:r>
            <w:r w:rsidRPr="00E34820">
              <w:rPr>
                <w:b/>
              </w:rPr>
              <w:t>DevOps</w:t>
            </w:r>
          </w:p>
        </w:tc>
        <w:tc>
          <w:tcPr>
            <w:tcW w:w="4325" w:type="dxa"/>
            <w:vAlign w:val="center"/>
          </w:tcPr>
          <w:p w14:paraId="15959C84" w14:textId="77777777" w:rsidR="00D52BF6" w:rsidRPr="00E34820" w:rsidRDefault="00270517" w:rsidP="002C7705">
            <w:r w:rsidRPr="00E34820">
              <w:t>Module Leader:</w:t>
            </w:r>
          </w:p>
          <w:p w14:paraId="58DE511D" w14:textId="2F969F6A" w:rsidR="00270517" w:rsidRPr="00E34820" w:rsidRDefault="00D52BF6" w:rsidP="002C7705">
            <w:pPr>
              <w:rPr>
                <w:b/>
              </w:rPr>
            </w:pPr>
            <w:r w:rsidRPr="00E34820">
              <w:rPr>
                <w:b/>
              </w:rPr>
              <w:t>Tyrone Davison</w:t>
            </w:r>
            <w:r w:rsidR="00270517" w:rsidRPr="00E34820">
              <w:rPr>
                <w:b/>
              </w:rPr>
              <w:tab/>
            </w:r>
          </w:p>
        </w:tc>
      </w:tr>
      <w:tr w:rsidR="00270517" w:rsidRPr="00E34820" w14:paraId="0E2D4929" w14:textId="77777777" w:rsidTr="2A6E2DB7">
        <w:trPr>
          <w:trHeight w:val="1446"/>
        </w:trPr>
        <w:tc>
          <w:tcPr>
            <w:tcW w:w="4945" w:type="dxa"/>
            <w:vMerge/>
            <w:vAlign w:val="center"/>
          </w:tcPr>
          <w:p w14:paraId="58B5EE4A" w14:textId="77777777" w:rsidR="00270517" w:rsidRPr="00E34820" w:rsidRDefault="00270517" w:rsidP="002C7705"/>
        </w:tc>
        <w:tc>
          <w:tcPr>
            <w:tcW w:w="4325" w:type="dxa"/>
            <w:vAlign w:val="center"/>
          </w:tcPr>
          <w:p w14:paraId="3CD2C1F3" w14:textId="77777777" w:rsidR="00D52BF6" w:rsidRPr="00E34820" w:rsidRDefault="00270517" w:rsidP="002C7705">
            <w:r w:rsidRPr="00E34820">
              <w:t>Module Code:</w:t>
            </w:r>
          </w:p>
          <w:p w14:paraId="5683825F" w14:textId="7F671222" w:rsidR="00270517" w:rsidRPr="00E34820" w:rsidRDefault="00D52BF6" w:rsidP="002C7705">
            <w:pPr>
              <w:rPr>
                <w:b/>
              </w:rPr>
            </w:pPr>
            <w:r w:rsidRPr="00E34820">
              <w:rPr>
                <w:b/>
              </w:rPr>
              <w:t>CIS30</w:t>
            </w:r>
            <w:r w:rsidR="00B42FAF" w:rsidRPr="00E34820">
              <w:rPr>
                <w:b/>
              </w:rPr>
              <w:t>32</w:t>
            </w:r>
            <w:r w:rsidRPr="00E34820">
              <w:rPr>
                <w:b/>
              </w:rPr>
              <w:t>-N</w:t>
            </w:r>
            <w:r w:rsidR="00270517" w:rsidRPr="00E34820">
              <w:rPr>
                <w:b/>
              </w:rPr>
              <w:tab/>
            </w:r>
          </w:p>
        </w:tc>
      </w:tr>
      <w:tr w:rsidR="00270517" w:rsidRPr="00E34820" w14:paraId="31CF4269" w14:textId="77777777" w:rsidTr="2A6E2DB7">
        <w:tc>
          <w:tcPr>
            <w:tcW w:w="4945" w:type="dxa"/>
            <w:vMerge w:val="restart"/>
          </w:tcPr>
          <w:p w14:paraId="7A5C6AC7" w14:textId="77777777" w:rsidR="00270517" w:rsidRPr="00E34820" w:rsidRDefault="00270517" w:rsidP="002C7705">
            <w:pPr>
              <w:rPr>
                <w:b/>
              </w:rPr>
            </w:pPr>
            <w:r w:rsidRPr="00E34820">
              <w:t xml:space="preserve">Assignment Title: </w:t>
            </w:r>
          </w:p>
          <w:p w14:paraId="1A993AA0" w14:textId="1B4C755B" w:rsidR="00270517" w:rsidRPr="00E34820" w:rsidRDefault="00803BE2" w:rsidP="002C7705">
            <w:pPr>
              <w:rPr>
                <w:b/>
              </w:rPr>
            </w:pPr>
            <w:r w:rsidRPr="00E34820">
              <w:rPr>
                <w:b/>
              </w:rPr>
              <w:t>ThAmCo System</w:t>
            </w:r>
          </w:p>
        </w:tc>
        <w:tc>
          <w:tcPr>
            <w:tcW w:w="4325" w:type="dxa"/>
            <w:vAlign w:val="center"/>
          </w:tcPr>
          <w:p w14:paraId="1994D0E2" w14:textId="77777777" w:rsidR="00D52BF6" w:rsidRPr="00E34820" w:rsidRDefault="00270517" w:rsidP="002C7705">
            <w:pPr>
              <w:rPr>
                <w:b/>
              </w:rPr>
            </w:pPr>
            <w:r w:rsidRPr="00E34820">
              <w:t>Deadline Date:</w:t>
            </w:r>
            <w:r w:rsidRPr="00E34820">
              <w:rPr>
                <w:b/>
              </w:rPr>
              <w:tab/>
            </w:r>
          </w:p>
          <w:p w14:paraId="036AC334" w14:textId="49F559CD" w:rsidR="00270517" w:rsidRPr="00E34820" w:rsidRDefault="004A0038" w:rsidP="51FA5E9E">
            <w:pPr>
              <w:rPr>
                <w:b/>
                <w:bCs/>
                <w:highlight w:val="yellow"/>
              </w:rPr>
            </w:pPr>
            <w:r w:rsidRPr="2A6E2DB7">
              <w:rPr>
                <w:b/>
                <w:bCs/>
              </w:rPr>
              <w:t xml:space="preserve">Tuesday </w:t>
            </w:r>
            <w:r w:rsidR="042315B7" w:rsidRPr="2A6E2DB7">
              <w:rPr>
                <w:b/>
                <w:bCs/>
              </w:rPr>
              <w:t>7</w:t>
            </w:r>
            <w:r w:rsidRPr="2A6E2DB7">
              <w:rPr>
                <w:b/>
                <w:bCs/>
                <w:vertAlign w:val="superscript"/>
              </w:rPr>
              <w:t>th</w:t>
            </w:r>
            <w:r w:rsidRPr="2A6E2DB7">
              <w:rPr>
                <w:b/>
                <w:bCs/>
              </w:rPr>
              <w:t xml:space="preserve"> January 202</w:t>
            </w:r>
            <w:r w:rsidR="7AED09F8" w:rsidRPr="2A6E2DB7">
              <w:rPr>
                <w:b/>
                <w:bCs/>
              </w:rPr>
              <w:t>5</w:t>
            </w:r>
          </w:p>
        </w:tc>
      </w:tr>
      <w:tr w:rsidR="00270517" w:rsidRPr="00E34820" w14:paraId="4BFA1323" w14:textId="77777777" w:rsidTr="2A6E2DB7">
        <w:tc>
          <w:tcPr>
            <w:tcW w:w="4945" w:type="dxa"/>
            <w:vMerge/>
            <w:vAlign w:val="center"/>
          </w:tcPr>
          <w:p w14:paraId="77338989" w14:textId="77777777" w:rsidR="00270517" w:rsidRPr="00E34820" w:rsidRDefault="00270517" w:rsidP="002C7705"/>
        </w:tc>
        <w:tc>
          <w:tcPr>
            <w:tcW w:w="4325" w:type="dxa"/>
            <w:vAlign w:val="center"/>
          </w:tcPr>
          <w:p w14:paraId="5428C3E0" w14:textId="77777777" w:rsidR="00D52BF6" w:rsidRPr="00E34820" w:rsidRDefault="00270517" w:rsidP="002C7705">
            <w:r w:rsidRPr="00E34820">
              <w:t>Deadline Time:</w:t>
            </w:r>
            <w:r w:rsidRPr="00E34820">
              <w:tab/>
            </w:r>
          </w:p>
          <w:p w14:paraId="0F305358" w14:textId="54FB9FA8" w:rsidR="00270517" w:rsidRPr="00E34820" w:rsidRDefault="00270517" w:rsidP="002C7705">
            <w:r w:rsidRPr="00E34820">
              <w:rPr>
                <w:b/>
              </w:rPr>
              <w:t>4:00pm</w:t>
            </w:r>
          </w:p>
        </w:tc>
      </w:tr>
      <w:tr w:rsidR="00270517" w:rsidRPr="00E34820" w14:paraId="3CCC5194" w14:textId="77777777" w:rsidTr="2A6E2DB7">
        <w:tc>
          <w:tcPr>
            <w:tcW w:w="4945" w:type="dxa"/>
            <w:vMerge/>
            <w:vAlign w:val="center"/>
          </w:tcPr>
          <w:p w14:paraId="53BCFA15" w14:textId="77777777" w:rsidR="00270517" w:rsidRPr="00E34820" w:rsidRDefault="00270517" w:rsidP="002C7705"/>
        </w:tc>
        <w:tc>
          <w:tcPr>
            <w:tcW w:w="4325" w:type="dxa"/>
            <w:vAlign w:val="center"/>
          </w:tcPr>
          <w:p w14:paraId="13D2E5B4" w14:textId="77777777" w:rsidR="00270517" w:rsidRPr="00E34820" w:rsidRDefault="00270517" w:rsidP="002C7705">
            <w:pPr>
              <w:rPr>
                <w:b/>
              </w:rPr>
            </w:pPr>
            <w:r w:rsidRPr="00E34820">
              <w:rPr>
                <w:b/>
              </w:rPr>
              <w:t xml:space="preserve">Submission Method: </w:t>
            </w:r>
          </w:p>
          <w:p w14:paraId="79CC4A92" w14:textId="77777777" w:rsidR="00270517" w:rsidRPr="00E34820" w:rsidRDefault="00270517" w:rsidP="002C7705">
            <w:pPr>
              <w:tabs>
                <w:tab w:val="left" w:pos="2611"/>
              </w:tabs>
              <w:rPr>
                <w:b/>
              </w:rPr>
            </w:pPr>
            <w:r w:rsidRPr="00E34820">
              <w:t>Online (Blackboard)</w:t>
            </w:r>
            <w:r w:rsidRPr="00E34820">
              <w:tab/>
            </w:r>
            <w:r w:rsidRPr="00E34820">
              <w:rPr>
                <w:rFonts w:ascii="Wingdings" w:eastAsia="Wingdings" w:hAnsi="Wingdings" w:cs="Wingdings"/>
                <w:position w:val="-4"/>
                <w:sz w:val="28"/>
                <w:lang w:eastAsia="en-GB"/>
              </w:rPr>
              <w:t>þ</w:t>
            </w:r>
          </w:p>
          <w:p w14:paraId="4A5BBF72" w14:textId="41A6F2A1" w:rsidR="00270517" w:rsidRPr="00E34820" w:rsidRDefault="00270517" w:rsidP="002C7705">
            <w:pPr>
              <w:tabs>
                <w:tab w:val="left" w:pos="2611"/>
              </w:tabs>
            </w:pPr>
            <w:r w:rsidRPr="00E34820">
              <w:t>Middlesbrough Tower</w:t>
            </w:r>
            <w:r w:rsidRPr="00E34820">
              <w:tab/>
            </w:r>
            <w:r w:rsidRPr="00E34820">
              <w:rPr>
                <w:rFonts w:ascii="Wingdings" w:eastAsia="Wingdings" w:hAnsi="Wingdings" w:cs="Wingdings"/>
                <w:position w:val="-4"/>
                <w:sz w:val="28"/>
                <w:lang w:eastAsia="en-GB"/>
              </w:rPr>
              <w:t>¨</w:t>
            </w:r>
          </w:p>
        </w:tc>
      </w:tr>
    </w:tbl>
    <w:p w14:paraId="05627A74" w14:textId="77777777" w:rsidR="00270517" w:rsidRPr="00E34820" w:rsidRDefault="00270517" w:rsidP="00270517">
      <w:pPr>
        <w:rPr>
          <w:b/>
          <w:sz w:val="2"/>
          <w:szCs w:val="20"/>
        </w:rPr>
      </w:pPr>
    </w:p>
    <w:tbl>
      <w:tblPr>
        <w:tblW w:w="9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8" w:type="dxa"/>
          <w:left w:w="115" w:type="dxa"/>
          <w:bottom w:w="58" w:type="dxa"/>
          <w:right w:w="115" w:type="dxa"/>
        </w:tblCellMar>
        <w:tblLook w:val="04A0" w:firstRow="1" w:lastRow="0" w:firstColumn="1" w:lastColumn="0" w:noHBand="0" w:noVBand="1"/>
      </w:tblPr>
      <w:tblGrid>
        <w:gridCol w:w="9270"/>
      </w:tblGrid>
      <w:tr w:rsidR="00270517" w:rsidRPr="00E34820" w14:paraId="2C464320" w14:textId="77777777" w:rsidTr="00803BE2">
        <w:trPr>
          <w:trHeight w:val="1301"/>
        </w:trPr>
        <w:tc>
          <w:tcPr>
            <w:tcW w:w="9270" w:type="dxa"/>
          </w:tcPr>
          <w:p w14:paraId="2E0065E5" w14:textId="77777777" w:rsidR="00270517" w:rsidRPr="00E34820" w:rsidRDefault="00270517" w:rsidP="002C7705">
            <w:pPr>
              <w:spacing w:line="259" w:lineRule="auto"/>
              <w:rPr>
                <w:b/>
              </w:rPr>
            </w:pPr>
            <w:r w:rsidRPr="00E34820">
              <w:rPr>
                <w:b/>
              </w:rPr>
              <w:t>Online Submission Notes:</w:t>
            </w:r>
          </w:p>
          <w:p w14:paraId="3D340A72" w14:textId="56C4DBA9" w:rsidR="00270517" w:rsidRPr="00E34820" w:rsidRDefault="00270517" w:rsidP="00270517">
            <w:pPr>
              <w:numPr>
                <w:ilvl w:val="0"/>
                <w:numId w:val="36"/>
              </w:numPr>
              <w:spacing w:after="0" w:line="259" w:lineRule="auto"/>
              <w:ind w:left="360"/>
            </w:pPr>
            <w:r w:rsidRPr="00E34820">
              <w:t>Please follow carefully the instructions given on the Assignment Specification</w:t>
            </w:r>
          </w:p>
          <w:p w14:paraId="592BD316" w14:textId="77777777" w:rsidR="00D52BF6" w:rsidRPr="00E34820" w:rsidRDefault="00D52BF6" w:rsidP="00D52BF6">
            <w:pPr>
              <w:spacing w:after="0" w:line="259" w:lineRule="auto"/>
              <w:ind w:left="360"/>
            </w:pPr>
          </w:p>
          <w:p w14:paraId="6C87C29B" w14:textId="7DB8D44A" w:rsidR="00270517" w:rsidRPr="00E34820" w:rsidRDefault="00270517" w:rsidP="00D52BF6">
            <w:pPr>
              <w:numPr>
                <w:ilvl w:val="0"/>
                <w:numId w:val="35"/>
              </w:numPr>
              <w:spacing w:after="0" w:line="259" w:lineRule="auto"/>
              <w:ind w:left="340"/>
            </w:pPr>
            <w:r w:rsidRPr="00E34820">
              <w:t xml:space="preserve">When Extenuating Circumstances (e.g. extension) has been granted, a fully completed and signed Extenuating Circumstances form must be submitted to the School Reception or emailed to </w:t>
            </w:r>
            <w:hyperlink r:id="rId11" w:history="1">
              <w:r w:rsidR="00C04294" w:rsidRPr="00E34820">
                <w:rPr>
                  <w:rStyle w:val="Hyperlink"/>
                </w:rPr>
                <w:t>scedt-assessments@tees.ac.uk</w:t>
              </w:r>
            </w:hyperlink>
            <w:r w:rsidRPr="00E34820">
              <w:t>.</w:t>
            </w:r>
          </w:p>
          <w:p w14:paraId="4A07E76E" w14:textId="4EF6C8F2" w:rsidR="00D52BF6" w:rsidRPr="00E34820" w:rsidRDefault="00D52BF6" w:rsidP="00D52BF6">
            <w:pPr>
              <w:spacing w:after="0" w:line="259" w:lineRule="auto"/>
              <w:ind w:left="340"/>
            </w:pPr>
          </w:p>
        </w:tc>
      </w:tr>
    </w:tbl>
    <w:p w14:paraId="1E89E623" w14:textId="70FFB80E" w:rsidR="00270517" w:rsidRPr="00E34820" w:rsidRDefault="00D52BF6" w:rsidP="00D52BF6">
      <w:pPr>
        <w:pStyle w:val="TOCHeading"/>
        <w:jc w:val="center"/>
      </w:pPr>
      <w:r w:rsidRPr="00E34820">
        <w:br/>
      </w:r>
      <w:r w:rsidR="00DF37A4" w:rsidRPr="00E34820">
        <w:t>FULL DETAILS OF THE ASSIGNMENT ARE ATTACHED</w:t>
      </w:r>
      <w:r w:rsidRPr="00E34820">
        <w:br/>
      </w:r>
      <w:r w:rsidR="00DF37A4" w:rsidRPr="00E34820">
        <w:t>INCLUDING MARKING &amp; GRADING CRITERIA</w:t>
      </w:r>
      <w:r w:rsidRPr="00E34820">
        <w:br/>
      </w:r>
    </w:p>
    <w:p w14:paraId="4D218CFE" w14:textId="4B9313EA" w:rsidR="00270517" w:rsidRPr="00E34820" w:rsidRDefault="00270517" w:rsidP="00F57FE2">
      <w:pPr>
        <w:pStyle w:val="Title"/>
        <w:rPr>
          <w:sz w:val="36"/>
          <w:szCs w:val="40"/>
          <w:lang w:val="en-GB"/>
        </w:rPr>
        <w:sectPr w:rsidR="00270517" w:rsidRPr="00E34820" w:rsidSect="00803BE2">
          <w:pgSz w:w="11906" w:h="16838"/>
          <w:pgMar w:top="964" w:right="1440" w:bottom="964" w:left="1440" w:header="709" w:footer="709" w:gutter="0"/>
          <w:cols w:space="708"/>
          <w:docGrid w:linePitch="360"/>
        </w:sectPr>
      </w:pPr>
    </w:p>
    <w:p w14:paraId="04AD24E5" w14:textId="2CBCDB46" w:rsidR="00761456" w:rsidRPr="00E34820" w:rsidRDefault="00F57FE2" w:rsidP="00F57FE2">
      <w:pPr>
        <w:pStyle w:val="Title"/>
        <w:rPr>
          <w:lang w:val="en-GB"/>
        </w:rPr>
      </w:pPr>
      <w:r w:rsidRPr="00E34820">
        <w:rPr>
          <w:sz w:val="36"/>
          <w:szCs w:val="40"/>
          <w:lang w:val="en-GB"/>
        </w:rPr>
        <w:t xml:space="preserve">Cloud </w:t>
      </w:r>
      <w:r w:rsidR="008B0D96" w:rsidRPr="00E34820">
        <w:rPr>
          <w:sz w:val="36"/>
          <w:szCs w:val="40"/>
          <w:lang w:val="en-GB"/>
        </w:rPr>
        <w:t xml:space="preserve">Computing </w:t>
      </w:r>
      <w:r w:rsidRPr="00E34820">
        <w:rPr>
          <w:sz w:val="36"/>
          <w:szCs w:val="40"/>
          <w:lang w:val="en-GB"/>
        </w:rPr>
        <w:t>DevOps (</w:t>
      </w:r>
      <w:r w:rsidR="008B0D96" w:rsidRPr="00E34820">
        <w:rPr>
          <w:sz w:val="36"/>
          <w:szCs w:val="40"/>
          <w:lang w:val="en-GB"/>
        </w:rPr>
        <w:t>CIS3032</w:t>
      </w:r>
      <w:r w:rsidRPr="00E34820">
        <w:rPr>
          <w:sz w:val="36"/>
          <w:szCs w:val="40"/>
          <w:lang w:val="en-GB"/>
        </w:rPr>
        <w:t>-N)</w:t>
      </w:r>
      <w:r w:rsidR="00C23385" w:rsidRPr="00E34820">
        <w:rPr>
          <w:sz w:val="36"/>
          <w:szCs w:val="40"/>
          <w:lang w:val="en-GB"/>
        </w:rPr>
        <w:br/>
      </w:r>
      <w:r w:rsidR="00957FC4">
        <w:rPr>
          <w:lang w:val="en-GB"/>
        </w:rPr>
        <w:t>Assessment</w:t>
      </w:r>
      <w:r w:rsidR="00957FC4" w:rsidRPr="00E34820">
        <w:rPr>
          <w:lang w:val="en-GB"/>
        </w:rPr>
        <w:t xml:space="preserve"> </w:t>
      </w:r>
      <w:r w:rsidR="00603979" w:rsidRPr="00E34820">
        <w:rPr>
          <w:lang w:val="en-GB"/>
        </w:rPr>
        <w:t>Specification</w:t>
      </w:r>
    </w:p>
    <w:sdt>
      <w:sdtPr>
        <w:rPr>
          <w:rFonts w:asciiTheme="minorHAnsi" w:eastAsiaTheme="minorEastAsia" w:hAnsiTheme="minorHAnsi" w:cstheme="minorBidi"/>
          <w:iCs/>
          <w:color w:val="auto"/>
          <w:sz w:val="24"/>
          <w:szCs w:val="24"/>
        </w:rPr>
        <w:id w:val="-1184745145"/>
        <w:docPartObj>
          <w:docPartGallery w:val="Table of Contents"/>
          <w:docPartUnique/>
        </w:docPartObj>
      </w:sdtPr>
      <w:sdtEndPr>
        <w:rPr>
          <w:b/>
          <w:noProof/>
        </w:rPr>
      </w:sdtEndPr>
      <w:sdtContent>
        <w:p w14:paraId="7EEEAEBB" w14:textId="19B26BE5" w:rsidR="00C7459B" w:rsidRPr="00E34820" w:rsidRDefault="00C7459B">
          <w:pPr>
            <w:pStyle w:val="TOCHeading"/>
          </w:pPr>
          <w:r w:rsidRPr="00E34820">
            <w:t>Contents</w:t>
          </w:r>
        </w:p>
        <w:p w14:paraId="19FCAFF4" w14:textId="70F54F28" w:rsidR="00E43643" w:rsidRDefault="00C7459B" w:rsidP="00E43643">
          <w:pPr>
            <w:pStyle w:val="TOC1"/>
            <w:rPr>
              <w:rFonts w:cstheme="minorBidi"/>
              <w:noProof/>
              <w:kern w:val="2"/>
              <w:lang w:eastAsia="en-GB" w:bidi="ar-SA"/>
              <w14:ligatures w14:val="standardContextual"/>
            </w:rPr>
          </w:pPr>
          <w:r w:rsidRPr="00E34820">
            <w:fldChar w:fldCharType="begin"/>
          </w:r>
          <w:r w:rsidRPr="00E34820">
            <w:instrText xml:space="preserve"> TOC \o "1-2" \h \z \u </w:instrText>
          </w:r>
          <w:r w:rsidRPr="00E34820">
            <w:fldChar w:fldCharType="separate"/>
          </w:r>
          <w:hyperlink w:anchor="_Toc146470563" w:history="1">
            <w:r w:rsidR="00E43643" w:rsidRPr="00EF1D8F">
              <w:rPr>
                <w:rStyle w:val="Hyperlink"/>
                <w:noProof/>
              </w:rPr>
              <w:t>Introduction</w:t>
            </w:r>
            <w:r w:rsidR="00E43643">
              <w:rPr>
                <w:noProof/>
                <w:webHidden/>
              </w:rPr>
              <w:tab/>
            </w:r>
            <w:r w:rsidR="00E43643">
              <w:rPr>
                <w:noProof/>
                <w:webHidden/>
              </w:rPr>
              <w:fldChar w:fldCharType="begin"/>
            </w:r>
            <w:r w:rsidR="00E43643">
              <w:rPr>
                <w:noProof/>
                <w:webHidden/>
              </w:rPr>
              <w:instrText xml:space="preserve"> PAGEREF _Toc146470563 \h </w:instrText>
            </w:r>
            <w:r w:rsidR="00E43643">
              <w:rPr>
                <w:noProof/>
                <w:webHidden/>
              </w:rPr>
            </w:r>
            <w:r w:rsidR="00E43643">
              <w:rPr>
                <w:noProof/>
                <w:webHidden/>
              </w:rPr>
              <w:fldChar w:fldCharType="separate"/>
            </w:r>
            <w:r w:rsidR="00E43643">
              <w:rPr>
                <w:noProof/>
                <w:webHidden/>
              </w:rPr>
              <w:t>1</w:t>
            </w:r>
            <w:r w:rsidR="00E43643">
              <w:rPr>
                <w:noProof/>
                <w:webHidden/>
              </w:rPr>
              <w:fldChar w:fldCharType="end"/>
            </w:r>
          </w:hyperlink>
        </w:p>
        <w:p w14:paraId="0DF6ED60" w14:textId="1CB03E6A" w:rsidR="00E43643" w:rsidRDefault="00290F0E" w:rsidP="00E43643">
          <w:pPr>
            <w:pStyle w:val="TOC1"/>
            <w:rPr>
              <w:rFonts w:cstheme="minorBidi"/>
              <w:noProof/>
              <w:kern w:val="2"/>
              <w:lang w:eastAsia="en-GB" w:bidi="ar-SA"/>
              <w14:ligatures w14:val="standardContextual"/>
            </w:rPr>
          </w:pPr>
          <w:hyperlink w:anchor="_Toc146470564" w:history="1">
            <w:r w:rsidR="00E43643" w:rsidRPr="00EF1D8F">
              <w:rPr>
                <w:rStyle w:val="Hyperlink"/>
                <w:noProof/>
              </w:rPr>
              <w:t>Scenario</w:t>
            </w:r>
            <w:r w:rsidR="00E43643">
              <w:rPr>
                <w:noProof/>
                <w:webHidden/>
              </w:rPr>
              <w:tab/>
            </w:r>
            <w:r w:rsidR="00E43643">
              <w:rPr>
                <w:noProof/>
                <w:webHidden/>
              </w:rPr>
              <w:fldChar w:fldCharType="begin"/>
            </w:r>
            <w:r w:rsidR="00E43643">
              <w:rPr>
                <w:noProof/>
                <w:webHidden/>
              </w:rPr>
              <w:instrText xml:space="preserve"> PAGEREF _Toc146470564 \h </w:instrText>
            </w:r>
            <w:r w:rsidR="00E43643">
              <w:rPr>
                <w:noProof/>
                <w:webHidden/>
              </w:rPr>
            </w:r>
            <w:r w:rsidR="00E43643">
              <w:rPr>
                <w:noProof/>
                <w:webHidden/>
              </w:rPr>
              <w:fldChar w:fldCharType="separate"/>
            </w:r>
            <w:r w:rsidR="00E43643">
              <w:rPr>
                <w:noProof/>
                <w:webHidden/>
              </w:rPr>
              <w:t>3</w:t>
            </w:r>
            <w:r w:rsidR="00E43643">
              <w:rPr>
                <w:noProof/>
                <w:webHidden/>
              </w:rPr>
              <w:fldChar w:fldCharType="end"/>
            </w:r>
          </w:hyperlink>
        </w:p>
        <w:p w14:paraId="54FD2529" w14:textId="68CD75CB" w:rsidR="00E43643" w:rsidRDefault="00290F0E" w:rsidP="00E43643">
          <w:pPr>
            <w:pStyle w:val="TOC1"/>
            <w:rPr>
              <w:rFonts w:cstheme="minorBidi"/>
              <w:noProof/>
              <w:kern w:val="2"/>
              <w:lang w:eastAsia="en-GB" w:bidi="ar-SA"/>
              <w14:ligatures w14:val="standardContextual"/>
            </w:rPr>
          </w:pPr>
          <w:hyperlink w:anchor="_Toc146470565" w:history="1">
            <w:r w:rsidR="00E43643" w:rsidRPr="00EF1D8F">
              <w:rPr>
                <w:rStyle w:val="Hyperlink"/>
                <w:noProof/>
              </w:rPr>
              <w:t>Instructions</w:t>
            </w:r>
            <w:r w:rsidR="00E43643">
              <w:rPr>
                <w:noProof/>
                <w:webHidden/>
              </w:rPr>
              <w:tab/>
            </w:r>
            <w:r w:rsidR="00E43643">
              <w:rPr>
                <w:noProof/>
                <w:webHidden/>
              </w:rPr>
              <w:fldChar w:fldCharType="begin"/>
            </w:r>
            <w:r w:rsidR="00E43643">
              <w:rPr>
                <w:noProof/>
                <w:webHidden/>
              </w:rPr>
              <w:instrText xml:space="preserve"> PAGEREF _Toc146470565 \h </w:instrText>
            </w:r>
            <w:r w:rsidR="00E43643">
              <w:rPr>
                <w:noProof/>
                <w:webHidden/>
              </w:rPr>
            </w:r>
            <w:r w:rsidR="00E43643">
              <w:rPr>
                <w:noProof/>
                <w:webHidden/>
              </w:rPr>
              <w:fldChar w:fldCharType="separate"/>
            </w:r>
            <w:r w:rsidR="00E43643">
              <w:rPr>
                <w:noProof/>
                <w:webHidden/>
              </w:rPr>
              <w:t>5</w:t>
            </w:r>
            <w:r w:rsidR="00E43643">
              <w:rPr>
                <w:noProof/>
                <w:webHidden/>
              </w:rPr>
              <w:fldChar w:fldCharType="end"/>
            </w:r>
          </w:hyperlink>
        </w:p>
        <w:p w14:paraId="0E8772F5" w14:textId="463755EF" w:rsidR="00E43643" w:rsidRDefault="00290F0E" w:rsidP="00E43643">
          <w:pPr>
            <w:pStyle w:val="TOC1"/>
            <w:rPr>
              <w:rFonts w:cstheme="minorBidi"/>
              <w:noProof/>
              <w:kern w:val="2"/>
              <w:lang w:eastAsia="en-GB" w:bidi="ar-SA"/>
              <w14:ligatures w14:val="standardContextual"/>
            </w:rPr>
          </w:pPr>
          <w:hyperlink w:anchor="_Toc146470566" w:history="1">
            <w:r w:rsidR="00E43643" w:rsidRPr="00EF1D8F">
              <w:rPr>
                <w:rStyle w:val="Hyperlink"/>
                <w:noProof/>
              </w:rPr>
              <w:t>Deliverables</w:t>
            </w:r>
            <w:r w:rsidR="00E43643">
              <w:rPr>
                <w:noProof/>
                <w:webHidden/>
              </w:rPr>
              <w:tab/>
            </w:r>
            <w:r w:rsidR="00E43643">
              <w:rPr>
                <w:noProof/>
                <w:webHidden/>
              </w:rPr>
              <w:fldChar w:fldCharType="begin"/>
            </w:r>
            <w:r w:rsidR="00E43643">
              <w:rPr>
                <w:noProof/>
                <w:webHidden/>
              </w:rPr>
              <w:instrText xml:space="preserve"> PAGEREF _Toc146470566 \h </w:instrText>
            </w:r>
            <w:r w:rsidR="00E43643">
              <w:rPr>
                <w:noProof/>
                <w:webHidden/>
              </w:rPr>
            </w:r>
            <w:r w:rsidR="00E43643">
              <w:rPr>
                <w:noProof/>
                <w:webHidden/>
              </w:rPr>
              <w:fldChar w:fldCharType="separate"/>
            </w:r>
            <w:r w:rsidR="00E43643">
              <w:rPr>
                <w:noProof/>
                <w:webHidden/>
              </w:rPr>
              <w:t>7</w:t>
            </w:r>
            <w:r w:rsidR="00E43643">
              <w:rPr>
                <w:noProof/>
                <w:webHidden/>
              </w:rPr>
              <w:fldChar w:fldCharType="end"/>
            </w:r>
          </w:hyperlink>
        </w:p>
        <w:p w14:paraId="7D51EB67" w14:textId="001C4EA2" w:rsidR="00E43643" w:rsidRDefault="00290F0E" w:rsidP="00E43643">
          <w:pPr>
            <w:pStyle w:val="TOC1"/>
            <w:rPr>
              <w:rFonts w:cstheme="minorBidi"/>
              <w:noProof/>
              <w:kern w:val="2"/>
              <w:lang w:eastAsia="en-GB" w:bidi="ar-SA"/>
              <w14:ligatures w14:val="standardContextual"/>
            </w:rPr>
          </w:pPr>
          <w:hyperlink w:anchor="_Toc146470567" w:history="1">
            <w:r w:rsidR="00E43643" w:rsidRPr="00EF1D8F">
              <w:rPr>
                <w:rStyle w:val="Hyperlink"/>
                <w:noProof/>
              </w:rPr>
              <w:t>Guidance</w:t>
            </w:r>
            <w:r w:rsidR="00E43643">
              <w:rPr>
                <w:noProof/>
                <w:webHidden/>
              </w:rPr>
              <w:tab/>
            </w:r>
            <w:r w:rsidR="00E43643">
              <w:rPr>
                <w:noProof/>
                <w:webHidden/>
              </w:rPr>
              <w:fldChar w:fldCharType="begin"/>
            </w:r>
            <w:r w:rsidR="00E43643">
              <w:rPr>
                <w:noProof/>
                <w:webHidden/>
              </w:rPr>
              <w:instrText xml:space="preserve"> PAGEREF _Toc146470567 \h </w:instrText>
            </w:r>
            <w:r w:rsidR="00E43643">
              <w:rPr>
                <w:noProof/>
                <w:webHidden/>
              </w:rPr>
            </w:r>
            <w:r w:rsidR="00E43643">
              <w:rPr>
                <w:noProof/>
                <w:webHidden/>
              </w:rPr>
              <w:fldChar w:fldCharType="separate"/>
            </w:r>
            <w:r w:rsidR="00E43643">
              <w:rPr>
                <w:noProof/>
                <w:webHidden/>
              </w:rPr>
              <w:t>7</w:t>
            </w:r>
            <w:r w:rsidR="00E43643">
              <w:rPr>
                <w:noProof/>
                <w:webHidden/>
              </w:rPr>
              <w:fldChar w:fldCharType="end"/>
            </w:r>
          </w:hyperlink>
        </w:p>
        <w:p w14:paraId="4AC0DCC8" w14:textId="6DC65094" w:rsidR="00E43643" w:rsidRDefault="00290F0E" w:rsidP="00E43643">
          <w:pPr>
            <w:pStyle w:val="TOC1"/>
            <w:rPr>
              <w:rFonts w:cstheme="minorBidi"/>
              <w:noProof/>
              <w:kern w:val="2"/>
              <w:lang w:eastAsia="en-GB" w:bidi="ar-SA"/>
              <w14:ligatures w14:val="standardContextual"/>
            </w:rPr>
          </w:pPr>
          <w:hyperlink w:anchor="_Toc146470568" w:history="1">
            <w:r w:rsidR="00E43643" w:rsidRPr="00EF1D8F">
              <w:rPr>
                <w:rStyle w:val="Hyperlink"/>
                <w:noProof/>
              </w:rPr>
              <w:t>Marking Criteria</w:t>
            </w:r>
            <w:r w:rsidR="00E43643">
              <w:rPr>
                <w:noProof/>
                <w:webHidden/>
              </w:rPr>
              <w:tab/>
            </w:r>
            <w:r w:rsidR="00E43643">
              <w:rPr>
                <w:noProof/>
                <w:webHidden/>
              </w:rPr>
              <w:fldChar w:fldCharType="begin"/>
            </w:r>
            <w:r w:rsidR="00E43643">
              <w:rPr>
                <w:noProof/>
                <w:webHidden/>
              </w:rPr>
              <w:instrText xml:space="preserve"> PAGEREF _Toc146470568 \h </w:instrText>
            </w:r>
            <w:r w:rsidR="00E43643">
              <w:rPr>
                <w:noProof/>
                <w:webHidden/>
              </w:rPr>
            </w:r>
            <w:r w:rsidR="00E43643">
              <w:rPr>
                <w:noProof/>
                <w:webHidden/>
              </w:rPr>
              <w:fldChar w:fldCharType="separate"/>
            </w:r>
            <w:r w:rsidR="00E43643">
              <w:rPr>
                <w:noProof/>
                <w:webHidden/>
              </w:rPr>
              <w:t>8</w:t>
            </w:r>
            <w:r w:rsidR="00E43643">
              <w:rPr>
                <w:noProof/>
                <w:webHidden/>
              </w:rPr>
              <w:fldChar w:fldCharType="end"/>
            </w:r>
          </w:hyperlink>
        </w:p>
        <w:p w14:paraId="63E2C2FD" w14:textId="2B982348" w:rsidR="00E43643" w:rsidRDefault="00290F0E" w:rsidP="00E43643">
          <w:pPr>
            <w:pStyle w:val="TOC1"/>
            <w:rPr>
              <w:rFonts w:cstheme="minorBidi"/>
              <w:noProof/>
              <w:kern w:val="2"/>
              <w:lang w:eastAsia="en-GB" w:bidi="ar-SA"/>
              <w14:ligatures w14:val="standardContextual"/>
            </w:rPr>
          </w:pPr>
          <w:hyperlink w:anchor="_Toc146470569" w:history="1">
            <w:r w:rsidR="00E43643" w:rsidRPr="00EF1D8F">
              <w:rPr>
                <w:rStyle w:val="Hyperlink"/>
                <w:noProof/>
              </w:rPr>
              <w:t>Learning Outcomes</w:t>
            </w:r>
            <w:r w:rsidR="00E43643">
              <w:rPr>
                <w:noProof/>
                <w:webHidden/>
              </w:rPr>
              <w:tab/>
            </w:r>
            <w:r w:rsidR="00E43643">
              <w:rPr>
                <w:noProof/>
                <w:webHidden/>
              </w:rPr>
              <w:fldChar w:fldCharType="begin"/>
            </w:r>
            <w:r w:rsidR="00E43643">
              <w:rPr>
                <w:noProof/>
                <w:webHidden/>
              </w:rPr>
              <w:instrText xml:space="preserve"> PAGEREF _Toc146470569 \h </w:instrText>
            </w:r>
            <w:r w:rsidR="00E43643">
              <w:rPr>
                <w:noProof/>
                <w:webHidden/>
              </w:rPr>
            </w:r>
            <w:r w:rsidR="00E43643">
              <w:rPr>
                <w:noProof/>
                <w:webHidden/>
              </w:rPr>
              <w:fldChar w:fldCharType="separate"/>
            </w:r>
            <w:r w:rsidR="00E43643">
              <w:rPr>
                <w:noProof/>
                <w:webHidden/>
              </w:rPr>
              <w:t>9</w:t>
            </w:r>
            <w:r w:rsidR="00E43643">
              <w:rPr>
                <w:noProof/>
                <w:webHidden/>
              </w:rPr>
              <w:fldChar w:fldCharType="end"/>
            </w:r>
          </w:hyperlink>
        </w:p>
        <w:p w14:paraId="7A2B6F16" w14:textId="1A502459" w:rsidR="00803BE2" w:rsidRPr="00E34820" w:rsidRDefault="00290F0E" w:rsidP="00E43643">
          <w:pPr>
            <w:pStyle w:val="TOC1"/>
            <w:rPr>
              <w:b/>
              <w:noProof/>
            </w:rPr>
          </w:pPr>
          <w:hyperlink w:anchor="_Toc146470570" w:history="1">
            <w:r w:rsidR="00E43643" w:rsidRPr="00EF1D8F">
              <w:rPr>
                <w:rStyle w:val="Hyperlink"/>
                <w:noProof/>
              </w:rPr>
              <w:t>Apprentice Knowledge, Skills and Behaviours (KSB)</w:t>
            </w:r>
            <w:r w:rsidR="00E43643">
              <w:rPr>
                <w:noProof/>
                <w:webHidden/>
              </w:rPr>
              <w:tab/>
            </w:r>
            <w:r w:rsidR="00E43643">
              <w:rPr>
                <w:bCs w:val="0"/>
                <w:iCs w:val="0"/>
                <w:noProof/>
                <w:webHidden/>
              </w:rPr>
              <w:fldChar w:fldCharType="begin"/>
            </w:r>
            <w:r w:rsidR="00E43643">
              <w:rPr>
                <w:noProof/>
                <w:webHidden/>
              </w:rPr>
              <w:instrText xml:space="preserve"> PAGEREF _Toc146470570 \h </w:instrText>
            </w:r>
            <w:r w:rsidR="00E43643">
              <w:rPr>
                <w:bCs w:val="0"/>
                <w:iCs w:val="0"/>
                <w:noProof/>
                <w:webHidden/>
              </w:rPr>
            </w:r>
            <w:r w:rsidR="00E43643">
              <w:rPr>
                <w:bCs w:val="0"/>
                <w:iCs w:val="0"/>
                <w:noProof/>
                <w:webHidden/>
              </w:rPr>
              <w:fldChar w:fldCharType="separate"/>
            </w:r>
            <w:r w:rsidR="00E43643">
              <w:rPr>
                <w:noProof/>
                <w:webHidden/>
              </w:rPr>
              <w:t>9</w:t>
            </w:r>
            <w:r w:rsidR="00E43643">
              <w:rPr>
                <w:bCs w:val="0"/>
                <w:iCs w:val="0"/>
                <w:noProof/>
                <w:webHidden/>
              </w:rPr>
              <w:fldChar w:fldCharType="end"/>
            </w:r>
          </w:hyperlink>
          <w:r w:rsidR="00C7459B" w:rsidRPr="00E34820">
            <w:fldChar w:fldCharType="end"/>
          </w:r>
        </w:p>
      </w:sdtContent>
    </w:sdt>
    <w:bookmarkStart w:id="1" w:name="_Toc20485658" w:displacedByCustomXml="prev"/>
    <w:bookmarkStart w:id="2" w:name="_Toc20486091" w:displacedByCustomXml="prev"/>
    <w:p w14:paraId="5A542922" w14:textId="350ACB71" w:rsidR="005973F6" w:rsidRPr="00E34820" w:rsidRDefault="00200B58" w:rsidP="00151A60">
      <w:pPr>
        <w:pStyle w:val="Heading1"/>
      </w:pPr>
      <w:bookmarkStart w:id="3" w:name="_Toc146470563"/>
      <w:r w:rsidRPr="00E34820">
        <w:t>Introduction</w:t>
      </w:r>
      <w:bookmarkEnd w:id="2"/>
      <w:bookmarkEnd w:id="1"/>
      <w:bookmarkEnd w:id="3"/>
    </w:p>
    <w:p w14:paraId="4213BD63" w14:textId="48C231F0" w:rsidR="00527775" w:rsidRPr="00E34820" w:rsidRDefault="4FBA0D6D" w:rsidP="00527775">
      <w:r w:rsidRPr="00E34820">
        <w:t xml:space="preserve">This document describes the assessment for the module.  It is </w:t>
      </w:r>
      <w:r w:rsidR="005D7873" w:rsidRPr="00E34820">
        <w:t>an entirely individual</w:t>
      </w:r>
      <w:r w:rsidR="00325E70" w:rsidRPr="00E34820">
        <w:t xml:space="preserve"> </w:t>
      </w:r>
      <w:r w:rsidRPr="00E34820">
        <w:t xml:space="preserve">in-course assignment. </w:t>
      </w:r>
      <w:r w:rsidR="009E26E4" w:rsidRPr="00E34820">
        <w:t xml:space="preserve">The first </w:t>
      </w:r>
      <w:r w:rsidR="00407FD7" w:rsidRPr="00E34820">
        <w:t>stage</w:t>
      </w:r>
      <w:r w:rsidR="009E26E4" w:rsidRPr="00E34820">
        <w:t xml:space="preserve"> of the assignment</w:t>
      </w:r>
      <w:r w:rsidR="00527775" w:rsidRPr="00E34820">
        <w:t xml:space="preserve"> requires you</w:t>
      </w:r>
      <w:r w:rsidR="00C349AA" w:rsidRPr="00E34820">
        <w:t xml:space="preserve"> to </w:t>
      </w:r>
      <w:r w:rsidR="00156D37" w:rsidRPr="00E34820">
        <w:t xml:space="preserve">complete </w:t>
      </w:r>
      <w:r w:rsidR="002F2CC3" w:rsidRPr="00E34820">
        <w:t>a</w:t>
      </w:r>
      <w:r w:rsidR="009D5C02" w:rsidRPr="00E34820">
        <w:t>n</w:t>
      </w:r>
      <w:r w:rsidR="002F2CC3" w:rsidRPr="00E34820">
        <w:t xml:space="preserve"> architecture design </w:t>
      </w:r>
      <w:r w:rsidR="000671AB" w:rsidRPr="00E34820">
        <w:t>for an enterprise-style, cloud-capable, software system to satisfy the problem scenario given in this document</w:t>
      </w:r>
      <w:r w:rsidR="00527775" w:rsidRPr="00E34820">
        <w:t>.</w:t>
      </w:r>
      <w:r w:rsidR="0060098D">
        <w:t xml:space="preserve">  </w:t>
      </w:r>
      <w:r w:rsidR="00407FD7" w:rsidRPr="00E34820">
        <w:t>The next stage</w:t>
      </w:r>
      <w:r w:rsidR="00527775" w:rsidRPr="00E34820">
        <w:t xml:space="preserve"> requires you to </w:t>
      </w:r>
      <w:r w:rsidR="009B3D8B" w:rsidRPr="00E34820">
        <w:t xml:space="preserve">select </w:t>
      </w:r>
      <w:r w:rsidR="008A10B5" w:rsidRPr="00E34820">
        <w:t xml:space="preserve">and </w:t>
      </w:r>
      <w:r w:rsidR="00D64578" w:rsidRPr="00E34820">
        <w:t>implement</w:t>
      </w:r>
      <w:r w:rsidR="00FB41DE" w:rsidRPr="00E34820">
        <w:t xml:space="preserve"> </w:t>
      </w:r>
      <w:r w:rsidR="003A2AFE" w:rsidRPr="00E34820">
        <w:t xml:space="preserve">some of the </w:t>
      </w:r>
      <w:r w:rsidR="001E7CA1" w:rsidRPr="00E34820">
        <w:t xml:space="preserve">individual </w:t>
      </w:r>
      <w:r w:rsidR="0013400B" w:rsidRPr="00E34820">
        <w:t>system</w:t>
      </w:r>
      <w:r w:rsidR="00D1280D" w:rsidRPr="00E34820">
        <w:t xml:space="preserve"> containers</w:t>
      </w:r>
      <w:r w:rsidR="001E7CA1" w:rsidRPr="00E34820">
        <w:t xml:space="preserve"> that would</w:t>
      </w:r>
      <w:r w:rsidR="00FB41DE" w:rsidRPr="00E34820">
        <w:t xml:space="preserve"> contribute towards the software system</w:t>
      </w:r>
      <w:r w:rsidR="005213A1" w:rsidRPr="00E34820">
        <w:t xml:space="preserve"> you </w:t>
      </w:r>
      <w:r w:rsidR="00BE544B" w:rsidRPr="00E34820">
        <w:t>proposed</w:t>
      </w:r>
      <w:r w:rsidR="008A10B5" w:rsidRPr="00E34820">
        <w:t>.</w:t>
      </w:r>
      <w:r w:rsidR="0060098D">
        <w:t xml:space="preserve">  </w:t>
      </w:r>
      <w:r w:rsidR="00407FD7" w:rsidRPr="00E34820">
        <w:t>The final stage</w:t>
      </w:r>
      <w:r w:rsidR="00527775" w:rsidRPr="00E34820">
        <w:t xml:space="preserve"> requires </w:t>
      </w:r>
      <w:r w:rsidR="00A1181F" w:rsidRPr="00E34820">
        <w:t xml:space="preserve">you to demonstrate the resultant software system </w:t>
      </w:r>
      <w:r w:rsidR="0084568F" w:rsidRPr="00E34820">
        <w:t xml:space="preserve">and </w:t>
      </w:r>
      <w:r w:rsidR="00E5623D" w:rsidRPr="00E34820">
        <w:t xml:space="preserve">the DevOps </w:t>
      </w:r>
      <w:r w:rsidR="009D76F5" w:rsidRPr="00E34820">
        <w:t xml:space="preserve">tools and </w:t>
      </w:r>
      <w:r w:rsidR="00E5623D" w:rsidRPr="00E34820">
        <w:t xml:space="preserve">practices you have used to deploy </w:t>
      </w:r>
      <w:r w:rsidR="001D3A74" w:rsidRPr="00E34820">
        <w:t xml:space="preserve">it </w:t>
      </w:r>
      <w:r w:rsidR="006E7B3F" w:rsidRPr="00E34820">
        <w:t xml:space="preserve">and requires you to provide </w:t>
      </w:r>
      <w:r w:rsidR="001D3A74" w:rsidRPr="00E34820">
        <w:t>a narrative report to explain the consequences of the technology choices you made</w:t>
      </w:r>
      <w:r w:rsidR="00527775" w:rsidRPr="00E34820">
        <w:t>.</w:t>
      </w:r>
    </w:p>
    <w:p w14:paraId="4443D0F2" w14:textId="75E9431C" w:rsidR="007F46CA" w:rsidRDefault="007F46CA" w:rsidP="00200B58">
      <w:r w:rsidRPr="00E34820">
        <w:t xml:space="preserve">Read the </w:t>
      </w:r>
      <w:r w:rsidR="0046171D" w:rsidRPr="00E34820">
        <w:t>sections</w:t>
      </w:r>
      <w:r w:rsidRPr="00E34820">
        <w:t xml:space="preserve"> below for </w:t>
      </w:r>
      <w:r w:rsidR="0046171D" w:rsidRPr="00E34820">
        <w:t xml:space="preserve">the precise </w:t>
      </w:r>
      <w:r w:rsidRPr="00E34820">
        <w:t>details of what you must do and submit.</w:t>
      </w:r>
    </w:p>
    <w:p w14:paraId="74926B9C" w14:textId="009DFA91" w:rsidR="0088627F" w:rsidRPr="00E34820" w:rsidRDefault="00FE173D" w:rsidP="004A0CDF">
      <w:pPr>
        <w:rPr>
          <w:rFonts w:asciiTheme="majorHAnsi" w:eastAsiaTheme="majorEastAsia" w:hAnsiTheme="majorHAnsi" w:cstheme="majorBidi"/>
          <w:bCs/>
          <w:color w:val="FFFFFF" w:themeColor="background1"/>
          <w:sz w:val="28"/>
          <w:szCs w:val="28"/>
        </w:rPr>
      </w:pPr>
      <w:r w:rsidRPr="00FE173D">
        <w:rPr>
          <w:i/>
          <w:iCs/>
        </w:rPr>
        <w:t xml:space="preserve">Apprentices on the Digital and Technology Solutions course will normally undertake a negotiated work-based project that is agreed by the employer, apprentice and module leader/tutor.  The </w:t>
      </w:r>
      <w:r w:rsidR="00481F5D">
        <w:rPr>
          <w:i/>
          <w:iCs/>
        </w:rPr>
        <w:t>p</w:t>
      </w:r>
      <w:r w:rsidRPr="00FE173D">
        <w:rPr>
          <w:i/>
          <w:iCs/>
        </w:rPr>
        <w:t>roject will be tailored to the apprentice’s job role and the in-house software platforms available to the employer.  However, where required</w:t>
      </w:r>
      <w:r w:rsidR="00481F5D">
        <w:rPr>
          <w:i/>
          <w:iCs/>
        </w:rPr>
        <w:t>,</w:t>
      </w:r>
      <w:r w:rsidRPr="00FE173D">
        <w:rPr>
          <w:i/>
          <w:iCs/>
        </w:rPr>
        <w:t xml:space="preserve"> the case study or sections of</w:t>
      </w:r>
      <w:r w:rsidR="00B3229F">
        <w:rPr>
          <w:i/>
          <w:iCs/>
        </w:rPr>
        <w:t xml:space="preserve"> it</w:t>
      </w:r>
      <w:r w:rsidRPr="00FE173D">
        <w:rPr>
          <w:i/>
          <w:iCs/>
        </w:rPr>
        <w:t xml:space="preserve"> may be used.</w:t>
      </w:r>
      <w:r w:rsidR="0088627F" w:rsidRPr="00E34820">
        <w:br w:type="page"/>
      </w:r>
    </w:p>
    <w:p w14:paraId="569ACEC3" w14:textId="29D4089C" w:rsidR="0036218E" w:rsidRDefault="0036218E" w:rsidP="001E46EA">
      <w:pPr>
        <w:pStyle w:val="Heading1"/>
      </w:pPr>
      <w:bookmarkStart w:id="4" w:name="_Toc146470564"/>
      <w:r>
        <w:t xml:space="preserve">AI </w:t>
      </w:r>
      <w:r w:rsidR="00C4716A">
        <w:t>Permission</w:t>
      </w:r>
    </w:p>
    <w:p w14:paraId="4507342F" w14:textId="3D3CD598" w:rsidR="00C4716A" w:rsidRPr="00C4716A" w:rsidRDefault="00D92453" w:rsidP="004F65D6">
      <w:r w:rsidRPr="00D92453">
        <w:t xml:space="preserve">This module has an AI Permission of Amber.  You can, if you wish, use AI as a companion for specific tasks, explicitly permitted </w:t>
      </w:r>
      <w:r w:rsidR="00A50392">
        <w:t>in the instructions section below</w:t>
      </w:r>
      <w:r w:rsidR="00445705">
        <w:t>,</w:t>
      </w:r>
      <w:r w:rsidR="00A50392">
        <w:t xml:space="preserve"> </w:t>
      </w:r>
      <w:r w:rsidRPr="00D92453">
        <w:t>when producing your assessment</w:t>
      </w:r>
      <w:r w:rsidR="003E05C0">
        <w:t xml:space="preserve"> work</w:t>
      </w:r>
      <w:r w:rsidRPr="00D92453">
        <w:t>.</w:t>
      </w:r>
    </w:p>
    <w:p w14:paraId="0A127F2D" w14:textId="31C1D844" w:rsidR="001E46EA" w:rsidRDefault="001E46EA" w:rsidP="001E46EA">
      <w:pPr>
        <w:pStyle w:val="Heading1"/>
      </w:pPr>
      <w:r w:rsidRPr="00E34820">
        <w:t>Scenario</w:t>
      </w:r>
      <w:bookmarkEnd w:id="4"/>
    </w:p>
    <w:p w14:paraId="5FEBEA86" w14:textId="77777777" w:rsidR="00512ECA" w:rsidRDefault="00512ECA" w:rsidP="00512ECA">
      <w:r>
        <w:t>You work as a software developer for the fictitious ThreeAmigos Corp.  The company aims to:</w:t>
      </w:r>
    </w:p>
    <w:p w14:paraId="7890F802" w14:textId="77777777" w:rsidR="00512ECA" w:rsidRDefault="00512ECA" w:rsidP="00F837CF">
      <w:pPr>
        <w:pStyle w:val="ListParagraph"/>
        <w:numPr>
          <w:ilvl w:val="0"/>
          <w:numId w:val="36"/>
        </w:numPr>
      </w:pPr>
      <w:r>
        <w:t>Buy products from approved third-party suppliers.</w:t>
      </w:r>
    </w:p>
    <w:p w14:paraId="6C87630E" w14:textId="77777777" w:rsidR="00512ECA" w:rsidRDefault="00512ECA" w:rsidP="00F837CF">
      <w:pPr>
        <w:pStyle w:val="ListParagraph"/>
        <w:numPr>
          <w:ilvl w:val="0"/>
          <w:numId w:val="36"/>
        </w:numPr>
      </w:pPr>
      <w:r>
        <w:t>Re-sell the products to registered customers via a web app.</w:t>
      </w:r>
    </w:p>
    <w:p w14:paraId="20EFF385" w14:textId="77777777" w:rsidR="00512ECA" w:rsidRDefault="00512ECA" w:rsidP="00512ECA">
      <w:r>
        <w:t>You are responsible for designing, constructing and deploying a new software system to help deliver the above based upon the functional requirements below.  The system should be well engineered to enable growth and new business opportunities to be easily incorporated.  You are required to utilise only management approved technologies.</w:t>
      </w:r>
    </w:p>
    <w:p w14:paraId="1DF202D5" w14:textId="77777777" w:rsidR="00512ECA" w:rsidRDefault="00512ECA" w:rsidP="00512ECA">
      <w:r>
        <w:t>The public should be able to:</w:t>
      </w:r>
    </w:p>
    <w:p w14:paraId="68637912" w14:textId="77777777" w:rsidR="00512ECA" w:rsidRDefault="00512ECA" w:rsidP="00F837CF">
      <w:pPr>
        <w:pStyle w:val="ListParagraph"/>
        <w:numPr>
          <w:ilvl w:val="0"/>
          <w:numId w:val="40"/>
        </w:numPr>
      </w:pPr>
      <w:r>
        <w:t>Browse and filter the products we sell (regardless of stock status).</w:t>
      </w:r>
    </w:p>
    <w:p w14:paraId="4B28A39F" w14:textId="77777777" w:rsidR="00512ECA" w:rsidRDefault="00512ECA" w:rsidP="00F837CF">
      <w:pPr>
        <w:pStyle w:val="ListParagraph"/>
        <w:numPr>
          <w:ilvl w:val="0"/>
          <w:numId w:val="40"/>
        </w:numPr>
      </w:pPr>
      <w:r>
        <w:t>Loose search (within name and descriptor) for products.</w:t>
      </w:r>
    </w:p>
    <w:p w14:paraId="7119DCCE" w14:textId="77777777" w:rsidR="00512ECA" w:rsidRDefault="00512ECA" w:rsidP="00F837CF">
      <w:pPr>
        <w:pStyle w:val="ListParagraph"/>
        <w:numPr>
          <w:ilvl w:val="0"/>
          <w:numId w:val="40"/>
        </w:numPr>
      </w:pPr>
      <w:r>
        <w:t>Register (name, email address, payment address) with our web app.</w:t>
      </w:r>
    </w:p>
    <w:p w14:paraId="0838C712" w14:textId="77777777" w:rsidR="00512ECA" w:rsidRDefault="00512ECA" w:rsidP="00512ECA">
      <w:r>
        <w:t>Registered customers should be able to:</w:t>
      </w:r>
    </w:p>
    <w:p w14:paraId="0539B750" w14:textId="77777777" w:rsidR="00512ECA" w:rsidRDefault="00512ECA" w:rsidP="00F837CF">
      <w:pPr>
        <w:pStyle w:val="ListParagraph"/>
        <w:numPr>
          <w:ilvl w:val="0"/>
          <w:numId w:val="41"/>
        </w:numPr>
      </w:pPr>
      <w:r>
        <w:t>Securely sign into the web app.</w:t>
      </w:r>
    </w:p>
    <w:p w14:paraId="123A2D44" w14:textId="77777777" w:rsidR="00512ECA" w:rsidRDefault="00512ECA" w:rsidP="00F837CF">
      <w:pPr>
        <w:pStyle w:val="ListParagraph"/>
        <w:numPr>
          <w:ilvl w:val="0"/>
          <w:numId w:val="41"/>
        </w:numPr>
      </w:pPr>
      <w:r>
        <w:t>Update their profile (edit their name, delivery address and telephone number).</w:t>
      </w:r>
    </w:p>
    <w:p w14:paraId="5CE73BD4" w14:textId="77777777" w:rsidR="00512ECA" w:rsidRDefault="00512ECA" w:rsidP="00F837CF">
      <w:pPr>
        <w:pStyle w:val="ListParagraph"/>
        <w:numPr>
          <w:ilvl w:val="0"/>
          <w:numId w:val="41"/>
        </w:numPr>
      </w:pPr>
      <w:r>
        <w:t>See the stock status of products when browsing – stock status needs updating at least every 5mins.</w:t>
      </w:r>
    </w:p>
    <w:p w14:paraId="2DEF21B6" w14:textId="77777777" w:rsidR="00512ECA" w:rsidRDefault="00512ECA" w:rsidP="00F837CF">
      <w:pPr>
        <w:pStyle w:val="ListParagraph"/>
        <w:numPr>
          <w:ilvl w:val="0"/>
          <w:numId w:val="41"/>
        </w:numPr>
      </w:pPr>
      <w:r>
        <w:t>See how much money (funds) they have available to spend with us – assume their account funds are topped up outside of this system.</w:t>
      </w:r>
    </w:p>
    <w:p w14:paraId="49ED19F5" w14:textId="77777777" w:rsidR="00512ECA" w:rsidRDefault="00512ECA" w:rsidP="00F837CF">
      <w:pPr>
        <w:pStyle w:val="ListParagraph"/>
        <w:numPr>
          <w:ilvl w:val="0"/>
          <w:numId w:val="41"/>
        </w:numPr>
      </w:pPr>
      <w:r>
        <w:t>Order a product (if the stock is available and they have sufficient funds in their account) – a delivery address and telephone number must exist in the customer’s profile, and we must successfully purchase the stock from our supplier before completing the order with the customer.</w:t>
      </w:r>
    </w:p>
    <w:p w14:paraId="2809B9DA" w14:textId="3D0C15D4" w:rsidR="00512ECA" w:rsidRDefault="00512ECA" w:rsidP="00F837CF">
      <w:pPr>
        <w:pStyle w:val="ListParagraph"/>
        <w:numPr>
          <w:ilvl w:val="0"/>
          <w:numId w:val="41"/>
        </w:numPr>
      </w:pPr>
      <w:r>
        <w:t xml:space="preserve">Receive an email when an order </w:t>
      </w:r>
      <w:r w:rsidR="007520CC">
        <w:t>is created or when its status is updated</w:t>
      </w:r>
      <w:r>
        <w:t xml:space="preserve"> containing the details.</w:t>
      </w:r>
    </w:p>
    <w:p w14:paraId="182B9E9D" w14:textId="77777777" w:rsidR="00512ECA" w:rsidRDefault="00512ECA" w:rsidP="00F837CF">
      <w:pPr>
        <w:pStyle w:val="ListParagraph"/>
        <w:numPr>
          <w:ilvl w:val="0"/>
          <w:numId w:val="41"/>
        </w:numPr>
      </w:pPr>
      <w:r>
        <w:t>View their order history and the status of each order.</w:t>
      </w:r>
    </w:p>
    <w:p w14:paraId="5C70AC46" w14:textId="77777777" w:rsidR="00512ECA" w:rsidRDefault="00512ECA" w:rsidP="00F837CF">
      <w:pPr>
        <w:pStyle w:val="ListParagraph"/>
        <w:numPr>
          <w:ilvl w:val="0"/>
          <w:numId w:val="41"/>
        </w:numPr>
      </w:pPr>
      <w:r>
        <w:t>Request their account be deleted.</w:t>
      </w:r>
    </w:p>
    <w:p w14:paraId="698DDEF5" w14:textId="77777777" w:rsidR="00512ECA" w:rsidRDefault="00512ECA" w:rsidP="00512ECA">
      <w:r>
        <w:t>Staff should be able to:</w:t>
      </w:r>
    </w:p>
    <w:p w14:paraId="02AF3B91" w14:textId="77777777" w:rsidR="00512ECA" w:rsidRDefault="00512ECA" w:rsidP="00F837CF">
      <w:pPr>
        <w:pStyle w:val="ListParagraph"/>
        <w:numPr>
          <w:ilvl w:val="0"/>
          <w:numId w:val="42"/>
        </w:numPr>
      </w:pPr>
      <w:r>
        <w:t xml:space="preserve">View the list of orders that need to be dispatched and mark an order as dispatched (recording the date and time it was). </w:t>
      </w:r>
    </w:p>
    <w:p w14:paraId="178CE5FF" w14:textId="3FC5263F" w:rsidR="00512ECA" w:rsidRDefault="00512ECA" w:rsidP="00F837CF">
      <w:pPr>
        <w:pStyle w:val="ListParagraph"/>
        <w:numPr>
          <w:ilvl w:val="0"/>
          <w:numId w:val="42"/>
        </w:numPr>
      </w:pPr>
      <w:r>
        <w:t xml:space="preserve">View the profile, </w:t>
      </w:r>
      <w:r w:rsidR="007520CC">
        <w:t>funds,</w:t>
      </w:r>
      <w:r>
        <w:t xml:space="preserve"> and order history (including product details) for any customer.</w:t>
      </w:r>
    </w:p>
    <w:p w14:paraId="13602396" w14:textId="05806390" w:rsidR="00512ECA" w:rsidRDefault="00512ECA" w:rsidP="00F837CF">
      <w:pPr>
        <w:pStyle w:val="ListParagraph"/>
        <w:numPr>
          <w:ilvl w:val="0"/>
          <w:numId w:val="42"/>
        </w:numPr>
      </w:pPr>
      <w:r>
        <w:t>Delete a customer account – personal data must be erased/anonymised, but all other data retained</w:t>
      </w:r>
      <w:r w:rsidR="007817B7">
        <w:t>.</w:t>
      </w:r>
    </w:p>
    <w:p w14:paraId="6A41E198" w14:textId="77777777" w:rsidR="00512ECA" w:rsidRDefault="00512ECA" w:rsidP="00512ECA">
      <w:r>
        <w:t>Product requirements:</w:t>
      </w:r>
    </w:p>
    <w:p w14:paraId="7C787595" w14:textId="77777777" w:rsidR="00512ECA" w:rsidRDefault="00512ECA" w:rsidP="00F837CF">
      <w:pPr>
        <w:pStyle w:val="ListParagraph"/>
        <w:numPr>
          <w:ilvl w:val="0"/>
          <w:numId w:val="43"/>
        </w:numPr>
      </w:pPr>
      <w:r>
        <w:t>Products must come from a given list of source suppliers.</w:t>
      </w:r>
    </w:p>
    <w:p w14:paraId="3443CE84" w14:textId="77777777" w:rsidR="00512ECA" w:rsidRDefault="00512ECA" w:rsidP="00F837CF">
      <w:pPr>
        <w:pStyle w:val="ListParagraph"/>
        <w:numPr>
          <w:ilvl w:val="0"/>
          <w:numId w:val="43"/>
        </w:numPr>
      </w:pPr>
      <w:r>
        <w:t>Each product must only appear once in listings regardless of how many suppliers provide it.</w:t>
      </w:r>
    </w:p>
    <w:p w14:paraId="28565B52" w14:textId="77777777" w:rsidR="00512ECA" w:rsidRDefault="00512ECA" w:rsidP="00F837CF">
      <w:pPr>
        <w:pStyle w:val="ListParagraph"/>
        <w:numPr>
          <w:ilvl w:val="0"/>
          <w:numId w:val="43"/>
        </w:numPr>
      </w:pPr>
      <w:r>
        <w:t>Products should be listed using the cheapest price from our suppliers plus 10%.</w:t>
      </w:r>
    </w:p>
    <w:p w14:paraId="413EFBE6" w14:textId="13FA2991" w:rsidR="00512ECA" w:rsidRPr="00512ECA" w:rsidRDefault="00512ECA" w:rsidP="00F837CF">
      <w:pPr>
        <w:pStyle w:val="ListParagraph"/>
        <w:numPr>
          <w:ilvl w:val="0"/>
          <w:numId w:val="43"/>
        </w:numPr>
      </w:pPr>
      <w:r>
        <w:t>Product catalogue and prices should automatically update once per day.</w:t>
      </w:r>
    </w:p>
    <w:p w14:paraId="2022B71C" w14:textId="45E5BCC9" w:rsidR="001E46EA" w:rsidRPr="00F837CF" w:rsidRDefault="001E46EA" w:rsidP="00F837CF">
      <w:pPr>
        <w:rPr>
          <w:highlight w:val="yellow"/>
        </w:rPr>
      </w:pPr>
    </w:p>
    <w:p w14:paraId="5AE107C7" w14:textId="77777777" w:rsidR="005A4333" w:rsidRPr="00E34820" w:rsidRDefault="005A4333">
      <w:pPr>
        <w:spacing w:line="276" w:lineRule="auto"/>
        <w:rPr>
          <w:rFonts w:asciiTheme="majorHAnsi" w:eastAsiaTheme="majorEastAsia" w:hAnsiTheme="majorHAnsi" w:cstheme="majorBidi"/>
          <w:bCs/>
          <w:color w:val="FFFFFF" w:themeColor="background1"/>
          <w:sz w:val="28"/>
          <w:szCs w:val="28"/>
        </w:rPr>
      </w:pPr>
      <w:r w:rsidRPr="00E34820">
        <w:br w:type="page"/>
      </w:r>
    </w:p>
    <w:p w14:paraId="0045EA47" w14:textId="5249236E" w:rsidR="00FC534B" w:rsidRPr="00E34820" w:rsidRDefault="00E8581D" w:rsidP="00C76037">
      <w:pPr>
        <w:pStyle w:val="Heading1"/>
      </w:pPr>
      <w:bookmarkStart w:id="5" w:name="_Toc146470565"/>
      <w:r w:rsidRPr="00E34820">
        <w:t>Instructions</w:t>
      </w:r>
      <w:bookmarkEnd w:id="5"/>
    </w:p>
    <w:p w14:paraId="3A7116AB" w14:textId="7210A9F0" w:rsidR="00224BC6" w:rsidRPr="00E34820" w:rsidRDefault="00D15CC8" w:rsidP="00CC4572">
      <w:pPr>
        <w:pStyle w:val="ListParagraph"/>
        <w:numPr>
          <w:ilvl w:val="0"/>
          <w:numId w:val="29"/>
        </w:numPr>
        <w:ind w:left="360"/>
      </w:pPr>
      <w:r w:rsidRPr="00E34820">
        <w:t>You have been provided with the beginnings of a software architecture diagram</w:t>
      </w:r>
      <w:r w:rsidR="0005545A" w:rsidRPr="00E34820">
        <w:t xml:space="preserve"> (this can be found on Blackboard).  </w:t>
      </w:r>
      <w:r w:rsidR="00C429A4" w:rsidRPr="00E34820">
        <w:t>Y</w:t>
      </w:r>
      <w:r w:rsidR="00546B98" w:rsidRPr="00E34820">
        <w:t>ou</w:t>
      </w:r>
      <w:r w:rsidRPr="00E34820">
        <w:t xml:space="preserve"> should</w:t>
      </w:r>
      <w:r w:rsidR="00546B98" w:rsidRPr="00E34820">
        <w:t xml:space="preserve"> </w:t>
      </w:r>
      <w:r w:rsidR="00735AA9" w:rsidRPr="00E34820">
        <w:t>analyse the system requirements</w:t>
      </w:r>
      <w:r w:rsidR="006D16C5" w:rsidRPr="00E34820">
        <w:t xml:space="preserve"> as defined in the scenario</w:t>
      </w:r>
      <w:r w:rsidR="007C2F33" w:rsidRPr="00E34820">
        <w:t xml:space="preserve"> section above</w:t>
      </w:r>
      <w:r w:rsidR="003F28E9" w:rsidRPr="00E34820">
        <w:t xml:space="preserve"> and relate it to</w:t>
      </w:r>
      <w:r w:rsidR="00821E63" w:rsidRPr="00E34820">
        <w:t xml:space="preserve"> the diagram provided</w:t>
      </w:r>
      <w:r w:rsidR="006D16C5" w:rsidRPr="00E34820">
        <w:t>.</w:t>
      </w:r>
      <w:r w:rsidR="00A7705C" w:rsidRPr="00E34820">
        <w:t xml:space="preserve"> </w:t>
      </w:r>
      <w:r w:rsidR="00CC4572" w:rsidRPr="00E34820">
        <w:t xml:space="preserve"> </w:t>
      </w:r>
      <w:r w:rsidR="001E4D66" w:rsidRPr="00E34820">
        <w:t xml:space="preserve">You </w:t>
      </w:r>
      <w:r w:rsidR="0069147D" w:rsidRPr="00E34820">
        <w:t>will</w:t>
      </w:r>
      <w:r w:rsidR="001E4D66" w:rsidRPr="00E34820">
        <w:t xml:space="preserve"> then</w:t>
      </w:r>
      <w:r w:rsidR="007C2F33" w:rsidRPr="00E34820">
        <w:t xml:space="preserve"> </w:t>
      </w:r>
      <w:r w:rsidR="00735AA9" w:rsidRPr="00E34820">
        <w:rPr>
          <w:b/>
        </w:rPr>
        <w:t xml:space="preserve">create </w:t>
      </w:r>
      <w:r w:rsidR="00224BC6" w:rsidRPr="00E34820">
        <w:rPr>
          <w:b/>
        </w:rPr>
        <w:t xml:space="preserve">one or more </w:t>
      </w:r>
      <w:r w:rsidR="00735AA9" w:rsidRPr="00E34820">
        <w:rPr>
          <w:b/>
        </w:rPr>
        <w:t>architecture</w:t>
      </w:r>
      <w:r w:rsidR="00A7705C" w:rsidRPr="00E34820">
        <w:rPr>
          <w:b/>
        </w:rPr>
        <w:t xml:space="preserve"> </w:t>
      </w:r>
      <w:r w:rsidR="00224BC6" w:rsidRPr="00E34820">
        <w:rPr>
          <w:b/>
        </w:rPr>
        <w:t>diagram</w:t>
      </w:r>
      <w:r w:rsidR="004C7BE5" w:rsidRPr="00E34820">
        <w:rPr>
          <w:b/>
        </w:rPr>
        <w:t>s</w:t>
      </w:r>
      <w:r w:rsidR="00735AA9" w:rsidRPr="00E34820">
        <w:t xml:space="preserve"> </w:t>
      </w:r>
      <w:r w:rsidR="00224BC6" w:rsidRPr="00E34820">
        <w:t xml:space="preserve">(e.g. </w:t>
      </w:r>
      <w:r w:rsidR="00911240" w:rsidRPr="00E34820">
        <w:t>C4 container diagram, deployment and infrastructure diagram</w:t>
      </w:r>
      <w:r w:rsidR="00224BC6" w:rsidRPr="00E34820">
        <w:t>).  The</w:t>
      </w:r>
      <w:r w:rsidR="00B11B15" w:rsidRPr="00E34820">
        <w:t>se</w:t>
      </w:r>
      <w:r w:rsidR="00224BC6" w:rsidRPr="00E34820">
        <w:t xml:space="preserve"> diagram(s) should identify </w:t>
      </w:r>
      <w:r w:rsidR="00735AA9" w:rsidRPr="00E34820">
        <w:t xml:space="preserve">the </w:t>
      </w:r>
      <w:r w:rsidR="0013400B" w:rsidRPr="00E34820">
        <w:t xml:space="preserve">system </w:t>
      </w:r>
      <w:r w:rsidR="00735AA9" w:rsidRPr="00E34820">
        <w:t>containers and their</w:t>
      </w:r>
      <w:r w:rsidR="00224BC6" w:rsidRPr="00E34820">
        <w:t>:</w:t>
      </w:r>
    </w:p>
    <w:p w14:paraId="684432AA" w14:textId="7C0A3AF6" w:rsidR="00B06FBE" w:rsidRPr="00E34820" w:rsidRDefault="00B11B15">
      <w:pPr>
        <w:pStyle w:val="ListParagraph"/>
        <w:numPr>
          <w:ilvl w:val="0"/>
          <w:numId w:val="28"/>
        </w:numPr>
      </w:pPr>
      <w:r w:rsidRPr="00E34820">
        <w:t>T</w:t>
      </w:r>
      <w:r w:rsidR="00735AA9" w:rsidRPr="00E34820">
        <w:t>echnolog</w:t>
      </w:r>
      <w:r w:rsidRPr="00E34820">
        <w:t xml:space="preserve">ies (e.g. ASP.NET Core </w:t>
      </w:r>
      <w:r w:rsidR="002E5A4E">
        <w:t>8</w:t>
      </w:r>
      <w:r w:rsidRPr="00E34820">
        <w:t>, SQL Server, etc.)</w:t>
      </w:r>
    </w:p>
    <w:p w14:paraId="5684AC3A" w14:textId="0CA82C04" w:rsidR="00B06FBE" w:rsidRPr="00E34820" w:rsidRDefault="00B11B15">
      <w:pPr>
        <w:pStyle w:val="ListParagraph"/>
        <w:numPr>
          <w:ilvl w:val="0"/>
          <w:numId w:val="28"/>
        </w:numPr>
      </w:pPr>
      <w:r w:rsidRPr="00E34820">
        <w:t>I</w:t>
      </w:r>
      <w:r w:rsidR="00735AA9" w:rsidRPr="00E34820">
        <w:t>nterfaces</w:t>
      </w:r>
      <w:r w:rsidRPr="00E34820">
        <w:t xml:space="preserve"> (e.g. endpoints/URLs)</w:t>
      </w:r>
    </w:p>
    <w:p w14:paraId="31B5DD09" w14:textId="2AAD4CFA" w:rsidR="00B06FBE" w:rsidRPr="00E34820" w:rsidRDefault="00B11B15">
      <w:pPr>
        <w:pStyle w:val="ListParagraph"/>
        <w:numPr>
          <w:ilvl w:val="0"/>
          <w:numId w:val="28"/>
        </w:numPr>
      </w:pPr>
      <w:r w:rsidRPr="00E34820">
        <w:t>C</w:t>
      </w:r>
      <w:r w:rsidR="00735AA9" w:rsidRPr="00E34820">
        <w:t>onnectivity</w:t>
      </w:r>
      <w:r w:rsidRPr="00E34820">
        <w:t xml:space="preserve"> (e.g. direction of GETs and POSTs)</w:t>
      </w:r>
    </w:p>
    <w:p w14:paraId="6D4668FD" w14:textId="3886ABE9" w:rsidR="00B06FBE" w:rsidRPr="00E34820" w:rsidRDefault="00B11B15">
      <w:pPr>
        <w:pStyle w:val="ListParagraph"/>
        <w:numPr>
          <w:ilvl w:val="0"/>
          <w:numId w:val="28"/>
        </w:numPr>
      </w:pPr>
      <w:r w:rsidRPr="00E34820">
        <w:t>P</w:t>
      </w:r>
      <w:r w:rsidR="00735AA9" w:rsidRPr="00E34820">
        <w:t>rotocols</w:t>
      </w:r>
      <w:r w:rsidRPr="00E34820">
        <w:t xml:space="preserve"> (e.g. HTTPS</w:t>
      </w:r>
      <w:r w:rsidR="00C55F74" w:rsidRPr="00E34820">
        <w:t>, HTML</w:t>
      </w:r>
      <w:r w:rsidRPr="00E34820">
        <w:t>)</w:t>
      </w:r>
    </w:p>
    <w:p w14:paraId="0779FE4B" w14:textId="2AF389DC" w:rsidR="00224BC6" w:rsidRPr="00E34820" w:rsidRDefault="00B11B15">
      <w:pPr>
        <w:pStyle w:val="ListParagraph"/>
        <w:numPr>
          <w:ilvl w:val="0"/>
          <w:numId w:val="28"/>
        </w:numPr>
        <w:contextualSpacing w:val="0"/>
      </w:pPr>
      <w:r w:rsidRPr="00E34820">
        <w:t>D</w:t>
      </w:r>
      <w:r w:rsidR="00735AA9" w:rsidRPr="00E34820">
        <w:t>eployment</w:t>
      </w:r>
      <w:r w:rsidR="00B06FBE" w:rsidRPr="00E34820">
        <w:t xml:space="preserve"> </w:t>
      </w:r>
      <w:r w:rsidRPr="00E34820">
        <w:t>(e.g. which machine</w:t>
      </w:r>
      <w:r w:rsidR="00AF1563">
        <w:t>, resource group, etc</w:t>
      </w:r>
      <w:r w:rsidRPr="00E34820">
        <w:t>)</w:t>
      </w:r>
    </w:p>
    <w:p w14:paraId="457C4411" w14:textId="546ECE4B" w:rsidR="00735AA9" w:rsidRPr="00E34820" w:rsidRDefault="005E1DA6" w:rsidP="006B02B1">
      <w:pPr>
        <w:pStyle w:val="ListParagraph"/>
        <w:ind w:left="360"/>
        <w:contextualSpacing w:val="0"/>
      </w:pPr>
      <w:r w:rsidRPr="00E34820">
        <w:t xml:space="preserve">You may use or replace whatever you wish from the provided diagram.  </w:t>
      </w:r>
      <w:r w:rsidR="00DA5062">
        <w:t>You may use AI as a compa</w:t>
      </w:r>
      <w:r w:rsidR="00120F96">
        <w:t xml:space="preserve">nion for working through </w:t>
      </w:r>
      <w:r w:rsidR="00882148" w:rsidRPr="00E34820">
        <w:t>architecture ideas</w:t>
      </w:r>
      <w:r w:rsidR="00120F96">
        <w:t>.</w:t>
      </w:r>
      <w:r w:rsidR="00882148" w:rsidRPr="00E34820">
        <w:t xml:space="preserve"> </w:t>
      </w:r>
      <w:r w:rsidR="0062639F">
        <w:t>O</w:t>
      </w:r>
      <w:r w:rsidR="00882148" w:rsidRPr="00E34820">
        <w:t>btain formative feedback on your proposed software architecture design</w:t>
      </w:r>
      <w:r w:rsidR="0062639F">
        <w:t xml:space="preserve"> from your tutor</w:t>
      </w:r>
      <w:r w:rsidR="00735AA9" w:rsidRPr="00E34820">
        <w:t>.</w:t>
      </w:r>
    </w:p>
    <w:p w14:paraId="51310433" w14:textId="52F6C3A7" w:rsidR="00711D9E" w:rsidRPr="00E34820" w:rsidRDefault="0025100D" w:rsidP="006B02B1">
      <w:pPr>
        <w:pStyle w:val="ListParagraph"/>
        <w:numPr>
          <w:ilvl w:val="0"/>
          <w:numId w:val="29"/>
        </w:numPr>
        <w:ind w:left="360"/>
        <w:contextualSpacing w:val="0"/>
      </w:pPr>
      <w:r w:rsidRPr="00E34820">
        <w:t>You will</w:t>
      </w:r>
      <w:r w:rsidR="00735AA9" w:rsidRPr="00E34820">
        <w:t xml:space="preserve"> </w:t>
      </w:r>
      <w:r w:rsidR="00735AA9" w:rsidRPr="00E34820">
        <w:rPr>
          <w:b/>
        </w:rPr>
        <w:t xml:space="preserve">create a </w:t>
      </w:r>
      <w:r w:rsidR="0052564C" w:rsidRPr="00E34820">
        <w:rPr>
          <w:b/>
        </w:rPr>
        <w:t>development plan</w:t>
      </w:r>
      <w:r w:rsidR="00735AA9" w:rsidRPr="00E34820">
        <w:t xml:space="preserve"> detailing which </w:t>
      </w:r>
      <w:r w:rsidR="000D6057" w:rsidRPr="00E34820">
        <w:t xml:space="preserve">containers </w:t>
      </w:r>
      <w:r w:rsidR="004E75E3">
        <w:t xml:space="preserve">from the overall system </w:t>
      </w:r>
      <w:r w:rsidR="0069147D" w:rsidRPr="00E34820">
        <w:t xml:space="preserve">you are going </w:t>
      </w:r>
      <w:r w:rsidR="004E75E3">
        <w:t>to construct</w:t>
      </w:r>
      <w:r w:rsidR="00735AA9" w:rsidRPr="00E34820">
        <w:t xml:space="preserve">.  </w:t>
      </w:r>
      <w:r w:rsidRPr="00E34820">
        <w:t xml:space="preserve">The implementation of the system is therefore divided amongst </w:t>
      </w:r>
      <w:r w:rsidR="0069147D" w:rsidRPr="00E34820">
        <w:t xml:space="preserve">a larger </w:t>
      </w:r>
      <w:r w:rsidR="004E0349" w:rsidRPr="00E34820">
        <w:t xml:space="preserve">(virtual) </w:t>
      </w:r>
      <w:r w:rsidR="0069147D" w:rsidRPr="00E34820">
        <w:t>team</w:t>
      </w:r>
      <w:r w:rsidRPr="00E34820">
        <w:t xml:space="preserve">.  </w:t>
      </w:r>
      <w:r w:rsidR="009F68BF" w:rsidRPr="00E34820">
        <w:t xml:space="preserve">Your </w:t>
      </w:r>
      <w:r w:rsidR="00711D9E" w:rsidRPr="00E34820">
        <w:t>development plan must:</w:t>
      </w:r>
    </w:p>
    <w:p w14:paraId="54A2ADBA" w14:textId="4A4162E7" w:rsidR="00711D9E" w:rsidRPr="00E34820" w:rsidRDefault="00711D9E" w:rsidP="00711D9E">
      <w:pPr>
        <w:pStyle w:val="ListParagraph"/>
        <w:numPr>
          <w:ilvl w:val="0"/>
          <w:numId w:val="28"/>
        </w:numPr>
        <w:contextualSpacing w:val="0"/>
      </w:pPr>
      <w:r w:rsidRPr="00E34820">
        <w:t xml:space="preserve">Be approved by the tutor, usually </w:t>
      </w:r>
      <w:r w:rsidRPr="00E34820">
        <w:rPr>
          <w:b/>
        </w:rPr>
        <w:t>within two weeks</w:t>
      </w:r>
      <w:r w:rsidRPr="00E34820">
        <w:t xml:space="preserve"> of starting the </w:t>
      </w:r>
      <w:r w:rsidR="003B4DC3">
        <w:t>assessment</w:t>
      </w:r>
      <w:r w:rsidRPr="00E34820">
        <w:t xml:space="preserve">.  Once approved, </w:t>
      </w:r>
      <w:r w:rsidR="005E1DA6" w:rsidRPr="00E34820">
        <w:t xml:space="preserve">it </w:t>
      </w:r>
      <w:r w:rsidR="009B3C99">
        <w:t>should</w:t>
      </w:r>
      <w:r w:rsidR="009B3C99" w:rsidRPr="00E34820">
        <w:t xml:space="preserve"> </w:t>
      </w:r>
      <w:r w:rsidRPr="00E34820">
        <w:t xml:space="preserve">only be revised with tutor agreement. </w:t>
      </w:r>
    </w:p>
    <w:p w14:paraId="1034A22A" w14:textId="1279575F" w:rsidR="00B06FBE" w:rsidRPr="00E34820" w:rsidRDefault="003337FE" w:rsidP="00887CD8">
      <w:pPr>
        <w:pStyle w:val="ListParagraph"/>
        <w:numPr>
          <w:ilvl w:val="0"/>
          <w:numId w:val="28"/>
        </w:numPr>
        <w:contextualSpacing w:val="0"/>
      </w:pPr>
      <w:r w:rsidRPr="00E34820">
        <w:t>Require</w:t>
      </w:r>
      <w:r w:rsidR="00461C76" w:rsidRPr="00E34820">
        <w:t xml:space="preserve"> approximately 20% </w:t>
      </w:r>
      <w:r w:rsidR="006A06C6" w:rsidRPr="00E34820">
        <w:t xml:space="preserve">of the effort </w:t>
      </w:r>
      <w:r w:rsidRPr="00E34820">
        <w:t xml:space="preserve">that would be </w:t>
      </w:r>
      <w:r w:rsidR="006A06C6" w:rsidRPr="00E34820">
        <w:t xml:space="preserve">required to construct the whole </w:t>
      </w:r>
      <w:r w:rsidR="005E1DA6" w:rsidRPr="00E34820">
        <w:t xml:space="preserve">software </w:t>
      </w:r>
      <w:r w:rsidR="00CD2D4D" w:rsidRPr="00E34820">
        <w:t>system and include at least two software containers.</w:t>
      </w:r>
    </w:p>
    <w:p w14:paraId="64BF17C6" w14:textId="6A18D91A" w:rsidR="00B06FBE" w:rsidRPr="00E34820" w:rsidRDefault="00711D9E" w:rsidP="00887CD8">
      <w:pPr>
        <w:pStyle w:val="ListParagraph"/>
        <w:numPr>
          <w:ilvl w:val="0"/>
          <w:numId w:val="28"/>
        </w:numPr>
        <w:contextualSpacing w:val="0"/>
      </w:pPr>
      <w:r w:rsidRPr="00E34820">
        <w:t xml:space="preserve">Address </w:t>
      </w:r>
      <w:r w:rsidR="008F4B0F" w:rsidRPr="00E34820">
        <w:t xml:space="preserve">all the </w:t>
      </w:r>
      <w:r w:rsidR="00735AA9" w:rsidRPr="00E34820">
        <w:t>assessment criteria</w:t>
      </w:r>
      <w:r w:rsidR="005D4D3E" w:rsidRPr="00E34820">
        <w:t xml:space="preserve"> (later in this document)</w:t>
      </w:r>
      <w:r w:rsidR="00735AA9" w:rsidRPr="00E34820">
        <w:t xml:space="preserve"> to ensure that </w:t>
      </w:r>
      <w:r w:rsidR="003337FE" w:rsidRPr="00E34820">
        <w:t>you</w:t>
      </w:r>
      <w:r w:rsidR="00735AA9" w:rsidRPr="00E34820">
        <w:t xml:space="preserve"> can achieve full marks</w:t>
      </w:r>
      <w:r w:rsidR="003337FE" w:rsidRPr="00E34820">
        <w:t xml:space="preserve">, especially </w:t>
      </w:r>
      <w:r w:rsidR="005A4D8A" w:rsidRPr="00E34820">
        <w:t xml:space="preserve">connectivity </w:t>
      </w:r>
      <w:r w:rsidR="00500026" w:rsidRPr="00E34820">
        <w:t>between at least two software containers</w:t>
      </w:r>
      <w:r w:rsidR="00E65A54" w:rsidRPr="00E34820">
        <w:t xml:space="preserve"> and demonstration of security</w:t>
      </w:r>
      <w:r w:rsidR="000D6057" w:rsidRPr="00E34820">
        <w:t>.</w:t>
      </w:r>
      <w:r w:rsidR="005A4D8A" w:rsidRPr="00E34820">
        <w:t xml:space="preserve"> </w:t>
      </w:r>
    </w:p>
    <w:p w14:paraId="50EF9C12" w14:textId="497C059E" w:rsidR="00B06FBE" w:rsidRPr="00E34820" w:rsidRDefault="008F4B0F" w:rsidP="00887CD8">
      <w:pPr>
        <w:pStyle w:val="ListParagraph"/>
        <w:numPr>
          <w:ilvl w:val="0"/>
          <w:numId w:val="28"/>
        </w:numPr>
        <w:contextualSpacing w:val="0"/>
      </w:pPr>
      <w:r w:rsidRPr="00E34820">
        <w:t>I</w:t>
      </w:r>
      <w:r w:rsidR="00735AA9" w:rsidRPr="00E34820">
        <w:t xml:space="preserve">dentify the </w:t>
      </w:r>
      <w:r w:rsidR="000D6057" w:rsidRPr="00E34820">
        <w:t>containers</w:t>
      </w:r>
      <w:r w:rsidR="00735AA9" w:rsidRPr="00E34820">
        <w:t xml:space="preserve">, the system requirements addressed, the key features and the interfaces to other </w:t>
      </w:r>
      <w:r w:rsidR="000D6057" w:rsidRPr="00E34820">
        <w:t>containers</w:t>
      </w:r>
      <w:r w:rsidR="00735AA9" w:rsidRPr="00E34820">
        <w:t xml:space="preserve">. </w:t>
      </w:r>
      <w:r w:rsidR="0064162B">
        <w:t>You may use AI as a companion here.</w:t>
      </w:r>
    </w:p>
    <w:p w14:paraId="71A9D4E3" w14:textId="67260772" w:rsidR="0025100D" w:rsidRPr="00E34820" w:rsidRDefault="0025100D">
      <w:pPr>
        <w:pStyle w:val="ListParagraph"/>
        <w:numPr>
          <w:ilvl w:val="0"/>
          <w:numId w:val="28"/>
        </w:numPr>
        <w:contextualSpacing w:val="0"/>
      </w:pPr>
      <w:r w:rsidRPr="00E34820">
        <w:t>Use the template provided on Blackboard.</w:t>
      </w:r>
    </w:p>
    <w:p w14:paraId="05DA46DB" w14:textId="3344ED05" w:rsidR="004C7BE5" w:rsidRPr="00E34820" w:rsidRDefault="0025100D" w:rsidP="0045747C">
      <w:pPr>
        <w:pStyle w:val="ListParagraph"/>
        <w:numPr>
          <w:ilvl w:val="0"/>
          <w:numId w:val="29"/>
        </w:numPr>
        <w:ind w:left="360"/>
        <w:contextualSpacing w:val="0"/>
      </w:pPr>
      <w:r w:rsidRPr="00E34820">
        <w:t>You will</w:t>
      </w:r>
      <w:r w:rsidRPr="00E34820">
        <w:rPr>
          <w:b/>
        </w:rPr>
        <w:t xml:space="preserve"> i</w:t>
      </w:r>
      <w:r w:rsidR="00735AA9" w:rsidRPr="00E34820">
        <w:rPr>
          <w:b/>
        </w:rPr>
        <w:t>mplement</w:t>
      </w:r>
      <w:r w:rsidR="00735AA9" w:rsidRPr="00E34820">
        <w:t xml:space="preserve"> </w:t>
      </w:r>
      <w:r w:rsidR="008B725F" w:rsidRPr="00E34820">
        <w:t xml:space="preserve">your </w:t>
      </w:r>
      <w:r w:rsidR="00D15435" w:rsidRPr="00E34820">
        <w:t>development plan</w:t>
      </w:r>
      <w:r w:rsidR="00394DBB" w:rsidRPr="00E34820">
        <w:rPr>
          <w:b/>
        </w:rPr>
        <w:t xml:space="preserve">.  </w:t>
      </w:r>
      <w:r w:rsidR="008B725F" w:rsidRPr="00E34820">
        <w:t xml:space="preserve">When constructing your software </w:t>
      </w:r>
      <w:r w:rsidR="00394DBB" w:rsidRPr="00E34820">
        <w:t>containers</w:t>
      </w:r>
      <w:r w:rsidR="008B725F" w:rsidRPr="00E34820">
        <w:t>:</w:t>
      </w:r>
    </w:p>
    <w:p w14:paraId="7C50157C" w14:textId="07980271" w:rsidR="006374E9" w:rsidRPr="00E34820" w:rsidRDefault="006374E9" w:rsidP="00382B74">
      <w:pPr>
        <w:pStyle w:val="ListParagraph"/>
        <w:numPr>
          <w:ilvl w:val="0"/>
          <w:numId w:val="32"/>
        </w:numPr>
        <w:ind w:left="720"/>
        <w:contextualSpacing w:val="0"/>
      </w:pPr>
      <w:r w:rsidRPr="00E34820">
        <w:t>Create a</w:t>
      </w:r>
      <w:r w:rsidR="009E3189" w:rsidRPr="00E34820">
        <w:t xml:space="preserve">n </w:t>
      </w:r>
      <w:r w:rsidRPr="00E34820">
        <w:t xml:space="preserve">application </w:t>
      </w:r>
      <w:r w:rsidR="009E3189" w:rsidRPr="00E34820">
        <w:t>codebase</w:t>
      </w:r>
      <w:r w:rsidRPr="00E34820">
        <w:t xml:space="preserve"> that support</w:t>
      </w:r>
      <w:r w:rsidR="003503DF" w:rsidRPr="00E34820">
        <w:t>s</w:t>
      </w:r>
      <w:r w:rsidRPr="00E34820">
        <w:t xml:space="preserve"> </w:t>
      </w:r>
      <w:r w:rsidR="009E3189" w:rsidRPr="00E34820">
        <w:rPr>
          <w:b/>
        </w:rPr>
        <w:t xml:space="preserve">automated </w:t>
      </w:r>
      <w:r w:rsidRPr="00E34820">
        <w:rPr>
          <w:b/>
        </w:rPr>
        <w:t>testing</w:t>
      </w:r>
      <w:r w:rsidRPr="00E34820">
        <w:t xml:space="preserve"> and </w:t>
      </w:r>
      <w:r w:rsidRPr="00E34820">
        <w:rPr>
          <w:b/>
        </w:rPr>
        <w:t>configuration management</w:t>
      </w:r>
      <w:r w:rsidR="00836BFF" w:rsidRPr="00E34820">
        <w:t xml:space="preserve"> (test/live deployment).</w:t>
      </w:r>
    </w:p>
    <w:p w14:paraId="7D84FD6B" w14:textId="7645A384" w:rsidR="001247A2" w:rsidRPr="00E34820" w:rsidRDefault="001247A2" w:rsidP="001247A2">
      <w:pPr>
        <w:pStyle w:val="ListParagraph"/>
        <w:numPr>
          <w:ilvl w:val="0"/>
          <w:numId w:val="32"/>
        </w:numPr>
        <w:ind w:left="720"/>
        <w:contextualSpacing w:val="0"/>
      </w:pPr>
      <w:r w:rsidRPr="00E34820">
        <w:t xml:space="preserve">Ensure they are </w:t>
      </w:r>
      <w:r w:rsidRPr="00E34820">
        <w:rPr>
          <w:b/>
        </w:rPr>
        <w:t>secure</w:t>
      </w:r>
      <w:r w:rsidRPr="00E34820">
        <w:t xml:space="preserve">, and that they are </w:t>
      </w:r>
      <w:r w:rsidRPr="00E34820">
        <w:rPr>
          <w:b/>
        </w:rPr>
        <w:t>resilient</w:t>
      </w:r>
      <w:r w:rsidRPr="00E34820">
        <w:t xml:space="preserve"> in the event of failures in the network or other system </w:t>
      </w:r>
      <w:r w:rsidR="004126DF" w:rsidRPr="00E34820">
        <w:t>containers</w:t>
      </w:r>
      <w:r w:rsidRPr="00E34820">
        <w:t>.</w:t>
      </w:r>
    </w:p>
    <w:p w14:paraId="7A9F1047" w14:textId="66C5E128" w:rsidR="008B725F" w:rsidRPr="00E34820" w:rsidRDefault="00453298" w:rsidP="00382B74">
      <w:pPr>
        <w:pStyle w:val="ListParagraph"/>
        <w:numPr>
          <w:ilvl w:val="0"/>
          <w:numId w:val="32"/>
        </w:numPr>
        <w:ind w:left="720"/>
        <w:contextualSpacing w:val="0"/>
      </w:pPr>
      <w:r w:rsidRPr="00E34820">
        <w:rPr>
          <w:b/>
        </w:rPr>
        <w:t>Fake</w:t>
      </w:r>
      <w:r w:rsidR="008B725F" w:rsidRPr="00E34820">
        <w:t xml:space="preserve"> </w:t>
      </w:r>
      <w:r w:rsidR="00707DE9" w:rsidRPr="00E34820">
        <w:t xml:space="preserve">interfaces to </w:t>
      </w:r>
      <w:r w:rsidR="00BA3ADA" w:rsidRPr="00E34820">
        <w:t>components</w:t>
      </w:r>
      <w:r w:rsidR="008B725F" w:rsidRPr="00E34820">
        <w:t xml:space="preserve"> </w:t>
      </w:r>
      <w:r w:rsidR="004126DF" w:rsidRPr="00E34820">
        <w:t xml:space="preserve">that would be </w:t>
      </w:r>
      <w:r w:rsidR="008B725F" w:rsidRPr="00E34820">
        <w:t>developed by other</w:t>
      </w:r>
      <w:r w:rsidR="00934F47" w:rsidRPr="00E34820">
        <w:t xml:space="preserve">s </w:t>
      </w:r>
      <w:r w:rsidR="004518B8" w:rsidRPr="00E34820">
        <w:t>upon which</w:t>
      </w:r>
      <w:r w:rsidR="00A373D8" w:rsidRPr="00E34820">
        <w:t xml:space="preserve"> your software will interact or depend</w:t>
      </w:r>
      <w:r w:rsidR="008B725F" w:rsidRPr="00E34820">
        <w:t>.</w:t>
      </w:r>
    </w:p>
    <w:p w14:paraId="2E0437E4" w14:textId="77777777" w:rsidR="00FD20AA" w:rsidRPr="00E34820" w:rsidRDefault="00FD20AA" w:rsidP="00FD20AA">
      <w:pPr>
        <w:pStyle w:val="ListParagraph"/>
        <w:numPr>
          <w:ilvl w:val="0"/>
          <w:numId w:val="32"/>
        </w:numPr>
        <w:ind w:left="720"/>
        <w:contextualSpacing w:val="0"/>
      </w:pPr>
      <w:r w:rsidRPr="00E34820">
        <w:t xml:space="preserve">Use a </w:t>
      </w:r>
      <w:r w:rsidRPr="00E34820">
        <w:rPr>
          <w:b/>
          <w:bCs/>
        </w:rPr>
        <w:t>DevOps</w:t>
      </w:r>
      <w:r w:rsidRPr="00E34820">
        <w:t xml:space="preserve"> workflow (Git commits leading to automated building and testing leading to automated deployment).</w:t>
      </w:r>
    </w:p>
    <w:p w14:paraId="499F2A73" w14:textId="1ABBE4F4" w:rsidR="0045747C" w:rsidRDefault="00A373D8" w:rsidP="00382B74">
      <w:pPr>
        <w:pStyle w:val="ListParagraph"/>
        <w:numPr>
          <w:ilvl w:val="0"/>
          <w:numId w:val="32"/>
        </w:numPr>
        <w:ind w:left="720"/>
        <w:contextualSpacing w:val="0"/>
      </w:pPr>
      <w:r w:rsidRPr="00E34820">
        <w:t xml:space="preserve">Perform weekly </w:t>
      </w:r>
      <w:r w:rsidRPr="00E34820">
        <w:rPr>
          <w:b/>
        </w:rPr>
        <w:t>integration test</w:t>
      </w:r>
      <w:r w:rsidR="00836BFF" w:rsidRPr="00E34820">
        <w:rPr>
          <w:b/>
        </w:rPr>
        <w:t>s</w:t>
      </w:r>
      <w:r w:rsidRPr="00E34820">
        <w:t xml:space="preserve"> to ensure that</w:t>
      </w:r>
      <w:r w:rsidR="006374E9" w:rsidRPr="00E34820">
        <w:t xml:space="preserve"> the </w:t>
      </w:r>
      <w:r w:rsidR="00EE51EF" w:rsidRPr="00E34820">
        <w:t xml:space="preserve">containers created and provisioned </w:t>
      </w:r>
      <w:r w:rsidR="00F6089F" w:rsidRPr="00E34820">
        <w:t>function together correctly within a deployed environment</w:t>
      </w:r>
      <w:r w:rsidR="006374E9" w:rsidRPr="00E34820">
        <w:t>.</w:t>
      </w:r>
      <w:r w:rsidRPr="00E34820">
        <w:t xml:space="preserve"> </w:t>
      </w:r>
    </w:p>
    <w:p w14:paraId="2FA0D1B0" w14:textId="276677ED" w:rsidR="00A84991" w:rsidRPr="00E34820" w:rsidRDefault="00A84991" w:rsidP="004F65D6">
      <w:pPr>
        <w:ind w:left="360"/>
      </w:pPr>
      <w:r>
        <w:t xml:space="preserve">You may use AI as a companion </w:t>
      </w:r>
      <w:r w:rsidR="0002117F">
        <w:t>for resolving coding problems</w:t>
      </w:r>
      <w:r w:rsidR="003D2F6B">
        <w:t xml:space="preserve"> during your development work.</w:t>
      </w:r>
    </w:p>
    <w:p w14:paraId="53EC1732" w14:textId="03274311" w:rsidR="00071E7C" w:rsidRPr="00FD6CFB" w:rsidRDefault="009E2291">
      <w:pPr>
        <w:pStyle w:val="ListParagraph"/>
        <w:numPr>
          <w:ilvl w:val="0"/>
          <w:numId w:val="29"/>
        </w:numPr>
        <w:ind w:left="360"/>
        <w:contextualSpacing w:val="0"/>
        <w:rPr>
          <w:snapToGrid w:val="0"/>
        </w:rPr>
      </w:pPr>
      <w:r w:rsidRPr="00E34820">
        <w:rPr>
          <w:snapToGrid w:val="0"/>
        </w:rPr>
        <w:t xml:space="preserve">You will </w:t>
      </w:r>
      <w:r w:rsidRPr="00FD6CFB">
        <w:rPr>
          <w:b/>
          <w:bCs/>
          <w:snapToGrid w:val="0"/>
        </w:rPr>
        <w:t>write a</w:t>
      </w:r>
      <w:r w:rsidRPr="00E34820">
        <w:rPr>
          <w:snapToGrid w:val="0"/>
        </w:rPr>
        <w:t xml:space="preserve"> </w:t>
      </w:r>
      <w:r w:rsidRPr="00FD6CFB">
        <w:rPr>
          <w:b/>
          <w:bCs/>
          <w:snapToGrid w:val="0"/>
        </w:rPr>
        <w:t>short narrative</w:t>
      </w:r>
      <w:r w:rsidRPr="00E34820">
        <w:rPr>
          <w:snapToGrid w:val="0"/>
        </w:rPr>
        <w:t xml:space="preserve"> explaining </w:t>
      </w:r>
      <w:r w:rsidR="00614DB2" w:rsidRPr="00E34820">
        <w:rPr>
          <w:snapToGrid w:val="0"/>
        </w:rPr>
        <w:t xml:space="preserve">and taking responsibility for </w:t>
      </w:r>
      <w:r w:rsidRPr="00E34820">
        <w:rPr>
          <w:snapToGrid w:val="0"/>
        </w:rPr>
        <w:t>the consequences of the technology related decisions you took during the project.</w:t>
      </w:r>
    </w:p>
    <w:p w14:paraId="05722F12" w14:textId="1E30466C" w:rsidR="00E8581D" w:rsidRPr="00E34820" w:rsidRDefault="003503DF">
      <w:pPr>
        <w:pStyle w:val="ListParagraph"/>
        <w:numPr>
          <w:ilvl w:val="0"/>
          <w:numId w:val="29"/>
        </w:numPr>
        <w:ind w:left="360"/>
        <w:contextualSpacing w:val="0"/>
        <w:rPr>
          <w:snapToGrid w:val="0"/>
        </w:rPr>
      </w:pPr>
      <w:r w:rsidRPr="00E34820">
        <w:t>You will</w:t>
      </w:r>
      <w:r w:rsidR="00735AA9" w:rsidRPr="00E34820">
        <w:t xml:space="preserve"> </w:t>
      </w:r>
      <w:r w:rsidR="00735AA9" w:rsidRPr="00E34820">
        <w:rPr>
          <w:b/>
        </w:rPr>
        <w:t>submit</w:t>
      </w:r>
      <w:r w:rsidR="00735AA9" w:rsidRPr="00E34820">
        <w:t xml:space="preserve"> </w:t>
      </w:r>
      <w:r w:rsidR="00CE2B2F" w:rsidRPr="00E34820">
        <w:t xml:space="preserve">your </w:t>
      </w:r>
      <w:r w:rsidR="00232438" w:rsidRPr="00987E74">
        <w:rPr>
          <w:b/>
          <w:bCs/>
        </w:rPr>
        <w:t>architecture diagram(s)</w:t>
      </w:r>
      <w:r w:rsidR="00232438">
        <w:t xml:space="preserve">, </w:t>
      </w:r>
      <w:r w:rsidR="00232438" w:rsidRPr="00987E74">
        <w:rPr>
          <w:b/>
          <w:bCs/>
        </w:rPr>
        <w:t>development plan</w:t>
      </w:r>
      <w:r w:rsidR="00232438">
        <w:t xml:space="preserve">, </w:t>
      </w:r>
      <w:r w:rsidR="00CE2B2F" w:rsidRPr="00FD6CFB">
        <w:rPr>
          <w:b/>
          <w:bCs/>
        </w:rPr>
        <w:t>narrative</w:t>
      </w:r>
      <w:r w:rsidR="00232438">
        <w:rPr>
          <w:b/>
          <w:bCs/>
        </w:rPr>
        <w:t>,</w:t>
      </w:r>
      <w:r w:rsidR="00CE2B2F" w:rsidRPr="00FD6CFB">
        <w:rPr>
          <w:b/>
          <w:bCs/>
        </w:rPr>
        <w:t xml:space="preserve"> </w:t>
      </w:r>
      <w:r w:rsidR="00CE2B2F" w:rsidRPr="00987E74">
        <w:t xml:space="preserve">and </w:t>
      </w:r>
      <w:r w:rsidR="00071E7C" w:rsidRPr="00987E74">
        <w:t>the</w:t>
      </w:r>
      <w:r w:rsidR="00071E7C" w:rsidRPr="00FD6CFB">
        <w:rPr>
          <w:b/>
          <w:bCs/>
        </w:rPr>
        <w:t xml:space="preserve"> code</w:t>
      </w:r>
      <w:r w:rsidR="00071E7C" w:rsidRPr="00E34820">
        <w:t xml:space="preserve"> </w:t>
      </w:r>
      <w:r w:rsidR="00554BB3" w:rsidRPr="00E34820">
        <w:t xml:space="preserve">for </w:t>
      </w:r>
      <w:r w:rsidRPr="00E34820">
        <w:t xml:space="preserve">your </w:t>
      </w:r>
      <w:r w:rsidR="00735AA9" w:rsidRPr="00E34820">
        <w:t xml:space="preserve">completed </w:t>
      </w:r>
      <w:r w:rsidR="001B06A3" w:rsidRPr="00FD6CFB">
        <w:t xml:space="preserve">system </w:t>
      </w:r>
      <w:r w:rsidR="00AD6B3A" w:rsidRPr="00FD6CFB">
        <w:t>containers</w:t>
      </w:r>
      <w:r w:rsidR="0084568F" w:rsidRPr="00E34820">
        <w:t xml:space="preserve">, together with </w:t>
      </w:r>
      <w:r w:rsidR="0084568F" w:rsidRPr="00E34820">
        <w:rPr>
          <w:b/>
          <w:bCs/>
        </w:rPr>
        <w:t>demonstration media</w:t>
      </w:r>
      <w:r w:rsidR="0084568F" w:rsidRPr="00E34820">
        <w:t xml:space="preserve"> </w:t>
      </w:r>
      <w:r w:rsidR="007B7D46" w:rsidRPr="00E34820">
        <w:t xml:space="preserve">(screenshots and screen movie captures) </w:t>
      </w:r>
      <w:r w:rsidR="0084568F" w:rsidRPr="00E34820">
        <w:t xml:space="preserve">and a completed </w:t>
      </w:r>
      <w:r w:rsidR="0084568F" w:rsidRPr="00E34820">
        <w:rPr>
          <w:b/>
          <w:bCs/>
        </w:rPr>
        <w:t>marking proforma</w:t>
      </w:r>
      <w:r w:rsidR="0084568F" w:rsidRPr="00E34820">
        <w:t xml:space="preserve"> (template provided</w:t>
      </w:r>
      <w:r w:rsidR="00B236CC" w:rsidRPr="00E34820">
        <w:t xml:space="preserve"> on Blackboard</w:t>
      </w:r>
      <w:r w:rsidR="0084568F" w:rsidRPr="00E34820">
        <w:t>)</w:t>
      </w:r>
      <w:r w:rsidR="00735AA9" w:rsidRPr="00E34820">
        <w:t xml:space="preserve"> directly to </w:t>
      </w:r>
      <w:r w:rsidR="00735AA9" w:rsidRPr="00E34820">
        <w:rPr>
          <w:i/>
          <w:iCs/>
        </w:rPr>
        <w:t>Blackboard</w:t>
      </w:r>
      <w:r w:rsidR="00735AA9" w:rsidRPr="00E34820">
        <w:t xml:space="preserve"> as detailed in the deliverables</w:t>
      </w:r>
      <w:r w:rsidR="005A552E" w:rsidRPr="00E34820">
        <w:t xml:space="preserve"> section below</w:t>
      </w:r>
      <w:r w:rsidR="00735AA9" w:rsidRPr="00E34820">
        <w:t>.</w:t>
      </w:r>
      <w:r w:rsidR="00B236CC" w:rsidRPr="00E34820">
        <w:t xml:space="preserve"> </w:t>
      </w:r>
      <w:r w:rsidR="00D84263" w:rsidRPr="00E34820">
        <w:t xml:space="preserve"> </w:t>
      </w:r>
      <w:r w:rsidR="00371E56" w:rsidRPr="00E34820">
        <w:t xml:space="preserve">Your </w:t>
      </w:r>
      <w:r w:rsidR="0084568F" w:rsidRPr="00FD6CFB">
        <w:rPr>
          <w:bCs/>
        </w:rPr>
        <w:t>demonstration media</w:t>
      </w:r>
      <w:r w:rsidR="0084568F" w:rsidRPr="00E34820">
        <w:rPr>
          <w:b/>
        </w:rPr>
        <w:t xml:space="preserve"> </w:t>
      </w:r>
      <w:r w:rsidR="00B236CC" w:rsidRPr="00E34820">
        <w:rPr>
          <w:bCs/>
        </w:rPr>
        <w:t xml:space="preserve">must </w:t>
      </w:r>
      <w:r w:rsidR="0084568F" w:rsidRPr="00E34820">
        <w:rPr>
          <w:bCs/>
        </w:rPr>
        <w:t>show</w:t>
      </w:r>
      <w:r w:rsidR="00735AA9" w:rsidRPr="00E34820">
        <w:rPr>
          <w:bCs/>
        </w:rPr>
        <w:t xml:space="preserve"> the </w:t>
      </w:r>
      <w:r w:rsidR="0084568F" w:rsidRPr="00E34820">
        <w:rPr>
          <w:bCs/>
        </w:rPr>
        <w:t>level of</w:t>
      </w:r>
      <w:r w:rsidR="0084568F" w:rsidRPr="00E34820">
        <w:rPr>
          <w:b/>
        </w:rPr>
        <w:t xml:space="preserve"> resilience </w:t>
      </w:r>
      <w:r w:rsidR="0084568F" w:rsidRPr="00E34820">
        <w:rPr>
          <w:bCs/>
        </w:rPr>
        <w:t>and</w:t>
      </w:r>
      <w:r w:rsidR="0084568F" w:rsidRPr="00E34820">
        <w:rPr>
          <w:b/>
        </w:rPr>
        <w:t xml:space="preserve"> security </w:t>
      </w:r>
      <w:r w:rsidR="00B236CC" w:rsidRPr="00E34820">
        <w:rPr>
          <w:bCs/>
        </w:rPr>
        <w:t>that</w:t>
      </w:r>
      <w:r w:rsidR="0084568F" w:rsidRPr="00E34820">
        <w:rPr>
          <w:bCs/>
        </w:rPr>
        <w:t xml:space="preserve"> has </w:t>
      </w:r>
      <w:r w:rsidR="00B236CC" w:rsidRPr="00E34820">
        <w:rPr>
          <w:bCs/>
        </w:rPr>
        <w:t xml:space="preserve">been </w:t>
      </w:r>
      <w:r w:rsidR="0084568F" w:rsidRPr="00E34820">
        <w:rPr>
          <w:bCs/>
        </w:rPr>
        <w:t>achieved</w:t>
      </w:r>
      <w:r w:rsidR="00A7034B" w:rsidRPr="00E34820">
        <w:t xml:space="preserve">, along with the </w:t>
      </w:r>
      <w:r w:rsidR="00A7034B" w:rsidRPr="00FD6CFB">
        <w:rPr>
          <w:b/>
          <w:bCs/>
        </w:rPr>
        <w:t>DevOps practices and tools</w:t>
      </w:r>
      <w:r w:rsidR="00A7034B" w:rsidRPr="00E34820">
        <w:t xml:space="preserve"> that you used.</w:t>
      </w:r>
    </w:p>
    <w:p w14:paraId="4F2D564E" w14:textId="77777777" w:rsidR="00B236CC" w:rsidRPr="00E34820" w:rsidRDefault="00B236CC">
      <w:pPr>
        <w:spacing w:line="276" w:lineRule="auto"/>
        <w:rPr>
          <w:rFonts w:asciiTheme="majorHAnsi" w:eastAsiaTheme="majorEastAsia" w:hAnsiTheme="majorHAnsi" w:cstheme="majorBidi"/>
          <w:bCs/>
          <w:color w:val="FFFFFF" w:themeColor="background1"/>
          <w:sz w:val="28"/>
          <w:szCs w:val="28"/>
        </w:rPr>
      </w:pPr>
      <w:bookmarkStart w:id="6" w:name="_Toc20485660"/>
      <w:bookmarkStart w:id="7" w:name="_Toc20486093"/>
      <w:r w:rsidRPr="00E34820">
        <w:br w:type="page"/>
      </w:r>
    </w:p>
    <w:p w14:paraId="6A057F0D" w14:textId="4651E790" w:rsidR="005973F6" w:rsidRPr="00E34820" w:rsidRDefault="005973F6" w:rsidP="00C76037">
      <w:pPr>
        <w:pStyle w:val="Heading1"/>
      </w:pPr>
      <w:bookmarkStart w:id="8" w:name="_Toc146470566"/>
      <w:r w:rsidRPr="00E34820">
        <w:t>Deliverables</w:t>
      </w:r>
      <w:bookmarkEnd w:id="6"/>
      <w:bookmarkEnd w:id="7"/>
      <w:bookmarkEnd w:id="8"/>
    </w:p>
    <w:p w14:paraId="418CD5EF" w14:textId="177F04A3" w:rsidR="00A05A55" w:rsidRPr="00E34820" w:rsidRDefault="00A05A55" w:rsidP="00A05A55">
      <w:pPr>
        <w:rPr>
          <w:snapToGrid w:val="0"/>
        </w:rPr>
      </w:pPr>
      <w:r w:rsidRPr="00E34820">
        <w:rPr>
          <w:snapToGrid w:val="0"/>
        </w:rPr>
        <w:t xml:space="preserve">You must submit your work as a ZIP file via </w:t>
      </w:r>
      <w:r w:rsidRPr="00E34820">
        <w:rPr>
          <w:i/>
          <w:snapToGrid w:val="0"/>
        </w:rPr>
        <w:t>Blackboard</w:t>
      </w:r>
      <w:r w:rsidRPr="00E34820">
        <w:rPr>
          <w:snapToGrid w:val="0"/>
        </w:rPr>
        <w:t xml:space="preserve"> with the following directory structure:</w:t>
      </w:r>
    </w:p>
    <w:p w14:paraId="12D873EE" w14:textId="6AFF831E" w:rsidR="00A05A55" w:rsidRPr="00E34820" w:rsidRDefault="00A05A55" w:rsidP="00A05A55">
      <w:pPr>
        <w:numPr>
          <w:ilvl w:val="0"/>
          <w:numId w:val="23"/>
        </w:numPr>
        <w:rPr>
          <w:snapToGrid w:val="0"/>
        </w:rPr>
      </w:pPr>
      <w:r w:rsidRPr="00E34820">
        <w:rPr>
          <w:b/>
          <w:i/>
          <w:snapToGrid w:val="0"/>
        </w:rPr>
        <w:t>Media</w:t>
      </w:r>
      <w:r w:rsidRPr="00E34820">
        <w:rPr>
          <w:snapToGrid w:val="0"/>
        </w:rPr>
        <w:t xml:space="preserve">: this directory should contain full resolution screen shots </w:t>
      </w:r>
      <w:r w:rsidR="009B37FB" w:rsidRPr="00E34820">
        <w:rPr>
          <w:snapToGrid w:val="0"/>
        </w:rPr>
        <w:t xml:space="preserve">(PNG or JPG) </w:t>
      </w:r>
      <w:r w:rsidRPr="00E34820">
        <w:rPr>
          <w:snapToGrid w:val="0"/>
        </w:rPr>
        <w:t>and short (</w:t>
      </w:r>
      <w:r w:rsidR="009B37FB" w:rsidRPr="00E34820">
        <w:rPr>
          <w:snapToGrid w:val="0"/>
        </w:rPr>
        <w:t>2</w:t>
      </w:r>
      <w:r w:rsidRPr="00E34820">
        <w:rPr>
          <w:snapToGrid w:val="0"/>
        </w:rPr>
        <w:t>0-</w:t>
      </w:r>
      <w:r w:rsidR="009B37FB" w:rsidRPr="00E34820">
        <w:rPr>
          <w:snapToGrid w:val="0"/>
        </w:rPr>
        <w:t>3</w:t>
      </w:r>
      <w:r w:rsidRPr="00E34820">
        <w:rPr>
          <w:snapToGrid w:val="0"/>
        </w:rPr>
        <w:t xml:space="preserve">0 seconds) full resolution movie captures </w:t>
      </w:r>
      <w:r w:rsidR="009B37FB" w:rsidRPr="00E34820">
        <w:rPr>
          <w:snapToGrid w:val="0"/>
        </w:rPr>
        <w:t xml:space="preserve">(MP4 H.264) </w:t>
      </w:r>
      <w:r w:rsidRPr="00E34820">
        <w:rPr>
          <w:snapToGrid w:val="0"/>
        </w:rPr>
        <w:t xml:space="preserve">of </w:t>
      </w:r>
      <w:r w:rsidR="0084568F" w:rsidRPr="00E34820">
        <w:rPr>
          <w:snapToGrid w:val="0"/>
        </w:rPr>
        <w:t>your work</w:t>
      </w:r>
      <w:r w:rsidR="00154338" w:rsidRPr="00E34820">
        <w:rPr>
          <w:snapToGrid w:val="0"/>
        </w:rPr>
        <w:t xml:space="preserve">, showing both the </w:t>
      </w:r>
      <w:r w:rsidR="00525790" w:rsidRPr="00E34820">
        <w:rPr>
          <w:snapToGrid w:val="0"/>
        </w:rPr>
        <w:t>containers working and your DevOps tools and practices</w:t>
      </w:r>
      <w:r w:rsidRPr="00E34820">
        <w:rPr>
          <w:snapToGrid w:val="0"/>
        </w:rPr>
        <w:t xml:space="preserve">.  </w:t>
      </w:r>
    </w:p>
    <w:p w14:paraId="14E43054" w14:textId="17A641CA" w:rsidR="00A05A55" w:rsidRPr="00E34820" w:rsidRDefault="00A05A55" w:rsidP="00A05A55">
      <w:pPr>
        <w:numPr>
          <w:ilvl w:val="0"/>
          <w:numId w:val="23"/>
        </w:numPr>
        <w:rPr>
          <w:snapToGrid w:val="0"/>
        </w:rPr>
      </w:pPr>
      <w:r w:rsidRPr="00E34820">
        <w:rPr>
          <w:b/>
          <w:i/>
          <w:snapToGrid w:val="0"/>
        </w:rPr>
        <w:t>Source</w:t>
      </w:r>
      <w:r w:rsidRPr="00E34820">
        <w:rPr>
          <w:snapToGrid w:val="0"/>
        </w:rPr>
        <w:t xml:space="preserve">: this directory should contain the entire source code for </w:t>
      </w:r>
      <w:r w:rsidR="00602B77" w:rsidRPr="00E34820">
        <w:rPr>
          <w:snapToGrid w:val="0"/>
        </w:rPr>
        <w:t xml:space="preserve">your contribution to </w:t>
      </w:r>
      <w:r w:rsidRPr="00E34820">
        <w:rPr>
          <w:snapToGrid w:val="0"/>
        </w:rPr>
        <w:t>the system</w:t>
      </w:r>
      <w:r w:rsidR="009B37FB" w:rsidRPr="00E34820">
        <w:rPr>
          <w:snapToGrid w:val="0"/>
        </w:rPr>
        <w:t>, including any necessary project and solution configuration files</w:t>
      </w:r>
      <w:r w:rsidRPr="00E34820">
        <w:rPr>
          <w:snapToGrid w:val="0"/>
        </w:rPr>
        <w:t xml:space="preserve">. Ensure that you have </w:t>
      </w:r>
      <w:r w:rsidRPr="00E34820">
        <w:rPr>
          <w:i/>
          <w:snapToGrid w:val="0"/>
        </w:rPr>
        <w:t>cleaned</w:t>
      </w:r>
      <w:r w:rsidRPr="00E34820">
        <w:rPr>
          <w:snapToGrid w:val="0"/>
        </w:rPr>
        <w:t xml:space="preserve"> (i.e. deleted intermediate and non-essential files</w:t>
      </w:r>
      <w:r w:rsidR="009B37FB" w:rsidRPr="00E34820">
        <w:rPr>
          <w:snapToGrid w:val="0"/>
        </w:rPr>
        <w:t xml:space="preserve"> for</w:t>
      </w:r>
      <w:r w:rsidRPr="00E34820">
        <w:rPr>
          <w:snapToGrid w:val="0"/>
        </w:rPr>
        <w:t>) the project</w:t>
      </w:r>
      <w:r w:rsidR="009B37FB" w:rsidRPr="00E34820">
        <w:rPr>
          <w:snapToGrid w:val="0"/>
        </w:rPr>
        <w:t>(s)</w:t>
      </w:r>
      <w:r w:rsidRPr="00E34820">
        <w:rPr>
          <w:snapToGrid w:val="0"/>
        </w:rPr>
        <w:t xml:space="preserve"> by deleting the </w:t>
      </w:r>
      <w:r w:rsidR="009B37FB" w:rsidRPr="00E34820">
        <w:rPr>
          <w:i/>
          <w:snapToGrid w:val="0"/>
        </w:rPr>
        <w:t>build</w:t>
      </w:r>
      <w:r w:rsidR="009B37FB" w:rsidRPr="00E34820">
        <w:rPr>
          <w:snapToGrid w:val="0"/>
        </w:rPr>
        <w:t xml:space="preserve">, </w:t>
      </w:r>
      <w:r w:rsidRPr="00E34820">
        <w:rPr>
          <w:i/>
          <w:snapToGrid w:val="0"/>
        </w:rPr>
        <w:t>release</w:t>
      </w:r>
      <w:r w:rsidR="009B37FB" w:rsidRPr="00E34820">
        <w:rPr>
          <w:snapToGrid w:val="0"/>
        </w:rPr>
        <w:t xml:space="preserve">, </w:t>
      </w:r>
      <w:r w:rsidRPr="00E34820">
        <w:rPr>
          <w:i/>
          <w:snapToGrid w:val="0"/>
        </w:rPr>
        <w:t>debug</w:t>
      </w:r>
      <w:r w:rsidR="009B37FB" w:rsidRPr="00E34820">
        <w:rPr>
          <w:i/>
          <w:snapToGrid w:val="0"/>
        </w:rPr>
        <w:t>, bin, and obj</w:t>
      </w:r>
      <w:r w:rsidRPr="00E34820">
        <w:rPr>
          <w:snapToGrid w:val="0"/>
        </w:rPr>
        <w:t xml:space="preserve"> directories, and deleting </w:t>
      </w:r>
      <w:r w:rsidR="009B37FB" w:rsidRPr="00E34820">
        <w:rPr>
          <w:snapToGrid w:val="0"/>
        </w:rPr>
        <w:t>all</w:t>
      </w:r>
      <w:r w:rsidRPr="00E34820">
        <w:rPr>
          <w:snapToGrid w:val="0"/>
        </w:rPr>
        <w:t xml:space="preserve"> the </w:t>
      </w:r>
      <w:r w:rsidRPr="00E34820">
        <w:rPr>
          <w:i/>
          <w:snapToGrid w:val="0"/>
        </w:rPr>
        <w:t>packages</w:t>
      </w:r>
      <w:r w:rsidRPr="00E34820">
        <w:rPr>
          <w:snapToGrid w:val="0"/>
        </w:rPr>
        <w:t xml:space="preserve"> sub-folders.</w:t>
      </w:r>
    </w:p>
    <w:p w14:paraId="111EC934" w14:textId="62D7EC20" w:rsidR="00A05A55" w:rsidRPr="00E34820" w:rsidRDefault="00A05A55" w:rsidP="00A05A55">
      <w:pPr>
        <w:numPr>
          <w:ilvl w:val="0"/>
          <w:numId w:val="23"/>
        </w:numPr>
        <w:rPr>
          <w:snapToGrid w:val="0"/>
        </w:rPr>
      </w:pPr>
      <w:r w:rsidRPr="00E34820">
        <w:rPr>
          <w:b/>
          <w:i/>
          <w:snapToGrid w:val="0"/>
        </w:rPr>
        <w:t>Documentation</w:t>
      </w:r>
      <w:r w:rsidRPr="00E34820">
        <w:rPr>
          <w:snapToGrid w:val="0"/>
        </w:rPr>
        <w:t xml:space="preserve">: this directory should contain any documents created to demonstrate and evidence that your work meets the requirements of the marking criteria (e.g. architecture diagrams, </w:t>
      </w:r>
      <w:r w:rsidR="00152D13" w:rsidRPr="00E34820">
        <w:rPr>
          <w:snapToGrid w:val="0"/>
        </w:rPr>
        <w:t xml:space="preserve">narrative, </w:t>
      </w:r>
      <w:r w:rsidR="0038792B" w:rsidRPr="00E34820">
        <w:rPr>
          <w:snapToGrid w:val="0"/>
        </w:rPr>
        <w:t>marking proforma</w:t>
      </w:r>
      <w:r w:rsidRPr="00E34820">
        <w:rPr>
          <w:snapToGrid w:val="0"/>
        </w:rPr>
        <w:t>).</w:t>
      </w:r>
      <w:r w:rsidR="00221894" w:rsidRPr="00E34820">
        <w:rPr>
          <w:snapToGrid w:val="0"/>
        </w:rPr>
        <w:t xml:space="preserve">  </w:t>
      </w:r>
    </w:p>
    <w:p w14:paraId="65199CB1" w14:textId="6773B599" w:rsidR="00A05A55" w:rsidRPr="00E34820" w:rsidRDefault="00A05A55" w:rsidP="00A05A55">
      <w:pPr>
        <w:rPr>
          <w:snapToGrid w:val="0"/>
        </w:rPr>
      </w:pPr>
      <w:r w:rsidRPr="00E34820">
        <w:rPr>
          <w:snapToGrid w:val="0"/>
        </w:rPr>
        <w:t xml:space="preserve">Include a </w:t>
      </w:r>
      <w:r w:rsidRPr="00E34820">
        <w:rPr>
          <w:i/>
          <w:snapToGrid w:val="0"/>
        </w:rPr>
        <w:t>readme</w:t>
      </w:r>
      <w:r w:rsidRPr="00E34820">
        <w:rPr>
          <w:snapToGrid w:val="0"/>
        </w:rPr>
        <w:t xml:space="preserve"> file in the </w:t>
      </w:r>
      <w:r w:rsidR="00221894" w:rsidRPr="00E34820">
        <w:rPr>
          <w:snapToGrid w:val="0"/>
        </w:rPr>
        <w:t>root</w:t>
      </w:r>
      <w:r w:rsidRPr="00E34820">
        <w:rPr>
          <w:snapToGrid w:val="0"/>
        </w:rPr>
        <w:t xml:space="preserve"> directory containing </w:t>
      </w:r>
      <w:r w:rsidR="00BC032A" w:rsidRPr="00E34820">
        <w:rPr>
          <w:snapToGrid w:val="0"/>
        </w:rPr>
        <w:t xml:space="preserve">your </w:t>
      </w:r>
      <w:r w:rsidRPr="00E34820">
        <w:rPr>
          <w:snapToGrid w:val="0"/>
        </w:rPr>
        <w:t>name</w:t>
      </w:r>
      <w:r w:rsidR="00221894" w:rsidRPr="00E34820">
        <w:rPr>
          <w:snapToGrid w:val="0"/>
        </w:rPr>
        <w:t xml:space="preserve"> and</w:t>
      </w:r>
      <w:r w:rsidRPr="00E34820">
        <w:rPr>
          <w:snapToGrid w:val="0"/>
        </w:rPr>
        <w:t xml:space="preserve"> user id.</w:t>
      </w:r>
    </w:p>
    <w:p w14:paraId="10782485" w14:textId="77777777" w:rsidR="00EB7726" w:rsidRPr="00E34820" w:rsidRDefault="00EB7726" w:rsidP="00C76037">
      <w:pPr>
        <w:pStyle w:val="Heading1"/>
      </w:pPr>
      <w:bookmarkStart w:id="9" w:name="_Toc20485662"/>
      <w:bookmarkStart w:id="10" w:name="_Toc20486095"/>
      <w:bookmarkStart w:id="11" w:name="_Toc146470567"/>
      <w:r w:rsidRPr="00E34820">
        <w:t>Guidance</w:t>
      </w:r>
      <w:bookmarkEnd w:id="9"/>
      <w:bookmarkEnd w:id="10"/>
      <w:bookmarkEnd w:id="11"/>
    </w:p>
    <w:p w14:paraId="48F6D3E3" w14:textId="7B8C1458" w:rsidR="00EB7726" w:rsidRPr="00E34820" w:rsidRDefault="00EB7726" w:rsidP="00EB7726">
      <w:r w:rsidRPr="00E34820">
        <w:t>Use an agile / iterative development method</w:t>
      </w:r>
      <w:r w:rsidR="00665ADC" w:rsidRPr="00E34820">
        <w:t xml:space="preserve"> with</w:t>
      </w:r>
      <w:r w:rsidRPr="00E34820">
        <w:t xml:space="preserve"> the tutors as </w:t>
      </w:r>
      <w:r w:rsidRPr="00E34820">
        <w:rPr>
          <w:i/>
        </w:rPr>
        <w:t>product owners</w:t>
      </w:r>
      <w:r w:rsidRPr="00E34820">
        <w:t xml:space="preserve"> to give external drive and direction to the project.  </w:t>
      </w:r>
    </w:p>
    <w:p w14:paraId="402B7E69" w14:textId="2BB92D4A" w:rsidR="00EB7726" w:rsidRPr="00E34820" w:rsidRDefault="00EB7726" w:rsidP="00EB7726">
      <w:r w:rsidRPr="00E34820">
        <w:t>Use source control (e.g. G</w:t>
      </w:r>
      <w:r w:rsidR="00275AD7" w:rsidRPr="00E34820">
        <w:t>it</w:t>
      </w:r>
      <w:r w:rsidRPr="00E34820">
        <w:t xml:space="preserve">) and other development tools (e.g. bug trackers).  Use source control </w:t>
      </w:r>
      <w:r w:rsidR="00665ADC" w:rsidRPr="00E34820">
        <w:t xml:space="preserve">fully </w:t>
      </w:r>
      <w:r w:rsidRPr="00E34820">
        <w:t>(i.e. branch, merge, and tag) as appropriate to your dev method.</w:t>
      </w:r>
    </w:p>
    <w:p w14:paraId="5F9D5EE7" w14:textId="1A88D8E1" w:rsidR="00EB7726" w:rsidRPr="00E34820" w:rsidRDefault="00EB7726" w:rsidP="00EB7726">
      <w:r w:rsidRPr="00E34820">
        <w:t>Do not become obsessed with functional requirements at the expense of the other marking criteria</w:t>
      </w:r>
      <w:r w:rsidR="00275AD7" w:rsidRPr="00E34820">
        <w:t xml:space="preserve"> – the module is about </w:t>
      </w:r>
      <w:r w:rsidR="00665ADC" w:rsidRPr="00E34820">
        <w:t>your DevOps practices</w:t>
      </w:r>
      <w:r w:rsidR="00275AD7" w:rsidRPr="00E34820">
        <w:t>.</w:t>
      </w:r>
    </w:p>
    <w:p w14:paraId="45711F6E" w14:textId="72F0A7A6" w:rsidR="00EB7726" w:rsidRPr="00E34820" w:rsidRDefault="00665ADC" w:rsidP="00EB7726">
      <w:r w:rsidRPr="00E34820">
        <w:t>P</w:t>
      </w:r>
      <w:r w:rsidR="00EB7726" w:rsidRPr="00E34820">
        <w:t xml:space="preserve">erform frequent integration testing </w:t>
      </w:r>
      <w:r w:rsidR="00CC2DF7" w:rsidRPr="00E34820">
        <w:t xml:space="preserve">in a deployed </w:t>
      </w:r>
      <w:r w:rsidR="00504288" w:rsidRPr="00E34820">
        <w:t xml:space="preserve">environment </w:t>
      </w:r>
      <w:r w:rsidR="00EB7726" w:rsidRPr="00E34820">
        <w:t xml:space="preserve">of </w:t>
      </w:r>
      <w:r w:rsidRPr="00E34820">
        <w:t>your</w:t>
      </w:r>
      <w:r w:rsidR="00EB7726" w:rsidRPr="00E34820">
        <w:t xml:space="preserve"> </w:t>
      </w:r>
      <w:r w:rsidR="00CC2DF7" w:rsidRPr="00E34820">
        <w:t>containers</w:t>
      </w:r>
      <w:r w:rsidR="00EB7726" w:rsidRPr="00E34820">
        <w:t>.  Do</w:t>
      </w:r>
      <w:r w:rsidR="00797C86" w:rsidRPr="00E34820">
        <w:t xml:space="preserve"> </w:t>
      </w:r>
      <w:r w:rsidR="00EB7726" w:rsidRPr="00E34820">
        <w:t>n</w:t>
      </w:r>
      <w:r w:rsidR="00797C86" w:rsidRPr="00E34820">
        <w:t>o</w:t>
      </w:r>
      <w:r w:rsidR="00EB7726" w:rsidRPr="00E34820">
        <w:t xml:space="preserve">t assume </w:t>
      </w:r>
      <w:r w:rsidR="00797C86" w:rsidRPr="00E34820">
        <w:t>it will</w:t>
      </w:r>
      <w:r w:rsidR="00EB7726" w:rsidRPr="00E34820">
        <w:t xml:space="preserve"> all just come together successfully at the end.</w:t>
      </w:r>
    </w:p>
    <w:p w14:paraId="1BAD99FD" w14:textId="69C7AC15" w:rsidR="00331EF7" w:rsidRPr="00E34820" w:rsidRDefault="00EB7726" w:rsidP="00D24ABC">
      <w:r w:rsidRPr="00E34820">
        <w:t>Start the assignment’s required documentation early and develop it iteratively.  Use it productively to structure the work, rather than as something to develop just for marking purposes at the end.</w:t>
      </w:r>
      <w:bookmarkStart w:id="12" w:name="_Toc20485665"/>
      <w:bookmarkStart w:id="13" w:name="_Toc20486098"/>
    </w:p>
    <w:bookmarkEnd w:id="12"/>
    <w:bookmarkEnd w:id="13"/>
    <w:p w14:paraId="00309838" w14:textId="1F6A0F35" w:rsidR="00735AA9" w:rsidRPr="00E34820" w:rsidRDefault="00735AA9" w:rsidP="00FD3B7C">
      <w:pPr>
        <w:pStyle w:val="ListParagraph"/>
        <w:rPr>
          <w:bCs/>
        </w:rPr>
        <w:sectPr w:rsidR="00735AA9" w:rsidRPr="00E34820" w:rsidSect="00270517">
          <w:footerReference w:type="default" r:id="rId12"/>
          <w:pgSz w:w="11906" w:h="16838"/>
          <w:pgMar w:top="1440" w:right="1440" w:bottom="1440" w:left="1440" w:header="708" w:footer="708" w:gutter="0"/>
          <w:pgNumType w:start="1"/>
          <w:cols w:space="708"/>
          <w:docGrid w:linePitch="360"/>
        </w:sectPr>
      </w:pPr>
    </w:p>
    <w:p w14:paraId="738E1622" w14:textId="79422504" w:rsidR="008A68B7" w:rsidRPr="00E34820" w:rsidRDefault="00300337" w:rsidP="00735AA9">
      <w:pPr>
        <w:pStyle w:val="Heading1"/>
      </w:pPr>
      <w:bookmarkStart w:id="14" w:name="_Toc146470568"/>
      <w:r w:rsidRPr="00E34820">
        <w:t xml:space="preserve">Marking </w:t>
      </w:r>
      <w:r w:rsidR="00735AA9" w:rsidRPr="00E34820">
        <w:t>Criteria</w:t>
      </w:r>
      <w:bookmarkEnd w:id="14"/>
    </w:p>
    <w:tbl>
      <w:tblPr>
        <w:tblStyle w:val="TableGrid"/>
        <w:tblW w:w="4869" w:type="pct"/>
        <w:tblInd w:w="227" w:type="dxa"/>
        <w:tblCellMar>
          <w:top w:w="170" w:type="dxa"/>
          <w:left w:w="227" w:type="dxa"/>
          <w:bottom w:w="170" w:type="dxa"/>
          <w:right w:w="227" w:type="dxa"/>
        </w:tblCellMar>
        <w:tblLook w:val="04A0" w:firstRow="1" w:lastRow="0" w:firstColumn="1" w:lastColumn="0" w:noHBand="0" w:noVBand="1"/>
      </w:tblPr>
      <w:tblGrid>
        <w:gridCol w:w="1704"/>
        <w:gridCol w:w="3027"/>
        <w:gridCol w:w="3027"/>
        <w:gridCol w:w="3027"/>
        <w:gridCol w:w="3027"/>
      </w:tblGrid>
      <w:tr w:rsidR="00571760" w:rsidRPr="00E34820" w14:paraId="121A0A4E" w14:textId="77777777" w:rsidTr="00FD6CFB">
        <w:trPr>
          <w:cantSplit/>
          <w:trHeight w:val="371"/>
          <w:tblHeader/>
        </w:trPr>
        <w:tc>
          <w:tcPr>
            <w:tcW w:w="1704" w:type="dxa"/>
            <w:shd w:val="clear" w:color="auto" w:fill="D8D8D8" w:themeFill="background2"/>
            <w:tcMar>
              <w:top w:w="57" w:type="dxa"/>
              <w:left w:w="113" w:type="dxa"/>
              <w:bottom w:w="57" w:type="dxa"/>
              <w:right w:w="113" w:type="dxa"/>
            </w:tcMar>
            <w:vAlign w:val="center"/>
          </w:tcPr>
          <w:p w14:paraId="748B8219" w14:textId="71719628" w:rsidR="007D6C43" w:rsidRPr="00E34820" w:rsidRDefault="007D6C43" w:rsidP="00AE69EA">
            <w:pPr>
              <w:pStyle w:val="NoSpacing"/>
              <w:spacing w:before="120" w:after="120"/>
              <w:jc w:val="center"/>
              <w:rPr>
                <w:b/>
                <w:bCs/>
                <w:sz w:val="20"/>
                <w:szCs w:val="20"/>
                <w:lang w:val="en-GB"/>
              </w:rPr>
            </w:pPr>
            <w:r w:rsidRPr="00E34820">
              <w:rPr>
                <w:b/>
                <w:bCs/>
                <w:sz w:val="20"/>
                <w:szCs w:val="20"/>
                <w:lang w:val="en-GB"/>
              </w:rPr>
              <w:t>Criterion</w:t>
            </w:r>
          </w:p>
        </w:tc>
        <w:tc>
          <w:tcPr>
            <w:tcW w:w="3027" w:type="dxa"/>
            <w:shd w:val="clear" w:color="auto" w:fill="D8D8D8" w:themeFill="background2"/>
            <w:tcMar>
              <w:top w:w="57" w:type="dxa"/>
              <w:left w:w="113" w:type="dxa"/>
              <w:bottom w:w="57" w:type="dxa"/>
              <w:right w:w="113" w:type="dxa"/>
            </w:tcMar>
            <w:vAlign w:val="center"/>
          </w:tcPr>
          <w:p w14:paraId="270AE0A3" w14:textId="06835B09" w:rsidR="007D6C43" w:rsidRPr="00E34820" w:rsidRDefault="007D6C43" w:rsidP="00AE69EA">
            <w:pPr>
              <w:pStyle w:val="NoSpacing"/>
              <w:spacing w:before="120" w:after="120"/>
              <w:jc w:val="center"/>
              <w:rPr>
                <w:b/>
                <w:bCs/>
                <w:sz w:val="20"/>
                <w:szCs w:val="20"/>
                <w:lang w:val="en-GB"/>
              </w:rPr>
            </w:pPr>
            <w:r w:rsidRPr="00E34820">
              <w:rPr>
                <w:b/>
                <w:bCs/>
                <w:sz w:val="20"/>
                <w:szCs w:val="20"/>
                <w:lang w:val="en-GB"/>
              </w:rPr>
              <w:t>Excellent (85-100%)</w:t>
            </w:r>
          </w:p>
        </w:tc>
        <w:tc>
          <w:tcPr>
            <w:tcW w:w="3027" w:type="dxa"/>
            <w:shd w:val="clear" w:color="auto" w:fill="D8D8D8" w:themeFill="background2"/>
            <w:tcMar>
              <w:top w:w="57" w:type="dxa"/>
              <w:left w:w="113" w:type="dxa"/>
              <w:bottom w:w="57" w:type="dxa"/>
              <w:right w:w="113" w:type="dxa"/>
            </w:tcMar>
            <w:vAlign w:val="center"/>
          </w:tcPr>
          <w:p w14:paraId="675881E3" w14:textId="1EF6776A" w:rsidR="007D6C43" w:rsidRPr="00E34820" w:rsidRDefault="00CD1D2C" w:rsidP="00AE69EA">
            <w:pPr>
              <w:pStyle w:val="NoSpacing"/>
              <w:spacing w:before="120" w:after="120"/>
              <w:jc w:val="center"/>
              <w:rPr>
                <w:b/>
                <w:bCs/>
                <w:sz w:val="20"/>
                <w:szCs w:val="20"/>
                <w:lang w:val="en-GB"/>
              </w:rPr>
            </w:pPr>
            <w:r w:rsidRPr="00E34820">
              <w:rPr>
                <w:b/>
                <w:bCs/>
                <w:sz w:val="20"/>
                <w:szCs w:val="20"/>
                <w:lang w:val="en-GB"/>
              </w:rPr>
              <w:t>Very Good (70-85%)</w:t>
            </w:r>
          </w:p>
        </w:tc>
        <w:tc>
          <w:tcPr>
            <w:tcW w:w="3027" w:type="dxa"/>
            <w:shd w:val="clear" w:color="auto" w:fill="D8D8D8" w:themeFill="background2"/>
            <w:tcMar>
              <w:top w:w="57" w:type="dxa"/>
              <w:left w:w="113" w:type="dxa"/>
              <w:bottom w:w="57" w:type="dxa"/>
              <w:right w:w="113" w:type="dxa"/>
            </w:tcMar>
            <w:vAlign w:val="center"/>
          </w:tcPr>
          <w:p w14:paraId="497BD5E7" w14:textId="670C7316" w:rsidR="007D6C43" w:rsidRPr="00E34820" w:rsidRDefault="00CD1D2C" w:rsidP="00AE69EA">
            <w:pPr>
              <w:pStyle w:val="NoSpacing"/>
              <w:spacing w:before="120" w:after="120"/>
              <w:jc w:val="center"/>
              <w:rPr>
                <w:b/>
                <w:bCs/>
                <w:sz w:val="20"/>
                <w:szCs w:val="20"/>
                <w:lang w:val="en-GB"/>
              </w:rPr>
            </w:pPr>
            <w:r w:rsidRPr="00E34820">
              <w:rPr>
                <w:b/>
                <w:bCs/>
                <w:sz w:val="20"/>
                <w:szCs w:val="20"/>
                <w:lang w:val="en-GB"/>
              </w:rPr>
              <w:t>Good (55-70%)</w:t>
            </w:r>
          </w:p>
        </w:tc>
        <w:tc>
          <w:tcPr>
            <w:tcW w:w="3027" w:type="dxa"/>
            <w:shd w:val="clear" w:color="auto" w:fill="D8D8D8" w:themeFill="background2"/>
            <w:tcMar>
              <w:top w:w="57" w:type="dxa"/>
              <w:left w:w="113" w:type="dxa"/>
              <w:bottom w:w="57" w:type="dxa"/>
              <w:right w:w="113" w:type="dxa"/>
            </w:tcMar>
            <w:vAlign w:val="center"/>
          </w:tcPr>
          <w:p w14:paraId="2EC9E319" w14:textId="0B594EC0" w:rsidR="007D6C43" w:rsidRPr="00E34820" w:rsidRDefault="00CD1D2C" w:rsidP="00AE69EA">
            <w:pPr>
              <w:pStyle w:val="NoSpacing"/>
              <w:spacing w:before="120" w:after="120"/>
              <w:jc w:val="center"/>
              <w:rPr>
                <w:b/>
                <w:bCs/>
                <w:sz w:val="20"/>
                <w:szCs w:val="20"/>
                <w:lang w:val="en-GB"/>
              </w:rPr>
            </w:pPr>
            <w:r w:rsidRPr="00E34820">
              <w:rPr>
                <w:b/>
                <w:bCs/>
                <w:sz w:val="20"/>
                <w:szCs w:val="20"/>
                <w:lang w:val="en-GB"/>
              </w:rPr>
              <w:t>Satisfactory (40-55%)</w:t>
            </w:r>
          </w:p>
        </w:tc>
      </w:tr>
      <w:tr w:rsidR="00571760" w:rsidRPr="00E34820" w14:paraId="3495A37D" w14:textId="02A19A20" w:rsidTr="00C92643">
        <w:trPr>
          <w:cantSplit/>
        </w:trPr>
        <w:tc>
          <w:tcPr>
            <w:tcW w:w="1704" w:type="dxa"/>
            <w:tcMar>
              <w:top w:w="57" w:type="dxa"/>
              <w:left w:w="113" w:type="dxa"/>
              <w:bottom w:w="57" w:type="dxa"/>
              <w:right w:w="113" w:type="dxa"/>
            </w:tcMar>
            <w:vAlign w:val="center"/>
          </w:tcPr>
          <w:p w14:paraId="44FD0E93" w14:textId="27FF3410" w:rsidR="007D6C43" w:rsidRPr="00E34820" w:rsidRDefault="00D04462" w:rsidP="00AE69EA">
            <w:pPr>
              <w:pStyle w:val="NoSpacing"/>
              <w:spacing w:before="120" w:after="120"/>
              <w:jc w:val="center"/>
              <w:rPr>
                <w:b/>
                <w:bCs/>
                <w:sz w:val="20"/>
                <w:szCs w:val="20"/>
                <w:lang w:val="en-GB"/>
              </w:rPr>
            </w:pPr>
            <w:r w:rsidRPr="00E34820">
              <w:rPr>
                <w:b/>
                <w:bCs/>
                <w:sz w:val="20"/>
                <w:szCs w:val="20"/>
                <w:lang w:val="en-GB"/>
              </w:rPr>
              <w:t>System Architecture</w:t>
            </w:r>
          </w:p>
          <w:p w14:paraId="3CCC2E01" w14:textId="74E034BF" w:rsidR="00F11CFF" w:rsidRPr="00E34820" w:rsidRDefault="00F11CFF" w:rsidP="00AE69EA">
            <w:pPr>
              <w:pStyle w:val="NoSpacing"/>
              <w:spacing w:before="120" w:after="120"/>
              <w:jc w:val="center"/>
              <w:rPr>
                <w:b/>
                <w:bCs/>
                <w:sz w:val="20"/>
                <w:szCs w:val="20"/>
                <w:lang w:val="en-GB"/>
              </w:rPr>
            </w:pPr>
            <w:r w:rsidRPr="00E34820">
              <w:rPr>
                <w:b/>
                <w:bCs/>
                <w:sz w:val="20"/>
                <w:szCs w:val="20"/>
                <w:lang w:val="en-GB"/>
              </w:rPr>
              <w:t>(</w:t>
            </w:r>
            <w:r w:rsidR="000122C2" w:rsidRPr="00E34820">
              <w:rPr>
                <w:b/>
                <w:bCs/>
                <w:sz w:val="20"/>
                <w:szCs w:val="20"/>
                <w:lang w:val="en-GB"/>
              </w:rPr>
              <w:t>3</w:t>
            </w:r>
            <w:r w:rsidRPr="00E34820">
              <w:rPr>
                <w:b/>
                <w:bCs/>
                <w:sz w:val="20"/>
                <w:szCs w:val="20"/>
                <w:lang w:val="en-GB"/>
              </w:rPr>
              <w:t>0%)</w:t>
            </w:r>
          </w:p>
          <w:p w14:paraId="297E15C7" w14:textId="77777777" w:rsidR="0061385F" w:rsidRPr="00E34820" w:rsidRDefault="0061385F" w:rsidP="00AE69EA">
            <w:pPr>
              <w:pStyle w:val="NoSpacing"/>
              <w:spacing w:before="120" w:after="120"/>
              <w:jc w:val="center"/>
              <w:rPr>
                <w:b/>
                <w:bCs/>
                <w:sz w:val="20"/>
                <w:szCs w:val="20"/>
                <w:lang w:val="en-GB"/>
              </w:rPr>
            </w:pPr>
          </w:p>
          <w:p w14:paraId="62DFA846" w14:textId="42FB9D7C" w:rsidR="0061385F" w:rsidRPr="00E34820" w:rsidRDefault="0061385F" w:rsidP="00AE69EA">
            <w:pPr>
              <w:pStyle w:val="NoSpacing"/>
              <w:spacing w:before="120" w:after="120"/>
              <w:jc w:val="center"/>
              <w:rPr>
                <w:sz w:val="20"/>
                <w:szCs w:val="20"/>
                <w:lang w:val="en-GB"/>
              </w:rPr>
            </w:pPr>
          </w:p>
        </w:tc>
        <w:tc>
          <w:tcPr>
            <w:tcW w:w="3027" w:type="dxa"/>
            <w:tcMar>
              <w:top w:w="57" w:type="dxa"/>
              <w:left w:w="113" w:type="dxa"/>
              <w:bottom w:w="57" w:type="dxa"/>
              <w:right w:w="113" w:type="dxa"/>
            </w:tcMar>
            <w:vAlign w:val="center"/>
          </w:tcPr>
          <w:p w14:paraId="1C257C59" w14:textId="1C81FB5B" w:rsidR="007D6C43" w:rsidRPr="00E34820" w:rsidRDefault="003F04B0" w:rsidP="00AE69EA">
            <w:pPr>
              <w:pStyle w:val="NoSpacing"/>
              <w:spacing w:before="120" w:after="120"/>
              <w:rPr>
                <w:sz w:val="20"/>
                <w:szCs w:val="20"/>
                <w:lang w:val="en-GB"/>
              </w:rPr>
            </w:pPr>
            <w:r w:rsidRPr="00E34820">
              <w:rPr>
                <w:sz w:val="20"/>
                <w:szCs w:val="20"/>
                <w:lang w:val="en-GB"/>
              </w:rPr>
              <w:t xml:space="preserve">System containers </w:t>
            </w:r>
            <w:r w:rsidR="0011213E" w:rsidRPr="00E34820">
              <w:rPr>
                <w:sz w:val="20"/>
                <w:szCs w:val="20"/>
                <w:lang w:val="en-GB"/>
              </w:rPr>
              <w:t xml:space="preserve">and their technology, interfaces, connectivity, protocols, and deployment </w:t>
            </w:r>
            <w:r w:rsidR="001A3BAF" w:rsidRPr="00E34820">
              <w:rPr>
                <w:sz w:val="20"/>
                <w:szCs w:val="20"/>
                <w:lang w:val="en-GB"/>
              </w:rPr>
              <w:t>are</w:t>
            </w:r>
            <w:r w:rsidR="0011213E" w:rsidRPr="00E34820">
              <w:rPr>
                <w:sz w:val="20"/>
                <w:szCs w:val="20"/>
                <w:lang w:val="en-GB"/>
              </w:rPr>
              <w:t xml:space="preserve"> documented clearly and any deviations in the implementation identified.</w:t>
            </w:r>
          </w:p>
          <w:p w14:paraId="02132C42" w14:textId="6E5A3FD8" w:rsidR="00AE69EA" w:rsidRPr="00E34820" w:rsidRDefault="0050178B" w:rsidP="00AE69EA">
            <w:pPr>
              <w:pStyle w:val="NoSpacing"/>
              <w:spacing w:before="120" w:after="120"/>
              <w:rPr>
                <w:sz w:val="20"/>
                <w:szCs w:val="20"/>
                <w:lang w:val="en-GB"/>
              </w:rPr>
            </w:pPr>
            <w:r w:rsidRPr="00E34820">
              <w:rPr>
                <w:sz w:val="20"/>
                <w:szCs w:val="20"/>
                <w:lang w:val="en-GB"/>
              </w:rPr>
              <w:t>D</w:t>
            </w:r>
            <w:r w:rsidR="000C21A1" w:rsidRPr="00E34820">
              <w:rPr>
                <w:sz w:val="20"/>
                <w:szCs w:val="20"/>
                <w:lang w:val="en-GB"/>
              </w:rPr>
              <w:t>esign</w:t>
            </w:r>
            <w:r w:rsidR="00AE69EA" w:rsidRPr="00E34820">
              <w:rPr>
                <w:sz w:val="20"/>
                <w:szCs w:val="20"/>
                <w:lang w:val="en-GB"/>
              </w:rPr>
              <w:t xml:space="preserve"> appears plausible</w:t>
            </w:r>
            <w:r w:rsidR="00FE5783" w:rsidRPr="00E34820">
              <w:rPr>
                <w:sz w:val="20"/>
                <w:szCs w:val="20"/>
                <w:lang w:val="en-GB"/>
              </w:rPr>
              <w:t xml:space="preserve"> and</w:t>
            </w:r>
            <w:r w:rsidR="000C21A1" w:rsidRPr="00E34820">
              <w:rPr>
                <w:sz w:val="20"/>
                <w:szCs w:val="20"/>
                <w:lang w:val="en-GB"/>
              </w:rPr>
              <w:t xml:space="preserve"> scalable</w:t>
            </w:r>
            <w:r w:rsidR="00E34820" w:rsidRPr="00E34820">
              <w:rPr>
                <w:sz w:val="20"/>
                <w:szCs w:val="20"/>
                <w:lang w:val="en-GB"/>
              </w:rPr>
              <w:t xml:space="preserve"> using recognised industry approaches.</w:t>
            </w:r>
          </w:p>
        </w:tc>
        <w:tc>
          <w:tcPr>
            <w:tcW w:w="3027" w:type="dxa"/>
            <w:tcMar>
              <w:top w:w="57" w:type="dxa"/>
              <w:left w:w="113" w:type="dxa"/>
              <w:bottom w:w="57" w:type="dxa"/>
              <w:right w:w="113" w:type="dxa"/>
            </w:tcMar>
            <w:vAlign w:val="center"/>
          </w:tcPr>
          <w:p w14:paraId="5919A02D" w14:textId="7A92D0A5" w:rsidR="00BA500C" w:rsidRPr="00E34820" w:rsidRDefault="003F04B0" w:rsidP="00BA500C">
            <w:pPr>
              <w:pStyle w:val="NoSpacing"/>
              <w:spacing w:before="120" w:after="120"/>
              <w:rPr>
                <w:sz w:val="20"/>
                <w:szCs w:val="20"/>
                <w:lang w:val="en-GB"/>
              </w:rPr>
            </w:pPr>
            <w:r w:rsidRPr="00E34820">
              <w:rPr>
                <w:sz w:val="20"/>
                <w:szCs w:val="20"/>
                <w:lang w:val="en-GB"/>
              </w:rPr>
              <w:t xml:space="preserve">System containers </w:t>
            </w:r>
            <w:r w:rsidR="00BA500C" w:rsidRPr="00E34820">
              <w:rPr>
                <w:sz w:val="20"/>
                <w:szCs w:val="20"/>
                <w:lang w:val="en-GB"/>
              </w:rPr>
              <w:t>and their technology, interfaces, connectivity, protocols, and deployment are documented in sufficient detail</w:t>
            </w:r>
            <w:r w:rsidR="002101FB" w:rsidRPr="00E34820">
              <w:rPr>
                <w:sz w:val="20"/>
                <w:szCs w:val="20"/>
                <w:lang w:val="en-GB"/>
              </w:rPr>
              <w:t>.</w:t>
            </w:r>
          </w:p>
          <w:p w14:paraId="6D1C0DDB" w14:textId="6D5B47F8" w:rsidR="007D6C43" w:rsidRPr="00E34820" w:rsidRDefault="00BA500C" w:rsidP="00BA500C">
            <w:pPr>
              <w:pStyle w:val="NoSpacing"/>
              <w:spacing w:before="120" w:after="120"/>
              <w:rPr>
                <w:sz w:val="20"/>
                <w:szCs w:val="20"/>
                <w:lang w:val="en-GB"/>
              </w:rPr>
            </w:pPr>
            <w:r w:rsidRPr="00E34820">
              <w:rPr>
                <w:sz w:val="20"/>
                <w:szCs w:val="20"/>
                <w:lang w:val="en-GB"/>
              </w:rPr>
              <w:t xml:space="preserve">Design appears plausible and </w:t>
            </w:r>
            <w:r w:rsidR="00EE632F">
              <w:rPr>
                <w:sz w:val="20"/>
                <w:szCs w:val="20"/>
                <w:lang w:val="en-GB"/>
              </w:rPr>
              <w:t xml:space="preserve">potentially </w:t>
            </w:r>
            <w:r w:rsidRPr="00E34820">
              <w:rPr>
                <w:sz w:val="20"/>
                <w:szCs w:val="20"/>
                <w:lang w:val="en-GB"/>
              </w:rPr>
              <w:t>scalable, although</w:t>
            </w:r>
            <w:r w:rsidR="00EE632F">
              <w:rPr>
                <w:sz w:val="20"/>
                <w:szCs w:val="20"/>
                <w:lang w:val="en-GB"/>
              </w:rPr>
              <w:t xml:space="preserve"> approaches are not necessarily industry standard</w:t>
            </w:r>
            <w:r w:rsidRPr="00E34820">
              <w:rPr>
                <w:sz w:val="20"/>
                <w:szCs w:val="20"/>
                <w:lang w:val="en-GB"/>
              </w:rPr>
              <w:t>.</w:t>
            </w:r>
          </w:p>
        </w:tc>
        <w:tc>
          <w:tcPr>
            <w:tcW w:w="3027" w:type="dxa"/>
            <w:tcMar>
              <w:top w:w="57" w:type="dxa"/>
              <w:left w:w="113" w:type="dxa"/>
              <w:bottom w:w="57" w:type="dxa"/>
              <w:right w:w="113" w:type="dxa"/>
            </w:tcMar>
            <w:vAlign w:val="center"/>
          </w:tcPr>
          <w:p w14:paraId="7B8370EC" w14:textId="049BE14A" w:rsidR="00910C0A" w:rsidRPr="00E34820" w:rsidRDefault="003F04B0" w:rsidP="00910C0A">
            <w:pPr>
              <w:pStyle w:val="NoSpacing"/>
              <w:spacing w:before="120" w:after="120"/>
              <w:rPr>
                <w:sz w:val="20"/>
                <w:szCs w:val="20"/>
                <w:lang w:val="en-GB"/>
              </w:rPr>
            </w:pPr>
            <w:r w:rsidRPr="00E34820">
              <w:rPr>
                <w:sz w:val="20"/>
                <w:szCs w:val="20"/>
                <w:lang w:val="en-GB"/>
              </w:rPr>
              <w:t xml:space="preserve">System containers </w:t>
            </w:r>
            <w:r w:rsidR="00910C0A" w:rsidRPr="00E34820">
              <w:rPr>
                <w:sz w:val="20"/>
                <w:szCs w:val="20"/>
                <w:lang w:val="en-GB"/>
              </w:rPr>
              <w:t xml:space="preserve">are documented </w:t>
            </w:r>
            <w:r w:rsidR="006514AC" w:rsidRPr="00E34820">
              <w:rPr>
                <w:sz w:val="20"/>
                <w:szCs w:val="20"/>
                <w:lang w:val="en-GB"/>
              </w:rPr>
              <w:t>with much of the required information, but there is a general lack of clarity</w:t>
            </w:r>
            <w:r w:rsidR="00910C0A" w:rsidRPr="00E34820">
              <w:rPr>
                <w:sz w:val="20"/>
                <w:szCs w:val="20"/>
                <w:lang w:val="en-GB"/>
              </w:rPr>
              <w:t>.</w:t>
            </w:r>
          </w:p>
          <w:p w14:paraId="4D8EEE72" w14:textId="61E4E303" w:rsidR="007D6C43" w:rsidRPr="00E34820" w:rsidRDefault="00910C0A" w:rsidP="006514AC">
            <w:pPr>
              <w:pStyle w:val="NoSpacing"/>
              <w:spacing w:before="120" w:after="120"/>
              <w:rPr>
                <w:sz w:val="20"/>
                <w:szCs w:val="20"/>
                <w:lang w:val="en-GB"/>
              </w:rPr>
            </w:pPr>
            <w:r w:rsidRPr="00E34820">
              <w:rPr>
                <w:sz w:val="20"/>
                <w:szCs w:val="20"/>
                <w:lang w:val="en-GB"/>
              </w:rPr>
              <w:t xml:space="preserve">Design </w:t>
            </w:r>
            <w:r w:rsidR="006514AC" w:rsidRPr="00E34820">
              <w:rPr>
                <w:sz w:val="20"/>
                <w:szCs w:val="20"/>
                <w:lang w:val="en-GB"/>
              </w:rPr>
              <w:t>is workable</w:t>
            </w:r>
            <w:r w:rsidRPr="00E34820">
              <w:rPr>
                <w:sz w:val="20"/>
                <w:szCs w:val="20"/>
                <w:lang w:val="en-GB"/>
              </w:rPr>
              <w:t xml:space="preserve"> </w:t>
            </w:r>
            <w:r w:rsidR="006514AC" w:rsidRPr="00E34820">
              <w:rPr>
                <w:sz w:val="20"/>
                <w:szCs w:val="20"/>
                <w:lang w:val="en-GB"/>
              </w:rPr>
              <w:t>but there appear to be risks for the scalability.</w:t>
            </w:r>
          </w:p>
        </w:tc>
        <w:tc>
          <w:tcPr>
            <w:tcW w:w="3027" w:type="dxa"/>
            <w:tcMar>
              <w:top w:w="57" w:type="dxa"/>
              <w:left w:w="113" w:type="dxa"/>
              <w:bottom w:w="57" w:type="dxa"/>
              <w:right w:w="113" w:type="dxa"/>
            </w:tcMar>
            <w:vAlign w:val="center"/>
          </w:tcPr>
          <w:p w14:paraId="2F5BA576" w14:textId="0901DD3D" w:rsidR="00910C0A" w:rsidRPr="00E34820" w:rsidRDefault="003F04B0" w:rsidP="00910C0A">
            <w:pPr>
              <w:pStyle w:val="NoSpacing"/>
              <w:spacing w:before="120" w:after="120"/>
              <w:rPr>
                <w:sz w:val="20"/>
                <w:szCs w:val="20"/>
                <w:lang w:val="en-GB"/>
              </w:rPr>
            </w:pPr>
            <w:r w:rsidRPr="00E34820">
              <w:rPr>
                <w:sz w:val="20"/>
                <w:szCs w:val="20"/>
                <w:lang w:val="en-GB"/>
              </w:rPr>
              <w:t xml:space="preserve">System containers </w:t>
            </w:r>
            <w:r w:rsidR="00910C0A" w:rsidRPr="00E34820">
              <w:rPr>
                <w:sz w:val="20"/>
                <w:szCs w:val="20"/>
                <w:lang w:val="en-GB"/>
              </w:rPr>
              <w:t xml:space="preserve">are documented but the details of how </w:t>
            </w:r>
            <w:r w:rsidR="00BA500C" w:rsidRPr="00E34820">
              <w:rPr>
                <w:sz w:val="20"/>
                <w:szCs w:val="20"/>
                <w:lang w:val="en-GB"/>
              </w:rPr>
              <w:t xml:space="preserve">they will work </w:t>
            </w:r>
            <w:r w:rsidR="00910C0A" w:rsidRPr="00E34820">
              <w:rPr>
                <w:sz w:val="20"/>
                <w:szCs w:val="20"/>
                <w:lang w:val="en-GB"/>
              </w:rPr>
              <w:t>are lacking.</w:t>
            </w:r>
          </w:p>
          <w:p w14:paraId="0CA26E8E" w14:textId="24E5D5EA" w:rsidR="007D6C43" w:rsidRPr="00E34820" w:rsidRDefault="00910C0A" w:rsidP="00BA500C">
            <w:pPr>
              <w:pStyle w:val="NoSpacing"/>
              <w:spacing w:before="120" w:after="120"/>
              <w:rPr>
                <w:sz w:val="20"/>
                <w:szCs w:val="20"/>
                <w:lang w:val="en-GB"/>
              </w:rPr>
            </w:pPr>
            <w:r w:rsidRPr="00E34820">
              <w:rPr>
                <w:sz w:val="20"/>
                <w:szCs w:val="20"/>
                <w:lang w:val="en-GB"/>
              </w:rPr>
              <w:t xml:space="preserve">Design </w:t>
            </w:r>
            <w:r w:rsidR="00BA500C" w:rsidRPr="00E34820">
              <w:rPr>
                <w:sz w:val="20"/>
                <w:szCs w:val="20"/>
                <w:lang w:val="en-GB"/>
              </w:rPr>
              <w:t xml:space="preserve">is potentially workable but </w:t>
            </w:r>
            <w:r w:rsidR="00D071A9" w:rsidRPr="00E34820">
              <w:rPr>
                <w:sz w:val="20"/>
                <w:szCs w:val="20"/>
                <w:lang w:val="en-GB"/>
              </w:rPr>
              <w:t xml:space="preserve">the lack of detail </w:t>
            </w:r>
            <w:r w:rsidR="007376D2" w:rsidRPr="00E34820">
              <w:rPr>
                <w:sz w:val="20"/>
                <w:szCs w:val="20"/>
                <w:lang w:val="en-GB"/>
              </w:rPr>
              <w:t>means it is not demonstrat</w:t>
            </w:r>
            <w:r w:rsidR="009177EA">
              <w:rPr>
                <w:sz w:val="20"/>
                <w:szCs w:val="20"/>
                <w:lang w:val="en-GB"/>
              </w:rPr>
              <w:t>able</w:t>
            </w:r>
            <w:r w:rsidRPr="00E34820">
              <w:rPr>
                <w:sz w:val="20"/>
                <w:szCs w:val="20"/>
                <w:lang w:val="en-GB"/>
              </w:rPr>
              <w:t>.</w:t>
            </w:r>
          </w:p>
        </w:tc>
      </w:tr>
      <w:tr w:rsidR="00571760" w:rsidRPr="00E34820" w14:paraId="0E30218B" w14:textId="01733681" w:rsidTr="00C92643">
        <w:trPr>
          <w:cantSplit/>
        </w:trPr>
        <w:tc>
          <w:tcPr>
            <w:tcW w:w="1704" w:type="dxa"/>
            <w:tcMar>
              <w:top w:w="57" w:type="dxa"/>
              <w:left w:w="113" w:type="dxa"/>
              <w:bottom w:w="57" w:type="dxa"/>
              <w:right w:w="113" w:type="dxa"/>
            </w:tcMar>
            <w:vAlign w:val="center"/>
          </w:tcPr>
          <w:p w14:paraId="51479B4D" w14:textId="77777777" w:rsidR="007D6C43" w:rsidRPr="00E34820" w:rsidRDefault="0061385F" w:rsidP="00AE69EA">
            <w:pPr>
              <w:pStyle w:val="NoSpacing"/>
              <w:spacing w:before="120" w:after="120"/>
              <w:jc w:val="center"/>
              <w:rPr>
                <w:b/>
                <w:bCs/>
                <w:sz w:val="20"/>
                <w:szCs w:val="20"/>
                <w:lang w:val="en-GB"/>
              </w:rPr>
            </w:pPr>
            <w:r w:rsidRPr="00E34820">
              <w:rPr>
                <w:b/>
                <w:bCs/>
                <w:sz w:val="20"/>
                <w:szCs w:val="20"/>
                <w:lang w:val="en-GB"/>
              </w:rPr>
              <w:t>System Implementation</w:t>
            </w:r>
          </w:p>
          <w:p w14:paraId="5C2AC2D7" w14:textId="77777777" w:rsidR="0061385F" w:rsidRPr="00E34820" w:rsidRDefault="0061385F" w:rsidP="00AE69EA">
            <w:pPr>
              <w:pStyle w:val="NoSpacing"/>
              <w:spacing w:before="120" w:after="120"/>
              <w:jc w:val="center"/>
              <w:rPr>
                <w:b/>
                <w:bCs/>
                <w:sz w:val="20"/>
                <w:szCs w:val="20"/>
                <w:lang w:val="en-GB"/>
              </w:rPr>
            </w:pPr>
            <w:r w:rsidRPr="00E34820">
              <w:rPr>
                <w:b/>
                <w:bCs/>
                <w:sz w:val="20"/>
                <w:szCs w:val="20"/>
                <w:lang w:val="en-GB"/>
              </w:rPr>
              <w:t>(70%)</w:t>
            </w:r>
          </w:p>
          <w:p w14:paraId="6BADBF23" w14:textId="341AA1F1" w:rsidR="00EC4476" w:rsidRPr="00E34820" w:rsidRDefault="00EC4476" w:rsidP="00FD3B7C">
            <w:pPr>
              <w:pStyle w:val="NoSpacing"/>
              <w:spacing w:before="120" w:after="120"/>
              <w:rPr>
                <w:b/>
                <w:bCs/>
                <w:sz w:val="20"/>
                <w:szCs w:val="20"/>
                <w:lang w:val="en-GB"/>
              </w:rPr>
            </w:pPr>
          </w:p>
        </w:tc>
        <w:tc>
          <w:tcPr>
            <w:tcW w:w="3027" w:type="dxa"/>
            <w:tcMar>
              <w:top w:w="57" w:type="dxa"/>
              <w:left w:w="113" w:type="dxa"/>
              <w:bottom w:w="57" w:type="dxa"/>
              <w:right w:w="113" w:type="dxa"/>
            </w:tcMar>
            <w:vAlign w:val="center"/>
          </w:tcPr>
          <w:p w14:paraId="51D980C8" w14:textId="213B924E" w:rsidR="007D6C43" w:rsidRPr="00E34820" w:rsidRDefault="00FD76B3" w:rsidP="00AE69EA">
            <w:pPr>
              <w:pStyle w:val="NoSpacing"/>
              <w:spacing w:before="120" w:after="120"/>
              <w:rPr>
                <w:sz w:val="20"/>
                <w:szCs w:val="20"/>
                <w:lang w:val="en-GB"/>
              </w:rPr>
            </w:pPr>
            <w:r w:rsidRPr="00E34820">
              <w:rPr>
                <w:sz w:val="20"/>
                <w:szCs w:val="20"/>
                <w:lang w:val="en-GB"/>
              </w:rPr>
              <w:t xml:space="preserve">Requirements implemented to </w:t>
            </w:r>
            <w:r w:rsidR="00CA6958">
              <w:rPr>
                <w:sz w:val="20"/>
                <w:szCs w:val="20"/>
                <w:lang w:val="en-GB"/>
              </w:rPr>
              <w:t xml:space="preserve">be distributed, </w:t>
            </w:r>
            <w:r w:rsidR="00643E54">
              <w:rPr>
                <w:sz w:val="20"/>
                <w:szCs w:val="20"/>
                <w:lang w:val="en-GB"/>
              </w:rPr>
              <w:t>feature</w:t>
            </w:r>
            <w:r w:rsidR="00643E54" w:rsidRPr="00E34820">
              <w:rPr>
                <w:sz w:val="20"/>
                <w:szCs w:val="20"/>
                <w:lang w:val="en-GB"/>
              </w:rPr>
              <w:t xml:space="preserve"> </w:t>
            </w:r>
            <w:r w:rsidR="00EB2572" w:rsidRPr="00E34820">
              <w:rPr>
                <w:sz w:val="20"/>
                <w:szCs w:val="20"/>
                <w:lang w:val="en-GB"/>
              </w:rPr>
              <w:t xml:space="preserve">appropriate </w:t>
            </w:r>
            <w:r w:rsidR="00643E54">
              <w:rPr>
                <w:sz w:val="20"/>
                <w:szCs w:val="20"/>
                <w:lang w:val="en-GB"/>
              </w:rPr>
              <w:t>authorisation</w:t>
            </w:r>
            <w:r w:rsidR="00CA6958">
              <w:rPr>
                <w:sz w:val="20"/>
                <w:szCs w:val="20"/>
                <w:lang w:val="en-GB"/>
              </w:rPr>
              <w:t>, and continuation following failure</w:t>
            </w:r>
            <w:r w:rsidR="00C825BE" w:rsidRPr="00E34820">
              <w:rPr>
                <w:sz w:val="20"/>
                <w:szCs w:val="20"/>
                <w:lang w:val="en-GB"/>
              </w:rPr>
              <w:t>.</w:t>
            </w:r>
          </w:p>
          <w:p w14:paraId="529C01AB" w14:textId="2789861B" w:rsidR="00C825BE" w:rsidRPr="00E34820" w:rsidRDefault="00200DB1" w:rsidP="00AE69EA">
            <w:pPr>
              <w:pStyle w:val="NoSpacing"/>
              <w:spacing w:before="120" w:after="120"/>
              <w:rPr>
                <w:sz w:val="20"/>
                <w:szCs w:val="20"/>
                <w:lang w:val="en-GB"/>
              </w:rPr>
            </w:pPr>
            <w:r w:rsidRPr="00E34820">
              <w:rPr>
                <w:sz w:val="20"/>
                <w:szCs w:val="20"/>
                <w:lang w:val="en-GB"/>
              </w:rPr>
              <w:t>A c</w:t>
            </w:r>
            <w:r w:rsidR="00D74438" w:rsidRPr="00E34820">
              <w:rPr>
                <w:sz w:val="20"/>
                <w:szCs w:val="20"/>
                <w:lang w:val="en-GB"/>
              </w:rPr>
              <w:t>omprehensive range of suitable</w:t>
            </w:r>
            <w:r w:rsidR="00EB2572" w:rsidRPr="00E34820">
              <w:rPr>
                <w:sz w:val="20"/>
                <w:szCs w:val="20"/>
                <w:lang w:val="en-GB"/>
              </w:rPr>
              <w:t xml:space="preserve"> industry-standard</w:t>
            </w:r>
            <w:r w:rsidR="00D74438" w:rsidRPr="00E34820">
              <w:rPr>
                <w:sz w:val="20"/>
                <w:szCs w:val="20"/>
                <w:lang w:val="en-GB"/>
              </w:rPr>
              <w:t xml:space="preserve"> tools</w:t>
            </w:r>
            <w:r w:rsidR="00EB2572" w:rsidRPr="00E34820">
              <w:rPr>
                <w:sz w:val="20"/>
                <w:szCs w:val="20"/>
                <w:lang w:val="en-GB"/>
              </w:rPr>
              <w:t xml:space="preserve"> and frameworks used</w:t>
            </w:r>
            <w:r w:rsidR="00EA21B6" w:rsidRPr="00E34820">
              <w:rPr>
                <w:sz w:val="20"/>
                <w:szCs w:val="20"/>
                <w:lang w:val="en-GB"/>
              </w:rPr>
              <w:t xml:space="preserve"> </w:t>
            </w:r>
            <w:r w:rsidR="00801836" w:rsidRPr="00E34820">
              <w:rPr>
                <w:sz w:val="20"/>
                <w:szCs w:val="20"/>
                <w:lang w:val="en-GB"/>
              </w:rPr>
              <w:t>thoroughly</w:t>
            </w:r>
            <w:r w:rsidR="00EA21B6" w:rsidRPr="00E34820">
              <w:rPr>
                <w:sz w:val="20"/>
                <w:szCs w:val="20"/>
                <w:lang w:val="en-GB"/>
              </w:rPr>
              <w:t xml:space="preserve"> and </w:t>
            </w:r>
            <w:r w:rsidR="00801836" w:rsidRPr="00E34820">
              <w:rPr>
                <w:sz w:val="20"/>
                <w:szCs w:val="20"/>
                <w:lang w:val="en-GB"/>
              </w:rPr>
              <w:t>extensively</w:t>
            </w:r>
            <w:r w:rsidR="00EB2572" w:rsidRPr="00E34820">
              <w:rPr>
                <w:sz w:val="20"/>
                <w:szCs w:val="20"/>
                <w:lang w:val="en-GB"/>
              </w:rPr>
              <w:t>.</w:t>
            </w:r>
          </w:p>
          <w:p w14:paraId="2DE3D6F5" w14:textId="674D2867" w:rsidR="005E1EC6" w:rsidRPr="00E34820" w:rsidRDefault="006B5D23" w:rsidP="00AE69EA">
            <w:pPr>
              <w:pStyle w:val="NoSpacing"/>
              <w:spacing w:before="120" w:after="120"/>
              <w:rPr>
                <w:sz w:val="20"/>
                <w:szCs w:val="20"/>
                <w:lang w:val="en-GB"/>
              </w:rPr>
            </w:pPr>
            <w:r w:rsidRPr="00E34820">
              <w:rPr>
                <w:sz w:val="20"/>
                <w:szCs w:val="20"/>
                <w:lang w:val="en-GB"/>
              </w:rPr>
              <w:t>T</w:t>
            </w:r>
            <w:r w:rsidR="0041618B" w:rsidRPr="00E34820">
              <w:rPr>
                <w:sz w:val="20"/>
                <w:szCs w:val="20"/>
                <w:lang w:val="en-GB"/>
              </w:rPr>
              <w:t>horough</w:t>
            </w:r>
            <w:r w:rsidRPr="00E34820">
              <w:rPr>
                <w:sz w:val="20"/>
                <w:szCs w:val="20"/>
                <w:lang w:val="en-GB"/>
              </w:rPr>
              <w:t xml:space="preserve"> </w:t>
            </w:r>
            <w:r w:rsidR="0041618B" w:rsidRPr="00E34820">
              <w:rPr>
                <w:sz w:val="20"/>
                <w:szCs w:val="20"/>
                <w:lang w:val="en-GB"/>
              </w:rPr>
              <w:t>automated verification testing</w:t>
            </w:r>
            <w:r w:rsidR="001C0A22" w:rsidRPr="00E34820">
              <w:rPr>
                <w:sz w:val="20"/>
                <w:szCs w:val="20"/>
                <w:lang w:val="en-GB"/>
              </w:rPr>
              <w:t xml:space="preserve"> </w:t>
            </w:r>
            <w:r w:rsidR="00A41C06">
              <w:rPr>
                <w:sz w:val="20"/>
                <w:szCs w:val="20"/>
                <w:lang w:val="en-GB"/>
              </w:rPr>
              <w:t xml:space="preserve">integrated within a </w:t>
            </w:r>
            <w:r w:rsidR="00A100EE">
              <w:rPr>
                <w:sz w:val="20"/>
                <w:szCs w:val="20"/>
                <w:lang w:val="en-GB"/>
              </w:rPr>
              <w:t xml:space="preserve">CI/CD pipeline </w:t>
            </w:r>
            <w:r w:rsidR="001C0A22" w:rsidRPr="00E34820">
              <w:rPr>
                <w:sz w:val="20"/>
                <w:szCs w:val="20"/>
                <w:lang w:val="en-GB"/>
              </w:rPr>
              <w:t xml:space="preserve">demonstrated </w:t>
            </w:r>
            <w:r w:rsidR="009C5FD4">
              <w:rPr>
                <w:sz w:val="20"/>
                <w:szCs w:val="20"/>
                <w:lang w:val="en-GB"/>
              </w:rPr>
              <w:t xml:space="preserve">using test </w:t>
            </w:r>
            <w:r w:rsidR="001115F9">
              <w:rPr>
                <w:sz w:val="20"/>
                <w:szCs w:val="20"/>
                <w:lang w:val="en-GB"/>
              </w:rPr>
              <w:t>doubles to their full potential</w:t>
            </w:r>
            <w:r w:rsidR="001C0A22" w:rsidRPr="00E34820">
              <w:rPr>
                <w:sz w:val="20"/>
                <w:szCs w:val="20"/>
                <w:lang w:val="en-GB"/>
              </w:rPr>
              <w:t>.</w:t>
            </w:r>
          </w:p>
          <w:p w14:paraId="46F2CEFE" w14:textId="77777777" w:rsidR="001C0A22" w:rsidRDefault="00720F68" w:rsidP="00650E72">
            <w:pPr>
              <w:pStyle w:val="NoSpacing"/>
              <w:spacing w:before="120" w:after="120"/>
              <w:rPr>
                <w:sz w:val="20"/>
                <w:szCs w:val="20"/>
                <w:lang w:val="en-GB"/>
              </w:rPr>
            </w:pPr>
            <w:r w:rsidRPr="00E34820">
              <w:rPr>
                <w:sz w:val="20"/>
                <w:szCs w:val="20"/>
                <w:lang w:val="en-GB"/>
              </w:rPr>
              <w:t xml:space="preserve">Suitable </w:t>
            </w:r>
            <w:r w:rsidR="00650E72" w:rsidRPr="00E34820">
              <w:rPr>
                <w:sz w:val="20"/>
                <w:szCs w:val="20"/>
                <w:lang w:val="en-GB"/>
              </w:rPr>
              <w:t>continuous</w:t>
            </w:r>
            <w:r w:rsidRPr="00E34820">
              <w:rPr>
                <w:sz w:val="20"/>
                <w:szCs w:val="20"/>
                <w:lang w:val="en-GB"/>
              </w:rPr>
              <w:t xml:space="preserve"> </w:t>
            </w:r>
            <w:r w:rsidR="004F2AF9" w:rsidRPr="00E34820">
              <w:rPr>
                <w:sz w:val="20"/>
                <w:szCs w:val="20"/>
                <w:lang w:val="en-GB"/>
              </w:rPr>
              <w:t xml:space="preserve">software </w:t>
            </w:r>
            <w:r w:rsidR="00650E72" w:rsidRPr="00E34820">
              <w:rPr>
                <w:sz w:val="20"/>
                <w:szCs w:val="20"/>
                <w:lang w:val="en-GB"/>
              </w:rPr>
              <w:t>delivery</w:t>
            </w:r>
            <w:r w:rsidR="004F2AF9" w:rsidRPr="00E34820">
              <w:rPr>
                <w:sz w:val="20"/>
                <w:szCs w:val="20"/>
                <w:lang w:val="en-GB"/>
              </w:rPr>
              <w:t xml:space="preserve"> </w:t>
            </w:r>
            <w:r w:rsidR="00650E72" w:rsidRPr="00E34820">
              <w:rPr>
                <w:sz w:val="20"/>
                <w:szCs w:val="20"/>
                <w:lang w:val="en-GB"/>
              </w:rPr>
              <w:t>pipeline</w:t>
            </w:r>
            <w:r w:rsidR="0084568F" w:rsidRPr="00E34820">
              <w:rPr>
                <w:sz w:val="20"/>
                <w:szCs w:val="20"/>
                <w:lang w:val="en-GB"/>
              </w:rPr>
              <w:t xml:space="preserve"> through multiple </w:t>
            </w:r>
            <w:r w:rsidR="00F95900" w:rsidRPr="00E34820">
              <w:rPr>
                <w:sz w:val="20"/>
                <w:szCs w:val="20"/>
                <w:lang w:val="en-GB"/>
              </w:rPr>
              <w:t>environment</w:t>
            </w:r>
            <w:r w:rsidR="0084568F" w:rsidRPr="00E34820">
              <w:rPr>
                <w:sz w:val="20"/>
                <w:szCs w:val="20"/>
                <w:lang w:val="en-GB"/>
              </w:rPr>
              <w:t>s with</w:t>
            </w:r>
            <w:r w:rsidR="00F95900" w:rsidRPr="00E34820">
              <w:rPr>
                <w:sz w:val="20"/>
                <w:szCs w:val="20"/>
                <w:lang w:val="en-GB"/>
              </w:rPr>
              <w:t xml:space="preserve"> </w:t>
            </w:r>
            <w:r w:rsidR="004F2AF9" w:rsidRPr="00E34820">
              <w:rPr>
                <w:sz w:val="20"/>
                <w:szCs w:val="20"/>
                <w:lang w:val="en-GB"/>
              </w:rPr>
              <w:t xml:space="preserve">configuration </w:t>
            </w:r>
            <w:r w:rsidR="007873D6" w:rsidRPr="00E34820">
              <w:rPr>
                <w:sz w:val="20"/>
                <w:szCs w:val="20"/>
                <w:lang w:val="en-GB"/>
              </w:rPr>
              <w:t>demonstrated.</w:t>
            </w:r>
          </w:p>
          <w:p w14:paraId="762540B4" w14:textId="3B091A39" w:rsidR="006138DA" w:rsidRPr="00E34820" w:rsidRDefault="006138DA" w:rsidP="00650E72">
            <w:pPr>
              <w:pStyle w:val="NoSpacing"/>
              <w:spacing w:before="120" w:after="120"/>
              <w:rPr>
                <w:sz w:val="20"/>
                <w:szCs w:val="20"/>
                <w:lang w:val="en-GB"/>
              </w:rPr>
            </w:pPr>
            <w:r>
              <w:rPr>
                <w:sz w:val="20"/>
                <w:szCs w:val="20"/>
                <w:lang w:val="en-GB"/>
              </w:rPr>
              <w:t>Narrative explains cons</w:t>
            </w:r>
            <w:r w:rsidR="00224219">
              <w:rPr>
                <w:sz w:val="20"/>
                <w:szCs w:val="20"/>
                <w:lang w:val="en-GB"/>
              </w:rPr>
              <w:t xml:space="preserve">equences of tech choices and </w:t>
            </w:r>
            <w:r w:rsidR="00904C4C">
              <w:rPr>
                <w:sz w:val="20"/>
                <w:szCs w:val="20"/>
                <w:lang w:val="en-GB"/>
              </w:rPr>
              <w:t xml:space="preserve">shows ownership </w:t>
            </w:r>
            <w:r w:rsidR="000F1A5E">
              <w:rPr>
                <w:sz w:val="20"/>
                <w:szCs w:val="20"/>
                <w:lang w:val="en-GB"/>
              </w:rPr>
              <w:t>of</w:t>
            </w:r>
            <w:r w:rsidR="00904C4C">
              <w:rPr>
                <w:sz w:val="20"/>
                <w:szCs w:val="20"/>
                <w:lang w:val="en-GB"/>
              </w:rPr>
              <w:t xml:space="preserve"> any mistakes and failures</w:t>
            </w:r>
            <w:r w:rsidR="000F1A5E">
              <w:rPr>
                <w:sz w:val="20"/>
                <w:szCs w:val="20"/>
                <w:lang w:val="en-GB"/>
              </w:rPr>
              <w:t>.</w:t>
            </w:r>
          </w:p>
        </w:tc>
        <w:tc>
          <w:tcPr>
            <w:tcW w:w="3027" w:type="dxa"/>
            <w:tcMar>
              <w:top w:w="57" w:type="dxa"/>
              <w:left w:w="113" w:type="dxa"/>
              <w:bottom w:w="57" w:type="dxa"/>
              <w:right w:w="113" w:type="dxa"/>
            </w:tcMar>
            <w:vAlign w:val="center"/>
          </w:tcPr>
          <w:p w14:paraId="06F68553" w14:textId="60C84EDC" w:rsidR="00B956D4" w:rsidRPr="00E34820" w:rsidRDefault="00B956D4" w:rsidP="00B956D4">
            <w:pPr>
              <w:pStyle w:val="NoSpacing"/>
              <w:spacing w:before="120" w:after="120"/>
              <w:rPr>
                <w:sz w:val="20"/>
                <w:szCs w:val="20"/>
                <w:lang w:val="en-GB"/>
              </w:rPr>
            </w:pPr>
            <w:r w:rsidRPr="00E34820">
              <w:rPr>
                <w:sz w:val="20"/>
                <w:szCs w:val="20"/>
                <w:lang w:val="en-GB"/>
              </w:rPr>
              <w:t xml:space="preserve">Requirements implemented to be </w:t>
            </w:r>
            <w:r w:rsidR="00A3234D">
              <w:rPr>
                <w:sz w:val="20"/>
                <w:szCs w:val="20"/>
                <w:lang w:val="en-GB"/>
              </w:rPr>
              <w:t xml:space="preserve">distributed </w:t>
            </w:r>
            <w:r w:rsidR="00E57F76">
              <w:rPr>
                <w:sz w:val="20"/>
                <w:szCs w:val="20"/>
                <w:lang w:val="en-GB"/>
              </w:rPr>
              <w:t xml:space="preserve">with </w:t>
            </w:r>
            <w:r w:rsidR="00E57F76" w:rsidRPr="00E34820">
              <w:rPr>
                <w:sz w:val="20"/>
                <w:szCs w:val="20"/>
                <w:lang w:val="en-GB"/>
              </w:rPr>
              <w:t>appropriate</w:t>
            </w:r>
            <w:r w:rsidR="00E57F76">
              <w:rPr>
                <w:sz w:val="20"/>
                <w:szCs w:val="20"/>
                <w:lang w:val="en-GB"/>
              </w:rPr>
              <w:t xml:space="preserve"> </w:t>
            </w:r>
            <w:r w:rsidR="0049488B">
              <w:rPr>
                <w:sz w:val="20"/>
                <w:szCs w:val="20"/>
                <w:lang w:val="en-GB"/>
              </w:rPr>
              <w:t>call resilience</w:t>
            </w:r>
            <w:r w:rsidR="00DE3251">
              <w:rPr>
                <w:sz w:val="20"/>
                <w:szCs w:val="20"/>
                <w:lang w:val="en-GB"/>
              </w:rPr>
              <w:t xml:space="preserve"> and feature suitable </w:t>
            </w:r>
            <w:r w:rsidR="00E57F76">
              <w:rPr>
                <w:sz w:val="20"/>
                <w:szCs w:val="20"/>
                <w:lang w:val="en-GB"/>
              </w:rPr>
              <w:t>authorisation</w:t>
            </w:r>
            <w:r w:rsidRPr="00E34820">
              <w:rPr>
                <w:sz w:val="20"/>
                <w:szCs w:val="20"/>
                <w:lang w:val="en-GB"/>
              </w:rPr>
              <w:t>.</w:t>
            </w:r>
          </w:p>
          <w:p w14:paraId="274303FB" w14:textId="1DF84D53" w:rsidR="004C52A6" w:rsidRPr="00E34820" w:rsidRDefault="004C52A6" w:rsidP="003D5DE6">
            <w:pPr>
              <w:pStyle w:val="NoSpacing"/>
              <w:spacing w:before="120" w:after="120"/>
              <w:rPr>
                <w:sz w:val="20"/>
                <w:szCs w:val="20"/>
                <w:lang w:val="en-GB"/>
              </w:rPr>
            </w:pPr>
            <w:r w:rsidRPr="00E34820">
              <w:rPr>
                <w:sz w:val="20"/>
                <w:szCs w:val="20"/>
                <w:lang w:val="en-GB"/>
              </w:rPr>
              <w:t>A reasonable range of suitable industry-standard tools and frameworks used thoroughly and extensively.</w:t>
            </w:r>
          </w:p>
          <w:p w14:paraId="08430C2D" w14:textId="14FB985D" w:rsidR="003D5DE6" w:rsidRPr="00E34820" w:rsidRDefault="006B5D23" w:rsidP="003D5DE6">
            <w:pPr>
              <w:pStyle w:val="NoSpacing"/>
              <w:spacing w:before="120" w:after="120"/>
              <w:rPr>
                <w:sz w:val="20"/>
                <w:szCs w:val="20"/>
                <w:lang w:val="en-GB"/>
              </w:rPr>
            </w:pPr>
            <w:r w:rsidRPr="00E34820">
              <w:rPr>
                <w:sz w:val="20"/>
                <w:szCs w:val="20"/>
                <w:lang w:val="en-GB"/>
              </w:rPr>
              <w:t xml:space="preserve">Thorough </w:t>
            </w:r>
            <w:r w:rsidR="003D5DE6" w:rsidRPr="00E34820">
              <w:rPr>
                <w:sz w:val="20"/>
                <w:szCs w:val="20"/>
                <w:lang w:val="en-GB"/>
              </w:rPr>
              <w:t>automated verification testing demonstrated</w:t>
            </w:r>
            <w:r w:rsidR="00243C7B">
              <w:rPr>
                <w:sz w:val="20"/>
                <w:szCs w:val="20"/>
                <w:lang w:val="en-GB"/>
              </w:rPr>
              <w:t xml:space="preserve"> </w:t>
            </w:r>
            <w:r w:rsidR="00A41C06">
              <w:rPr>
                <w:sz w:val="20"/>
                <w:szCs w:val="20"/>
                <w:lang w:val="en-GB"/>
              </w:rPr>
              <w:t>using test doubles to their full potential</w:t>
            </w:r>
            <w:r w:rsidR="003D5DE6" w:rsidRPr="00E34820">
              <w:rPr>
                <w:sz w:val="20"/>
                <w:szCs w:val="20"/>
                <w:lang w:val="en-GB"/>
              </w:rPr>
              <w:t>.</w:t>
            </w:r>
          </w:p>
          <w:p w14:paraId="4A061C20" w14:textId="77777777" w:rsidR="007D6C43" w:rsidRDefault="00650E72" w:rsidP="00F95900">
            <w:pPr>
              <w:pStyle w:val="NoSpacing"/>
              <w:spacing w:before="120" w:after="120"/>
              <w:rPr>
                <w:sz w:val="20"/>
                <w:szCs w:val="20"/>
                <w:lang w:val="en-GB"/>
              </w:rPr>
            </w:pPr>
            <w:r w:rsidRPr="00E34820">
              <w:rPr>
                <w:sz w:val="20"/>
                <w:szCs w:val="20"/>
                <w:lang w:val="en-GB"/>
              </w:rPr>
              <w:t xml:space="preserve">Suitable automated software </w:t>
            </w:r>
            <w:r w:rsidR="0084568F" w:rsidRPr="00E34820">
              <w:rPr>
                <w:sz w:val="20"/>
                <w:szCs w:val="20"/>
                <w:lang w:val="en-GB"/>
              </w:rPr>
              <w:t xml:space="preserve">build and </w:t>
            </w:r>
            <w:r w:rsidRPr="00E34820">
              <w:rPr>
                <w:sz w:val="20"/>
                <w:szCs w:val="20"/>
                <w:lang w:val="en-GB"/>
              </w:rPr>
              <w:t xml:space="preserve">deployment </w:t>
            </w:r>
            <w:r w:rsidR="0084568F" w:rsidRPr="00E34820">
              <w:rPr>
                <w:sz w:val="20"/>
                <w:szCs w:val="20"/>
                <w:lang w:val="en-GB"/>
              </w:rPr>
              <w:t xml:space="preserve">with </w:t>
            </w:r>
            <w:r w:rsidRPr="00E34820">
              <w:rPr>
                <w:sz w:val="20"/>
                <w:szCs w:val="20"/>
                <w:lang w:val="en-GB"/>
              </w:rPr>
              <w:t>environment</w:t>
            </w:r>
            <w:r w:rsidR="0084568F" w:rsidRPr="00E34820">
              <w:rPr>
                <w:sz w:val="20"/>
                <w:szCs w:val="20"/>
                <w:lang w:val="en-GB"/>
              </w:rPr>
              <w:t xml:space="preserve">-based </w:t>
            </w:r>
            <w:r w:rsidRPr="00E34820">
              <w:rPr>
                <w:sz w:val="20"/>
                <w:szCs w:val="20"/>
                <w:lang w:val="en-GB"/>
              </w:rPr>
              <w:t>configuration demonstrated.</w:t>
            </w:r>
          </w:p>
          <w:p w14:paraId="7B035A1E" w14:textId="3C93D8DB" w:rsidR="000F1A5E" w:rsidRPr="00E34820" w:rsidRDefault="000F1A5E" w:rsidP="00F95900">
            <w:pPr>
              <w:pStyle w:val="NoSpacing"/>
              <w:spacing w:before="120" w:after="120"/>
              <w:rPr>
                <w:sz w:val="20"/>
                <w:szCs w:val="20"/>
                <w:lang w:val="en-GB"/>
              </w:rPr>
            </w:pPr>
            <w:r>
              <w:rPr>
                <w:sz w:val="20"/>
                <w:szCs w:val="20"/>
                <w:lang w:val="en-GB"/>
              </w:rPr>
              <w:t xml:space="preserve">Narrative explains consequences of tech choices and </w:t>
            </w:r>
            <w:r w:rsidR="00BA7893">
              <w:rPr>
                <w:sz w:val="20"/>
                <w:szCs w:val="20"/>
                <w:lang w:val="en-GB"/>
              </w:rPr>
              <w:t>accountability for them</w:t>
            </w:r>
            <w:r w:rsidR="00C101B2">
              <w:rPr>
                <w:sz w:val="20"/>
                <w:szCs w:val="20"/>
                <w:lang w:val="en-GB"/>
              </w:rPr>
              <w:t>, but without taking ownership</w:t>
            </w:r>
            <w:r>
              <w:rPr>
                <w:sz w:val="20"/>
                <w:szCs w:val="20"/>
                <w:lang w:val="en-GB"/>
              </w:rPr>
              <w:t>.</w:t>
            </w:r>
          </w:p>
        </w:tc>
        <w:tc>
          <w:tcPr>
            <w:tcW w:w="3027" w:type="dxa"/>
            <w:tcMar>
              <w:top w:w="57" w:type="dxa"/>
              <w:left w:w="113" w:type="dxa"/>
              <w:bottom w:w="57" w:type="dxa"/>
              <w:right w:w="113" w:type="dxa"/>
            </w:tcMar>
            <w:vAlign w:val="center"/>
          </w:tcPr>
          <w:p w14:paraId="2495D03F" w14:textId="600C7696" w:rsidR="00B956D4" w:rsidRPr="00E34820" w:rsidRDefault="00B956D4" w:rsidP="00B956D4">
            <w:pPr>
              <w:pStyle w:val="NoSpacing"/>
              <w:spacing w:before="120" w:after="120"/>
              <w:rPr>
                <w:sz w:val="20"/>
                <w:szCs w:val="20"/>
                <w:lang w:val="en-GB"/>
              </w:rPr>
            </w:pPr>
            <w:r w:rsidRPr="00E34820">
              <w:rPr>
                <w:sz w:val="20"/>
                <w:szCs w:val="20"/>
                <w:lang w:val="en-GB"/>
              </w:rPr>
              <w:t xml:space="preserve">Requirements implemented </w:t>
            </w:r>
            <w:r w:rsidR="00B43295" w:rsidRPr="00E34820">
              <w:rPr>
                <w:sz w:val="20"/>
                <w:szCs w:val="20"/>
                <w:lang w:val="en-GB"/>
              </w:rPr>
              <w:t>with</w:t>
            </w:r>
            <w:r w:rsidRPr="00E34820">
              <w:rPr>
                <w:sz w:val="20"/>
                <w:szCs w:val="20"/>
                <w:lang w:val="en-GB"/>
              </w:rPr>
              <w:t xml:space="preserve"> </w:t>
            </w:r>
            <w:r w:rsidR="00B43295" w:rsidRPr="00E34820">
              <w:rPr>
                <w:sz w:val="20"/>
                <w:szCs w:val="20"/>
                <w:lang w:val="en-GB"/>
              </w:rPr>
              <w:t xml:space="preserve">distribution across </w:t>
            </w:r>
            <w:r w:rsidR="00357BB3" w:rsidRPr="00E34820">
              <w:rPr>
                <w:sz w:val="20"/>
                <w:szCs w:val="20"/>
                <w:lang w:val="en-GB"/>
              </w:rPr>
              <w:t>networked containers</w:t>
            </w:r>
            <w:r w:rsidRPr="00E34820">
              <w:rPr>
                <w:sz w:val="20"/>
                <w:szCs w:val="20"/>
                <w:lang w:val="en-GB"/>
              </w:rPr>
              <w:t xml:space="preserve">, </w:t>
            </w:r>
            <w:r w:rsidR="00B43295" w:rsidRPr="00E34820">
              <w:rPr>
                <w:sz w:val="20"/>
                <w:szCs w:val="20"/>
                <w:lang w:val="en-GB"/>
              </w:rPr>
              <w:t xml:space="preserve">but </w:t>
            </w:r>
            <w:r w:rsidR="000712D6">
              <w:rPr>
                <w:sz w:val="20"/>
                <w:szCs w:val="20"/>
                <w:lang w:val="en-GB"/>
              </w:rPr>
              <w:t>more should be done on security and resilience</w:t>
            </w:r>
            <w:r w:rsidR="00B43295" w:rsidRPr="00E34820">
              <w:rPr>
                <w:sz w:val="20"/>
                <w:szCs w:val="20"/>
                <w:lang w:val="en-GB"/>
              </w:rPr>
              <w:t>.</w:t>
            </w:r>
          </w:p>
          <w:p w14:paraId="0A2E85D1" w14:textId="7DA60E45" w:rsidR="001B039D" w:rsidRPr="00E34820" w:rsidRDefault="001B039D" w:rsidP="003D5DE6">
            <w:pPr>
              <w:pStyle w:val="NoSpacing"/>
              <w:spacing w:before="120" w:after="120"/>
              <w:rPr>
                <w:sz w:val="20"/>
                <w:szCs w:val="20"/>
                <w:lang w:val="en-GB"/>
              </w:rPr>
            </w:pPr>
            <w:r w:rsidRPr="00E34820">
              <w:rPr>
                <w:sz w:val="20"/>
                <w:szCs w:val="20"/>
                <w:lang w:val="en-GB"/>
              </w:rPr>
              <w:t>Suitable industry-standard tools and frameworks used satisfactorily.</w:t>
            </w:r>
          </w:p>
          <w:p w14:paraId="778FB8A7" w14:textId="1310D5F2" w:rsidR="003D5DE6" w:rsidRPr="00E34820" w:rsidRDefault="003D5DE6" w:rsidP="003D5DE6">
            <w:pPr>
              <w:pStyle w:val="NoSpacing"/>
              <w:spacing w:before="120" w:after="120"/>
              <w:rPr>
                <w:sz w:val="20"/>
                <w:szCs w:val="20"/>
                <w:lang w:val="en-GB"/>
              </w:rPr>
            </w:pPr>
            <w:r w:rsidRPr="00E34820">
              <w:rPr>
                <w:sz w:val="20"/>
                <w:szCs w:val="20"/>
                <w:lang w:val="en-GB"/>
              </w:rPr>
              <w:t>Suitable</w:t>
            </w:r>
            <w:r w:rsidR="006B5D23" w:rsidRPr="00E34820">
              <w:rPr>
                <w:sz w:val="20"/>
                <w:szCs w:val="20"/>
                <w:lang w:val="en-GB"/>
              </w:rPr>
              <w:t xml:space="preserve"> </w:t>
            </w:r>
            <w:r w:rsidRPr="00E34820">
              <w:rPr>
                <w:sz w:val="20"/>
                <w:szCs w:val="20"/>
                <w:lang w:val="en-GB"/>
              </w:rPr>
              <w:t>automated verification testing demonstrated</w:t>
            </w:r>
            <w:r w:rsidR="006B5D23" w:rsidRPr="00E34820">
              <w:rPr>
                <w:sz w:val="20"/>
                <w:szCs w:val="20"/>
                <w:lang w:val="en-GB"/>
              </w:rPr>
              <w:t xml:space="preserve">, but </w:t>
            </w:r>
            <w:r w:rsidR="00E050C3">
              <w:rPr>
                <w:sz w:val="20"/>
                <w:szCs w:val="20"/>
                <w:lang w:val="en-GB"/>
              </w:rPr>
              <w:t>it is not sufficiently extensive</w:t>
            </w:r>
            <w:r w:rsidR="006B5D23" w:rsidRPr="00E34820">
              <w:rPr>
                <w:sz w:val="20"/>
                <w:szCs w:val="20"/>
                <w:lang w:val="en-GB"/>
              </w:rPr>
              <w:t>.</w:t>
            </w:r>
          </w:p>
          <w:p w14:paraId="6F6F8D8E" w14:textId="1CF1D7B6" w:rsidR="00EC37DE" w:rsidRDefault="0084568F" w:rsidP="000F188F">
            <w:pPr>
              <w:pStyle w:val="NoSpacing"/>
              <w:spacing w:before="120" w:after="120"/>
              <w:rPr>
                <w:sz w:val="20"/>
                <w:szCs w:val="20"/>
                <w:lang w:val="en-GB"/>
              </w:rPr>
            </w:pPr>
            <w:r w:rsidRPr="00E34820">
              <w:rPr>
                <w:sz w:val="20"/>
                <w:szCs w:val="20"/>
                <w:lang w:val="en-GB"/>
              </w:rPr>
              <w:t xml:space="preserve">Suitable automated </w:t>
            </w:r>
            <w:r w:rsidR="00F95900" w:rsidRPr="00E34820">
              <w:rPr>
                <w:sz w:val="20"/>
                <w:szCs w:val="20"/>
                <w:lang w:val="en-GB"/>
              </w:rPr>
              <w:t xml:space="preserve">software </w:t>
            </w:r>
            <w:r w:rsidRPr="00E34820">
              <w:rPr>
                <w:sz w:val="20"/>
                <w:szCs w:val="20"/>
                <w:lang w:val="en-GB"/>
              </w:rPr>
              <w:t xml:space="preserve">build and </w:t>
            </w:r>
            <w:r w:rsidR="00F95900" w:rsidRPr="00E34820">
              <w:rPr>
                <w:sz w:val="20"/>
                <w:szCs w:val="20"/>
                <w:lang w:val="en-GB"/>
              </w:rPr>
              <w:t>deployment demonstrated</w:t>
            </w:r>
            <w:r w:rsidRPr="00E34820">
              <w:rPr>
                <w:sz w:val="20"/>
                <w:szCs w:val="20"/>
                <w:lang w:val="en-GB"/>
              </w:rPr>
              <w:t xml:space="preserve"> with environment aware configuration</w:t>
            </w:r>
            <w:r w:rsidR="00836C03">
              <w:rPr>
                <w:sz w:val="20"/>
                <w:szCs w:val="20"/>
                <w:lang w:val="en-GB"/>
              </w:rPr>
              <w:t xml:space="preserve"> in code</w:t>
            </w:r>
            <w:r w:rsidR="00F95900" w:rsidRPr="00E34820">
              <w:rPr>
                <w:sz w:val="20"/>
                <w:szCs w:val="20"/>
                <w:lang w:val="en-GB"/>
              </w:rPr>
              <w:t>.</w:t>
            </w:r>
          </w:p>
          <w:p w14:paraId="219C8D9D" w14:textId="7A9C409F" w:rsidR="006138DA" w:rsidRPr="00E34820" w:rsidRDefault="00FF6DAE" w:rsidP="000F188F">
            <w:pPr>
              <w:pStyle w:val="NoSpacing"/>
              <w:spacing w:before="120" w:after="120"/>
              <w:rPr>
                <w:sz w:val="20"/>
                <w:szCs w:val="20"/>
                <w:lang w:val="en-GB"/>
              </w:rPr>
            </w:pPr>
            <w:r>
              <w:rPr>
                <w:sz w:val="20"/>
                <w:szCs w:val="20"/>
                <w:lang w:val="en-GB"/>
              </w:rPr>
              <w:t>Narrative explains consequences of tech choices</w:t>
            </w:r>
            <w:r w:rsidR="00A841A7">
              <w:rPr>
                <w:sz w:val="20"/>
                <w:szCs w:val="20"/>
                <w:lang w:val="en-GB"/>
              </w:rPr>
              <w:t xml:space="preserve"> but does </w:t>
            </w:r>
            <w:r w:rsidR="00BA7893">
              <w:rPr>
                <w:sz w:val="20"/>
                <w:szCs w:val="20"/>
                <w:lang w:val="en-GB"/>
              </w:rPr>
              <w:t>not attribute accountability</w:t>
            </w:r>
            <w:r>
              <w:rPr>
                <w:sz w:val="20"/>
                <w:szCs w:val="20"/>
                <w:lang w:val="en-GB"/>
              </w:rPr>
              <w:t>.</w:t>
            </w:r>
          </w:p>
        </w:tc>
        <w:tc>
          <w:tcPr>
            <w:tcW w:w="3027" w:type="dxa"/>
            <w:tcMar>
              <w:top w:w="57" w:type="dxa"/>
              <w:left w:w="113" w:type="dxa"/>
              <w:bottom w:w="57" w:type="dxa"/>
              <w:right w:w="113" w:type="dxa"/>
            </w:tcMar>
            <w:vAlign w:val="center"/>
          </w:tcPr>
          <w:p w14:paraId="039BEC16" w14:textId="7D3AE73C" w:rsidR="00B956D4" w:rsidRPr="00E34820" w:rsidRDefault="00B956D4" w:rsidP="00B956D4">
            <w:pPr>
              <w:pStyle w:val="NoSpacing"/>
              <w:spacing w:before="120" w:after="120"/>
              <w:rPr>
                <w:sz w:val="20"/>
                <w:szCs w:val="20"/>
                <w:lang w:val="en-GB"/>
              </w:rPr>
            </w:pPr>
            <w:r w:rsidRPr="00E34820">
              <w:rPr>
                <w:sz w:val="20"/>
                <w:szCs w:val="20"/>
                <w:lang w:val="en-GB"/>
              </w:rPr>
              <w:t xml:space="preserve">Requirements implemented with suitable partitioning </w:t>
            </w:r>
            <w:r w:rsidR="00B43295" w:rsidRPr="00E34820">
              <w:rPr>
                <w:sz w:val="20"/>
                <w:szCs w:val="20"/>
                <w:lang w:val="en-GB"/>
              </w:rPr>
              <w:t>via</w:t>
            </w:r>
            <w:r w:rsidRPr="00E34820">
              <w:rPr>
                <w:sz w:val="20"/>
                <w:szCs w:val="20"/>
                <w:lang w:val="en-GB"/>
              </w:rPr>
              <w:t xml:space="preserve"> databases, but there is little to address </w:t>
            </w:r>
            <w:r w:rsidR="0084568F" w:rsidRPr="00E34820">
              <w:rPr>
                <w:sz w:val="20"/>
                <w:szCs w:val="20"/>
                <w:lang w:val="en-GB"/>
              </w:rPr>
              <w:t>resilience</w:t>
            </w:r>
            <w:r w:rsidR="007239C7">
              <w:rPr>
                <w:sz w:val="20"/>
                <w:szCs w:val="20"/>
                <w:lang w:val="en-GB"/>
              </w:rPr>
              <w:t xml:space="preserve"> or security</w:t>
            </w:r>
            <w:r w:rsidR="00B43295" w:rsidRPr="00E34820">
              <w:rPr>
                <w:sz w:val="20"/>
                <w:szCs w:val="20"/>
                <w:lang w:val="en-GB"/>
              </w:rPr>
              <w:t>.</w:t>
            </w:r>
          </w:p>
          <w:p w14:paraId="08CFBB47" w14:textId="0FABD2A0" w:rsidR="0037589E" w:rsidRPr="00E34820" w:rsidRDefault="00200DB1" w:rsidP="0037589E">
            <w:pPr>
              <w:pStyle w:val="NoSpacing"/>
              <w:spacing w:before="120" w:after="120"/>
              <w:rPr>
                <w:sz w:val="20"/>
                <w:szCs w:val="20"/>
                <w:lang w:val="en-GB"/>
              </w:rPr>
            </w:pPr>
            <w:r w:rsidRPr="00E34820">
              <w:rPr>
                <w:sz w:val="20"/>
                <w:szCs w:val="20"/>
                <w:lang w:val="en-GB"/>
              </w:rPr>
              <w:t>Basic use</w:t>
            </w:r>
            <w:r w:rsidR="0037589E" w:rsidRPr="00E34820">
              <w:rPr>
                <w:sz w:val="20"/>
                <w:szCs w:val="20"/>
                <w:lang w:val="en-GB"/>
              </w:rPr>
              <w:t xml:space="preserve"> of suitable industry-standard tools and frameworks </w:t>
            </w:r>
            <w:r w:rsidRPr="00E34820">
              <w:rPr>
                <w:sz w:val="20"/>
                <w:szCs w:val="20"/>
                <w:lang w:val="en-GB"/>
              </w:rPr>
              <w:t>is demonstrated</w:t>
            </w:r>
            <w:r w:rsidR="0037589E" w:rsidRPr="00E34820">
              <w:rPr>
                <w:sz w:val="20"/>
                <w:szCs w:val="20"/>
                <w:lang w:val="en-GB"/>
              </w:rPr>
              <w:t>.</w:t>
            </w:r>
          </w:p>
          <w:p w14:paraId="51D3DC56" w14:textId="0056E8EC" w:rsidR="003D5DE6" w:rsidRPr="00E34820" w:rsidRDefault="006B5D23" w:rsidP="003D5DE6">
            <w:pPr>
              <w:pStyle w:val="NoSpacing"/>
              <w:spacing w:before="120" w:after="120"/>
              <w:rPr>
                <w:sz w:val="20"/>
                <w:szCs w:val="20"/>
                <w:lang w:val="en-GB"/>
              </w:rPr>
            </w:pPr>
            <w:r w:rsidRPr="00E34820">
              <w:rPr>
                <w:sz w:val="20"/>
                <w:szCs w:val="20"/>
                <w:lang w:val="en-GB"/>
              </w:rPr>
              <w:t>A</w:t>
            </w:r>
            <w:r w:rsidR="003D5DE6" w:rsidRPr="00E34820">
              <w:rPr>
                <w:sz w:val="20"/>
                <w:szCs w:val="20"/>
                <w:lang w:val="en-GB"/>
              </w:rPr>
              <w:t>utomated verification testing</w:t>
            </w:r>
            <w:r w:rsidRPr="00E34820">
              <w:rPr>
                <w:sz w:val="20"/>
                <w:szCs w:val="20"/>
                <w:lang w:val="en-GB"/>
              </w:rPr>
              <w:t xml:space="preserve"> demonstrated, but it is not </w:t>
            </w:r>
            <w:r w:rsidR="00F95900" w:rsidRPr="00E34820">
              <w:rPr>
                <w:sz w:val="20"/>
                <w:szCs w:val="20"/>
                <w:lang w:val="en-GB"/>
              </w:rPr>
              <w:t>entirely suitable</w:t>
            </w:r>
            <w:r w:rsidRPr="00E34820">
              <w:rPr>
                <w:sz w:val="20"/>
                <w:szCs w:val="20"/>
                <w:lang w:val="en-GB"/>
              </w:rPr>
              <w:t>.</w:t>
            </w:r>
          </w:p>
          <w:p w14:paraId="78E85C20" w14:textId="77777777" w:rsidR="007D6C43" w:rsidRDefault="00F95900" w:rsidP="00F95900">
            <w:pPr>
              <w:pStyle w:val="NoSpacing"/>
              <w:spacing w:before="120" w:after="120"/>
              <w:rPr>
                <w:sz w:val="20"/>
                <w:szCs w:val="20"/>
                <w:lang w:val="en-GB"/>
              </w:rPr>
            </w:pPr>
            <w:r w:rsidRPr="00E34820">
              <w:rPr>
                <w:sz w:val="20"/>
                <w:szCs w:val="20"/>
                <w:lang w:val="en-GB"/>
              </w:rPr>
              <w:t xml:space="preserve">A suitable manual </w:t>
            </w:r>
            <w:r w:rsidR="0084568F" w:rsidRPr="00E34820">
              <w:rPr>
                <w:sz w:val="20"/>
                <w:szCs w:val="20"/>
                <w:lang w:val="en-GB"/>
              </w:rPr>
              <w:t xml:space="preserve">build and </w:t>
            </w:r>
            <w:r w:rsidRPr="00E34820">
              <w:rPr>
                <w:sz w:val="20"/>
                <w:szCs w:val="20"/>
                <w:lang w:val="en-GB"/>
              </w:rPr>
              <w:t>deployment process demonstrated.</w:t>
            </w:r>
          </w:p>
          <w:p w14:paraId="3BFE9BB3" w14:textId="6F2BBB3C" w:rsidR="00455932" w:rsidRPr="00E34820" w:rsidRDefault="00455932" w:rsidP="00F95900">
            <w:pPr>
              <w:pStyle w:val="NoSpacing"/>
              <w:spacing w:before="120" w:after="120"/>
              <w:rPr>
                <w:sz w:val="20"/>
                <w:szCs w:val="20"/>
                <w:lang w:val="en-GB"/>
              </w:rPr>
            </w:pPr>
            <w:r>
              <w:rPr>
                <w:sz w:val="20"/>
                <w:szCs w:val="20"/>
                <w:lang w:val="en-GB"/>
              </w:rPr>
              <w:t xml:space="preserve">Narrative </w:t>
            </w:r>
            <w:r w:rsidR="00FF6DAE">
              <w:rPr>
                <w:sz w:val="20"/>
                <w:szCs w:val="20"/>
                <w:lang w:val="en-GB"/>
              </w:rPr>
              <w:t xml:space="preserve">only </w:t>
            </w:r>
            <w:r>
              <w:rPr>
                <w:sz w:val="20"/>
                <w:szCs w:val="20"/>
                <w:lang w:val="en-GB"/>
              </w:rPr>
              <w:t>explain</w:t>
            </w:r>
            <w:r w:rsidR="00FF6DAE">
              <w:rPr>
                <w:sz w:val="20"/>
                <w:szCs w:val="20"/>
                <w:lang w:val="en-GB"/>
              </w:rPr>
              <w:t>s</w:t>
            </w:r>
            <w:r>
              <w:rPr>
                <w:sz w:val="20"/>
                <w:szCs w:val="20"/>
                <w:lang w:val="en-GB"/>
              </w:rPr>
              <w:t xml:space="preserve"> </w:t>
            </w:r>
            <w:r w:rsidR="00FF6DAE">
              <w:rPr>
                <w:sz w:val="20"/>
                <w:szCs w:val="20"/>
                <w:lang w:val="en-GB"/>
              </w:rPr>
              <w:t>some</w:t>
            </w:r>
            <w:r>
              <w:rPr>
                <w:sz w:val="20"/>
                <w:szCs w:val="20"/>
                <w:lang w:val="en-GB"/>
              </w:rPr>
              <w:t xml:space="preserve"> consequences of</w:t>
            </w:r>
            <w:r w:rsidR="006138DA">
              <w:rPr>
                <w:sz w:val="20"/>
                <w:szCs w:val="20"/>
                <w:lang w:val="en-GB"/>
              </w:rPr>
              <w:t xml:space="preserve"> the</w:t>
            </w:r>
            <w:r>
              <w:rPr>
                <w:sz w:val="20"/>
                <w:szCs w:val="20"/>
                <w:lang w:val="en-GB"/>
              </w:rPr>
              <w:t xml:space="preserve"> tech choices.</w:t>
            </w:r>
          </w:p>
        </w:tc>
      </w:tr>
      <w:bookmarkEnd w:id="0"/>
    </w:tbl>
    <w:p w14:paraId="5A541D6D" w14:textId="77777777" w:rsidR="006F13F4" w:rsidRDefault="006F13F4" w:rsidP="00C101B2">
      <w:pPr>
        <w:sectPr w:rsidR="006F13F4" w:rsidSect="00FD6CFB">
          <w:footerReference w:type="default" r:id="rId13"/>
          <w:pgSz w:w="16838" w:h="11906" w:orient="landscape"/>
          <w:pgMar w:top="880" w:right="1440" w:bottom="628" w:left="1440" w:header="708" w:footer="708" w:gutter="0"/>
          <w:cols w:space="708"/>
          <w:docGrid w:linePitch="360"/>
        </w:sectPr>
      </w:pPr>
    </w:p>
    <w:p w14:paraId="2047061C" w14:textId="77777777" w:rsidR="00D10E5B" w:rsidRPr="00E34820" w:rsidRDefault="00D10E5B" w:rsidP="00D10E5B">
      <w:pPr>
        <w:pStyle w:val="Heading1"/>
      </w:pPr>
      <w:bookmarkStart w:id="15" w:name="_Toc146470569"/>
      <w:r w:rsidRPr="00E34820">
        <w:t>Learning Outcomes</w:t>
      </w:r>
      <w:bookmarkEnd w:id="15"/>
    </w:p>
    <w:p w14:paraId="5FC2319E" w14:textId="77777777" w:rsidR="00D10E5B" w:rsidRPr="00E34820" w:rsidRDefault="00D10E5B" w:rsidP="00D10E5B">
      <w:r w:rsidRPr="00E34820">
        <w:t>On successful completion of this assessment, you will have shown you can:</w:t>
      </w:r>
    </w:p>
    <w:p w14:paraId="37F6653F" w14:textId="77777777" w:rsidR="00D10E5B" w:rsidRPr="00E34820" w:rsidRDefault="00D10E5B" w:rsidP="00D10E5B">
      <w:pPr>
        <w:pStyle w:val="ListParagraph"/>
        <w:numPr>
          <w:ilvl w:val="0"/>
          <w:numId w:val="39"/>
        </w:numPr>
      </w:pPr>
      <w:r w:rsidRPr="00E34820">
        <w:t>Concisely present a software system architecture effectively to both an operations and developer audience via diagram-oriented documentation.</w:t>
      </w:r>
    </w:p>
    <w:p w14:paraId="0296FC7B" w14:textId="77777777" w:rsidR="00D10E5B" w:rsidRPr="00E34820" w:rsidRDefault="00D10E5B" w:rsidP="00D10E5B">
      <w:pPr>
        <w:pStyle w:val="ListParagraph"/>
        <w:numPr>
          <w:ilvl w:val="0"/>
          <w:numId w:val="39"/>
        </w:numPr>
      </w:pPr>
      <w:r w:rsidRPr="00E34820">
        <w:t>Accept accountability for the consequences of technology related decisions taken.</w:t>
      </w:r>
    </w:p>
    <w:p w14:paraId="75609EF2" w14:textId="77777777" w:rsidR="00D10E5B" w:rsidRPr="00E34820" w:rsidRDefault="00D10E5B" w:rsidP="00D10E5B">
      <w:pPr>
        <w:pStyle w:val="ListParagraph"/>
        <w:numPr>
          <w:ilvl w:val="0"/>
          <w:numId w:val="39"/>
        </w:numPr>
      </w:pPr>
      <w:r w:rsidRPr="00E34820">
        <w:t>Problem-solve during the development and deployment of a complete software system, using a wide range of computer programming languages and technologies.</w:t>
      </w:r>
    </w:p>
    <w:p w14:paraId="16BEA6D3" w14:textId="77777777" w:rsidR="00D10E5B" w:rsidRPr="00E34820" w:rsidRDefault="00D10E5B" w:rsidP="00D10E5B">
      <w:pPr>
        <w:pStyle w:val="ListParagraph"/>
        <w:numPr>
          <w:ilvl w:val="0"/>
          <w:numId w:val="39"/>
        </w:numPr>
      </w:pPr>
      <w:r w:rsidRPr="00E34820">
        <w:t>Demonstrate a comprehensive knowledge of, and experience with, a wide range of industry-standard software development platforms, security mechanisms, frameworks, libraries and DevOps tools.</w:t>
      </w:r>
    </w:p>
    <w:p w14:paraId="2B12AF44" w14:textId="77777777" w:rsidR="00D10E5B" w:rsidRPr="00E34820" w:rsidRDefault="00D10E5B" w:rsidP="00D10E5B">
      <w:pPr>
        <w:pStyle w:val="ListParagraph"/>
        <w:numPr>
          <w:ilvl w:val="0"/>
          <w:numId w:val="39"/>
        </w:numPr>
      </w:pPr>
      <w:r w:rsidRPr="00E34820">
        <w:t>Design of a cloud-capable software system, using architectural and software patterns, and determine suitable cloud-based platform and infrastructure solutions to be used for its deployment.</w:t>
      </w:r>
    </w:p>
    <w:p w14:paraId="06DA898A" w14:textId="77777777" w:rsidR="00D10E5B" w:rsidRPr="00E34820" w:rsidRDefault="00D10E5B" w:rsidP="00D10E5B">
      <w:pPr>
        <w:pStyle w:val="ListParagraph"/>
        <w:numPr>
          <w:ilvl w:val="0"/>
          <w:numId w:val="39"/>
        </w:numPr>
      </w:pPr>
      <w:r w:rsidRPr="00E34820">
        <w:t>Incorporate professional DevOps and security practices into the development and deployment of one or more working cloud-capable software components.</w:t>
      </w:r>
    </w:p>
    <w:p w14:paraId="35970E33" w14:textId="0DF3EE15" w:rsidR="00735AA9" w:rsidRDefault="000B51A2" w:rsidP="000B51A2">
      <w:pPr>
        <w:pStyle w:val="Heading1"/>
      </w:pPr>
      <w:bookmarkStart w:id="16" w:name="_Toc146470570"/>
      <w:r>
        <w:t xml:space="preserve">Apprentice </w:t>
      </w:r>
      <w:r w:rsidRPr="000B51A2">
        <w:t>Knowledge, Skills and Behaviours</w:t>
      </w:r>
      <w:r w:rsidR="00A55A06">
        <w:t xml:space="preserve"> (KSB)</w:t>
      </w:r>
      <w:bookmarkEnd w:id="16"/>
    </w:p>
    <w:p w14:paraId="1A695A4E" w14:textId="14A29B57" w:rsidR="005D03B8" w:rsidRPr="005D03B8" w:rsidRDefault="005D03B8" w:rsidP="005D03B8">
      <w:r>
        <w:t>This module contributes to the following apprenticeship KSBs</w:t>
      </w:r>
      <w:r w:rsidR="00641CE3">
        <w:t>:</w:t>
      </w:r>
    </w:p>
    <w:tbl>
      <w:tblPr>
        <w:tblStyle w:val="TableGrid"/>
        <w:tblW w:w="0" w:type="auto"/>
        <w:tblCellMar>
          <w:top w:w="28" w:type="dxa"/>
          <w:bottom w:w="28" w:type="dxa"/>
        </w:tblCellMar>
        <w:tblLook w:val="04A0" w:firstRow="1" w:lastRow="0" w:firstColumn="1" w:lastColumn="0" w:noHBand="0" w:noVBand="1"/>
      </w:tblPr>
      <w:tblGrid>
        <w:gridCol w:w="817"/>
        <w:gridCol w:w="8945"/>
      </w:tblGrid>
      <w:tr w:rsidR="005D03B8" w:rsidRPr="00AC68BB" w14:paraId="36F4C91E" w14:textId="77777777" w:rsidTr="00AC68BB">
        <w:tc>
          <w:tcPr>
            <w:tcW w:w="817" w:type="dxa"/>
            <w:noWrap/>
            <w:hideMark/>
          </w:tcPr>
          <w:p w14:paraId="13E73D5B" w14:textId="77777777" w:rsidR="00B970CB" w:rsidRPr="00AC68BB" w:rsidRDefault="00B970CB" w:rsidP="00AC68BB">
            <w:pPr>
              <w:pStyle w:val="NoSpacing"/>
              <w:rPr>
                <w:rFonts w:cstheme="minorHAnsi"/>
                <w:sz w:val="20"/>
                <w:szCs w:val="20"/>
              </w:rPr>
            </w:pPr>
          </w:p>
        </w:tc>
        <w:tc>
          <w:tcPr>
            <w:tcW w:w="8945" w:type="dxa"/>
            <w:hideMark/>
          </w:tcPr>
          <w:p w14:paraId="29297831" w14:textId="77777777" w:rsidR="00B970CB" w:rsidRPr="00AC68BB" w:rsidRDefault="00B970CB" w:rsidP="00AC68BB">
            <w:pPr>
              <w:pStyle w:val="NoSpacing"/>
              <w:rPr>
                <w:rFonts w:cstheme="minorHAnsi"/>
                <w:b/>
                <w:bCs/>
                <w:sz w:val="20"/>
                <w:szCs w:val="20"/>
              </w:rPr>
            </w:pPr>
            <w:r w:rsidRPr="00AC68BB">
              <w:rPr>
                <w:rFonts w:cstheme="minorHAnsi"/>
                <w:b/>
                <w:bCs/>
                <w:sz w:val="20"/>
                <w:szCs w:val="20"/>
              </w:rPr>
              <w:t>Core Skills</w:t>
            </w:r>
          </w:p>
        </w:tc>
      </w:tr>
      <w:tr w:rsidR="005D03B8" w:rsidRPr="00AC68BB" w14:paraId="71931A62" w14:textId="77777777" w:rsidTr="00AC68BB">
        <w:tc>
          <w:tcPr>
            <w:tcW w:w="817" w:type="dxa"/>
            <w:hideMark/>
          </w:tcPr>
          <w:p w14:paraId="67D44B27" w14:textId="77777777" w:rsidR="00B970CB" w:rsidRPr="00AC68BB" w:rsidRDefault="00B970CB" w:rsidP="00AC68BB">
            <w:pPr>
              <w:pStyle w:val="NoSpacing"/>
              <w:rPr>
                <w:rFonts w:cstheme="minorHAnsi"/>
                <w:b/>
                <w:bCs/>
                <w:sz w:val="20"/>
                <w:szCs w:val="20"/>
              </w:rPr>
            </w:pPr>
            <w:r w:rsidRPr="00AC68BB">
              <w:rPr>
                <w:rFonts w:cstheme="minorHAnsi"/>
                <w:b/>
                <w:bCs/>
                <w:sz w:val="20"/>
                <w:szCs w:val="20"/>
              </w:rPr>
              <w:t>C1</w:t>
            </w:r>
          </w:p>
        </w:tc>
        <w:tc>
          <w:tcPr>
            <w:tcW w:w="8945" w:type="dxa"/>
            <w:hideMark/>
          </w:tcPr>
          <w:p w14:paraId="56540D67" w14:textId="77777777" w:rsidR="00B970CB" w:rsidRPr="00AC68BB" w:rsidRDefault="00B970CB" w:rsidP="00AC68BB">
            <w:pPr>
              <w:pStyle w:val="NoSpacing"/>
              <w:rPr>
                <w:rFonts w:cstheme="minorHAnsi"/>
                <w:b/>
                <w:bCs/>
                <w:sz w:val="20"/>
                <w:szCs w:val="20"/>
              </w:rPr>
            </w:pPr>
            <w:r w:rsidRPr="00AC68BB">
              <w:rPr>
                <w:rFonts w:cstheme="minorHAnsi"/>
                <w:b/>
                <w:bCs/>
                <w:sz w:val="20"/>
                <w:szCs w:val="20"/>
              </w:rPr>
              <w:t>Information Systems:</w:t>
            </w:r>
          </w:p>
        </w:tc>
      </w:tr>
      <w:tr w:rsidR="005D03B8" w:rsidRPr="005D03B8" w14:paraId="0232B82F" w14:textId="77777777" w:rsidTr="00AC68BB">
        <w:tc>
          <w:tcPr>
            <w:tcW w:w="817" w:type="dxa"/>
            <w:hideMark/>
          </w:tcPr>
          <w:p w14:paraId="33680602" w14:textId="77777777" w:rsidR="00B970CB" w:rsidRPr="00AC68BB" w:rsidRDefault="00B970CB" w:rsidP="00AC68BB">
            <w:pPr>
              <w:pStyle w:val="NoSpacing"/>
              <w:rPr>
                <w:rFonts w:cstheme="minorHAnsi"/>
                <w:sz w:val="20"/>
                <w:szCs w:val="20"/>
              </w:rPr>
            </w:pPr>
            <w:r w:rsidRPr="00AC68BB">
              <w:rPr>
                <w:rFonts w:cstheme="minorHAnsi"/>
                <w:sz w:val="20"/>
                <w:szCs w:val="20"/>
              </w:rPr>
              <w:t> </w:t>
            </w:r>
          </w:p>
        </w:tc>
        <w:tc>
          <w:tcPr>
            <w:tcW w:w="8945" w:type="dxa"/>
            <w:hideMark/>
          </w:tcPr>
          <w:p w14:paraId="38BB3D7D" w14:textId="77777777" w:rsidR="00B970CB" w:rsidRPr="00AC68BB" w:rsidRDefault="00B970CB" w:rsidP="00AC68BB">
            <w:pPr>
              <w:pStyle w:val="NoSpacing"/>
              <w:rPr>
                <w:rFonts w:cstheme="minorHAnsi"/>
                <w:sz w:val="20"/>
                <w:szCs w:val="20"/>
              </w:rPr>
            </w:pPr>
            <w:r w:rsidRPr="00AC68BB">
              <w:rPr>
                <w:rFonts w:cstheme="minorHAnsi"/>
                <w:sz w:val="20"/>
                <w:szCs w:val="20"/>
              </w:rPr>
              <w:t>Is able to critically analyse a business domain in order to identify the role of information systems, highlight issues and identify opportunities for improvement through evaluating information systems in relation to their intended purpose and effectiveness</w:t>
            </w:r>
          </w:p>
        </w:tc>
      </w:tr>
      <w:tr w:rsidR="005D03B8" w:rsidRPr="00AC68BB" w14:paraId="4967A981" w14:textId="77777777" w:rsidTr="00AC68BB">
        <w:tc>
          <w:tcPr>
            <w:tcW w:w="817" w:type="dxa"/>
            <w:hideMark/>
          </w:tcPr>
          <w:p w14:paraId="6ED09965" w14:textId="77777777" w:rsidR="00B970CB" w:rsidRPr="00AC68BB" w:rsidRDefault="00B970CB" w:rsidP="00AC68BB">
            <w:pPr>
              <w:pStyle w:val="NoSpacing"/>
              <w:rPr>
                <w:rFonts w:cstheme="minorHAnsi"/>
                <w:b/>
                <w:bCs/>
                <w:sz w:val="20"/>
                <w:szCs w:val="20"/>
              </w:rPr>
            </w:pPr>
            <w:r w:rsidRPr="00AC68BB">
              <w:rPr>
                <w:rFonts w:cstheme="minorHAnsi"/>
                <w:b/>
                <w:bCs/>
                <w:sz w:val="20"/>
                <w:szCs w:val="20"/>
              </w:rPr>
              <w:t>C2</w:t>
            </w:r>
          </w:p>
        </w:tc>
        <w:tc>
          <w:tcPr>
            <w:tcW w:w="8945" w:type="dxa"/>
            <w:noWrap/>
            <w:hideMark/>
          </w:tcPr>
          <w:p w14:paraId="5399ABFB" w14:textId="77777777" w:rsidR="00B970CB" w:rsidRPr="00AC68BB" w:rsidRDefault="00B970CB" w:rsidP="00AC68BB">
            <w:pPr>
              <w:pStyle w:val="NoSpacing"/>
              <w:rPr>
                <w:rFonts w:cstheme="minorHAnsi"/>
                <w:b/>
                <w:bCs/>
                <w:sz w:val="20"/>
                <w:szCs w:val="20"/>
              </w:rPr>
            </w:pPr>
            <w:r w:rsidRPr="00AC68BB">
              <w:rPr>
                <w:rFonts w:cstheme="minorHAnsi"/>
                <w:b/>
                <w:bCs/>
                <w:sz w:val="20"/>
                <w:szCs w:val="20"/>
              </w:rPr>
              <w:t>Systems Development</w:t>
            </w:r>
          </w:p>
        </w:tc>
      </w:tr>
      <w:tr w:rsidR="005D03B8" w:rsidRPr="005D03B8" w14:paraId="7ADB4E6F" w14:textId="77777777" w:rsidTr="00AC68BB">
        <w:tc>
          <w:tcPr>
            <w:tcW w:w="817" w:type="dxa"/>
            <w:hideMark/>
          </w:tcPr>
          <w:p w14:paraId="28DE943B" w14:textId="77777777" w:rsidR="00B970CB" w:rsidRPr="00AC68BB" w:rsidRDefault="00B970CB" w:rsidP="00AC68BB">
            <w:pPr>
              <w:pStyle w:val="NoSpacing"/>
              <w:rPr>
                <w:rFonts w:cstheme="minorHAnsi"/>
                <w:sz w:val="20"/>
                <w:szCs w:val="20"/>
              </w:rPr>
            </w:pPr>
            <w:r w:rsidRPr="00AC68BB">
              <w:rPr>
                <w:rFonts w:cstheme="minorHAnsi"/>
                <w:sz w:val="20"/>
                <w:szCs w:val="20"/>
              </w:rPr>
              <w:t> </w:t>
            </w:r>
          </w:p>
        </w:tc>
        <w:tc>
          <w:tcPr>
            <w:tcW w:w="8945" w:type="dxa"/>
            <w:hideMark/>
          </w:tcPr>
          <w:p w14:paraId="7DE95127" w14:textId="77777777" w:rsidR="00B970CB" w:rsidRPr="00AC68BB" w:rsidRDefault="00B970CB" w:rsidP="00AC68BB">
            <w:pPr>
              <w:pStyle w:val="NoSpacing"/>
              <w:rPr>
                <w:rFonts w:cstheme="minorHAnsi"/>
                <w:sz w:val="20"/>
                <w:szCs w:val="20"/>
              </w:rPr>
            </w:pPr>
            <w:r w:rsidRPr="00AC68BB">
              <w:rPr>
                <w:rFonts w:cstheme="minorHAnsi"/>
                <w:sz w:val="20"/>
                <w:szCs w:val="20"/>
              </w:rPr>
              <w:t>Systems Development: analyses business and technical requirements to select and specify appropriate technology solutions. Designs, implements, tests, and debugs software to meet requirements using contemporary methods including agile development. Manages the development and assurance of software artefacts applying secure development practises to ensure system resilience. Configures and deploys solutions to end users.</w:t>
            </w:r>
          </w:p>
        </w:tc>
      </w:tr>
      <w:tr w:rsidR="005D03B8" w:rsidRPr="00AC68BB" w14:paraId="3B0996DD" w14:textId="77777777" w:rsidTr="00AC68BB">
        <w:tc>
          <w:tcPr>
            <w:tcW w:w="817" w:type="dxa"/>
            <w:hideMark/>
          </w:tcPr>
          <w:p w14:paraId="4A5CEF89" w14:textId="77777777" w:rsidR="00B970CB" w:rsidRPr="00AC68BB" w:rsidRDefault="00B970CB" w:rsidP="00AC68BB">
            <w:pPr>
              <w:pStyle w:val="NoSpacing"/>
              <w:rPr>
                <w:rFonts w:cstheme="minorHAnsi"/>
                <w:b/>
                <w:bCs/>
                <w:sz w:val="20"/>
                <w:szCs w:val="20"/>
              </w:rPr>
            </w:pPr>
            <w:r w:rsidRPr="00AC68BB">
              <w:rPr>
                <w:rFonts w:cstheme="minorHAnsi"/>
                <w:b/>
                <w:bCs/>
                <w:sz w:val="20"/>
                <w:szCs w:val="20"/>
              </w:rPr>
              <w:t>C3</w:t>
            </w:r>
          </w:p>
        </w:tc>
        <w:tc>
          <w:tcPr>
            <w:tcW w:w="8945" w:type="dxa"/>
            <w:noWrap/>
            <w:hideMark/>
          </w:tcPr>
          <w:p w14:paraId="6A5E344E" w14:textId="77777777" w:rsidR="00B970CB" w:rsidRPr="00AC68BB" w:rsidRDefault="00B970CB" w:rsidP="00AC68BB">
            <w:pPr>
              <w:pStyle w:val="NoSpacing"/>
              <w:rPr>
                <w:rFonts w:cstheme="minorHAnsi"/>
                <w:b/>
                <w:bCs/>
                <w:sz w:val="20"/>
                <w:szCs w:val="20"/>
              </w:rPr>
            </w:pPr>
            <w:r w:rsidRPr="00AC68BB">
              <w:rPr>
                <w:rFonts w:cstheme="minorHAnsi"/>
                <w:b/>
                <w:bCs/>
                <w:sz w:val="20"/>
                <w:szCs w:val="20"/>
              </w:rPr>
              <w:t>Data</w:t>
            </w:r>
          </w:p>
        </w:tc>
      </w:tr>
      <w:tr w:rsidR="005D03B8" w:rsidRPr="005D03B8" w14:paraId="4564A895" w14:textId="77777777" w:rsidTr="00AC68BB">
        <w:tc>
          <w:tcPr>
            <w:tcW w:w="817" w:type="dxa"/>
            <w:hideMark/>
          </w:tcPr>
          <w:p w14:paraId="79ED5FCB" w14:textId="77777777" w:rsidR="00B970CB" w:rsidRPr="00AC68BB" w:rsidRDefault="00B970CB" w:rsidP="00AC68BB">
            <w:pPr>
              <w:pStyle w:val="NoSpacing"/>
              <w:rPr>
                <w:rFonts w:cstheme="minorHAnsi"/>
                <w:sz w:val="20"/>
                <w:szCs w:val="20"/>
              </w:rPr>
            </w:pPr>
            <w:r w:rsidRPr="00AC68BB">
              <w:rPr>
                <w:rFonts w:cstheme="minorHAnsi"/>
                <w:sz w:val="20"/>
                <w:szCs w:val="20"/>
              </w:rPr>
              <w:t> </w:t>
            </w:r>
          </w:p>
        </w:tc>
        <w:tc>
          <w:tcPr>
            <w:tcW w:w="8945" w:type="dxa"/>
            <w:hideMark/>
          </w:tcPr>
          <w:p w14:paraId="2280E1D7" w14:textId="77777777" w:rsidR="00B970CB" w:rsidRPr="00AC68BB" w:rsidRDefault="00B970CB" w:rsidP="00AC68BB">
            <w:pPr>
              <w:pStyle w:val="NoSpacing"/>
              <w:rPr>
                <w:rFonts w:cstheme="minorHAnsi"/>
                <w:sz w:val="20"/>
                <w:szCs w:val="20"/>
              </w:rPr>
            </w:pPr>
            <w:r w:rsidRPr="00AC68BB">
              <w:rPr>
                <w:rFonts w:cstheme="minorHAnsi"/>
                <w:sz w:val="20"/>
                <w:szCs w:val="20"/>
              </w:rPr>
              <w:t>Identifies organisational information requirements and can model data solutions using conceptual data modelling techniques. Is able to implement a database solution using an industry standard database management system (DBMS). Can perform database administration tasks and is cognisant of the key concepts of data quality and data security. Is able to manage data effectively and undertake data analysis.</w:t>
            </w:r>
          </w:p>
        </w:tc>
      </w:tr>
      <w:tr w:rsidR="005D03B8" w:rsidRPr="00AC68BB" w14:paraId="43A7EE83" w14:textId="77777777" w:rsidTr="00AC68BB">
        <w:tc>
          <w:tcPr>
            <w:tcW w:w="817" w:type="dxa"/>
            <w:hideMark/>
          </w:tcPr>
          <w:p w14:paraId="41A42DCD" w14:textId="77777777" w:rsidR="00B970CB" w:rsidRPr="00AC68BB" w:rsidRDefault="00B970CB" w:rsidP="00AC68BB">
            <w:pPr>
              <w:pStyle w:val="NoSpacing"/>
              <w:rPr>
                <w:rFonts w:cstheme="minorHAnsi"/>
                <w:b/>
                <w:bCs/>
                <w:sz w:val="20"/>
                <w:szCs w:val="20"/>
              </w:rPr>
            </w:pPr>
            <w:r w:rsidRPr="00AC68BB">
              <w:rPr>
                <w:rFonts w:cstheme="minorHAnsi"/>
                <w:b/>
                <w:bCs/>
                <w:sz w:val="20"/>
                <w:szCs w:val="20"/>
              </w:rPr>
              <w:t xml:space="preserve">C6 </w:t>
            </w:r>
          </w:p>
        </w:tc>
        <w:tc>
          <w:tcPr>
            <w:tcW w:w="8945" w:type="dxa"/>
            <w:hideMark/>
          </w:tcPr>
          <w:p w14:paraId="527DEADC" w14:textId="77777777" w:rsidR="00B970CB" w:rsidRPr="00AC68BB" w:rsidRDefault="00B970CB" w:rsidP="00AC68BB">
            <w:pPr>
              <w:pStyle w:val="NoSpacing"/>
              <w:rPr>
                <w:rFonts w:cstheme="minorHAnsi"/>
                <w:b/>
                <w:bCs/>
                <w:sz w:val="20"/>
                <w:szCs w:val="20"/>
              </w:rPr>
            </w:pPr>
            <w:r w:rsidRPr="00AC68BB">
              <w:rPr>
                <w:rFonts w:cstheme="minorHAnsi"/>
                <w:b/>
                <w:bCs/>
                <w:sz w:val="20"/>
                <w:szCs w:val="20"/>
              </w:rPr>
              <w:t>IT Project Management</w:t>
            </w:r>
          </w:p>
        </w:tc>
      </w:tr>
      <w:tr w:rsidR="005D03B8" w:rsidRPr="005D03B8" w14:paraId="0D098ECD" w14:textId="77777777" w:rsidTr="00AC68BB">
        <w:tc>
          <w:tcPr>
            <w:tcW w:w="817" w:type="dxa"/>
            <w:hideMark/>
          </w:tcPr>
          <w:p w14:paraId="1C75E358" w14:textId="77777777" w:rsidR="00B970CB" w:rsidRPr="00AC68BB" w:rsidRDefault="00B970CB" w:rsidP="00AC68BB">
            <w:pPr>
              <w:pStyle w:val="NoSpacing"/>
              <w:rPr>
                <w:rFonts w:cstheme="minorHAnsi"/>
                <w:sz w:val="20"/>
                <w:szCs w:val="20"/>
              </w:rPr>
            </w:pPr>
            <w:r w:rsidRPr="00AC68BB">
              <w:rPr>
                <w:rFonts w:cstheme="minorHAnsi"/>
                <w:sz w:val="20"/>
                <w:szCs w:val="20"/>
              </w:rPr>
              <w:t> </w:t>
            </w:r>
          </w:p>
        </w:tc>
        <w:tc>
          <w:tcPr>
            <w:tcW w:w="8945" w:type="dxa"/>
            <w:hideMark/>
          </w:tcPr>
          <w:p w14:paraId="719F72F1" w14:textId="77777777" w:rsidR="00B970CB" w:rsidRPr="00AC68BB" w:rsidRDefault="00B970CB" w:rsidP="00AC68BB">
            <w:pPr>
              <w:pStyle w:val="NoSpacing"/>
              <w:rPr>
                <w:rFonts w:cstheme="minorHAnsi"/>
                <w:sz w:val="20"/>
                <w:szCs w:val="20"/>
              </w:rPr>
            </w:pPr>
            <w:r w:rsidRPr="00AC68BB">
              <w:rPr>
                <w:rFonts w:cstheme="minorHAnsi"/>
                <w:sz w:val="20"/>
                <w:szCs w:val="20"/>
              </w:rPr>
              <w:t>follows a systematic methodology for initiating, planning, executing, controlling, and closing technology solutions projects. Applies industry standard processes, methods, techniques and tools to execute projects. Is able to manage a project (typically less than six months, no inter-dependency with other projects and no strategic impact) including identifying and resolving deviations and the management of problems and escalation processes.</w:t>
            </w:r>
          </w:p>
        </w:tc>
      </w:tr>
      <w:tr w:rsidR="005D03B8" w:rsidRPr="005D03B8" w14:paraId="1DCA8753" w14:textId="77777777" w:rsidTr="00AC68BB">
        <w:tc>
          <w:tcPr>
            <w:tcW w:w="817" w:type="dxa"/>
            <w:noWrap/>
            <w:hideMark/>
          </w:tcPr>
          <w:p w14:paraId="42B7FCB4" w14:textId="77777777" w:rsidR="00B970CB" w:rsidRPr="00AC68BB" w:rsidRDefault="00B970CB" w:rsidP="00FA47B9">
            <w:pPr>
              <w:pStyle w:val="NoSpacing"/>
              <w:rPr>
                <w:rFonts w:cstheme="minorHAnsi"/>
                <w:sz w:val="20"/>
                <w:szCs w:val="20"/>
              </w:rPr>
            </w:pPr>
            <w:r w:rsidRPr="00AC68BB">
              <w:rPr>
                <w:rFonts w:cstheme="minorHAnsi"/>
                <w:sz w:val="20"/>
                <w:szCs w:val="20"/>
              </w:rPr>
              <w:t> </w:t>
            </w:r>
          </w:p>
        </w:tc>
        <w:tc>
          <w:tcPr>
            <w:tcW w:w="8945" w:type="dxa"/>
            <w:noWrap/>
            <w:hideMark/>
          </w:tcPr>
          <w:p w14:paraId="27666201" w14:textId="77777777" w:rsidR="00B970CB" w:rsidRPr="00AC68BB" w:rsidRDefault="00B970CB" w:rsidP="00FA47B9">
            <w:pPr>
              <w:pStyle w:val="NoSpacing"/>
              <w:rPr>
                <w:rFonts w:cstheme="minorHAnsi"/>
                <w:b/>
                <w:bCs/>
                <w:sz w:val="20"/>
                <w:szCs w:val="20"/>
              </w:rPr>
            </w:pPr>
            <w:r w:rsidRPr="00AC68BB">
              <w:rPr>
                <w:rFonts w:cstheme="minorHAnsi"/>
                <w:b/>
                <w:bCs/>
                <w:sz w:val="20"/>
                <w:szCs w:val="20"/>
              </w:rPr>
              <w:t>Core Technical Knowledge</w:t>
            </w:r>
          </w:p>
        </w:tc>
      </w:tr>
      <w:tr w:rsidR="005D03B8" w:rsidRPr="005D03B8" w14:paraId="7D57EB97" w14:textId="77777777" w:rsidTr="00AC68BB">
        <w:tc>
          <w:tcPr>
            <w:tcW w:w="817" w:type="dxa"/>
            <w:noWrap/>
            <w:hideMark/>
          </w:tcPr>
          <w:p w14:paraId="7DB62F26" w14:textId="77777777" w:rsidR="00B970CB" w:rsidRPr="00FA47B9" w:rsidRDefault="00B970CB" w:rsidP="00FA47B9">
            <w:pPr>
              <w:pStyle w:val="NoSpacing"/>
              <w:rPr>
                <w:rFonts w:cstheme="minorHAnsi"/>
                <w:b/>
                <w:bCs/>
                <w:sz w:val="20"/>
                <w:szCs w:val="20"/>
              </w:rPr>
            </w:pPr>
            <w:r w:rsidRPr="00FA47B9">
              <w:rPr>
                <w:rFonts w:cstheme="minorHAnsi"/>
                <w:b/>
                <w:bCs/>
                <w:sz w:val="20"/>
                <w:szCs w:val="20"/>
              </w:rPr>
              <w:t>C8</w:t>
            </w:r>
          </w:p>
        </w:tc>
        <w:tc>
          <w:tcPr>
            <w:tcW w:w="8945" w:type="dxa"/>
            <w:hideMark/>
          </w:tcPr>
          <w:p w14:paraId="513BC741" w14:textId="77777777" w:rsidR="00B970CB" w:rsidRPr="00FA47B9" w:rsidRDefault="00B970CB" w:rsidP="00FA47B9">
            <w:pPr>
              <w:pStyle w:val="NoSpacing"/>
              <w:rPr>
                <w:rFonts w:cstheme="minorHAnsi"/>
                <w:sz w:val="20"/>
                <w:szCs w:val="20"/>
              </w:rPr>
            </w:pPr>
            <w:r w:rsidRPr="00FA47B9">
              <w:rPr>
                <w:rFonts w:cstheme="minorHAnsi"/>
                <w:sz w:val="20"/>
                <w:szCs w:val="20"/>
              </w:rPr>
              <w:t>How business exploits technology solutions for competitive advantage.</w:t>
            </w:r>
          </w:p>
        </w:tc>
      </w:tr>
      <w:tr w:rsidR="005D03B8" w:rsidRPr="005D03B8" w14:paraId="19C9809B" w14:textId="77777777" w:rsidTr="00AC68BB">
        <w:tc>
          <w:tcPr>
            <w:tcW w:w="817" w:type="dxa"/>
            <w:noWrap/>
            <w:hideMark/>
          </w:tcPr>
          <w:p w14:paraId="30F5FE09" w14:textId="77777777" w:rsidR="00B970CB" w:rsidRPr="00FA47B9" w:rsidRDefault="00B970CB" w:rsidP="00FA47B9">
            <w:pPr>
              <w:pStyle w:val="NoSpacing"/>
              <w:rPr>
                <w:rFonts w:cstheme="minorHAnsi"/>
                <w:b/>
                <w:bCs/>
                <w:sz w:val="20"/>
                <w:szCs w:val="20"/>
              </w:rPr>
            </w:pPr>
            <w:r w:rsidRPr="00FA47B9">
              <w:rPr>
                <w:rFonts w:cstheme="minorHAnsi"/>
                <w:b/>
                <w:bCs/>
                <w:sz w:val="20"/>
                <w:szCs w:val="20"/>
              </w:rPr>
              <w:t>C9</w:t>
            </w:r>
          </w:p>
        </w:tc>
        <w:tc>
          <w:tcPr>
            <w:tcW w:w="8945" w:type="dxa"/>
            <w:hideMark/>
          </w:tcPr>
          <w:p w14:paraId="681F749C" w14:textId="77777777" w:rsidR="00B970CB" w:rsidRPr="00FA47B9" w:rsidRDefault="00B970CB" w:rsidP="00FA47B9">
            <w:pPr>
              <w:pStyle w:val="NoSpacing"/>
              <w:rPr>
                <w:rFonts w:cstheme="minorHAnsi"/>
                <w:sz w:val="20"/>
                <w:szCs w:val="20"/>
              </w:rPr>
            </w:pPr>
            <w:r w:rsidRPr="00FA47B9">
              <w:rPr>
                <w:rFonts w:cstheme="minorHAnsi"/>
                <w:sz w:val="20"/>
                <w:szCs w:val="20"/>
              </w:rPr>
              <w:t>The value of technology investments and how to formulate a business case for a new technology solution, including estimation of both costs and benefits.</w:t>
            </w:r>
          </w:p>
        </w:tc>
      </w:tr>
      <w:tr w:rsidR="005D03B8" w:rsidRPr="005D03B8" w14:paraId="0F8DF86C" w14:textId="77777777" w:rsidTr="00AC68BB">
        <w:tc>
          <w:tcPr>
            <w:tcW w:w="817" w:type="dxa"/>
            <w:noWrap/>
            <w:hideMark/>
          </w:tcPr>
          <w:p w14:paraId="62577E6B" w14:textId="77777777" w:rsidR="00B970CB" w:rsidRPr="00FA47B9" w:rsidRDefault="00B970CB" w:rsidP="00FA47B9">
            <w:pPr>
              <w:pStyle w:val="NoSpacing"/>
              <w:rPr>
                <w:rFonts w:cstheme="minorHAnsi"/>
                <w:b/>
                <w:bCs/>
                <w:sz w:val="20"/>
                <w:szCs w:val="20"/>
              </w:rPr>
            </w:pPr>
            <w:r w:rsidRPr="00FA47B9">
              <w:rPr>
                <w:rFonts w:cstheme="minorHAnsi"/>
                <w:b/>
                <w:bCs/>
                <w:sz w:val="20"/>
                <w:szCs w:val="20"/>
              </w:rPr>
              <w:t>C10</w:t>
            </w:r>
          </w:p>
        </w:tc>
        <w:tc>
          <w:tcPr>
            <w:tcW w:w="8945" w:type="dxa"/>
            <w:hideMark/>
          </w:tcPr>
          <w:p w14:paraId="5199ACFB" w14:textId="77777777" w:rsidR="00B970CB" w:rsidRPr="00FA47B9" w:rsidRDefault="00B970CB" w:rsidP="00FA47B9">
            <w:pPr>
              <w:pStyle w:val="NoSpacing"/>
              <w:rPr>
                <w:rFonts w:cstheme="minorHAnsi"/>
                <w:sz w:val="20"/>
                <w:szCs w:val="20"/>
              </w:rPr>
            </w:pPr>
            <w:r w:rsidRPr="00FA47B9">
              <w:rPr>
                <w:rFonts w:cstheme="minorHAnsi"/>
                <w:sz w:val="20"/>
                <w:szCs w:val="20"/>
              </w:rPr>
              <w:t>Contemporary techniques for design, developing, testing, correcting, deploying and documenting software systems from specifications, using agreed standards and tools.</w:t>
            </w:r>
          </w:p>
        </w:tc>
      </w:tr>
      <w:tr w:rsidR="005D03B8" w:rsidRPr="005D03B8" w14:paraId="0D383952" w14:textId="77777777" w:rsidTr="00AC68BB">
        <w:tc>
          <w:tcPr>
            <w:tcW w:w="817" w:type="dxa"/>
            <w:noWrap/>
            <w:hideMark/>
          </w:tcPr>
          <w:p w14:paraId="547FF58A" w14:textId="77777777" w:rsidR="00B970CB" w:rsidRPr="00FA47B9" w:rsidRDefault="00B970CB" w:rsidP="00FA47B9">
            <w:pPr>
              <w:pStyle w:val="NoSpacing"/>
              <w:rPr>
                <w:rFonts w:cstheme="minorHAnsi"/>
                <w:b/>
                <w:bCs/>
                <w:sz w:val="20"/>
                <w:szCs w:val="20"/>
              </w:rPr>
            </w:pPr>
            <w:r w:rsidRPr="00FA47B9">
              <w:rPr>
                <w:rFonts w:cstheme="minorHAnsi"/>
                <w:b/>
                <w:bCs/>
                <w:sz w:val="20"/>
                <w:szCs w:val="20"/>
              </w:rPr>
              <w:t>C11</w:t>
            </w:r>
          </w:p>
        </w:tc>
        <w:tc>
          <w:tcPr>
            <w:tcW w:w="8945" w:type="dxa"/>
            <w:hideMark/>
          </w:tcPr>
          <w:p w14:paraId="4BFB92B6" w14:textId="77777777" w:rsidR="00B970CB" w:rsidRPr="00FA47B9" w:rsidRDefault="00B970CB" w:rsidP="00FA47B9">
            <w:pPr>
              <w:pStyle w:val="NoSpacing"/>
              <w:rPr>
                <w:rFonts w:cstheme="minorHAnsi"/>
                <w:sz w:val="20"/>
                <w:szCs w:val="20"/>
              </w:rPr>
            </w:pPr>
            <w:r w:rsidRPr="00FA47B9">
              <w:rPr>
                <w:rFonts w:cstheme="minorHAnsi"/>
                <w:sz w:val="20"/>
                <w:szCs w:val="20"/>
              </w:rPr>
              <w:t>How teams work effectively to produce technology solutions.</w:t>
            </w:r>
          </w:p>
        </w:tc>
      </w:tr>
      <w:tr w:rsidR="005D03B8" w:rsidRPr="005D03B8" w14:paraId="2E18AEF4" w14:textId="77777777" w:rsidTr="00AC68BB">
        <w:tc>
          <w:tcPr>
            <w:tcW w:w="817" w:type="dxa"/>
            <w:noWrap/>
            <w:hideMark/>
          </w:tcPr>
          <w:p w14:paraId="40FBB32A" w14:textId="77777777" w:rsidR="00B970CB" w:rsidRPr="00FA47B9" w:rsidRDefault="00B970CB" w:rsidP="00FA47B9">
            <w:pPr>
              <w:pStyle w:val="NoSpacing"/>
              <w:rPr>
                <w:rFonts w:cstheme="minorHAnsi"/>
                <w:b/>
                <w:bCs/>
                <w:sz w:val="20"/>
                <w:szCs w:val="20"/>
              </w:rPr>
            </w:pPr>
            <w:r w:rsidRPr="00FA47B9">
              <w:rPr>
                <w:rFonts w:cstheme="minorHAnsi"/>
                <w:b/>
                <w:bCs/>
                <w:sz w:val="20"/>
                <w:szCs w:val="20"/>
              </w:rPr>
              <w:t>C13</w:t>
            </w:r>
          </w:p>
        </w:tc>
        <w:tc>
          <w:tcPr>
            <w:tcW w:w="8945" w:type="dxa"/>
            <w:hideMark/>
          </w:tcPr>
          <w:p w14:paraId="13152AD3" w14:textId="77777777" w:rsidR="00B970CB" w:rsidRPr="00FA47B9" w:rsidRDefault="00B970CB" w:rsidP="00FA47B9">
            <w:pPr>
              <w:pStyle w:val="NoSpacing"/>
              <w:rPr>
                <w:rFonts w:cstheme="minorHAnsi"/>
                <w:sz w:val="20"/>
                <w:szCs w:val="20"/>
              </w:rPr>
            </w:pPr>
            <w:r w:rsidRPr="00FA47B9">
              <w:rPr>
                <w:rFonts w:cstheme="minorHAnsi"/>
                <w:sz w:val="20"/>
                <w:szCs w:val="20"/>
              </w:rPr>
              <w:t>Common vulnerabilities in computer networks including unsecure coding and unprotected networks.</w:t>
            </w:r>
          </w:p>
        </w:tc>
      </w:tr>
      <w:tr w:rsidR="005D03B8" w:rsidRPr="005D03B8" w14:paraId="304D10D6" w14:textId="77777777" w:rsidTr="00AC68BB">
        <w:tc>
          <w:tcPr>
            <w:tcW w:w="817" w:type="dxa"/>
            <w:noWrap/>
            <w:hideMark/>
          </w:tcPr>
          <w:p w14:paraId="03FC995E" w14:textId="77777777" w:rsidR="00B970CB" w:rsidRPr="009F2181" w:rsidRDefault="00B970CB" w:rsidP="00AC68BB">
            <w:pPr>
              <w:pStyle w:val="NoSpacing"/>
              <w:rPr>
                <w:rFonts w:cstheme="minorHAnsi"/>
                <w:b/>
                <w:bCs/>
                <w:sz w:val="20"/>
                <w:szCs w:val="20"/>
              </w:rPr>
            </w:pPr>
            <w:r w:rsidRPr="009F2181">
              <w:rPr>
                <w:rFonts w:cstheme="minorHAnsi"/>
                <w:b/>
                <w:bCs/>
                <w:sz w:val="20"/>
                <w:szCs w:val="20"/>
              </w:rPr>
              <w:t>C14</w:t>
            </w:r>
          </w:p>
        </w:tc>
        <w:tc>
          <w:tcPr>
            <w:tcW w:w="8945" w:type="dxa"/>
            <w:hideMark/>
          </w:tcPr>
          <w:p w14:paraId="0C944CA5" w14:textId="77777777" w:rsidR="00B970CB" w:rsidRPr="009F2181" w:rsidRDefault="00B970CB" w:rsidP="00AC68BB">
            <w:pPr>
              <w:pStyle w:val="NoSpacing"/>
              <w:rPr>
                <w:rFonts w:cstheme="minorHAnsi"/>
                <w:sz w:val="20"/>
                <w:szCs w:val="20"/>
              </w:rPr>
            </w:pPr>
            <w:r w:rsidRPr="009F2181">
              <w:rPr>
                <w:rFonts w:cstheme="minorHAnsi"/>
                <w:sz w:val="20"/>
                <w:szCs w:val="20"/>
              </w:rPr>
              <w:t>The various roles, functions and activities related to technology solutions within an organisation.</w:t>
            </w:r>
          </w:p>
        </w:tc>
      </w:tr>
      <w:tr w:rsidR="005D03B8" w:rsidRPr="00AC68BB" w14:paraId="04BE06C5" w14:textId="77777777" w:rsidTr="00AC68BB">
        <w:tc>
          <w:tcPr>
            <w:tcW w:w="817" w:type="dxa"/>
            <w:hideMark/>
          </w:tcPr>
          <w:p w14:paraId="178BB2BE" w14:textId="77777777" w:rsidR="00B970CB" w:rsidRPr="00AC68BB" w:rsidRDefault="00B970CB" w:rsidP="00AC68BB">
            <w:pPr>
              <w:pStyle w:val="NoSpacing"/>
              <w:rPr>
                <w:rFonts w:cstheme="minorHAnsi"/>
                <w:sz w:val="20"/>
                <w:szCs w:val="20"/>
              </w:rPr>
            </w:pPr>
            <w:r w:rsidRPr="00AC68BB">
              <w:rPr>
                <w:rFonts w:cstheme="minorHAnsi"/>
                <w:sz w:val="20"/>
                <w:szCs w:val="20"/>
              </w:rPr>
              <w:t> </w:t>
            </w:r>
          </w:p>
        </w:tc>
        <w:tc>
          <w:tcPr>
            <w:tcW w:w="8945" w:type="dxa"/>
            <w:noWrap/>
            <w:hideMark/>
          </w:tcPr>
          <w:p w14:paraId="6554E40F" w14:textId="77777777" w:rsidR="00B970CB" w:rsidRPr="00AC68BB" w:rsidRDefault="00B970CB" w:rsidP="00AC68BB">
            <w:pPr>
              <w:pStyle w:val="NoSpacing"/>
              <w:rPr>
                <w:rFonts w:cstheme="minorHAnsi"/>
                <w:b/>
                <w:bCs/>
                <w:sz w:val="20"/>
                <w:szCs w:val="20"/>
              </w:rPr>
            </w:pPr>
            <w:r w:rsidRPr="00AC68BB">
              <w:rPr>
                <w:rFonts w:cstheme="minorHAnsi"/>
                <w:b/>
                <w:bCs/>
                <w:sz w:val="20"/>
                <w:szCs w:val="20"/>
              </w:rPr>
              <w:t>Core Behavioural Skills</w:t>
            </w:r>
          </w:p>
        </w:tc>
      </w:tr>
      <w:tr w:rsidR="005D03B8" w:rsidRPr="005D03B8" w14:paraId="3C9D32FD" w14:textId="77777777" w:rsidTr="00AC68BB">
        <w:tc>
          <w:tcPr>
            <w:tcW w:w="817" w:type="dxa"/>
            <w:hideMark/>
          </w:tcPr>
          <w:p w14:paraId="09165596" w14:textId="77777777" w:rsidR="00B970CB" w:rsidRPr="00AC68BB" w:rsidRDefault="00B970CB" w:rsidP="009F2181">
            <w:pPr>
              <w:pStyle w:val="NoSpacing"/>
              <w:rPr>
                <w:rFonts w:cstheme="minorHAnsi"/>
                <w:b/>
                <w:bCs/>
                <w:sz w:val="20"/>
                <w:szCs w:val="20"/>
              </w:rPr>
            </w:pPr>
            <w:r w:rsidRPr="00AC68BB">
              <w:rPr>
                <w:rFonts w:cstheme="minorHAnsi"/>
                <w:b/>
                <w:bCs/>
                <w:sz w:val="20"/>
                <w:szCs w:val="20"/>
              </w:rPr>
              <w:t>C19</w:t>
            </w:r>
          </w:p>
        </w:tc>
        <w:tc>
          <w:tcPr>
            <w:tcW w:w="8945" w:type="dxa"/>
            <w:hideMark/>
          </w:tcPr>
          <w:p w14:paraId="38DE20CD" w14:textId="77777777" w:rsidR="00B970CB" w:rsidRPr="00AC68BB" w:rsidRDefault="00B970CB" w:rsidP="009F2181">
            <w:pPr>
              <w:pStyle w:val="NoSpacing"/>
              <w:rPr>
                <w:rFonts w:cstheme="minorHAnsi"/>
                <w:sz w:val="20"/>
                <w:szCs w:val="20"/>
              </w:rPr>
            </w:pPr>
            <w:r w:rsidRPr="00AC68BB">
              <w:rPr>
                <w:rFonts w:cstheme="minorHAnsi"/>
                <w:sz w:val="20"/>
                <w:szCs w:val="20"/>
              </w:rPr>
              <w:t xml:space="preserve">Makes concise, engaging and well-structured verbal presentations, arguments and explanations. </w:t>
            </w:r>
          </w:p>
        </w:tc>
      </w:tr>
      <w:tr w:rsidR="005D03B8" w:rsidRPr="005D03B8" w14:paraId="2A2C8924" w14:textId="77777777" w:rsidTr="00AC68BB">
        <w:tc>
          <w:tcPr>
            <w:tcW w:w="817" w:type="dxa"/>
            <w:hideMark/>
          </w:tcPr>
          <w:p w14:paraId="75B9D791" w14:textId="77777777" w:rsidR="00B970CB" w:rsidRPr="009F2181" w:rsidRDefault="00B970CB" w:rsidP="009F2181">
            <w:pPr>
              <w:pStyle w:val="NoSpacing"/>
              <w:rPr>
                <w:rFonts w:cstheme="minorHAnsi"/>
                <w:b/>
                <w:bCs/>
                <w:sz w:val="20"/>
                <w:szCs w:val="20"/>
              </w:rPr>
            </w:pPr>
            <w:r w:rsidRPr="009F2181">
              <w:rPr>
                <w:rFonts w:cstheme="minorHAnsi"/>
                <w:b/>
                <w:bCs/>
                <w:sz w:val="20"/>
                <w:szCs w:val="20"/>
              </w:rPr>
              <w:t>C21</w:t>
            </w:r>
          </w:p>
        </w:tc>
        <w:tc>
          <w:tcPr>
            <w:tcW w:w="8945" w:type="dxa"/>
            <w:hideMark/>
          </w:tcPr>
          <w:p w14:paraId="758FD6B3" w14:textId="77777777" w:rsidR="00B970CB" w:rsidRPr="009F2181" w:rsidRDefault="00B970CB" w:rsidP="009F2181">
            <w:pPr>
              <w:pStyle w:val="NoSpacing"/>
              <w:rPr>
                <w:rFonts w:cstheme="minorHAnsi"/>
                <w:sz w:val="20"/>
                <w:szCs w:val="20"/>
              </w:rPr>
            </w:pPr>
            <w:r w:rsidRPr="009F2181">
              <w:rPr>
                <w:rFonts w:cstheme="minorHAnsi"/>
                <w:sz w:val="20"/>
                <w:szCs w:val="20"/>
              </w:rPr>
              <w:t xml:space="preserve">Is able to identify the preferences, motivations, strengths and limitations of other people and apply these insights to work more effectively with and to motivate others. </w:t>
            </w:r>
          </w:p>
        </w:tc>
      </w:tr>
      <w:tr w:rsidR="005D03B8" w:rsidRPr="005D03B8" w14:paraId="7C37BDBE" w14:textId="77777777" w:rsidTr="00AC68BB">
        <w:tc>
          <w:tcPr>
            <w:tcW w:w="817" w:type="dxa"/>
            <w:hideMark/>
          </w:tcPr>
          <w:p w14:paraId="0995E427" w14:textId="77777777" w:rsidR="00B970CB" w:rsidRPr="009F2181" w:rsidRDefault="00B970CB" w:rsidP="009F2181">
            <w:pPr>
              <w:pStyle w:val="NoSpacing"/>
              <w:rPr>
                <w:rFonts w:cstheme="minorHAnsi"/>
                <w:b/>
                <w:bCs/>
                <w:sz w:val="20"/>
                <w:szCs w:val="20"/>
              </w:rPr>
            </w:pPr>
            <w:r w:rsidRPr="009F2181">
              <w:rPr>
                <w:rFonts w:cstheme="minorHAnsi"/>
                <w:b/>
                <w:bCs/>
                <w:sz w:val="20"/>
                <w:szCs w:val="20"/>
              </w:rPr>
              <w:t>C22</w:t>
            </w:r>
          </w:p>
        </w:tc>
        <w:tc>
          <w:tcPr>
            <w:tcW w:w="8945" w:type="dxa"/>
            <w:hideMark/>
          </w:tcPr>
          <w:p w14:paraId="565E56E0" w14:textId="77777777" w:rsidR="00B970CB" w:rsidRPr="009F2181" w:rsidRDefault="00B970CB" w:rsidP="009F2181">
            <w:pPr>
              <w:pStyle w:val="NoSpacing"/>
              <w:rPr>
                <w:rFonts w:cstheme="minorHAnsi"/>
                <w:sz w:val="20"/>
                <w:szCs w:val="20"/>
              </w:rPr>
            </w:pPr>
            <w:r w:rsidRPr="009F2181">
              <w:rPr>
                <w:rFonts w:cstheme="minorHAnsi"/>
                <w:sz w:val="20"/>
                <w:szCs w:val="20"/>
              </w:rPr>
              <w:t xml:space="preserve">Competent in active listening and in leading, influencing and persuading others. </w:t>
            </w:r>
          </w:p>
        </w:tc>
      </w:tr>
      <w:tr w:rsidR="005D03B8" w:rsidRPr="005D03B8" w14:paraId="5379593C" w14:textId="77777777" w:rsidTr="00AC68BB">
        <w:tc>
          <w:tcPr>
            <w:tcW w:w="817" w:type="dxa"/>
            <w:hideMark/>
          </w:tcPr>
          <w:p w14:paraId="01771139" w14:textId="77777777" w:rsidR="00B970CB" w:rsidRPr="009F2181" w:rsidRDefault="00B970CB" w:rsidP="009F2181">
            <w:pPr>
              <w:pStyle w:val="NoSpacing"/>
              <w:rPr>
                <w:rFonts w:cstheme="minorHAnsi"/>
                <w:b/>
                <w:bCs/>
                <w:sz w:val="20"/>
                <w:szCs w:val="20"/>
              </w:rPr>
            </w:pPr>
            <w:r w:rsidRPr="009F2181">
              <w:rPr>
                <w:rFonts w:cstheme="minorHAnsi"/>
                <w:b/>
                <w:bCs/>
                <w:sz w:val="20"/>
                <w:szCs w:val="20"/>
              </w:rPr>
              <w:t>C23</w:t>
            </w:r>
          </w:p>
        </w:tc>
        <w:tc>
          <w:tcPr>
            <w:tcW w:w="8945" w:type="dxa"/>
            <w:hideMark/>
          </w:tcPr>
          <w:p w14:paraId="4FDC5A19" w14:textId="77777777" w:rsidR="00B970CB" w:rsidRPr="009F2181" w:rsidRDefault="00B970CB" w:rsidP="009F2181">
            <w:pPr>
              <w:pStyle w:val="NoSpacing"/>
              <w:rPr>
                <w:rFonts w:cstheme="minorHAnsi"/>
                <w:sz w:val="20"/>
                <w:szCs w:val="20"/>
              </w:rPr>
            </w:pPr>
            <w:bookmarkStart w:id="17" w:name="RANGE!B24"/>
            <w:r w:rsidRPr="009F2181">
              <w:rPr>
                <w:rFonts w:cstheme="minorHAnsi"/>
                <w:sz w:val="20"/>
                <w:szCs w:val="20"/>
              </w:rPr>
              <w:t xml:space="preserve">Able to give and receive feedback constructively and incorporate it into his/her own development and life-long learning. </w:t>
            </w:r>
            <w:bookmarkEnd w:id="17"/>
          </w:p>
        </w:tc>
      </w:tr>
      <w:tr w:rsidR="005D03B8" w:rsidRPr="005D03B8" w14:paraId="689D3248" w14:textId="77777777" w:rsidTr="00AC68BB">
        <w:tc>
          <w:tcPr>
            <w:tcW w:w="817" w:type="dxa"/>
            <w:hideMark/>
          </w:tcPr>
          <w:p w14:paraId="7161242B" w14:textId="77777777" w:rsidR="00B970CB" w:rsidRPr="009F2181" w:rsidRDefault="00B970CB" w:rsidP="009F2181">
            <w:pPr>
              <w:pStyle w:val="NoSpacing"/>
              <w:rPr>
                <w:rFonts w:cstheme="minorHAnsi"/>
                <w:b/>
                <w:bCs/>
                <w:sz w:val="20"/>
                <w:szCs w:val="20"/>
              </w:rPr>
            </w:pPr>
            <w:r w:rsidRPr="009F2181">
              <w:rPr>
                <w:rFonts w:cstheme="minorHAnsi"/>
                <w:b/>
                <w:bCs/>
                <w:sz w:val="20"/>
                <w:szCs w:val="20"/>
              </w:rPr>
              <w:t>C24</w:t>
            </w:r>
          </w:p>
        </w:tc>
        <w:tc>
          <w:tcPr>
            <w:tcW w:w="8945" w:type="dxa"/>
            <w:hideMark/>
          </w:tcPr>
          <w:p w14:paraId="36B56980" w14:textId="77777777" w:rsidR="00B970CB" w:rsidRPr="009F2181" w:rsidRDefault="00B970CB" w:rsidP="009F2181">
            <w:pPr>
              <w:pStyle w:val="NoSpacing"/>
              <w:rPr>
                <w:rFonts w:cstheme="minorHAnsi"/>
                <w:sz w:val="20"/>
                <w:szCs w:val="20"/>
              </w:rPr>
            </w:pPr>
            <w:r w:rsidRPr="009F2181">
              <w:rPr>
                <w:rFonts w:cstheme="minorHAnsi"/>
                <w:sz w:val="20"/>
                <w:szCs w:val="20"/>
              </w:rPr>
              <w:t>Applies analytical and critical thinking skills to Technology Solutions development and to systematically analyse and apply structured problem solving techniques to complex systems and situations.</w:t>
            </w:r>
          </w:p>
        </w:tc>
      </w:tr>
      <w:tr w:rsidR="005D03B8" w:rsidRPr="005D03B8" w14:paraId="790CC3C1" w14:textId="77777777" w:rsidTr="00AC68BB">
        <w:tc>
          <w:tcPr>
            <w:tcW w:w="817" w:type="dxa"/>
            <w:hideMark/>
          </w:tcPr>
          <w:p w14:paraId="719EEBBD" w14:textId="77777777" w:rsidR="00B970CB" w:rsidRPr="009F2181" w:rsidRDefault="00B970CB" w:rsidP="009F2181">
            <w:pPr>
              <w:pStyle w:val="NoSpacing"/>
              <w:rPr>
                <w:rFonts w:cstheme="minorHAnsi"/>
                <w:b/>
                <w:bCs/>
                <w:sz w:val="20"/>
                <w:szCs w:val="20"/>
              </w:rPr>
            </w:pPr>
            <w:r w:rsidRPr="009F2181">
              <w:rPr>
                <w:rFonts w:cstheme="minorHAnsi"/>
                <w:b/>
                <w:bCs/>
                <w:sz w:val="20"/>
                <w:szCs w:val="20"/>
              </w:rPr>
              <w:t>C29</w:t>
            </w:r>
          </w:p>
        </w:tc>
        <w:tc>
          <w:tcPr>
            <w:tcW w:w="8945" w:type="dxa"/>
            <w:hideMark/>
          </w:tcPr>
          <w:p w14:paraId="78C6ADF7" w14:textId="77777777" w:rsidR="00B970CB" w:rsidRPr="009F2181" w:rsidRDefault="00B970CB" w:rsidP="009F2181">
            <w:pPr>
              <w:pStyle w:val="NoSpacing"/>
              <w:rPr>
                <w:rFonts w:cstheme="minorHAnsi"/>
                <w:sz w:val="20"/>
                <w:szCs w:val="20"/>
              </w:rPr>
            </w:pPr>
            <w:r w:rsidRPr="009F2181">
              <w:rPr>
                <w:rFonts w:cstheme="minorHAnsi"/>
                <w:sz w:val="20"/>
                <w:szCs w:val="20"/>
              </w:rPr>
              <w:t>Ability to perform under pressure</w:t>
            </w:r>
          </w:p>
        </w:tc>
      </w:tr>
      <w:tr w:rsidR="005D03B8" w:rsidRPr="005D03B8" w14:paraId="272549FA" w14:textId="77777777" w:rsidTr="00AC68BB">
        <w:tc>
          <w:tcPr>
            <w:tcW w:w="817" w:type="dxa"/>
            <w:hideMark/>
          </w:tcPr>
          <w:p w14:paraId="79BEBA05" w14:textId="77777777" w:rsidR="00B970CB" w:rsidRPr="009F2181" w:rsidRDefault="00B970CB" w:rsidP="009F2181">
            <w:pPr>
              <w:pStyle w:val="NoSpacing"/>
              <w:rPr>
                <w:rFonts w:cstheme="minorHAnsi"/>
                <w:b/>
                <w:bCs/>
                <w:sz w:val="20"/>
                <w:szCs w:val="20"/>
              </w:rPr>
            </w:pPr>
            <w:r w:rsidRPr="009F2181">
              <w:rPr>
                <w:rFonts w:cstheme="minorHAnsi"/>
                <w:b/>
                <w:bCs/>
                <w:sz w:val="20"/>
                <w:szCs w:val="20"/>
              </w:rPr>
              <w:t>C30</w:t>
            </w:r>
          </w:p>
        </w:tc>
        <w:tc>
          <w:tcPr>
            <w:tcW w:w="8945" w:type="dxa"/>
            <w:hideMark/>
          </w:tcPr>
          <w:p w14:paraId="24F35C36" w14:textId="77777777" w:rsidR="00B970CB" w:rsidRPr="009F2181" w:rsidRDefault="00B970CB" w:rsidP="009F2181">
            <w:pPr>
              <w:pStyle w:val="NoSpacing"/>
              <w:rPr>
                <w:rFonts w:cstheme="minorHAnsi"/>
                <w:sz w:val="20"/>
                <w:szCs w:val="20"/>
              </w:rPr>
            </w:pPr>
            <w:r w:rsidRPr="009F2181">
              <w:rPr>
                <w:rFonts w:cstheme="minorHAnsi"/>
                <w:sz w:val="20"/>
                <w:szCs w:val="20"/>
              </w:rPr>
              <w:t>A thorough approach to work</w:t>
            </w:r>
          </w:p>
        </w:tc>
      </w:tr>
      <w:tr w:rsidR="005D03B8" w:rsidRPr="005D03B8" w14:paraId="74D9022A" w14:textId="77777777" w:rsidTr="00AC68BB">
        <w:tc>
          <w:tcPr>
            <w:tcW w:w="817" w:type="dxa"/>
            <w:hideMark/>
          </w:tcPr>
          <w:p w14:paraId="5C93C4CD" w14:textId="77777777" w:rsidR="00B970CB" w:rsidRPr="009F2181" w:rsidRDefault="00B970CB" w:rsidP="00E64AC9">
            <w:pPr>
              <w:pStyle w:val="NoSpacing"/>
              <w:rPr>
                <w:rFonts w:cstheme="minorHAnsi"/>
                <w:b/>
                <w:bCs/>
                <w:sz w:val="20"/>
                <w:szCs w:val="20"/>
              </w:rPr>
            </w:pPr>
            <w:r w:rsidRPr="009F2181">
              <w:rPr>
                <w:rFonts w:cstheme="minorHAnsi"/>
                <w:b/>
                <w:bCs/>
                <w:sz w:val="20"/>
                <w:szCs w:val="20"/>
              </w:rPr>
              <w:t>C31</w:t>
            </w:r>
          </w:p>
        </w:tc>
        <w:tc>
          <w:tcPr>
            <w:tcW w:w="8945" w:type="dxa"/>
            <w:hideMark/>
          </w:tcPr>
          <w:p w14:paraId="2BF1C32B" w14:textId="77777777" w:rsidR="00B970CB" w:rsidRPr="009F2181" w:rsidRDefault="00B970CB" w:rsidP="00E64AC9">
            <w:pPr>
              <w:pStyle w:val="NoSpacing"/>
              <w:rPr>
                <w:rFonts w:cstheme="minorHAnsi"/>
                <w:sz w:val="20"/>
                <w:szCs w:val="20"/>
              </w:rPr>
            </w:pPr>
            <w:r w:rsidRPr="009F2181">
              <w:rPr>
                <w:rFonts w:cstheme="minorHAnsi"/>
                <w:sz w:val="20"/>
                <w:szCs w:val="20"/>
              </w:rPr>
              <w:t>Logical thinking and creative approach to problem solving</w:t>
            </w:r>
          </w:p>
        </w:tc>
      </w:tr>
      <w:tr w:rsidR="005D03B8" w:rsidRPr="00E64AC9" w14:paraId="2320F063" w14:textId="77777777" w:rsidTr="00AC68BB">
        <w:tc>
          <w:tcPr>
            <w:tcW w:w="817" w:type="dxa"/>
            <w:noWrap/>
            <w:hideMark/>
          </w:tcPr>
          <w:p w14:paraId="4434F247" w14:textId="77777777" w:rsidR="00B970CB" w:rsidRPr="00E64AC9" w:rsidRDefault="00B970CB" w:rsidP="00E64AC9">
            <w:pPr>
              <w:pStyle w:val="NoSpacing"/>
              <w:rPr>
                <w:rFonts w:cstheme="minorHAnsi"/>
                <w:sz w:val="20"/>
                <w:szCs w:val="20"/>
              </w:rPr>
            </w:pPr>
            <w:r w:rsidRPr="00E64AC9">
              <w:rPr>
                <w:rFonts w:cstheme="minorHAnsi"/>
                <w:sz w:val="20"/>
                <w:szCs w:val="20"/>
              </w:rPr>
              <w:t> </w:t>
            </w:r>
          </w:p>
        </w:tc>
        <w:tc>
          <w:tcPr>
            <w:tcW w:w="8945" w:type="dxa"/>
            <w:hideMark/>
          </w:tcPr>
          <w:p w14:paraId="3E3F72B9" w14:textId="77777777" w:rsidR="00B970CB" w:rsidRPr="00E64AC9" w:rsidRDefault="00B970CB" w:rsidP="00E64AC9">
            <w:pPr>
              <w:pStyle w:val="NoSpacing"/>
              <w:rPr>
                <w:rFonts w:cstheme="minorHAnsi"/>
                <w:b/>
                <w:bCs/>
                <w:sz w:val="20"/>
                <w:szCs w:val="20"/>
              </w:rPr>
            </w:pPr>
            <w:r w:rsidRPr="00E64AC9">
              <w:rPr>
                <w:rFonts w:cstheme="minorHAnsi"/>
                <w:b/>
                <w:bCs/>
                <w:sz w:val="20"/>
                <w:szCs w:val="20"/>
              </w:rPr>
              <w:t>Specialism Outcomes - Software Engineer</w:t>
            </w:r>
          </w:p>
        </w:tc>
      </w:tr>
      <w:tr w:rsidR="005D03B8" w:rsidRPr="00E64AC9" w14:paraId="3F069A91" w14:textId="77777777" w:rsidTr="00AC68BB">
        <w:tc>
          <w:tcPr>
            <w:tcW w:w="817" w:type="dxa"/>
            <w:noWrap/>
            <w:hideMark/>
          </w:tcPr>
          <w:p w14:paraId="41B2BCE3" w14:textId="77777777" w:rsidR="00B970CB" w:rsidRPr="00E64AC9" w:rsidRDefault="00B970CB" w:rsidP="00E64AC9">
            <w:pPr>
              <w:pStyle w:val="NoSpacing"/>
              <w:rPr>
                <w:rFonts w:cstheme="minorHAnsi"/>
                <w:sz w:val="20"/>
                <w:szCs w:val="20"/>
              </w:rPr>
            </w:pPr>
            <w:r w:rsidRPr="00E64AC9">
              <w:rPr>
                <w:rFonts w:cstheme="minorHAnsi"/>
                <w:sz w:val="20"/>
                <w:szCs w:val="20"/>
              </w:rPr>
              <w:t> </w:t>
            </w:r>
          </w:p>
        </w:tc>
        <w:tc>
          <w:tcPr>
            <w:tcW w:w="8945" w:type="dxa"/>
            <w:hideMark/>
          </w:tcPr>
          <w:p w14:paraId="01052FC7" w14:textId="77777777" w:rsidR="00B970CB" w:rsidRPr="00E64AC9" w:rsidRDefault="00B970CB" w:rsidP="00E64AC9">
            <w:pPr>
              <w:pStyle w:val="NoSpacing"/>
              <w:rPr>
                <w:rFonts w:cstheme="minorHAnsi"/>
                <w:b/>
                <w:bCs/>
                <w:sz w:val="20"/>
                <w:szCs w:val="20"/>
              </w:rPr>
            </w:pPr>
            <w:r w:rsidRPr="00E64AC9">
              <w:rPr>
                <w:rFonts w:cstheme="minorHAnsi"/>
                <w:b/>
                <w:bCs/>
                <w:sz w:val="20"/>
                <w:szCs w:val="20"/>
              </w:rPr>
              <w:t>Skills</w:t>
            </w:r>
          </w:p>
        </w:tc>
      </w:tr>
      <w:tr w:rsidR="005D03B8" w:rsidRPr="005D03B8" w14:paraId="2FE670AE" w14:textId="77777777" w:rsidTr="00AC68BB">
        <w:tc>
          <w:tcPr>
            <w:tcW w:w="817" w:type="dxa"/>
            <w:noWrap/>
            <w:hideMark/>
          </w:tcPr>
          <w:p w14:paraId="7B648C22" w14:textId="77777777" w:rsidR="00B970CB" w:rsidRPr="00E64AC9" w:rsidRDefault="00B970CB" w:rsidP="00E64AC9">
            <w:pPr>
              <w:pStyle w:val="NoSpacing"/>
              <w:rPr>
                <w:rFonts w:cstheme="minorHAnsi"/>
                <w:b/>
                <w:bCs/>
                <w:sz w:val="20"/>
                <w:szCs w:val="20"/>
              </w:rPr>
            </w:pPr>
            <w:r w:rsidRPr="00E64AC9">
              <w:rPr>
                <w:rFonts w:cstheme="minorHAnsi"/>
                <w:b/>
                <w:bCs/>
                <w:sz w:val="20"/>
                <w:szCs w:val="20"/>
              </w:rPr>
              <w:t>SE1</w:t>
            </w:r>
          </w:p>
        </w:tc>
        <w:tc>
          <w:tcPr>
            <w:tcW w:w="8945" w:type="dxa"/>
            <w:hideMark/>
          </w:tcPr>
          <w:p w14:paraId="5B60E963" w14:textId="77777777" w:rsidR="00B970CB" w:rsidRPr="00E64AC9" w:rsidRDefault="00B970CB" w:rsidP="00E64AC9">
            <w:pPr>
              <w:pStyle w:val="NoSpacing"/>
              <w:rPr>
                <w:rFonts w:cstheme="minorHAnsi"/>
                <w:sz w:val="20"/>
                <w:szCs w:val="20"/>
              </w:rPr>
            </w:pPr>
            <w:r w:rsidRPr="00E64AC9">
              <w:rPr>
                <w:rFonts w:cstheme="minorHAnsi"/>
                <w:sz w:val="20"/>
                <w:szCs w:val="20"/>
              </w:rPr>
              <w:t>Create effective and secure software solutions using contemporary software development languages to deliver the full range of functional and non-functional requirements using relevant development methodologies.</w:t>
            </w:r>
          </w:p>
        </w:tc>
      </w:tr>
      <w:tr w:rsidR="005D03B8" w:rsidRPr="005D03B8" w14:paraId="109C5F0E" w14:textId="77777777" w:rsidTr="00AC68BB">
        <w:tc>
          <w:tcPr>
            <w:tcW w:w="817" w:type="dxa"/>
            <w:noWrap/>
            <w:hideMark/>
          </w:tcPr>
          <w:p w14:paraId="367D8466" w14:textId="77777777" w:rsidR="00B970CB" w:rsidRPr="00E64AC9" w:rsidRDefault="00B970CB" w:rsidP="00E64AC9">
            <w:pPr>
              <w:pStyle w:val="NoSpacing"/>
              <w:rPr>
                <w:rFonts w:cstheme="minorHAnsi"/>
                <w:b/>
                <w:bCs/>
                <w:sz w:val="20"/>
                <w:szCs w:val="20"/>
              </w:rPr>
            </w:pPr>
            <w:r w:rsidRPr="00E64AC9">
              <w:rPr>
                <w:rFonts w:cstheme="minorHAnsi"/>
                <w:b/>
                <w:bCs/>
                <w:sz w:val="20"/>
                <w:szCs w:val="20"/>
              </w:rPr>
              <w:t>SE2</w:t>
            </w:r>
          </w:p>
        </w:tc>
        <w:tc>
          <w:tcPr>
            <w:tcW w:w="8945" w:type="dxa"/>
            <w:hideMark/>
          </w:tcPr>
          <w:p w14:paraId="084D17F2" w14:textId="77777777" w:rsidR="00B970CB" w:rsidRPr="00E64AC9" w:rsidRDefault="00B970CB" w:rsidP="00E64AC9">
            <w:pPr>
              <w:pStyle w:val="NoSpacing"/>
              <w:rPr>
                <w:rFonts w:cstheme="minorHAnsi"/>
                <w:sz w:val="20"/>
                <w:szCs w:val="20"/>
              </w:rPr>
            </w:pPr>
            <w:r w:rsidRPr="00E64AC9">
              <w:rPr>
                <w:rFonts w:cstheme="minorHAnsi"/>
                <w:sz w:val="20"/>
                <w:szCs w:val="20"/>
              </w:rPr>
              <w:t>Undertake analysis and design to create artefacts, such as use cases to produce robust software designs.</w:t>
            </w:r>
          </w:p>
        </w:tc>
      </w:tr>
      <w:tr w:rsidR="005D03B8" w:rsidRPr="005D03B8" w14:paraId="0F65E9D3" w14:textId="77777777" w:rsidTr="00AC68BB">
        <w:tc>
          <w:tcPr>
            <w:tcW w:w="817" w:type="dxa"/>
            <w:noWrap/>
            <w:hideMark/>
          </w:tcPr>
          <w:p w14:paraId="59F76225" w14:textId="77777777" w:rsidR="00B970CB" w:rsidRPr="00E64AC9" w:rsidRDefault="00B970CB" w:rsidP="00E64AC9">
            <w:pPr>
              <w:pStyle w:val="NoSpacing"/>
              <w:rPr>
                <w:rFonts w:cstheme="minorHAnsi"/>
                <w:b/>
                <w:bCs/>
                <w:sz w:val="20"/>
                <w:szCs w:val="20"/>
              </w:rPr>
            </w:pPr>
            <w:r w:rsidRPr="00E64AC9">
              <w:rPr>
                <w:rFonts w:cstheme="minorHAnsi"/>
                <w:b/>
                <w:bCs/>
                <w:sz w:val="20"/>
                <w:szCs w:val="20"/>
              </w:rPr>
              <w:t>SE3</w:t>
            </w:r>
          </w:p>
        </w:tc>
        <w:tc>
          <w:tcPr>
            <w:tcW w:w="8945" w:type="dxa"/>
            <w:hideMark/>
          </w:tcPr>
          <w:p w14:paraId="027CF8EA" w14:textId="77777777" w:rsidR="00B970CB" w:rsidRPr="00E64AC9" w:rsidRDefault="00B970CB" w:rsidP="00E64AC9">
            <w:pPr>
              <w:pStyle w:val="NoSpacing"/>
              <w:rPr>
                <w:rFonts w:cstheme="minorHAnsi"/>
                <w:sz w:val="20"/>
                <w:szCs w:val="20"/>
              </w:rPr>
            </w:pPr>
            <w:r w:rsidRPr="00E64AC9">
              <w:rPr>
                <w:rFonts w:cstheme="minorHAnsi"/>
                <w:sz w:val="20"/>
                <w:szCs w:val="20"/>
              </w:rPr>
              <w:t>Produce high quality code with sound syntax in at least one language following best practices and standards.</w:t>
            </w:r>
          </w:p>
        </w:tc>
      </w:tr>
      <w:tr w:rsidR="005D03B8" w:rsidRPr="005D03B8" w14:paraId="1021A66A" w14:textId="77777777" w:rsidTr="00AC68BB">
        <w:tc>
          <w:tcPr>
            <w:tcW w:w="817" w:type="dxa"/>
            <w:noWrap/>
            <w:hideMark/>
          </w:tcPr>
          <w:p w14:paraId="53C7FBB3" w14:textId="77777777" w:rsidR="00B970CB" w:rsidRPr="00E64AC9" w:rsidRDefault="00B970CB" w:rsidP="00E64AC9">
            <w:pPr>
              <w:pStyle w:val="NoSpacing"/>
              <w:rPr>
                <w:rFonts w:cstheme="minorHAnsi"/>
                <w:b/>
                <w:bCs/>
                <w:sz w:val="20"/>
                <w:szCs w:val="20"/>
              </w:rPr>
            </w:pPr>
            <w:r w:rsidRPr="00E64AC9">
              <w:rPr>
                <w:rFonts w:cstheme="minorHAnsi"/>
                <w:b/>
                <w:bCs/>
                <w:sz w:val="20"/>
                <w:szCs w:val="20"/>
              </w:rPr>
              <w:t>SE4</w:t>
            </w:r>
          </w:p>
        </w:tc>
        <w:tc>
          <w:tcPr>
            <w:tcW w:w="8945" w:type="dxa"/>
            <w:hideMark/>
          </w:tcPr>
          <w:p w14:paraId="3A0FEDC6" w14:textId="77777777" w:rsidR="00B970CB" w:rsidRPr="00E64AC9" w:rsidRDefault="00B970CB" w:rsidP="00E64AC9">
            <w:pPr>
              <w:pStyle w:val="NoSpacing"/>
              <w:rPr>
                <w:rFonts w:cstheme="minorHAnsi"/>
                <w:sz w:val="20"/>
                <w:szCs w:val="20"/>
              </w:rPr>
            </w:pPr>
            <w:r w:rsidRPr="00E64AC9">
              <w:rPr>
                <w:rFonts w:cstheme="minorHAnsi"/>
                <w:sz w:val="20"/>
                <w:szCs w:val="20"/>
              </w:rPr>
              <w:t>Perform code reviews, debugging and refactoring to improve code quality and efficiency.</w:t>
            </w:r>
          </w:p>
        </w:tc>
      </w:tr>
      <w:tr w:rsidR="005D03B8" w:rsidRPr="005D03B8" w14:paraId="53A63234" w14:textId="77777777" w:rsidTr="00AC68BB">
        <w:tc>
          <w:tcPr>
            <w:tcW w:w="817" w:type="dxa"/>
            <w:noWrap/>
            <w:hideMark/>
          </w:tcPr>
          <w:p w14:paraId="75F9F00B" w14:textId="77777777" w:rsidR="00B970CB" w:rsidRPr="00E64AC9" w:rsidRDefault="00B970CB" w:rsidP="00E64AC9">
            <w:pPr>
              <w:pStyle w:val="NoSpacing"/>
              <w:rPr>
                <w:rFonts w:cstheme="minorHAnsi"/>
                <w:b/>
                <w:bCs/>
                <w:sz w:val="20"/>
                <w:szCs w:val="20"/>
              </w:rPr>
            </w:pPr>
            <w:r w:rsidRPr="00E64AC9">
              <w:rPr>
                <w:rFonts w:cstheme="minorHAnsi"/>
                <w:b/>
                <w:bCs/>
                <w:sz w:val="20"/>
                <w:szCs w:val="20"/>
              </w:rPr>
              <w:t>SE5</w:t>
            </w:r>
          </w:p>
        </w:tc>
        <w:tc>
          <w:tcPr>
            <w:tcW w:w="8945" w:type="dxa"/>
            <w:hideMark/>
          </w:tcPr>
          <w:p w14:paraId="107AD767" w14:textId="77777777" w:rsidR="00B970CB" w:rsidRPr="00E64AC9" w:rsidRDefault="00B970CB" w:rsidP="00E64AC9">
            <w:pPr>
              <w:pStyle w:val="NoSpacing"/>
              <w:rPr>
                <w:rFonts w:cstheme="minorHAnsi"/>
                <w:sz w:val="20"/>
                <w:szCs w:val="20"/>
              </w:rPr>
            </w:pPr>
            <w:r w:rsidRPr="00E64AC9">
              <w:rPr>
                <w:rFonts w:cstheme="minorHAnsi"/>
                <w:sz w:val="20"/>
                <w:szCs w:val="20"/>
              </w:rPr>
              <w:t>Test code to ensure that the functional and non-functional requirements have been met.</w:t>
            </w:r>
          </w:p>
        </w:tc>
      </w:tr>
      <w:tr w:rsidR="005D03B8" w:rsidRPr="005D03B8" w14:paraId="16057972" w14:textId="77777777" w:rsidTr="00AC68BB">
        <w:tc>
          <w:tcPr>
            <w:tcW w:w="817" w:type="dxa"/>
            <w:noWrap/>
            <w:hideMark/>
          </w:tcPr>
          <w:p w14:paraId="29E0E00A" w14:textId="77777777" w:rsidR="00B970CB" w:rsidRPr="00E64AC9" w:rsidRDefault="00B970CB" w:rsidP="00E64AC9">
            <w:pPr>
              <w:pStyle w:val="NoSpacing"/>
              <w:rPr>
                <w:rFonts w:cstheme="minorHAnsi"/>
                <w:b/>
                <w:bCs/>
                <w:sz w:val="20"/>
                <w:szCs w:val="20"/>
              </w:rPr>
            </w:pPr>
            <w:r w:rsidRPr="00E64AC9">
              <w:rPr>
                <w:rFonts w:cstheme="minorHAnsi"/>
                <w:b/>
                <w:bCs/>
                <w:sz w:val="20"/>
                <w:szCs w:val="20"/>
              </w:rPr>
              <w:t>SE6</w:t>
            </w:r>
          </w:p>
        </w:tc>
        <w:tc>
          <w:tcPr>
            <w:tcW w:w="8945" w:type="dxa"/>
            <w:hideMark/>
          </w:tcPr>
          <w:p w14:paraId="32FFAFBB" w14:textId="77777777" w:rsidR="00B970CB" w:rsidRPr="00E64AC9" w:rsidRDefault="00B970CB" w:rsidP="00E64AC9">
            <w:pPr>
              <w:pStyle w:val="NoSpacing"/>
              <w:rPr>
                <w:rFonts w:cstheme="minorHAnsi"/>
                <w:sz w:val="20"/>
                <w:szCs w:val="20"/>
              </w:rPr>
            </w:pPr>
            <w:r w:rsidRPr="00E64AC9">
              <w:rPr>
                <w:rFonts w:cstheme="minorHAnsi"/>
                <w:sz w:val="20"/>
                <w:szCs w:val="20"/>
              </w:rPr>
              <w:t>Deliver software solutions using industry standard build processes, and tools for configuration management, version control and software build, release and deployment into enterprise environments.</w:t>
            </w:r>
          </w:p>
        </w:tc>
      </w:tr>
      <w:tr w:rsidR="005D03B8" w:rsidRPr="00E64AC9" w14:paraId="0CAD0BAB" w14:textId="77777777" w:rsidTr="00AC68BB">
        <w:tc>
          <w:tcPr>
            <w:tcW w:w="817" w:type="dxa"/>
            <w:noWrap/>
            <w:hideMark/>
          </w:tcPr>
          <w:p w14:paraId="6B10BC17" w14:textId="77777777" w:rsidR="00B970CB" w:rsidRPr="00E64AC9" w:rsidRDefault="00B970CB" w:rsidP="00E64AC9">
            <w:pPr>
              <w:pStyle w:val="NoSpacing"/>
              <w:rPr>
                <w:rFonts w:cstheme="minorHAnsi"/>
                <w:sz w:val="20"/>
                <w:szCs w:val="20"/>
              </w:rPr>
            </w:pPr>
            <w:r w:rsidRPr="00E64AC9">
              <w:rPr>
                <w:rFonts w:cstheme="minorHAnsi"/>
                <w:sz w:val="20"/>
                <w:szCs w:val="20"/>
              </w:rPr>
              <w:t> </w:t>
            </w:r>
          </w:p>
        </w:tc>
        <w:tc>
          <w:tcPr>
            <w:tcW w:w="8945" w:type="dxa"/>
            <w:hideMark/>
          </w:tcPr>
          <w:p w14:paraId="7C0CA89A" w14:textId="77777777" w:rsidR="00B970CB" w:rsidRPr="00E64AC9" w:rsidRDefault="00B970CB" w:rsidP="00E64AC9">
            <w:pPr>
              <w:pStyle w:val="NoSpacing"/>
              <w:rPr>
                <w:rFonts w:cstheme="minorHAnsi"/>
                <w:b/>
                <w:bCs/>
                <w:sz w:val="20"/>
                <w:szCs w:val="20"/>
              </w:rPr>
            </w:pPr>
            <w:r w:rsidRPr="00E64AC9">
              <w:rPr>
                <w:rFonts w:cstheme="minorHAnsi"/>
                <w:b/>
                <w:bCs/>
                <w:sz w:val="20"/>
                <w:szCs w:val="20"/>
              </w:rPr>
              <w:t>Technical Knowledge (knows and understands)</w:t>
            </w:r>
          </w:p>
        </w:tc>
      </w:tr>
      <w:tr w:rsidR="005D03B8" w:rsidRPr="005D03B8" w14:paraId="678FF59F" w14:textId="77777777" w:rsidTr="00AC68BB">
        <w:tc>
          <w:tcPr>
            <w:tcW w:w="817" w:type="dxa"/>
            <w:noWrap/>
            <w:hideMark/>
          </w:tcPr>
          <w:p w14:paraId="65A54C00" w14:textId="77777777" w:rsidR="00B970CB" w:rsidRPr="00E64AC9" w:rsidRDefault="00B970CB" w:rsidP="00E64AC9">
            <w:pPr>
              <w:pStyle w:val="NoSpacing"/>
              <w:rPr>
                <w:rFonts w:cstheme="minorHAnsi"/>
                <w:b/>
                <w:bCs/>
                <w:sz w:val="20"/>
                <w:szCs w:val="20"/>
              </w:rPr>
            </w:pPr>
            <w:r w:rsidRPr="00E64AC9">
              <w:rPr>
                <w:rFonts w:cstheme="minorHAnsi"/>
                <w:b/>
                <w:bCs/>
                <w:sz w:val="20"/>
                <w:szCs w:val="20"/>
              </w:rPr>
              <w:t>SE7</w:t>
            </w:r>
          </w:p>
        </w:tc>
        <w:tc>
          <w:tcPr>
            <w:tcW w:w="8945" w:type="dxa"/>
            <w:hideMark/>
          </w:tcPr>
          <w:p w14:paraId="116194A3" w14:textId="77777777" w:rsidR="00B970CB" w:rsidRPr="00E64AC9" w:rsidRDefault="00B970CB" w:rsidP="00E64AC9">
            <w:pPr>
              <w:pStyle w:val="NoSpacing"/>
              <w:rPr>
                <w:rFonts w:cstheme="minorHAnsi"/>
                <w:sz w:val="20"/>
                <w:szCs w:val="20"/>
              </w:rPr>
            </w:pPr>
            <w:r w:rsidRPr="00E64AC9">
              <w:rPr>
                <w:rFonts w:cstheme="minorHAnsi"/>
                <w:sz w:val="20"/>
                <w:szCs w:val="20"/>
              </w:rPr>
              <w:t>How to operate at all stages of the software development lifecycle.</w:t>
            </w:r>
          </w:p>
        </w:tc>
      </w:tr>
      <w:tr w:rsidR="005D03B8" w:rsidRPr="005D03B8" w14:paraId="79E8C8E1" w14:textId="77777777" w:rsidTr="00AC68BB">
        <w:tc>
          <w:tcPr>
            <w:tcW w:w="817" w:type="dxa"/>
            <w:noWrap/>
            <w:hideMark/>
          </w:tcPr>
          <w:p w14:paraId="18CECEBF" w14:textId="77777777" w:rsidR="00B970CB" w:rsidRPr="00E64AC9" w:rsidRDefault="00B970CB" w:rsidP="00E64AC9">
            <w:pPr>
              <w:pStyle w:val="NoSpacing"/>
              <w:rPr>
                <w:rFonts w:cstheme="minorHAnsi"/>
                <w:b/>
                <w:bCs/>
                <w:sz w:val="20"/>
                <w:szCs w:val="20"/>
              </w:rPr>
            </w:pPr>
            <w:r w:rsidRPr="00E64AC9">
              <w:rPr>
                <w:rFonts w:cstheme="minorHAnsi"/>
                <w:b/>
                <w:bCs/>
                <w:sz w:val="20"/>
                <w:szCs w:val="20"/>
              </w:rPr>
              <w:t>SE8</w:t>
            </w:r>
          </w:p>
        </w:tc>
        <w:tc>
          <w:tcPr>
            <w:tcW w:w="8945" w:type="dxa"/>
            <w:hideMark/>
          </w:tcPr>
          <w:p w14:paraId="50DE4423" w14:textId="77777777" w:rsidR="00B970CB" w:rsidRPr="00E64AC9" w:rsidRDefault="00B970CB" w:rsidP="00E64AC9">
            <w:pPr>
              <w:pStyle w:val="NoSpacing"/>
              <w:rPr>
                <w:rFonts w:cstheme="minorHAnsi"/>
                <w:sz w:val="20"/>
                <w:szCs w:val="20"/>
              </w:rPr>
            </w:pPr>
            <w:r w:rsidRPr="00E64AC9">
              <w:rPr>
                <w:rFonts w:cstheme="minorHAnsi"/>
                <w:sz w:val="20"/>
                <w:szCs w:val="20"/>
              </w:rPr>
              <w:t>How teams work effectively to develop software solutions embracing agile and other development approaches.</w:t>
            </w:r>
          </w:p>
        </w:tc>
      </w:tr>
      <w:tr w:rsidR="005D03B8" w:rsidRPr="005D03B8" w14:paraId="36F9B062" w14:textId="77777777" w:rsidTr="00AC68BB">
        <w:tc>
          <w:tcPr>
            <w:tcW w:w="817" w:type="dxa"/>
            <w:noWrap/>
            <w:hideMark/>
          </w:tcPr>
          <w:p w14:paraId="726F5B98" w14:textId="77777777" w:rsidR="00B970CB" w:rsidRPr="00E64AC9" w:rsidRDefault="00B970CB" w:rsidP="00E64AC9">
            <w:pPr>
              <w:pStyle w:val="NoSpacing"/>
              <w:rPr>
                <w:rFonts w:cstheme="minorHAnsi"/>
                <w:b/>
                <w:bCs/>
                <w:sz w:val="20"/>
                <w:szCs w:val="20"/>
              </w:rPr>
            </w:pPr>
            <w:r w:rsidRPr="00E64AC9">
              <w:rPr>
                <w:rFonts w:cstheme="minorHAnsi"/>
                <w:b/>
                <w:bCs/>
                <w:sz w:val="20"/>
                <w:szCs w:val="20"/>
              </w:rPr>
              <w:t>SE9</w:t>
            </w:r>
          </w:p>
        </w:tc>
        <w:tc>
          <w:tcPr>
            <w:tcW w:w="8945" w:type="dxa"/>
            <w:hideMark/>
          </w:tcPr>
          <w:p w14:paraId="3519B9CD" w14:textId="77777777" w:rsidR="00B970CB" w:rsidRPr="00E64AC9" w:rsidRDefault="00B970CB" w:rsidP="00E64AC9">
            <w:pPr>
              <w:pStyle w:val="NoSpacing"/>
              <w:rPr>
                <w:rFonts w:cstheme="minorHAnsi"/>
                <w:sz w:val="20"/>
                <w:szCs w:val="20"/>
              </w:rPr>
            </w:pPr>
            <w:r w:rsidRPr="00E64AC9">
              <w:rPr>
                <w:rFonts w:cstheme="minorHAnsi"/>
                <w:sz w:val="20"/>
                <w:szCs w:val="20"/>
              </w:rPr>
              <w:t>How to apply software analysis and design approaches.</w:t>
            </w:r>
          </w:p>
        </w:tc>
      </w:tr>
      <w:tr w:rsidR="005D03B8" w:rsidRPr="005D03B8" w14:paraId="227CC21E" w14:textId="77777777" w:rsidTr="00AC68BB">
        <w:tc>
          <w:tcPr>
            <w:tcW w:w="817" w:type="dxa"/>
            <w:noWrap/>
            <w:hideMark/>
          </w:tcPr>
          <w:p w14:paraId="23F0814F" w14:textId="77777777" w:rsidR="00B970CB" w:rsidRPr="00E64AC9" w:rsidRDefault="00B970CB" w:rsidP="00E64AC9">
            <w:pPr>
              <w:pStyle w:val="NoSpacing"/>
              <w:rPr>
                <w:rFonts w:cstheme="minorHAnsi"/>
                <w:b/>
                <w:bCs/>
                <w:sz w:val="20"/>
                <w:szCs w:val="20"/>
              </w:rPr>
            </w:pPr>
            <w:r w:rsidRPr="00E64AC9">
              <w:rPr>
                <w:rFonts w:cstheme="minorHAnsi"/>
                <w:b/>
                <w:bCs/>
                <w:sz w:val="20"/>
                <w:szCs w:val="20"/>
              </w:rPr>
              <w:t>SE10</w:t>
            </w:r>
          </w:p>
        </w:tc>
        <w:tc>
          <w:tcPr>
            <w:tcW w:w="8945" w:type="dxa"/>
            <w:hideMark/>
          </w:tcPr>
          <w:p w14:paraId="5C9D8824" w14:textId="77777777" w:rsidR="00B970CB" w:rsidRPr="00E64AC9" w:rsidRDefault="00B970CB" w:rsidP="00E64AC9">
            <w:pPr>
              <w:pStyle w:val="NoSpacing"/>
              <w:rPr>
                <w:rFonts w:cstheme="minorHAnsi"/>
                <w:sz w:val="20"/>
                <w:szCs w:val="20"/>
              </w:rPr>
            </w:pPr>
            <w:r w:rsidRPr="00E64AC9">
              <w:rPr>
                <w:rFonts w:cstheme="minorHAnsi"/>
                <w:sz w:val="20"/>
                <w:szCs w:val="20"/>
              </w:rPr>
              <w:t>How to interpret and implement a design, compliant with functional, non-functional and security requirements.</w:t>
            </w:r>
          </w:p>
        </w:tc>
      </w:tr>
      <w:tr w:rsidR="005D03B8" w:rsidRPr="005D03B8" w14:paraId="29EACFCC" w14:textId="77777777" w:rsidTr="00AC68BB">
        <w:tc>
          <w:tcPr>
            <w:tcW w:w="817" w:type="dxa"/>
            <w:noWrap/>
            <w:hideMark/>
          </w:tcPr>
          <w:p w14:paraId="272FC819" w14:textId="77777777" w:rsidR="00B970CB" w:rsidRPr="00E64AC9" w:rsidRDefault="00B970CB" w:rsidP="00E64AC9">
            <w:pPr>
              <w:pStyle w:val="NoSpacing"/>
              <w:rPr>
                <w:rFonts w:cstheme="minorHAnsi"/>
                <w:b/>
                <w:bCs/>
                <w:sz w:val="20"/>
                <w:szCs w:val="20"/>
              </w:rPr>
            </w:pPr>
            <w:r w:rsidRPr="00E64AC9">
              <w:rPr>
                <w:rFonts w:cstheme="minorHAnsi"/>
                <w:b/>
                <w:bCs/>
                <w:sz w:val="20"/>
                <w:szCs w:val="20"/>
              </w:rPr>
              <w:t>SE11</w:t>
            </w:r>
          </w:p>
        </w:tc>
        <w:tc>
          <w:tcPr>
            <w:tcW w:w="8945" w:type="dxa"/>
            <w:hideMark/>
          </w:tcPr>
          <w:p w14:paraId="6F1C40B2" w14:textId="77777777" w:rsidR="00B970CB" w:rsidRPr="00E64AC9" w:rsidRDefault="00B970CB" w:rsidP="00E64AC9">
            <w:pPr>
              <w:pStyle w:val="NoSpacing"/>
              <w:rPr>
                <w:rFonts w:cstheme="minorHAnsi"/>
                <w:sz w:val="20"/>
                <w:szCs w:val="20"/>
              </w:rPr>
            </w:pPr>
            <w:r w:rsidRPr="00E64AC9">
              <w:rPr>
                <w:rFonts w:cstheme="minorHAnsi"/>
                <w:sz w:val="20"/>
                <w:szCs w:val="20"/>
              </w:rPr>
              <w:t>How to perform functional and unit testing.</w:t>
            </w:r>
          </w:p>
        </w:tc>
      </w:tr>
      <w:tr w:rsidR="005D03B8" w:rsidRPr="005D03B8" w14:paraId="42682727" w14:textId="77777777" w:rsidTr="00AC68BB">
        <w:tc>
          <w:tcPr>
            <w:tcW w:w="817" w:type="dxa"/>
            <w:noWrap/>
            <w:hideMark/>
          </w:tcPr>
          <w:p w14:paraId="30328493" w14:textId="77777777" w:rsidR="00B970CB" w:rsidRPr="00E64AC9" w:rsidRDefault="00B970CB" w:rsidP="00E64AC9">
            <w:pPr>
              <w:pStyle w:val="NoSpacing"/>
              <w:rPr>
                <w:rFonts w:cstheme="minorHAnsi"/>
                <w:b/>
                <w:bCs/>
                <w:sz w:val="20"/>
                <w:szCs w:val="20"/>
              </w:rPr>
            </w:pPr>
            <w:r w:rsidRPr="00E64AC9">
              <w:rPr>
                <w:rFonts w:cstheme="minorHAnsi"/>
                <w:b/>
                <w:bCs/>
                <w:sz w:val="20"/>
                <w:szCs w:val="20"/>
              </w:rPr>
              <w:t>SE12</w:t>
            </w:r>
          </w:p>
        </w:tc>
        <w:tc>
          <w:tcPr>
            <w:tcW w:w="8945" w:type="dxa"/>
            <w:hideMark/>
          </w:tcPr>
          <w:p w14:paraId="1D14CF79" w14:textId="77777777" w:rsidR="00B970CB" w:rsidRPr="00E64AC9" w:rsidRDefault="00B970CB" w:rsidP="00E64AC9">
            <w:pPr>
              <w:pStyle w:val="NoSpacing"/>
              <w:rPr>
                <w:rFonts w:cstheme="minorHAnsi"/>
                <w:sz w:val="20"/>
                <w:szCs w:val="20"/>
              </w:rPr>
            </w:pPr>
            <w:r w:rsidRPr="00E64AC9">
              <w:rPr>
                <w:rFonts w:cstheme="minorHAnsi"/>
                <w:sz w:val="20"/>
                <w:szCs w:val="20"/>
              </w:rPr>
              <w:t>How to use and apply the range of software tools used in software engineering.</w:t>
            </w:r>
          </w:p>
        </w:tc>
      </w:tr>
    </w:tbl>
    <w:p w14:paraId="107700C7" w14:textId="77777777" w:rsidR="000B51A2" w:rsidRPr="00E34820" w:rsidRDefault="000B51A2" w:rsidP="00C101B2"/>
    <w:sectPr w:rsidR="000B51A2" w:rsidRPr="00E34820" w:rsidSect="00AC68BB">
      <w:footerReference w:type="default" r:id="rId14"/>
      <w:pgSz w:w="11906" w:h="16838"/>
      <w:pgMar w:top="1440" w:right="880" w:bottom="1440" w:left="14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70B3B1" w14:textId="77777777" w:rsidR="00485197" w:rsidRDefault="00485197" w:rsidP="00276F0A">
      <w:pPr>
        <w:spacing w:after="0" w:line="240" w:lineRule="auto"/>
      </w:pPr>
      <w:r>
        <w:separator/>
      </w:r>
    </w:p>
  </w:endnote>
  <w:endnote w:type="continuationSeparator" w:id="0">
    <w:p w14:paraId="150AA6DF" w14:textId="77777777" w:rsidR="00485197" w:rsidRDefault="00485197" w:rsidP="00276F0A">
      <w:pPr>
        <w:spacing w:after="0" w:line="240" w:lineRule="auto"/>
      </w:pPr>
      <w:r>
        <w:continuationSeparator/>
      </w:r>
    </w:p>
  </w:endnote>
  <w:endnote w:type="continuationNotice" w:id="1">
    <w:p w14:paraId="0E33751D" w14:textId="77777777" w:rsidR="00485197" w:rsidRDefault="004851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912B44" w14:textId="7D8D24D5" w:rsidR="00270517" w:rsidRDefault="00270517" w:rsidP="00C76037">
    <w:pPr>
      <w:pStyle w:val="Footer"/>
      <w:tabs>
        <w:tab w:val="clear" w:pos="4320"/>
        <w:tab w:val="clear" w:pos="8640"/>
        <w:tab w:val="left" w:pos="5103"/>
        <w:tab w:val="left" w:pos="7513"/>
      </w:tabs>
    </w:pPr>
    <w:r>
      <w:t xml:space="preserve">Cloud </w:t>
    </w:r>
    <w:r w:rsidR="008B0D96">
      <w:t xml:space="preserve">Computing </w:t>
    </w:r>
    <w:r>
      <w:t>DevOps (</w:t>
    </w:r>
    <w:r w:rsidR="008B0D96">
      <w:t>CIS3032</w:t>
    </w:r>
    <w:r>
      <w:t>-N)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D4405F">
      <w:rPr>
        <w:rStyle w:val="PageNumber"/>
        <w:noProof/>
      </w:rPr>
      <w:t>10</w:t>
    </w:r>
    <w:r>
      <w:rPr>
        <w:rStyle w:val="PageNumber"/>
      </w:rPr>
      <w:fldChar w:fldCharType="end"/>
    </w:r>
    <w:r>
      <w:rPr>
        <w:rStyle w:val="PageNumber"/>
      </w:rPr>
      <w:t xml:space="preserve"> of </w:t>
    </w:r>
    <w:r w:rsidR="00DE54E1">
      <w:rPr>
        <w:rStyle w:val="PageNumber"/>
      </w:rPr>
      <w:fldChar w:fldCharType="begin"/>
    </w:r>
    <w:r w:rsidR="00DE54E1">
      <w:rPr>
        <w:rStyle w:val="PageNumber"/>
      </w:rPr>
      <w:instrText xml:space="preserve"> =</w:instrText>
    </w:r>
    <w:r w:rsidR="00DE54E1">
      <w:rPr>
        <w:rStyle w:val="PageNumber"/>
      </w:rPr>
      <w:fldChar w:fldCharType="begin"/>
    </w:r>
    <w:r w:rsidR="00DE54E1">
      <w:rPr>
        <w:rStyle w:val="PageNumber"/>
      </w:rPr>
      <w:instrText xml:space="preserve"> NUMPAGES  </w:instrText>
    </w:r>
    <w:r w:rsidR="00DE54E1">
      <w:rPr>
        <w:rStyle w:val="PageNumber"/>
      </w:rPr>
      <w:fldChar w:fldCharType="separate"/>
    </w:r>
    <w:r w:rsidR="004F65D6">
      <w:rPr>
        <w:rStyle w:val="PageNumber"/>
        <w:noProof/>
      </w:rPr>
      <w:instrText>10</w:instrText>
    </w:r>
    <w:r w:rsidR="00DE54E1">
      <w:rPr>
        <w:rStyle w:val="PageNumber"/>
      </w:rPr>
      <w:fldChar w:fldCharType="end"/>
    </w:r>
    <w:r w:rsidR="00DE54E1">
      <w:rPr>
        <w:rStyle w:val="PageNumber"/>
      </w:rPr>
      <w:instrText xml:space="preserve">-1 </w:instrText>
    </w:r>
    <w:r w:rsidR="00DE54E1">
      <w:rPr>
        <w:rStyle w:val="PageNumber"/>
      </w:rPr>
      <w:fldChar w:fldCharType="separate"/>
    </w:r>
    <w:r w:rsidR="004F65D6">
      <w:rPr>
        <w:rStyle w:val="PageNumber"/>
        <w:noProof/>
      </w:rPr>
      <w:t>9</w:t>
    </w:r>
    <w:r w:rsidR="00DE54E1">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D75D5D" w14:textId="2BDBF7EA" w:rsidR="00A67606" w:rsidRDefault="00A67606" w:rsidP="00735AA9">
    <w:pPr>
      <w:pStyle w:val="Footer"/>
      <w:tabs>
        <w:tab w:val="clear" w:pos="4320"/>
        <w:tab w:val="clear" w:pos="8640"/>
        <w:tab w:val="center" w:pos="5245"/>
        <w:tab w:val="right" w:pos="13750"/>
      </w:tabs>
    </w:pPr>
    <w:r>
      <w:t xml:space="preserve">Cloud </w:t>
    </w:r>
    <w:r w:rsidR="00455923">
      <w:t xml:space="preserve">Computing </w:t>
    </w:r>
    <w:r>
      <w:t>DevOps (</w:t>
    </w:r>
    <w:r w:rsidR="00455923">
      <w:t>CIS3032</w:t>
    </w:r>
    <w:r>
      <w:t>-N)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D4405F">
      <w:rPr>
        <w:rStyle w:val="PageNumber"/>
        <w:noProof/>
      </w:rPr>
      <w:t>10</w:t>
    </w:r>
    <w:r>
      <w:rPr>
        <w:rStyle w:val="PageNumber"/>
      </w:rPr>
      <w:fldChar w:fldCharType="end"/>
    </w:r>
    <w:r>
      <w:rPr>
        <w:rStyle w:val="PageNumber"/>
      </w:rPr>
      <w:t xml:space="preserve"> of </w:t>
    </w:r>
    <w:r>
      <w:rPr>
        <w:rStyle w:val="PageNumber"/>
      </w:rPr>
      <w:fldChar w:fldCharType="begin"/>
    </w:r>
    <w:r>
      <w:rPr>
        <w:rStyle w:val="PageNumber"/>
      </w:rPr>
      <w:instrText xml:space="preserve"> </w:instrText>
    </w:r>
    <w:r w:rsidR="00DE54E1">
      <w:rPr>
        <w:rStyle w:val="PageNumber"/>
      </w:rPr>
      <w:instrText>=</w:instrText>
    </w:r>
    <w:r w:rsidR="00DE54E1">
      <w:rPr>
        <w:rStyle w:val="PageNumber"/>
      </w:rPr>
      <w:fldChar w:fldCharType="begin"/>
    </w:r>
    <w:r w:rsidR="00DE54E1">
      <w:rPr>
        <w:rStyle w:val="PageNumber"/>
      </w:rPr>
      <w:instrText xml:space="preserve"> </w:instrText>
    </w:r>
    <w:r>
      <w:rPr>
        <w:rStyle w:val="PageNumber"/>
      </w:rPr>
      <w:instrText>NUMPAGES</w:instrText>
    </w:r>
    <w:r w:rsidR="00DE54E1">
      <w:rPr>
        <w:rStyle w:val="PageNumber"/>
      </w:rPr>
      <w:instrText xml:space="preserve"> </w:instrText>
    </w:r>
    <w:r w:rsidR="00DE54E1">
      <w:rPr>
        <w:rStyle w:val="PageNumber"/>
      </w:rPr>
      <w:fldChar w:fldCharType="separate"/>
    </w:r>
    <w:r w:rsidR="004F65D6">
      <w:rPr>
        <w:rStyle w:val="PageNumber"/>
        <w:noProof/>
      </w:rPr>
      <w:instrText>10</w:instrText>
    </w:r>
    <w:r w:rsidR="00DE54E1">
      <w:rPr>
        <w:rStyle w:val="PageNumber"/>
      </w:rPr>
      <w:fldChar w:fldCharType="end"/>
    </w:r>
    <w:r w:rsidR="00DE54E1">
      <w:rPr>
        <w:rStyle w:val="PageNumber"/>
      </w:rPr>
      <w:instrText>-1</w:instrText>
    </w:r>
    <w:r>
      <w:rPr>
        <w:rStyle w:val="PageNumber"/>
      </w:rPr>
      <w:instrText xml:space="preserve">  \* MERGEFORMAT </w:instrText>
    </w:r>
    <w:r>
      <w:rPr>
        <w:rStyle w:val="PageNumber"/>
      </w:rPr>
      <w:fldChar w:fldCharType="separate"/>
    </w:r>
    <w:r w:rsidR="004F65D6">
      <w:rPr>
        <w:rStyle w:val="PageNumber"/>
        <w:noProof/>
      </w:rPr>
      <w:t>9</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C3378E" w14:textId="6160E606" w:rsidR="006F13F4" w:rsidRDefault="006F13F4" w:rsidP="00E64AC9">
    <w:pPr>
      <w:pStyle w:val="Footer"/>
      <w:tabs>
        <w:tab w:val="clear" w:pos="4320"/>
        <w:tab w:val="clear" w:pos="8640"/>
        <w:tab w:val="center" w:pos="5245"/>
        <w:tab w:val="left" w:pos="7513"/>
        <w:tab w:val="right" w:pos="13750"/>
      </w:tabs>
    </w:pPr>
    <w:r>
      <w:t>Cloud Computing DevOps (CIS3032-N)</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r>
      <w:rPr>
        <w:rStyle w:val="PageNumber"/>
      </w:rPr>
      <w:t xml:space="preserve"> of </w:t>
    </w:r>
    <w:r>
      <w:rPr>
        <w:rStyle w:val="PageNumber"/>
      </w:rPr>
      <w:fldChar w:fldCharType="begin"/>
    </w:r>
    <w:r>
      <w:rPr>
        <w:rStyle w:val="PageNumber"/>
      </w:rPr>
      <w:instrText xml:space="preserve"> =</w:instrText>
    </w:r>
    <w:r>
      <w:rPr>
        <w:rStyle w:val="PageNumber"/>
      </w:rPr>
      <w:fldChar w:fldCharType="begin"/>
    </w:r>
    <w:r>
      <w:rPr>
        <w:rStyle w:val="PageNumber"/>
      </w:rPr>
      <w:instrText xml:space="preserve"> NUMPAGES </w:instrText>
    </w:r>
    <w:r>
      <w:rPr>
        <w:rStyle w:val="PageNumber"/>
      </w:rPr>
      <w:fldChar w:fldCharType="separate"/>
    </w:r>
    <w:r w:rsidR="004F65D6">
      <w:rPr>
        <w:rStyle w:val="PageNumber"/>
        <w:noProof/>
      </w:rPr>
      <w:instrText>10</w:instrText>
    </w:r>
    <w:r>
      <w:rPr>
        <w:rStyle w:val="PageNumber"/>
      </w:rPr>
      <w:fldChar w:fldCharType="end"/>
    </w:r>
    <w:r>
      <w:rPr>
        <w:rStyle w:val="PageNumber"/>
      </w:rPr>
      <w:instrText xml:space="preserve">-1  \* MERGEFORMAT </w:instrText>
    </w:r>
    <w:r>
      <w:rPr>
        <w:rStyle w:val="PageNumber"/>
      </w:rPr>
      <w:fldChar w:fldCharType="separate"/>
    </w:r>
    <w:r w:rsidR="004F65D6">
      <w:rPr>
        <w:rStyle w:val="PageNumber"/>
        <w:noProof/>
      </w:rPr>
      <w:t>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4C6220" w14:textId="77777777" w:rsidR="00485197" w:rsidRDefault="00485197" w:rsidP="00276F0A">
      <w:pPr>
        <w:spacing w:after="0" w:line="240" w:lineRule="auto"/>
      </w:pPr>
      <w:r>
        <w:separator/>
      </w:r>
    </w:p>
  </w:footnote>
  <w:footnote w:type="continuationSeparator" w:id="0">
    <w:p w14:paraId="312A0971" w14:textId="77777777" w:rsidR="00485197" w:rsidRDefault="00485197" w:rsidP="00276F0A">
      <w:pPr>
        <w:spacing w:after="0" w:line="240" w:lineRule="auto"/>
      </w:pPr>
      <w:r>
        <w:continuationSeparator/>
      </w:r>
    </w:p>
  </w:footnote>
  <w:footnote w:type="continuationNotice" w:id="1">
    <w:p w14:paraId="3A7C13D2" w14:textId="77777777" w:rsidR="00485197" w:rsidRDefault="0048519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C33E9"/>
    <w:multiLevelType w:val="hybridMultilevel"/>
    <w:tmpl w:val="5D469EE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4513CC3"/>
    <w:multiLevelType w:val="hybridMultilevel"/>
    <w:tmpl w:val="D2EA0A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9434BC"/>
    <w:multiLevelType w:val="hybridMultilevel"/>
    <w:tmpl w:val="9452B8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0DC7EF8"/>
    <w:multiLevelType w:val="hybridMultilevel"/>
    <w:tmpl w:val="9432D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464F0B"/>
    <w:multiLevelType w:val="hybridMultilevel"/>
    <w:tmpl w:val="5D62D4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2B299A"/>
    <w:multiLevelType w:val="hybridMultilevel"/>
    <w:tmpl w:val="7A84A2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8872737"/>
    <w:multiLevelType w:val="hybridMultilevel"/>
    <w:tmpl w:val="662625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B827B76"/>
    <w:multiLevelType w:val="hybridMultilevel"/>
    <w:tmpl w:val="02A852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301FE2"/>
    <w:multiLevelType w:val="hybridMultilevel"/>
    <w:tmpl w:val="A462CC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EF95D6D"/>
    <w:multiLevelType w:val="hybridMultilevel"/>
    <w:tmpl w:val="8EFE4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8E4F0F"/>
    <w:multiLevelType w:val="hybridMultilevel"/>
    <w:tmpl w:val="726291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80E4C04"/>
    <w:multiLevelType w:val="hybridMultilevel"/>
    <w:tmpl w:val="7EF03042"/>
    <w:lvl w:ilvl="0" w:tplc="12F46BAE">
      <w:start w:val="1"/>
      <w:numFmt w:val="bullet"/>
      <w:lvlText w:val=""/>
      <w:lvlJc w:val="left"/>
      <w:pPr>
        <w:tabs>
          <w:tab w:val="num" w:pos="644"/>
        </w:tabs>
        <w:ind w:left="624" w:hanging="340"/>
      </w:pPr>
      <w:rPr>
        <w:rFonts w:ascii="Symbol" w:hAnsi="Symbol" w:hint="default"/>
      </w:rPr>
    </w:lvl>
    <w:lvl w:ilvl="1" w:tplc="77764E08">
      <w:numFmt w:val="decimal"/>
      <w:lvlText w:val=""/>
      <w:lvlJc w:val="left"/>
    </w:lvl>
    <w:lvl w:ilvl="2" w:tplc="16B2277C">
      <w:numFmt w:val="decimal"/>
      <w:lvlText w:val=""/>
      <w:lvlJc w:val="left"/>
    </w:lvl>
    <w:lvl w:ilvl="3" w:tplc="357A0A80">
      <w:numFmt w:val="decimal"/>
      <w:lvlText w:val=""/>
      <w:lvlJc w:val="left"/>
    </w:lvl>
    <w:lvl w:ilvl="4" w:tplc="10A4D8BC">
      <w:numFmt w:val="decimal"/>
      <w:lvlText w:val=""/>
      <w:lvlJc w:val="left"/>
    </w:lvl>
    <w:lvl w:ilvl="5" w:tplc="33CCA31A">
      <w:numFmt w:val="decimal"/>
      <w:lvlText w:val=""/>
      <w:lvlJc w:val="left"/>
    </w:lvl>
    <w:lvl w:ilvl="6" w:tplc="8EE8DE6C">
      <w:numFmt w:val="decimal"/>
      <w:lvlText w:val=""/>
      <w:lvlJc w:val="left"/>
    </w:lvl>
    <w:lvl w:ilvl="7" w:tplc="53A20552">
      <w:numFmt w:val="decimal"/>
      <w:lvlText w:val=""/>
      <w:lvlJc w:val="left"/>
    </w:lvl>
    <w:lvl w:ilvl="8" w:tplc="98C2C6E2">
      <w:numFmt w:val="decimal"/>
      <w:lvlText w:val=""/>
      <w:lvlJc w:val="left"/>
    </w:lvl>
  </w:abstractNum>
  <w:abstractNum w:abstractNumId="12" w15:restartNumberingAfterBreak="0">
    <w:nsid w:val="2BF63DB1"/>
    <w:multiLevelType w:val="hybridMultilevel"/>
    <w:tmpl w:val="059A3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A43796"/>
    <w:multiLevelType w:val="hybridMultilevel"/>
    <w:tmpl w:val="31BEB9C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0770287"/>
    <w:multiLevelType w:val="hybridMultilevel"/>
    <w:tmpl w:val="26141A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415592C"/>
    <w:multiLevelType w:val="hybridMultilevel"/>
    <w:tmpl w:val="56A0C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606BDD"/>
    <w:multiLevelType w:val="hybridMultilevel"/>
    <w:tmpl w:val="7BA047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C513001"/>
    <w:multiLevelType w:val="hybridMultilevel"/>
    <w:tmpl w:val="9418D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CB112D9"/>
    <w:multiLevelType w:val="hybridMultilevel"/>
    <w:tmpl w:val="5CF8E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EA02E49"/>
    <w:multiLevelType w:val="hybridMultilevel"/>
    <w:tmpl w:val="DB3E9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A20BA4"/>
    <w:multiLevelType w:val="hybridMultilevel"/>
    <w:tmpl w:val="02A852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3217E6A"/>
    <w:multiLevelType w:val="hybridMultilevel"/>
    <w:tmpl w:val="023AB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5285539"/>
    <w:multiLevelType w:val="hybridMultilevel"/>
    <w:tmpl w:val="5B3A4002"/>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5B03132"/>
    <w:multiLevelType w:val="hybridMultilevel"/>
    <w:tmpl w:val="FAAAFC02"/>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B507B8C"/>
    <w:multiLevelType w:val="hybridMultilevel"/>
    <w:tmpl w:val="FA482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EC16BA"/>
    <w:multiLevelType w:val="hybridMultilevel"/>
    <w:tmpl w:val="0E80C4C6"/>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50FA4757"/>
    <w:multiLevelType w:val="hybridMultilevel"/>
    <w:tmpl w:val="139CC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44E6E3D"/>
    <w:multiLevelType w:val="hybridMultilevel"/>
    <w:tmpl w:val="B2DC47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567517C0"/>
    <w:multiLevelType w:val="hybridMultilevel"/>
    <w:tmpl w:val="A04CF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7824FF9"/>
    <w:multiLevelType w:val="multilevel"/>
    <w:tmpl w:val="8244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561F29"/>
    <w:multiLevelType w:val="hybridMultilevel"/>
    <w:tmpl w:val="407E9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9805190"/>
    <w:multiLevelType w:val="hybridMultilevel"/>
    <w:tmpl w:val="8522F576"/>
    <w:lvl w:ilvl="0" w:tplc="37F65DF0">
      <w:start w:val="1"/>
      <w:numFmt w:val="bullet"/>
      <w:lvlText w:val="•"/>
      <w:lvlJc w:val="left"/>
      <w:pPr>
        <w:tabs>
          <w:tab w:val="num" w:pos="720"/>
        </w:tabs>
        <w:ind w:left="720" w:hanging="360"/>
      </w:pPr>
      <w:rPr>
        <w:rFonts w:ascii="Arial" w:hAnsi="Arial" w:hint="default"/>
      </w:rPr>
    </w:lvl>
    <w:lvl w:ilvl="1" w:tplc="39BE9F46">
      <w:start w:val="1238"/>
      <w:numFmt w:val="bullet"/>
      <w:lvlText w:val="•"/>
      <w:lvlJc w:val="left"/>
      <w:pPr>
        <w:tabs>
          <w:tab w:val="num" w:pos="1440"/>
        </w:tabs>
        <w:ind w:left="1440" w:hanging="360"/>
      </w:pPr>
      <w:rPr>
        <w:rFonts w:ascii="Arial" w:hAnsi="Arial" w:hint="default"/>
      </w:rPr>
    </w:lvl>
    <w:lvl w:ilvl="2" w:tplc="CFCC6254" w:tentative="1">
      <w:start w:val="1"/>
      <w:numFmt w:val="bullet"/>
      <w:lvlText w:val="•"/>
      <w:lvlJc w:val="left"/>
      <w:pPr>
        <w:tabs>
          <w:tab w:val="num" w:pos="2160"/>
        </w:tabs>
        <w:ind w:left="2160" w:hanging="360"/>
      </w:pPr>
      <w:rPr>
        <w:rFonts w:ascii="Arial" w:hAnsi="Arial" w:hint="default"/>
      </w:rPr>
    </w:lvl>
    <w:lvl w:ilvl="3" w:tplc="AF283FFC" w:tentative="1">
      <w:start w:val="1"/>
      <w:numFmt w:val="bullet"/>
      <w:lvlText w:val="•"/>
      <w:lvlJc w:val="left"/>
      <w:pPr>
        <w:tabs>
          <w:tab w:val="num" w:pos="2880"/>
        </w:tabs>
        <w:ind w:left="2880" w:hanging="360"/>
      </w:pPr>
      <w:rPr>
        <w:rFonts w:ascii="Arial" w:hAnsi="Arial" w:hint="default"/>
      </w:rPr>
    </w:lvl>
    <w:lvl w:ilvl="4" w:tplc="0F963778" w:tentative="1">
      <w:start w:val="1"/>
      <w:numFmt w:val="bullet"/>
      <w:lvlText w:val="•"/>
      <w:lvlJc w:val="left"/>
      <w:pPr>
        <w:tabs>
          <w:tab w:val="num" w:pos="3600"/>
        </w:tabs>
        <w:ind w:left="3600" w:hanging="360"/>
      </w:pPr>
      <w:rPr>
        <w:rFonts w:ascii="Arial" w:hAnsi="Arial" w:hint="default"/>
      </w:rPr>
    </w:lvl>
    <w:lvl w:ilvl="5" w:tplc="7D56EB2E" w:tentative="1">
      <w:start w:val="1"/>
      <w:numFmt w:val="bullet"/>
      <w:lvlText w:val="•"/>
      <w:lvlJc w:val="left"/>
      <w:pPr>
        <w:tabs>
          <w:tab w:val="num" w:pos="4320"/>
        </w:tabs>
        <w:ind w:left="4320" w:hanging="360"/>
      </w:pPr>
      <w:rPr>
        <w:rFonts w:ascii="Arial" w:hAnsi="Arial" w:hint="default"/>
      </w:rPr>
    </w:lvl>
    <w:lvl w:ilvl="6" w:tplc="F8D4A2E8" w:tentative="1">
      <w:start w:val="1"/>
      <w:numFmt w:val="bullet"/>
      <w:lvlText w:val="•"/>
      <w:lvlJc w:val="left"/>
      <w:pPr>
        <w:tabs>
          <w:tab w:val="num" w:pos="5040"/>
        </w:tabs>
        <w:ind w:left="5040" w:hanging="360"/>
      </w:pPr>
      <w:rPr>
        <w:rFonts w:ascii="Arial" w:hAnsi="Arial" w:hint="default"/>
      </w:rPr>
    </w:lvl>
    <w:lvl w:ilvl="7" w:tplc="22BC01F6" w:tentative="1">
      <w:start w:val="1"/>
      <w:numFmt w:val="bullet"/>
      <w:lvlText w:val="•"/>
      <w:lvlJc w:val="left"/>
      <w:pPr>
        <w:tabs>
          <w:tab w:val="num" w:pos="5760"/>
        </w:tabs>
        <w:ind w:left="5760" w:hanging="360"/>
      </w:pPr>
      <w:rPr>
        <w:rFonts w:ascii="Arial" w:hAnsi="Arial" w:hint="default"/>
      </w:rPr>
    </w:lvl>
    <w:lvl w:ilvl="8" w:tplc="99F61EC6"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E8C7825"/>
    <w:multiLevelType w:val="hybridMultilevel"/>
    <w:tmpl w:val="F6FEF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AD6DB3"/>
    <w:multiLevelType w:val="hybridMultilevel"/>
    <w:tmpl w:val="576C57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01D15DC"/>
    <w:multiLevelType w:val="hybridMultilevel"/>
    <w:tmpl w:val="46E297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631729C7"/>
    <w:multiLevelType w:val="hybridMultilevel"/>
    <w:tmpl w:val="E2D21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3BF612D"/>
    <w:multiLevelType w:val="hybridMultilevel"/>
    <w:tmpl w:val="955EB9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6C2C1729"/>
    <w:multiLevelType w:val="hybridMultilevel"/>
    <w:tmpl w:val="59BA88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703B616A"/>
    <w:multiLevelType w:val="hybridMultilevel"/>
    <w:tmpl w:val="C040E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994F4F"/>
    <w:multiLevelType w:val="hybridMultilevel"/>
    <w:tmpl w:val="84621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64930A4"/>
    <w:multiLevelType w:val="hybridMultilevel"/>
    <w:tmpl w:val="977019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7C5D592D"/>
    <w:multiLevelType w:val="hybridMultilevel"/>
    <w:tmpl w:val="AD18F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FDB36F5"/>
    <w:multiLevelType w:val="hybridMultilevel"/>
    <w:tmpl w:val="1B04DE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140458781">
    <w:abstractNumId w:val="0"/>
  </w:num>
  <w:num w:numId="2" w16cid:durableId="866407264">
    <w:abstractNumId w:val="10"/>
  </w:num>
  <w:num w:numId="3" w16cid:durableId="1229610102">
    <w:abstractNumId w:val="5"/>
  </w:num>
  <w:num w:numId="4" w16cid:durableId="764694813">
    <w:abstractNumId w:val="40"/>
  </w:num>
  <w:num w:numId="5" w16cid:durableId="1193761179">
    <w:abstractNumId w:val="14"/>
  </w:num>
  <w:num w:numId="6" w16cid:durableId="63574687">
    <w:abstractNumId w:val="8"/>
  </w:num>
  <w:num w:numId="7" w16cid:durableId="882181826">
    <w:abstractNumId w:val="27"/>
  </w:num>
  <w:num w:numId="8" w16cid:durableId="835415542">
    <w:abstractNumId w:val="42"/>
  </w:num>
  <w:num w:numId="9" w16cid:durableId="1544244211">
    <w:abstractNumId w:val="2"/>
  </w:num>
  <w:num w:numId="10" w16cid:durableId="2125731430">
    <w:abstractNumId w:val="36"/>
  </w:num>
  <w:num w:numId="11" w16cid:durableId="1369527892">
    <w:abstractNumId w:val="37"/>
  </w:num>
  <w:num w:numId="12" w16cid:durableId="306472042">
    <w:abstractNumId w:val="34"/>
  </w:num>
  <w:num w:numId="13" w16cid:durableId="1342050480">
    <w:abstractNumId w:val="41"/>
  </w:num>
  <w:num w:numId="14" w16cid:durableId="1252007230">
    <w:abstractNumId w:val="33"/>
  </w:num>
  <w:num w:numId="15" w16cid:durableId="262033911">
    <w:abstractNumId w:val="16"/>
  </w:num>
  <w:num w:numId="16" w16cid:durableId="36593296">
    <w:abstractNumId w:val="30"/>
  </w:num>
  <w:num w:numId="17" w16cid:durableId="1742169363">
    <w:abstractNumId w:val="31"/>
  </w:num>
  <w:num w:numId="18" w16cid:durableId="818764166">
    <w:abstractNumId w:val="38"/>
  </w:num>
  <w:num w:numId="19" w16cid:durableId="1487358054">
    <w:abstractNumId w:val="15"/>
  </w:num>
  <w:num w:numId="20" w16cid:durableId="1809401019">
    <w:abstractNumId w:val="17"/>
  </w:num>
  <w:num w:numId="21" w16cid:durableId="378285182">
    <w:abstractNumId w:val="9"/>
  </w:num>
  <w:num w:numId="22" w16cid:durableId="410195896">
    <w:abstractNumId w:val="12"/>
  </w:num>
  <w:num w:numId="23" w16cid:durableId="569730872">
    <w:abstractNumId w:val="23"/>
  </w:num>
  <w:num w:numId="24" w16cid:durableId="1225145482">
    <w:abstractNumId w:val="21"/>
  </w:num>
  <w:num w:numId="25" w16cid:durableId="1082608399">
    <w:abstractNumId w:val="26"/>
  </w:num>
  <w:num w:numId="26" w16cid:durableId="905342551">
    <w:abstractNumId w:val="32"/>
  </w:num>
  <w:num w:numId="27" w16cid:durableId="103766801">
    <w:abstractNumId w:val="39"/>
  </w:num>
  <w:num w:numId="28" w16cid:durableId="623460997">
    <w:abstractNumId w:val="1"/>
  </w:num>
  <w:num w:numId="29" w16cid:durableId="1440565855">
    <w:abstractNumId w:val="13"/>
  </w:num>
  <w:num w:numId="30" w16cid:durableId="1964539435">
    <w:abstractNumId w:val="3"/>
  </w:num>
  <w:num w:numId="31" w16cid:durableId="726758280">
    <w:abstractNumId w:val="4"/>
  </w:num>
  <w:num w:numId="32" w16cid:durableId="1983382290">
    <w:abstractNumId w:val="6"/>
  </w:num>
  <w:num w:numId="33" w16cid:durableId="1177187518">
    <w:abstractNumId w:val="25"/>
  </w:num>
  <w:num w:numId="34" w16cid:durableId="1863124180">
    <w:abstractNumId w:val="22"/>
  </w:num>
  <w:num w:numId="35" w16cid:durableId="1073161479">
    <w:abstractNumId w:val="11"/>
  </w:num>
  <w:num w:numId="36" w16cid:durableId="1670015101">
    <w:abstractNumId w:val="18"/>
  </w:num>
  <w:num w:numId="37" w16cid:durableId="387844889">
    <w:abstractNumId w:val="20"/>
  </w:num>
  <w:num w:numId="38" w16cid:durableId="503320061">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39" w16cid:durableId="1002977651">
    <w:abstractNumId w:val="7"/>
  </w:num>
  <w:num w:numId="40" w16cid:durableId="170799498">
    <w:abstractNumId w:val="19"/>
  </w:num>
  <w:num w:numId="41" w16cid:durableId="366220864">
    <w:abstractNumId w:val="24"/>
  </w:num>
  <w:num w:numId="42" w16cid:durableId="1855728064">
    <w:abstractNumId w:val="28"/>
  </w:num>
  <w:num w:numId="43" w16cid:durableId="80173422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0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5973F6"/>
    <w:rsid w:val="00000658"/>
    <w:rsid w:val="00001DE5"/>
    <w:rsid w:val="000122C2"/>
    <w:rsid w:val="00015CEB"/>
    <w:rsid w:val="00016312"/>
    <w:rsid w:val="0002117F"/>
    <w:rsid w:val="0002186B"/>
    <w:rsid w:val="00021E20"/>
    <w:rsid w:val="00022B64"/>
    <w:rsid w:val="00025284"/>
    <w:rsid w:val="00035233"/>
    <w:rsid w:val="00036D9D"/>
    <w:rsid w:val="00041808"/>
    <w:rsid w:val="000479D7"/>
    <w:rsid w:val="0005545A"/>
    <w:rsid w:val="00056837"/>
    <w:rsid w:val="00057B8E"/>
    <w:rsid w:val="00062331"/>
    <w:rsid w:val="000671AB"/>
    <w:rsid w:val="000712D6"/>
    <w:rsid w:val="00071E7C"/>
    <w:rsid w:val="000738FD"/>
    <w:rsid w:val="0007416C"/>
    <w:rsid w:val="00075C39"/>
    <w:rsid w:val="00075C86"/>
    <w:rsid w:val="000838A6"/>
    <w:rsid w:val="00085C25"/>
    <w:rsid w:val="00086E32"/>
    <w:rsid w:val="000905C8"/>
    <w:rsid w:val="000A047F"/>
    <w:rsid w:val="000A30CD"/>
    <w:rsid w:val="000B08BE"/>
    <w:rsid w:val="000B37E8"/>
    <w:rsid w:val="000B4F41"/>
    <w:rsid w:val="000B51A2"/>
    <w:rsid w:val="000C21A1"/>
    <w:rsid w:val="000C53E5"/>
    <w:rsid w:val="000D00E1"/>
    <w:rsid w:val="000D2234"/>
    <w:rsid w:val="000D5209"/>
    <w:rsid w:val="000D6057"/>
    <w:rsid w:val="000E0396"/>
    <w:rsid w:val="000E03B9"/>
    <w:rsid w:val="000E608D"/>
    <w:rsid w:val="000E6749"/>
    <w:rsid w:val="000F0921"/>
    <w:rsid w:val="000F188F"/>
    <w:rsid w:val="000F1A5E"/>
    <w:rsid w:val="000F21EF"/>
    <w:rsid w:val="000F44A5"/>
    <w:rsid w:val="000F62A5"/>
    <w:rsid w:val="000F693E"/>
    <w:rsid w:val="0010645E"/>
    <w:rsid w:val="00110585"/>
    <w:rsid w:val="001115F9"/>
    <w:rsid w:val="00111A6F"/>
    <w:rsid w:val="0011213E"/>
    <w:rsid w:val="00120F96"/>
    <w:rsid w:val="00122428"/>
    <w:rsid w:val="001224AB"/>
    <w:rsid w:val="00122F71"/>
    <w:rsid w:val="001247A2"/>
    <w:rsid w:val="00132D94"/>
    <w:rsid w:val="0013400B"/>
    <w:rsid w:val="00135A46"/>
    <w:rsid w:val="001421E4"/>
    <w:rsid w:val="00146C8D"/>
    <w:rsid w:val="00147C4D"/>
    <w:rsid w:val="00151A60"/>
    <w:rsid w:val="001529AB"/>
    <w:rsid w:val="00152D13"/>
    <w:rsid w:val="0015355E"/>
    <w:rsid w:val="00154338"/>
    <w:rsid w:val="00156D37"/>
    <w:rsid w:val="00162A7E"/>
    <w:rsid w:val="00166DFF"/>
    <w:rsid w:val="00191AD3"/>
    <w:rsid w:val="001948B3"/>
    <w:rsid w:val="00197534"/>
    <w:rsid w:val="00197691"/>
    <w:rsid w:val="001A2498"/>
    <w:rsid w:val="001A3BAF"/>
    <w:rsid w:val="001B039D"/>
    <w:rsid w:val="001B06A3"/>
    <w:rsid w:val="001B63E2"/>
    <w:rsid w:val="001C0A22"/>
    <w:rsid w:val="001D3A74"/>
    <w:rsid w:val="001E20C2"/>
    <w:rsid w:val="001E467A"/>
    <w:rsid w:val="001E46EA"/>
    <w:rsid w:val="001E4D66"/>
    <w:rsid w:val="001E7CA1"/>
    <w:rsid w:val="001F201E"/>
    <w:rsid w:val="001F5FEE"/>
    <w:rsid w:val="00200B58"/>
    <w:rsid w:val="00200DB1"/>
    <w:rsid w:val="002101FB"/>
    <w:rsid w:val="00214DBF"/>
    <w:rsid w:val="00215E96"/>
    <w:rsid w:val="00221894"/>
    <w:rsid w:val="00224219"/>
    <w:rsid w:val="00224BC6"/>
    <w:rsid w:val="00226491"/>
    <w:rsid w:val="00232438"/>
    <w:rsid w:val="002408A6"/>
    <w:rsid w:val="002408E6"/>
    <w:rsid w:val="002422BE"/>
    <w:rsid w:val="00243C7B"/>
    <w:rsid w:val="00243D73"/>
    <w:rsid w:val="002449A6"/>
    <w:rsid w:val="0025100D"/>
    <w:rsid w:val="00252A9F"/>
    <w:rsid w:val="0025692C"/>
    <w:rsid w:val="00256A5F"/>
    <w:rsid w:val="00266A4A"/>
    <w:rsid w:val="0026785A"/>
    <w:rsid w:val="00270517"/>
    <w:rsid w:val="00273980"/>
    <w:rsid w:val="00275AD7"/>
    <w:rsid w:val="00276F0A"/>
    <w:rsid w:val="002806A3"/>
    <w:rsid w:val="00281914"/>
    <w:rsid w:val="0028334C"/>
    <w:rsid w:val="002837DD"/>
    <w:rsid w:val="00286017"/>
    <w:rsid w:val="00292388"/>
    <w:rsid w:val="002927D4"/>
    <w:rsid w:val="00292D9A"/>
    <w:rsid w:val="00296ACC"/>
    <w:rsid w:val="002B063A"/>
    <w:rsid w:val="002B307F"/>
    <w:rsid w:val="002B3E3A"/>
    <w:rsid w:val="002C035A"/>
    <w:rsid w:val="002C2566"/>
    <w:rsid w:val="002C6176"/>
    <w:rsid w:val="002C7705"/>
    <w:rsid w:val="002D171F"/>
    <w:rsid w:val="002D193D"/>
    <w:rsid w:val="002D19FB"/>
    <w:rsid w:val="002D4D3D"/>
    <w:rsid w:val="002E31EA"/>
    <w:rsid w:val="002E5A4E"/>
    <w:rsid w:val="002E7EF9"/>
    <w:rsid w:val="002F2CC3"/>
    <w:rsid w:val="00300337"/>
    <w:rsid w:val="00302AB8"/>
    <w:rsid w:val="00310FE8"/>
    <w:rsid w:val="00317D0A"/>
    <w:rsid w:val="003251FB"/>
    <w:rsid w:val="00325E70"/>
    <w:rsid w:val="00331EF7"/>
    <w:rsid w:val="00332435"/>
    <w:rsid w:val="003337FE"/>
    <w:rsid w:val="00333D71"/>
    <w:rsid w:val="0033519D"/>
    <w:rsid w:val="00336A93"/>
    <w:rsid w:val="00337195"/>
    <w:rsid w:val="00343A62"/>
    <w:rsid w:val="00343AFD"/>
    <w:rsid w:val="0034512E"/>
    <w:rsid w:val="003503DF"/>
    <w:rsid w:val="0035300A"/>
    <w:rsid w:val="00355EBB"/>
    <w:rsid w:val="003577CC"/>
    <w:rsid w:val="00357BB3"/>
    <w:rsid w:val="0036218E"/>
    <w:rsid w:val="00364D01"/>
    <w:rsid w:val="003670EF"/>
    <w:rsid w:val="00371E56"/>
    <w:rsid w:val="0037589E"/>
    <w:rsid w:val="0037646A"/>
    <w:rsid w:val="00382B74"/>
    <w:rsid w:val="0038407A"/>
    <w:rsid w:val="0038792B"/>
    <w:rsid w:val="0039028A"/>
    <w:rsid w:val="003910E1"/>
    <w:rsid w:val="00394291"/>
    <w:rsid w:val="00394DBB"/>
    <w:rsid w:val="003A023E"/>
    <w:rsid w:val="003A10B1"/>
    <w:rsid w:val="003A2AFE"/>
    <w:rsid w:val="003A3488"/>
    <w:rsid w:val="003A60BC"/>
    <w:rsid w:val="003B1180"/>
    <w:rsid w:val="003B22BC"/>
    <w:rsid w:val="003B37DE"/>
    <w:rsid w:val="003B4DC3"/>
    <w:rsid w:val="003C0243"/>
    <w:rsid w:val="003C3FE3"/>
    <w:rsid w:val="003C64D1"/>
    <w:rsid w:val="003D2DC5"/>
    <w:rsid w:val="003D2F6B"/>
    <w:rsid w:val="003D46DB"/>
    <w:rsid w:val="003D5360"/>
    <w:rsid w:val="003D5DE6"/>
    <w:rsid w:val="003E05C0"/>
    <w:rsid w:val="003F04B0"/>
    <w:rsid w:val="003F187B"/>
    <w:rsid w:val="003F28E9"/>
    <w:rsid w:val="003F5925"/>
    <w:rsid w:val="003F6B9D"/>
    <w:rsid w:val="004002BB"/>
    <w:rsid w:val="00407FD7"/>
    <w:rsid w:val="004126DF"/>
    <w:rsid w:val="0041294F"/>
    <w:rsid w:val="00413297"/>
    <w:rsid w:val="0041618B"/>
    <w:rsid w:val="004177BD"/>
    <w:rsid w:val="00426496"/>
    <w:rsid w:val="004278CE"/>
    <w:rsid w:val="0043243C"/>
    <w:rsid w:val="0043352F"/>
    <w:rsid w:val="00434B6C"/>
    <w:rsid w:val="00445705"/>
    <w:rsid w:val="00445FFC"/>
    <w:rsid w:val="00446B87"/>
    <w:rsid w:val="0044778C"/>
    <w:rsid w:val="004518B8"/>
    <w:rsid w:val="00452751"/>
    <w:rsid w:val="00453298"/>
    <w:rsid w:val="00455923"/>
    <w:rsid w:val="00455932"/>
    <w:rsid w:val="0045747C"/>
    <w:rsid w:val="0046037B"/>
    <w:rsid w:val="0046171D"/>
    <w:rsid w:val="00461B51"/>
    <w:rsid w:val="00461C76"/>
    <w:rsid w:val="004623D1"/>
    <w:rsid w:val="0046572E"/>
    <w:rsid w:val="004755E0"/>
    <w:rsid w:val="004761CA"/>
    <w:rsid w:val="00476C27"/>
    <w:rsid w:val="00481F5D"/>
    <w:rsid w:val="00485197"/>
    <w:rsid w:val="0048519B"/>
    <w:rsid w:val="00492061"/>
    <w:rsid w:val="00493088"/>
    <w:rsid w:val="0049319E"/>
    <w:rsid w:val="004931DB"/>
    <w:rsid w:val="004937C9"/>
    <w:rsid w:val="00493D33"/>
    <w:rsid w:val="00494792"/>
    <w:rsid w:val="0049488B"/>
    <w:rsid w:val="00494DB4"/>
    <w:rsid w:val="004A0038"/>
    <w:rsid w:val="004A0CDF"/>
    <w:rsid w:val="004A2A43"/>
    <w:rsid w:val="004A5341"/>
    <w:rsid w:val="004A5821"/>
    <w:rsid w:val="004A5A1C"/>
    <w:rsid w:val="004A6354"/>
    <w:rsid w:val="004B2A53"/>
    <w:rsid w:val="004C52A6"/>
    <w:rsid w:val="004C6AE4"/>
    <w:rsid w:val="004C7BE5"/>
    <w:rsid w:val="004D1FDD"/>
    <w:rsid w:val="004D696D"/>
    <w:rsid w:val="004E0349"/>
    <w:rsid w:val="004E525E"/>
    <w:rsid w:val="004E75E3"/>
    <w:rsid w:val="004F2AF9"/>
    <w:rsid w:val="004F4AFA"/>
    <w:rsid w:val="004F4F31"/>
    <w:rsid w:val="004F65D6"/>
    <w:rsid w:val="004F7366"/>
    <w:rsid w:val="00500026"/>
    <w:rsid w:val="0050178B"/>
    <w:rsid w:val="005041C9"/>
    <w:rsid w:val="00504288"/>
    <w:rsid w:val="00511C96"/>
    <w:rsid w:val="0051262B"/>
    <w:rsid w:val="00512ECA"/>
    <w:rsid w:val="00513300"/>
    <w:rsid w:val="00513F78"/>
    <w:rsid w:val="00514060"/>
    <w:rsid w:val="005176B4"/>
    <w:rsid w:val="00517E21"/>
    <w:rsid w:val="005213A1"/>
    <w:rsid w:val="00522A9E"/>
    <w:rsid w:val="0052564C"/>
    <w:rsid w:val="00525790"/>
    <w:rsid w:val="005267D2"/>
    <w:rsid w:val="00527775"/>
    <w:rsid w:val="00535F2D"/>
    <w:rsid w:val="00545612"/>
    <w:rsid w:val="00546B98"/>
    <w:rsid w:val="00550F4E"/>
    <w:rsid w:val="00554BB3"/>
    <w:rsid w:val="00557B5B"/>
    <w:rsid w:val="00567EE9"/>
    <w:rsid w:val="00567F6B"/>
    <w:rsid w:val="00571760"/>
    <w:rsid w:val="005818CF"/>
    <w:rsid w:val="005904A2"/>
    <w:rsid w:val="00593A64"/>
    <w:rsid w:val="00595B28"/>
    <w:rsid w:val="0059699E"/>
    <w:rsid w:val="005973F6"/>
    <w:rsid w:val="005A07A2"/>
    <w:rsid w:val="005A4333"/>
    <w:rsid w:val="005A4D8A"/>
    <w:rsid w:val="005A552E"/>
    <w:rsid w:val="005B0DFB"/>
    <w:rsid w:val="005B43F0"/>
    <w:rsid w:val="005C5D6A"/>
    <w:rsid w:val="005D03B8"/>
    <w:rsid w:val="005D0965"/>
    <w:rsid w:val="005D0D2F"/>
    <w:rsid w:val="005D4D3E"/>
    <w:rsid w:val="005D6D27"/>
    <w:rsid w:val="005D7873"/>
    <w:rsid w:val="005E1DA6"/>
    <w:rsid w:val="005E1EC6"/>
    <w:rsid w:val="005E34D5"/>
    <w:rsid w:val="005E3B12"/>
    <w:rsid w:val="005E4042"/>
    <w:rsid w:val="005F3DFC"/>
    <w:rsid w:val="0060098D"/>
    <w:rsid w:val="00602B77"/>
    <w:rsid w:val="006038BC"/>
    <w:rsid w:val="00603979"/>
    <w:rsid w:val="0061385F"/>
    <w:rsid w:val="006138DA"/>
    <w:rsid w:val="00613E02"/>
    <w:rsid w:val="00614DB2"/>
    <w:rsid w:val="00620D0C"/>
    <w:rsid w:val="00622405"/>
    <w:rsid w:val="0062316D"/>
    <w:rsid w:val="006255A7"/>
    <w:rsid w:val="0062639F"/>
    <w:rsid w:val="006269BF"/>
    <w:rsid w:val="00627C90"/>
    <w:rsid w:val="00630384"/>
    <w:rsid w:val="00635C9A"/>
    <w:rsid w:val="006374E9"/>
    <w:rsid w:val="00640AED"/>
    <w:rsid w:val="0064162B"/>
    <w:rsid w:val="00641CE3"/>
    <w:rsid w:val="00643E54"/>
    <w:rsid w:val="00647582"/>
    <w:rsid w:val="00650E72"/>
    <w:rsid w:val="006514AC"/>
    <w:rsid w:val="0066145D"/>
    <w:rsid w:val="00663455"/>
    <w:rsid w:val="006636A7"/>
    <w:rsid w:val="00663C9F"/>
    <w:rsid w:val="00665ADC"/>
    <w:rsid w:val="0066692E"/>
    <w:rsid w:val="006712CF"/>
    <w:rsid w:val="00673C9D"/>
    <w:rsid w:val="0069147D"/>
    <w:rsid w:val="0069488A"/>
    <w:rsid w:val="006964ED"/>
    <w:rsid w:val="006A06C6"/>
    <w:rsid w:val="006A5173"/>
    <w:rsid w:val="006B02B1"/>
    <w:rsid w:val="006B3AC9"/>
    <w:rsid w:val="006B495E"/>
    <w:rsid w:val="006B5D23"/>
    <w:rsid w:val="006C616C"/>
    <w:rsid w:val="006C6E5A"/>
    <w:rsid w:val="006D10D5"/>
    <w:rsid w:val="006D16C5"/>
    <w:rsid w:val="006D1DEA"/>
    <w:rsid w:val="006D4390"/>
    <w:rsid w:val="006D5003"/>
    <w:rsid w:val="006D599E"/>
    <w:rsid w:val="006D76DB"/>
    <w:rsid w:val="006D7EC3"/>
    <w:rsid w:val="006E7B3F"/>
    <w:rsid w:val="006F0575"/>
    <w:rsid w:val="006F13F4"/>
    <w:rsid w:val="006F2ED4"/>
    <w:rsid w:val="006F5DD8"/>
    <w:rsid w:val="006F5F22"/>
    <w:rsid w:val="006F7D00"/>
    <w:rsid w:val="00700C1B"/>
    <w:rsid w:val="00702601"/>
    <w:rsid w:val="00707BAC"/>
    <w:rsid w:val="00707DE9"/>
    <w:rsid w:val="0071021D"/>
    <w:rsid w:val="00711648"/>
    <w:rsid w:val="00711D9E"/>
    <w:rsid w:val="00720F68"/>
    <w:rsid w:val="007239C7"/>
    <w:rsid w:val="007247BC"/>
    <w:rsid w:val="00726274"/>
    <w:rsid w:val="00731A99"/>
    <w:rsid w:val="00735AA9"/>
    <w:rsid w:val="00737250"/>
    <w:rsid w:val="007376D2"/>
    <w:rsid w:val="00743ACC"/>
    <w:rsid w:val="00746A90"/>
    <w:rsid w:val="00750AD3"/>
    <w:rsid w:val="007520CC"/>
    <w:rsid w:val="0075287F"/>
    <w:rsid w:val="00761456"/>
    <w:rsid w:val="007676C4"/>
    <w:rsid w:val="007702D8"/>
    <w:rsid w:val="0077085E"/>
    <w:rsid w:val="007716C8"/>
    <w:rsid w:val="007719F1"/>
    <w:rsid w:val="00771DD3"/>
    <w:rsid w:val="00772D3A"/>
    <w:rsid w:val="00773001"/>
    <w:rsid w:val="007733CF"/>
    <w:rsid w:val="007800DF"/>
    <w:rsid w:val="007817B7"/>
    <w:rsid w:val="00785E52"/>
    <w:rsid w:val="007873D6"/>
    <w:rsid w:val="00797C86"/>
    <w:rsid w:val="007A4AAC"/>
    <w:rsid w:val="007B7D46"/>
    <w:rsid w:val="007C2F33"/>
    <w:rsid w:val="007C60CE"/>
    <w:rsid w:val="007C63C2"/>
    <w:rsid w:val="007D06CA"/>
    <w:rsid w:val="007D0740"/>
    <w:rsid w:val="007D0B30"/>
    <w:rsid w:val="007D0B91"/>
    <w:rsid w:val="007D6C43"/>
    <w:rsid w:val="007E5610"/>
    <w:rsid w:val="007F4302"/>
    <w:rsid w:val="007F46CA"/>
    <w:rsid w:val="00801836"/>
    <w:rsid w:val="00803BE2"/>
    <w:rsid w:val="008044B3"/>
    <w:rsid w:val="00806BA9"/>
    <w:rsid w:val="00815C46"/>
    <w:rsid w:val="00821E63"/>
    <w:rsid w:val="008239ED"/>
    <w:rsid w:val="00824F26"/>
    <w:rsid w:val="00831EA3"/>
    <w:rsid w:val="00832A22"/>
    <w:rsid w:val="00836BFF"/>
    <w:rsid w:val="00836C03"/>
    <w:rsid w:val="00837A0D"/>
    <w:rsid w:val="0084220B"/>
    <w:rsid w:val="0084318C"/>
    <w:rsid w:val="00844B3B"/>
    <w:rsid w:val="0084568F"/>
    <w:rsid w:val="00852907"/>
    <w:rsid w:val="008568A1"/>
    <w:rsid w:val="0086071E"/>
    <w:rsid w:val="00870025"/>
    <w:rsid w:val="00882148"/>
    <w:rsid w:val="0088582D"/>
    <w:rsid w:val="0088627F"/>
    <w:rsid w:val="00886B5C"/>
    <w:rsid w:val="00887CD8"/>
    <w:rsid w:val="00890E86"/>
    <w:rsid w:val="008918D1"/>
    <w:rsid w:val="008955E8"/>
    <w:rsid w:val="008958E6"/>
    <w:rsid w:val="00896047"/>
    <w:rsid w:val="00896344"/>
    <w:rsid w:val="008A10B5"/>
    <w:rsid w:val="008A25E2"/>
    <w:rsid w:val="008A62F8"/>
    <w:rsid w:val="008A68B7"/>
    <w:rsid w:val="008B0D96"/>
    <w:rsid w:val="008B2782"/>
    <w:rsid w:val="008B725F"/>
    <w:rsid w:val="008C2A7E"/>
    <w:rsid w:val="008C4116"/>
    <w:rsid w:val="008D4B8D"/>
    <w:rsid w:val="008D5D87"/>
    <w:rsid w:val="008E4475"/>
    <w:rsid w:val="008E71D4"/>
    <w:rsid w:val="008F12E1"/>
    <w:rsid w:val="008F19FB"/>
    <w:rsid w:val="008F4B0F"/>
    <w:rsid w:val="00904C4C"/>
    <w:rsid w:val="00910C0A"/>
    <w:rsid w:val="00911240"/>
    <w:rsid w:val="00911592"/>
    <w:rsid w:val="00913790"/>
    <w:rsid w:val="009177EA"/>
    <w:rsid w:val="0092129C"/>
    <w:rsid w:val="0093236F"/>
    <w:rsid w:val="00933E57"/>
    <w:rsid w:val="00934EE9"/>
    <w:rsid w:val="00934F47"/>
    <w:rsid w:val="0093561C"/>
    <w:rsid w:val="00936988"/>
    <w:rsid w:val="00937AA7"/>
    <w:rsid w:val="0094083E"/>
    <w:rsid w:val="00957FC4"/>
    <w:rsid w:val="009658CB"/>
    <w:rsid w:val="00966E23"/>
    <w:rsid w:val="00970D60"/>
    <w:rsid w:val="009725F0"/>
    <w:rsid w:val="00976421"/>
    <w:rsid w:val="00980183"/>
    <w:rsid w:val="00980B29"/>
    <w:rsid w:val="009861B7"/>
    <w:rsid w:val="00987E74"/>
    <w:rsid w:val="00991932"/>
    <w:rsid w:val="009960BF"/>
    <w:rsid w:val="009A03E3"/>
    <w:rsid w:val="009B37FB"/>
    <w:rsid w:val="009B3C99"/>
    <w:rsid w:val="009B3D8B"/>
    <w:rsid w:val="009B5825"/>
    <w:rsid w:val="009C485B"/>
    <w:rsid w:val="009C5FD4"/>
    <w:rsid w:val="009D003E"/>
    <w:rsid w:val="009D03A5"/>
    <w:rsid w:val="009D4D84"/>
    <w:rsid w:val="009D5C02"/>
    <w:rsid w:val="009D76F5"/>
    <w:rsid w:val="009E0A01"/>
    <w:rsid w:val="009E2291"/>
    <w:rsid w:val="009E26E4"/>
    <w:rsid w:val="009E3189"/>
    <w:rsid w:val="009E34E4"/>
    <w:rsid w:val="009F0847"/>
    <w:rsid w:val="009F109C"/>
    <w:rsid w:val="009F2181"/>
    <w:rsid w:val="009F2D2E"/>
    <w:rsid w:val="009F68BF"/>
    <w:rsid w:val="00A04023"/>
    <w:rsid w:val="00A05A55"/>
    <w:rsid w:val="00A05FB4"/>
    <w:rsid w:val="00A100EE"/>
    <w:rsid w:val="00A113C3"/>
    <w:rsid w:val="00A1181F"/>
    <w:rsid w:val="00A13154"/>
    <w:rsid w:val="00A14CB6"/>
    <w:rsid w:val="00A1583D"/>
    <w:rsid w:val="00A17768"/>
    <w:rsid w:val="00A20182"/>
    <w:rsid w:val="00A300EE"/>
    <w:rsid w:val="00A3234D"/>
    <w:rsid w:val="00A33720"/>
    <w:rsid w:val="00A373D8"/>
    <w:rsid w:val="00A402CB"/>
    <w:rsid w:val="00A41C06"/>
    <w:rsid w:val="00A43986"/>
    <w:rsid w:val="00A50392"/>
    <w:rsid w:val="00A50845"/>
    <w:rsid w:val="00A55A06"/>
    <w:rsid w:val="00A67606"/>
    <w:rsid w:val="00A67DEB"/>
    <w:rsid w:val="00A7034B"/>
    <w:rsid w:val="00A720FE"/>
    <w:rsid w:val="00A72A1C"/>
    <w:rsid w:val="00A7561E"/>
    <w:rsid w:val="00A7705C"/>
    <w:rsid w:val="00A841A7"/>
    <w:rsid w:val="00A84991"/>
    <w:rsid w:val="00A85F06"/>
    <w:rsid w:val="00A902A5"/>
    <w:rsid w:val="00A9253A"/>
    <w:rsid w:val="00A940F4"/>
    <w:rsid w:val="00AA7474"/>
    <w:rsid w:val="00AB076A"/>
    <w:rsid w:val="00AB08DD"/>
    <w:rsid w:val="00AB5940"/>
    <w:rsid w:val="00AC68BB"/>
    <w:rsid w:val="00AC69F5"/>
    <w:rsid w:val="00AD0728"/>
    <w:rsid w:val="00AD0B2C"/>
    <w:rsid w:val="00AD6B3A"/>
    <w:rsid w:val="00AE17C0"/>
    <w:rsid w:val="00AE5D04"/>
    <w:rsid w:val="00AE69EA"/>
    <w:rsid w:val="00AE7577"/>
    <w:rsid w:val="00AF1563"/>
    <w:rsid w:val="00AF26A3"/>
    <w:rsid w:val="00AF479C"/>
    <w:rsid w:val="00B0124A"/>
    <w:rsid w:val="00B0259A"/>
    <w:rsid w:val="00B059F6"/>
    <w:rsid w:val="00B06FBE"/>
    <w:rsid w:val="00B07A84"/>
    <w:rsid w:val="00B11781"/>
    <w:rsid w:val="00B11A93"/>
    <w:rsid w:val="00B11B15"/>
    <w:rsid w:val="00B171FE"/>
    <w:rsid w:val="00B236CC"/>
    <w:rsid w:val="00B3229F"/>
    <w:rsid w:val="00B332DD"/>
    <w:rsid w:val="00B34A3D"/>
    <w:rsid w:val="00B34D1B"/>
    <w:rsid w:val="00B35260"/>
    <w:rsid w:val="00B375F9"/>
    <w:rsid w:val="00B42253"/>
    <w:rsid w:val="00B42FAF"/>
    <w:rsid w:val="00B43295"/>
    <w:rsid w:val="00B625B8"/>
    <w:rsid w:val="00B670A0"/>
    <w:rsid w:val="00B80CE0"/>
    <w:rsid w:val="00B817EE"/>
    <w:rsid w:val="00B8630E"/>
    <w:rsid w:val="00B87F93"/>
    <w:rsid w:val="00B906ED"/>
    <w:rsid w:val="00B917F5"/>
    <w:rsid w:val="00B956D4"/>
    <w:rsid w:val="00B970CB"/>
    <w:rsid w:val="00BA0492"/>
    <w:rsid w:val="00BA1105"/>
    <w:rsid w:val="00BA3ADA"/>
    <w:rsid w:val="00BA500C"/>
    <w:rsid w:val="00BA659E"/>
    <w:rsid w:val="00BA7893"/>
    <w:rsid w:val="00BB1D81"/>
    <w:rsid w:val="00BB46A1"/>
    <w:rsid w:val="00BC032A"/>
    <w:rsid w:val="00BC08A3"/>
    <w:rsid w:val="00BC6B4F"/>
    <w:rsid w:val="00BD387C"/>
    <w:rsid w:val="00BD4D23"/>
    <w:rsid w:val="00BD5536"/>
    <w:rsid w:val="00BD67E7"/>
    <w:rsid w:val="00BE148F"/>
    <w:rsid w:val="00BE2677"/>
    <w:rsid w:val="00BE3BD5"/>
    <w:rsid w:val="00BE4B94"/>
    <w:rsid w:val="00BE544B"/>
    <w:rsid w:val="00BE7118"/>
    <w:rsid w:val="00BF3593"/>
    <w:rsid w:val="00BF6D6D"/>
    <w:rsid w:val="00C0248E"/>
    <w:rsid w:val="00C04294"/>
    <w:rsid w:val="00C0528F"/>
    <w:rsid w:val="00C101B2"/>
    <w:rsid w:val="00C117F7"/>
    <w:rsid w:val="00C128EF"/>
    <w:rsid w:val="00C23385"/>
    <w:rsid w:val="00C2790C"/>
    <w:rsid w:val="00C27C7C"/>
    <w:rsid w:val="00C31245"/>
    <w:rsid w:val="00C33990"/>
    <w:rsid w:val="00C349AA"/>
    <w:rsid w:val="00C352DB"/>
    <w:rsid w:val="00C36444"/>
    <w:rsid w:val="00C376E7"/>
    <w:rsid w:val="00C408D0"/>
    <w:rsid w:val="00C41CC1"/>
    <w:rsid w:val="00C429A4"/>
    <w:rsid w:val="00C442F2"/>
    <w:rsid w:val="00C45069"/>
    <w:rsid w:val="00C4716A"/>
    <w:rsid w:val="00C517D6"/>
    <w:rsid w:val="00C526B3"/>
    <w:rsid w:val="00C55F74"/>
    <w:rsid w:val="00C609BA"/>
    <w:rsid w:val="00C65160"/>
    <w:rsid w:val="00C655BB"/>
    <w:rsid w:val="00C708AF"/>
    <w:rsid w:val="00C7459B"/>
    <w:rsid w:val="00C76037"/>
    <w:rsid w:val="00C76DB7"/>
    <w:rsid w:val="00C81BFC"/>
    <w:rsid w:val="00C825BE"/>
    <w:rsid w:val="00C92643"/>
    <w:rsid w:val="00C95D61"/>
    <w:rsid w:val="00CA1780"/>
    <w:rsid w:val="00CA4356"/>
    <w:rsid w:val="00CA6958"/>
    <w:rsid w:val="00CB3C8C"/>
    <w:rsid w:val="00CB5EAB"/>
    <w:rsid w:val="00CC0480"/>
    <w:rsid w:val="00CC2DF7"/>
    <w:rsid w:val="00CC4572"/>
    <w:rsid w:val="00CD1D2C"/>
    <w:rsid w:val="00CD2D4D"/>
    <w:rsid w:val="00CD4B43"/>
    <w:rsid w:val="00CD4DF1"/>
    <w:rsid w:val="00CE062F"/>
    <w:rsid w:val="00CE126A"/>
    <w:rsid w:val="00CE1C81"/>
    <w:rsid w:val="00CE276D"/>
    <w:rsid w:val="00CE2B2F"/>
    <w:rsid w:val="00CE474A"/>
    <w:rsid w:val="00CE5B4C"/>
    <w:rsid w:val="00CE5DD8"/>
    <w:rsid w:val="00CE5FC9"/>
    <w:rsid w:val="00CE6FB4"/>
    <w:rsid w:val="00CF09E5"/>
    <w:rsid w:val="00CF2173"/>
    <w:rsid w:val="00CF21BF"/>
    <w:rsid w:val="00CF4E73"/>
    <w:rsid w:val="00D04462"/>
    <w:rsid w:val="00D05BD6"/>
    <w:rsid w:val="00D071A9"/>
    <w:rsid w:val="00D10E5B"/>
    <w:rsid w:val="00D11955"/>
    <w:rsid w:val="00D1280D"/>
    <w:rsid w:val="00D14AE6"/>
    <w:rsid w:val="00D14B4F"/>
    <w:rsid w:val="00D14DC7"/>
    <w:rsid w:val="00D15435"/>
    <w:rsid w:val="00D15CC8"/>
    <w:rsid w:val="00D165B6"/>
    <w:rsid w:val="00D209F7"/>
    <w:rsid w:val="00D2159A"/>
    <w:rsid w:val="00D23B19"/>
    <w:rsid w:val="00D24480"/>
    <w:rsid w:val="00D24ABC"/>
    <w:rsid w:val="00D25E51"/>
    <w:rsid w:val="00D277A2"/>
    <w:rsid w:val="00D35CEA"/>
    <w:rsid w:val="00D40914"/>
    <w:rsid w:val="00D42939"/>
    <w:rsid w:val="00D43F85"/>
    <w:rsid w:val="00D4405F"/>
    <w:rsid w:val="00D45CFB"/>
    <w:rsid w:val="00D523FF"/>
    <w:rsid w:val="00D52BF6"/>
    <w:rsid w:val="00D53BFB"/>
    <w:rsid w:val="00D54D9C"/>
    <w:rsid w:val="00D55364"/>
    <w:rsid w:val="00D56E13"/>
    <w:rsid w:val="00D576CC"/>
    <w:rsid w:val="00D62CFC"/>
    <w:rsid w:val="00D64578"/>
    <w:rsid w:val="00D65FD4"/>
    <w:rsid w:val="00D6795B"/>
    <w:rsid w:val="00D74438"/>
    <w:rsid w:val="00D80802"/>
    <w:rsid w:val="00D80F56"/>
    <w:rsid w:val="00D81A2D"/>
    <w:rsid w:val="00D84263"/>
    <w:rsid w:val="00D91234"/>
    <w:rsid w:val="00D914BA"/>
    <w:rsid w:val="00D91B60"/>
    <w:rsid w:val="00D92453"/>
    <w:rsid w:val="00D92DF0"/>
    <w:rsid w:val="00DA5062"/>
    <w:rsid w:val="00DB3A00"/>
    <w:rsid w:val="00DC4142"/>
    <w:rsid w:val="00DC4E8E"/>
    <w:rsid w:val="00DC5BF0"/>
    <w:rsid w:val="00DC5F8D"/>
    <w:rsid w:val="00DD3633"/>
    <w:rsid w:val="00DD3BEB"/>
    <w:rsid w:val="00DD772B"/>
    <w:rsid w:val="00DD7EDD"/>
    <w:rsid w:val="00DE2F5A"/>
    <w:rsid w:val="00DE3251"/>
    <w:rsid w:val="00DE4158"/>
    <w:rsid w:val="00DE4EB1"/>
    <w:rsid w:val="00DE54E1"/>
    <w:rsid w:val="00DF37A4"/>
    <w:rsid w:val="00DF4B9C"/>
    <w:rsid w:val="00E01DF8"/>
    <w:rsid w:val="00E04F0A"/>
    <w:rsid w:val="00E050C3"/>
    <w:rsid w:val="00E12A35"/>
    <w:rsid w:val="00E13647"/>
    <w:rsid w:val="00E2117C"/>
    <w:rsid w:val="00E220FF"/>
    <w:rsid w:val="00E22718"/>
    <w:rsid w:val="00E2335E"/>
    <w:rsid w:val="00E25B2E"/>
    <w:rsid w:val="00E31D96"/>
    <w:rsid w:val="00E34820"/>
    <w:rsid w:val="00E34B1A"/>
    <w:rsid w:val="00E367BF"/>
    <w:rsid w:val="00E40D16"/>
    <w:rsid w:val="00E43643"/>
    <w:rsid w:val="00E50230"/>
    <w:rsid w:val="00E50965"/>
    <w:rsid w:val="00E5623D"/>
    <w:rsid w:val="00E57F76"/>
    <w:rsid w:val="00E61B81"/>
    <w:rsid w:val="00E63A84"/>
    <w:rsid w:val="00E64AC9"/>
    <w:rsid w:val="00E65A54"/>
    <w:rsid w:val="00E66288"/>
    <w:rsid w:val="00E73D4A"/>
    <w:rsid w:val="00E777CE"/>
    <w:rsid w:val="00E83177"/>
    <w:rsid w:val="00E8581D"/>
    <w:rsid w:val="00E85860"/>
    <w:rsid w:val="00E909A7"/>
    <w:rsid w:val="00E9255B"/>
    <w:rsid w:val="00EA0C65"/>
    <w:rsid w:val="00EA0F6A"/>
    <w:rsid w:val="00EA1040"/>
    <w:rsid w:val="00EA1B4D"/>
    <w:rsid w:val="00EA21B6"/>
    <w:rsid w:val="00EB0236"/>
    <w:rsid w:val="00EB07D0"/>
    <w:rsid w:val="00EB1E12"/>
    <w:rsid w:val="00EB2572"/>
    <w:rsid w:val="00EB69EE"/>
    <w:rsid w:val="00EB7726"/>
    <w:rsid w:val="00EC37DE"/>
    <w:rsid w:val="00EC4476"/>
    <w:rsid w:val="00EC4EEE"/>
    <w:rsid w:val="00EC7237"/>
    <w:rsid w:val="00EC7420"/>
    <w:rsid w:val="00ED021E"/>
    <w:rsid w:val="00ED03D0"/>
    <w:rsid w:val="00ED1927"/>
    <w:rsid w:val="00ED2229"/>
    <w:rsid w:val="00ED6202"/>
    <w:rsid w:val="00EE2017"/>
    <w:rsid w:val="00EE51EF"/>
    <w:rsid w:val="00EE632F"/>
    <w:rsid w:val="00EF2184"/>
    <w:rsid w:val="00EF7405"/>
    <w:rsid w:val="00F0339B"/>
    <w:rsid w:val="00F05660"/>
    <w:rsid w:val="00F06B99"/>
    <w:rsid w:val="00F107A2"/>
    <w:rsid w:val="00F11CFF"/>
    <w:rsid w:val="00F23AFC"/>
    <w:rsid w:val="00F261E8"/>
    <w:rsid w:val="00F27BAB"/>
    <w:rsid w:val="00F36608"/>
    <w:rsid w:val="00F37966"/>
    <w:rsid w:val="00F56CFD"/>
    <w:rsid w:val="00F57FE2"/>
    <w:rsid w:val="00F6089F"/>
    <w:rsid w:val="00F60FC8"/>
    <w:rsid w:val="00F6309A"/>
    <w:rsid w:val="00F63756"/>
    <w:rsid w:val="00F65D7C"/>
    <w:rsid w:val="00F74EF2"/>
    <w:rsid w:val="00F75806"/>
    <w:rsid w:val="00F768B4"/>
    <w:rsid w:val="00F837CF"/>
    <w:rsid w:val="00F9350D"/>
    <w:rsid w:val="00F95900"/>
    <w:rsid w:val="00FA47B9"/>
    <w:rsid w:val="00FB1DFB"/>
    <w:rsid w:val="00FB1F41"/>
    <w:rsid w:val="00FB2908"/>
    <w:rsid w:val="00FB41DE"/>
    <w:rsid w:val="00FC2B08"/>
    <w:rsid w:val="00FC2D6A"/>
    <w:rsid w:val="00FC3EC7"/>
    <w:rsid w:val="00FC4FAA"/>
    <w:rsid w:val="00FC534B"/>
    <w:rsid w:val="00FC7F21"/>
    <w:rsid w:val="00FD20AA"/>
    <w:rsid w:val="00FD3B7C"/>
    <w:rsid w:val="00FD4F52"/>
    <w:rsid w:val="00FD6CFB"/>
    <w:rsid w:val="00FD76B3"/>
    <w:rsid w:val="00FE173D"/>
    <w:rsid w:val="00FE2EB6"/>
    <w:rsid w:val="00FE5783"/>
    <w:rsid w:val="00FE6726"/>
    <w:rsid w:val="00FE7776"/>
    <w:rsid w:val="00FF636E"/>
    <w:rsid w:val="00FF6DAE"/>
    <w:rsid w:val="042315B7"/>
    <w:rsid w:val="154C180D"/>
    <w:rsid w:val="177A31DA"/>
    <w:rsid w:val="2A6E2DB7"/>
    <w:rsid w:val="3E0816EC"/>
    <w:rsid w:val="4FBA0D6D"/>
    <w:rsid w:val="51FA5E9E"/>
    <w:rsid w:val="70C338F2"/>
    <w:rsid w:val="7AED09F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75439FA"/>
  <w15:docId w15:val="{3B7C68D5-F610-4A0B-ABF2-D9191465E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B08"/>
    <w:pPr>
      <w:spacing w:line="360" w:lineRule="auto"/>
    </w:pPr>
    <w:rPr>
      <w:sz w:val="24"/>
      <w:lang w:val="en-GB"/>
    </w:rPr>
  </w:style>
  <w:style w:type="paragraph" w:styleId="Heading1">
    <w:name w:val="heading 1"/>
    <w:basedOn w:val="Normal"/>
    <w:next w:val="Normal"/>
    <w:link w:val="Heading1Char"/>
    <w:uiPriority w:val="9"/>
    <w:qFormat/>
    <w:rsid w:val="00FC2B08"/>
    <w:pPr>
      <w:keepNext/>
      <w:keepLines/>
      <w:pBdr>
        <w:top w:val="single" w:sz="24" w:space="3" w:color="6C2787" w:themeColor="accent1"/>
        <w:left w:val="single" w:sz="24" w:space="4" w:color="6C2787" w:themeColor="accent1"/>
        <w:bottom w:val="single" w:sz="24" w:space="3" w:color="6C2787" w:themeColor="accent1"/>
        <w:right w:val="single" w:sz="24" w:space="4" w:color="6C2787" w:themeColor="accent1"/>
      </w:pBdr>
      <w:shd w:val="clear" w:color="auto" w:fill="6C2787" w:themeFill="accent1"/>
      <w:spacing w:before="240" w:after="240" w:line="240" w:lineRule="auto"/>
      <w:contextualSpacing/>
      <w:outlineLvl w:val="0"/>
    </w:pPr>
    <w:rPr>
      <w:rFonts w:asciiTheme="majorHAnsi" w:eastAsiaTheme="majorEastAsia" w:hAnsiTheme="majorHAnsi" w:cstheme="majorBidi"/>
      <w:bCs/>
      <w:color w:val="FFFFFF" w:themeColor="background1"/>
      <w:sz w:val="28"/>
      <w:szCs w:val="28"/>
    </w:rPr>
  </w:style>
  <w:style w:type="paragraph" w:styleId="Heading2">
    <w:name w:val="heading 2"/>
    <w:basedOn w:val="Normal"/>
    <w:next w:val="Normal"/>
    <w:link w:val="Heading2Char"/>
    <w:uiPriority w:val="9"/>
    <w:unhideWhenUsed/>
    <w:qFormat/>
    <w:rsid w:val="00FC2B08"/>
    <w:pPr>
      <w:keepNext/>
      <w:pBdr>
        <w:top w:val="single" w:sz="24" w:space="3" w:color="E5CAF0" w:themeColor="accent1" w:themeTint="33"/>
        <w:left w:val="single" w:sz="24" w:space="4" w:color="E5CAF0" w:themeColor="accent1" w:themeTint="33"/>
        <w:bottom w:val="single" w:sz="24" w:space="3" w:color="E5CAF0" w:themeColor="accent1" w:themeTint="33"/>
        <w:right w:val="single" w:sz="24" w:space="4" w:color="E5CAF0" w:themeColor="accent1" w:themeTint="33"/>
      </w:pBdr>
      <w:shd w:val="clear" w:color="auto" w:fill="E5CAF0" w:themeFill="accent1" w:themeFillTint="33"/>
      <w:spacing w:before="160" w:after="160" w:line="240" w:lineRule="auto"/>
      <w:outlineLvl w:val="1"/>
    </w:pPr>
    <w:rPr>
      <w:rFonts w:asciiTheme="majorHAnsi" w:eastAsiaTheme="majorEastAsia" w:hAnsiTheme="majorHAnsi" w:cstheme="majorBidi"/>
      <w:bCs/>
      <w:sz w:val="26"/>
      <w:szCs w:val="26"/>
      <w:lang w:val="en-US"/>
    </w:rPr>
  </w:style>
  <w:style w:type="paragraph" w:styleId="Heading3">
    <w:name w:val="heading 3"/>
    <w:basedOn w:val="Normal"/>
    <w:next w:val="Normal"/>
    <w:link w:val="Heading3Char"/>
    <w:uiPriority w:val="9"/>
    <w:unhideWhenUsed/>
    <w:qFormat/>
    <w:rsid w:val="00FC2B08"/>
    <w:pPr>
      <w:spacing w:before="200" w:after="60" w:line="240" w:lineRule="auto"/>
      <w:outlineLvl w:val="2"/>
    </w:pPr>
    <w:rPr>
      <w:rFonts w:asciiTheme="majorHAnsi" w:eastAsiaTheme="majorEastAsia" w:hAnsiTheme="majorHAnsi" w:cstheme="majorBidi"/>
      <w:b/>
      <w:bCs/>
      <w:lang w:val="en-US"/>
    </w:rPr>
  </w:style>
  <w:style w:type="paragraph" w:styleId="Heading4">
    <w:name w:val="heading 4"/>
    <w:basedOn w:val="Normal"/>
    <w:next w:val="Normal"/>
    <w:link w:val="Heading4Char"/>
    <w:uiPriority w:val="9"/>
    <w:semiHidden/>
    <w:unhideWhenUsed/>
    <w:qFormat/>
    <w:rsid w:val="00FC2B08"/>
    <w:pPr>
      <w:spacing w:before="200" w:after="0"/>
      <w:outlineLvl w:val="3"/>
    </w:pPr>
    <w:rPr>
      <w:rFonts w:asciiTheme="majorHAnsi" w:eastAsiaTheme="majorEastAsia" w:hAnsiTheme="majorHAnsi" w:cstheme="majorBidi"/>
      <w:b/>
      <w:bCs/>
      <w:i/>
      <w:iCs/>
      <w:sz w:val="22"/>
      <w:lang w:val="en-US"/>
    </w:rPr>
  </w:style>
  <w:style w:type="paragraph" w:styleId="Heading5">
    <w:name w:val="heading 5"/>
    <w:basedOn w:val="Normal"/>
    <w:next w:val="Normal"/>
    <w:link w:val="Heading5Char"/>
    <w:uiPriority w:val="9"/>
    <w:semiHidden/>
    <w:unhideWhenUsed/>
    <w:qFormat/>
    <w:rsid w:val="00FC2B08"/>
    <w:pPr>
      <w:spacing w:before="200" w:after="0"/>
      <w:outlineLvl w:val="4"/>
    </w:pPr>
    <w:rPr>
      <w:rFonts w:asciiTheme="majorHAnsi" w:eastAsiaTheme="majorEastAsia" w:hAnsiTheme="majorHAnsi" w:cstheme="majorBidi"/>
      <w:b/>
      <w:bCs/>
      <w:color w:val="7F7F7F" w:themeColor="text1" w:themeTint="80"/>
      <w:sz w:val="22"/>
      <w:lang w:val="en-US"/>
    </w:rPr>
  </w:style>
  <w:style w:type="paragraph" w:styleId="Heading6">
    <w:name w:val="heading 6"/>
    <w:basedOn w:val="Normal"/>
    <w:next w:val="Normal"/>
    <w:link w:val="Heading6Char"/>
    <w:uiPriority w:val="9"/>
    <w:semiHidden/>
    <w:unhideWhenUsed/>
    <w:qFormat/>
    <w:rsid w:val="00FC2B08"/>
    <w:pPr>
      <w:spacing w:after="0" w:line="271" w:lineRule="auto"/>
      <w:outlineLvl w:val="5"/>
    </w:pPr>
    <w:rPr>
      <w:rFonts w:asciiTheme="majorHAnsi" w:eastAsiaTheme="majorEastAsia" w:hAnsiTheme="majorHAnsi" w:cstheme="majorBidi"/>
      <w:b/>
      <w:bCs/>
      <w:i/>
      <w:iCs/>
      <w:color w:val="7F7F7F" w:themeColor="text1" w:themeTint="80"/>
      <w:sz w:val="22"/>
      <w:lang w:val="en-US"/>
    </w:rPr>
  </w:style>
  <w:style w:type="paragraph" w:styleId="Heading7">
    <w:name w:val="heading 7"/>
    <w:basedOn w:val="Normal"/>
    <w:next w:val="Normal"/>
    <w:link w:val="Heading7Char"/>
    <w:uiPriority w:val="9"/>
    <w:semiHidden/>
    <w:unhideWhenUsed/>
    <w:qFormat/>
    <w:rsid w:val="00FC2B08"/>
    <w:pPr>
      <w:spacing w:after="0"/>
      <w:outlineLvl w:val="6"/>
    </w:pPr>
    <w:rPr>
      <w:rFonts w:asciiTheme="majorHAnsi" w:eastAsiaTheme="majorEastAsia" w:hAnsiTheme="majorHAnsi" w:cstheme="majorBidi"/>
      <w:i/>
      <w:iCs/>
      <w:sz w:val="22"/>
      <w:lang w:val="en-US"/>
    </w:rPr>
  </w:style>
  <w:style w:type="paragraph" w:styleId="Heading8">
    <w:name w:val="heading 8"/>
    <w:basedOn w:val="Normal"/>
    <w:next w:val="Normal"/>
    <w:link w:val="Heading8Char"/>
    <w:uiPriority w:val="9"/>
    <w:semiHidden/>
    <w:unhideWhenUsed/>
    <w:qFormat/>
    <w:rsid w:val="00FC2B08"/>
    <w:pPr>
      <w:spacing w:after="0"/>
      <w:outlineLvl w:val="7"/>
    </w:pPr>
    <w:rPr>
      <w:rFonts w:asciiTheme="majorHAnsi" w:eastAsiaTheme="majorEastAsia" w:hAnsiTheme="majorHAnsi" w:cstheme="majorBidi"/>
      <w:sz w:val="20"/>
      <w:szCs w:val="20"/>
      <w:lang w:val="en-US"/>
    </w:rPr>
  </w:style>
  <w:style w:type="paragraph" w:styleId="Heading9">
    <w:name w:val="heading 9"/>
    <w:basedOn w:val="Normal"/>
    <w:next w:val="Normal"/>
    <w:link w:val="Heading9Char"/>
    <w:uiPriority w:val="9"/>
    <w:semiHidden/>
    <w:unhideWhenUsed/>
    <w:qFormat/>
    <w:rsid w:val="00FC2B08"/>
    <w:pPr>
      <w:spacing w:after="0"/>
      <w:outlineLvl w:val="8"/>
    </w:pPr>
    <w:rPr>
      <w:rFonts w:asciiTheme="majorHAnsi" w:eastAsiaTheme="majorEastAsia" w:hAnsiTheme="majorHAnsi" w:cstheme="majorBidi"/>
      <w:i/>
      <w:iCs/>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B08"/>
    <w:rPr>
      <w:rFonts w:asciiTheme="majorHAnsi" w:eastAsiaTheme="majorEastAsia" w:hAnsiTheme="majorHAnsi" w:cstheme="majorBidi"/>
      <w:bCs/>
      <w:color w:val="FFFFFF" w:themeColor="background1"/>
      <w:sz w:val="28"/>
      <w:szCs w:val="28"/>
      <w:shd w:val="clear" w:color="auto" w:fill="6C2787" w:themeFill="accent1"/>
      <w:lang w:val="en-GB"/>
    </w:rPr>
  </w:style>
  <w:style w:type="character" w:customStyle="1" w:styleId="Heading2Char">
    <w:name w:val="Heading 2 Char"/>
    <w:basedOn w:val="DefaultParagraphFont"/>
    <w:link w:val="Heading2"/>
    <w:uiPriority w:val="9"/>
    <w:rsid w:val="00FC2B08"/>
    <w:rPr>
      <w:rFonts w:asciiTheme="majorHAnsi" w:eastAsiaTheme="majorEastAsia" w:hAnsiTheme="majorHAnsi" w:cstheme="majorBidi"/>
      <w:bCs/>
      <w:sz w:val="26"/>
      <w:szCs w:val="26"/>
      <w:shd w:val="clear" w:color="auto" w:fill="E5CAF0" w:themeFill="accent1" w:themeFillTint="33"/>
    </w:rPr>
  </w:style>
  <w:style w:type="character" w:customStyle="1" w:styleId="Heading3Char">
    <w:name w:val="Heading 3 Char"/>
    <w:basedOn w:val="DefaultParagraphFont"/>
    <w:link w:val="Heading3"/>
    <w:uiPriority w:val="9"/>
    <w:rsid w:val="00FC2B08"/>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semiHidden/>
    <w:rsid w:val="00FC2B0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C2B0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C2B0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C2B0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C2B0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C2B08"/>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8E71D4"/>
    <w:rPr>
      <w:b/>
      <w:bCs/>
      <w:color w:val="501D64" w:themeColor="accent1" w:themeShade="BF"/>
      <w:sz w:val="16"/>
      <w:szCs w:val="16"/>
    </w:rPr>
  </w:style>
  <w:style w:type="paragraph" w:styleId="Title">
    <w:name w:val="Title"/>
    <w:basedOn w:val="Normal"/>
    <w:next w:val="Normal"/>
    <w:link w:val="TitleChar"/>
    <w:uiPriority w:val="10"/>
    <w:qFormat/>
    <w:rsid w:val="00FC2B08"/>
    <w:pPr>
      <w:spacing w:after="0" w:line="240" w:lineRule="auto"/>
      <w:contextualSpacing/>
    </w:pPr>
    <w:rPr>
      <w:rFonts w:asciiTheme="majorHAnsi" w:eastAsiaTheme="majorEastAsia" w:hAnsiTheme="majorHAnsi" w:cstheme="majorBidi"/>
      <w:b/>
      <w:color w:val="6C2787" w:themeColor="accent1"/>
      <w:spacing w:val="5"/>
      <w:sz w:val="48"/>
      <w:szCs w:val="52"/>
      <w:lang w:val="en-US"/>
    </w:rPr>
  </w:style>
  <w:style w:type="character" w:customStyle="1" w:styleId="TitleChar">
    <w:name w:val="Title Char"/>
    <w:basedOn w:val="DefaultParagraphFont"/>
    <w:link w:val="Title"/>
    <w:uiPriority w:val="10"/>
    <w:rsid w:val="00FC2B08"/>
    <w:rPr>
      <w:rFonts w:asciiTheme="majorHAnsi" w:eastAsiaTheme="majorEastAsia" w:hAnsiTheme="majorHAnsi" w:cstheme="majorBidi"/>
      <w:b/>
      <w:color w:val="6C2787" w:themeColor="accent1"/>
      <w:spacing w:val="5"/>
      <w:sz w:val="48"/>
      <w:szCs w:val="52"/>
    </w:rPr>
  </w:style>
  <w:style w:type="paragraph" w:styleId="Subtitle">
    <w:name w:val="Subtitle"/>
    <w:basedOn w:val="Normal"/>
    <w:next w:val="Normal"/>
    <w:link w:val="SubtitleChar"/>
    <w:qFormat/>
    <w:rsid w:val="00FC2B08"/>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FC2B08"/>
    <w:rPr>
      <w:rFonts w:asciiTheme="majorHAnsi" w:eastAsiaTheme="majorEastAsia" w:hAnsiTheme="majorHAnsi" w:cstheme="majorBidi"/>
      <w:i/>
      <w:iCs/>
      <w:spacing w:val="13"/>
      <w:sz w:val="24"/>
      <w:szCs w:val="24"/>
    </w:rPr>
  </w:style>
  <w:style w:type="character" w:styleId="Strong">
    <w:name w:val="Strong"/>
    <w:uiPriority w:val="22"/>
    <w:qFormat/>
    <w:rsid w:val="00FC2B08"/>
    <w:rPr>
      <w:b/>
      <w:bCs/>
    </w:rPr>
  </w:style>
  <w:style w:type="character" w:styleId="Emphasis">
    <w:name w:val="Emphasis"/>
    <w:uiPriority w:val="20"/>
    <w:qFormat/>
    <w:rsid w:val="00FC2B08"/>
    <w:rPr>
      <w:b/>
      <w:bCs/>
      <w:i/>
      <w:iCs/>
      <w:spacing w:val="10"/>
      <w:bdr w:val="none" w:sz="0" w:space="0" w:color="auto"/>
      <w:shd w:val="clear" w:color="auto" w:fill="auto"/>
    </w:rPr>
  </w:style>
  <w:style w:type="paragraph" w:styleId="NoSpacing">
    <w:name w:val="No Spacing"/>
    <w:basedOn w:val="Normal"/>
    <w:link w:val="NoSpacingChar"/>
    <w:uiPriority w:val="1"/>
    <w:qFormat/>
    <w:rsid w:val="00FC2B08"/>
    <w:pPr>
      <w:spacing w:after="0" w:line="240" w:lineRule="auto"/>
    </w:pPr>
    <w:rPr>
      <w:sz w:val="22"/>
      <w:lang w:val="en-US"/>
    </w:rPr>
  </w:style>
  <w:style w:type="character" w:customStyle="1" w:styleId="NoSpacingChar">
    <w:name w:val="No Spacing Char"/>
    <w:basedOn w:val="DefaultParagraphFont"/>
    <w:link w:val="NoSpacing"/>
    <w:uiPriority w:val="1"/>
    <w:rsid w:val="00FC2B08"/>
  </w:style>
  <w:style w:type="paragraph" w:styleId="ListParagraph">
    <w:name w:val="List Paragraph"/>
    <w:basedOn w:val="Normal"/>
    <w:uiPriority w:val="34"/>
    <w:qFormat/>
    <w:rsid w:val="00FC2B08"/>
    <w:pPr>
      <w:ind w:left="720"/>
      <w:contextualSpacing/>
    </w:pPr>
  </w:style>
  <w:style w:type="paragraph" w:styleId="Quote">
    <w:name w:val="Quote"/>
    <w:basedOn w:val="Normal"/>
    <w:next w:val="Normal"/>
    <w:link w:val="QuoteChar"/>
    <w:uiPriority w:val="29"/>
    <w:qFormat/>
    <w:rsid w:val="00FC2B08"/>
    <w:pPr>
      <w:spacing w:before="200" w:after="0"/>
      <w:ind w:left="360" w:right="360"/>
    </w:pPr>
    <w:rPr>
      <w:i/>
      <w:iCs/>
      <w:sz w:val="22"/>
      <w:lang w:val="en-US"/>
    </w:rPr>
  </w:style>
  <w:style w:type="character" w:customStyle="1" w:styleId="QuoteChar">
    <w:name w:val="Quote Char"/>
    <w:basedOn w:val="DefaultParagraphFont"/>
    <w:link w:val="Quote"/>
    <w:uiPriority w:val="29"/>
    <w:rsid w:val="00FC2B08"/>
    <w:rPr>
      <w:i/>
      <w:iCs/>
    </w:rPr>
  </w:style>
  <w:style w:type="paragraph" w:styleId="IntenseQuote">
    <w:name w:val="Intense Quote"/>
    <w:basedOn w:val="Normal"/>
    <w:next w:val="Normal"/>
    <w:link w:val="IntenseQuoteChar"/>
    <w:uiPriority w:val="30"/>
    <w:qFormat/>
    <w:rsid w:val="00FC2B08"/>
    <w:pPr>
      <w:pBdr>
        <w:bottom w:val="single" w:sz="4" w:space="1" w:color="auto"/>
      </w:pBdr>
      <w:spacing w:before="200" w:after="280"/>
      <w:ind w:left="1008" w:right="1152"/>
      <w:jc w:val="both"/>
    </w:pPr>
    <w:rPr>
      <w:b/>
      <w:bCs/>
      <w:i/>
      <w:iCs/>
      <w:sz w:val="22"/>
      <w:lang w:val="en-US"/>
    </w:rPr>
  </w:style>
  <w:style w:type="character" w:customStyle="1" w:styleId="IntenseQuoteChar">
    <w:name w:val="Intense Quote Char"/>
    <w:basedOn w:val="DefaultParagraphFont"/>
    <w:link w:val="IntenseQuote"/>
    <w:uiPriority w:val="30"/>
    <w:rsid w:val="00FC2B08"/>
    <w:rPr>
      <w:b/>
      <w:bCs/>
      <w:i/>
      <w:iCs/>
    </w:rPr>
  </w:style>
  <w:style w:type="character" w:styleId="SubtleEmphasis">
    <w:name w:val="Subtle Emphasis"/>
    <w:uiPriority w:val="19"/>
    <w:qFormat/>
    <w:rsid w:val="00FC2B08"/>
    <w:rPr>
      <w:i/>
      <w:iCs/>
    </w:rPr>
  </w:style>
  <w:style w:type="character" w:styleId="IntenseEmphasis">
    <w:name w:val="Intense Emphasis"/>
    <w:uiPriority w:val="21"/>
    <w:qFormat/>
    <w:rsid w:val="00FC2B08"/>
    <w:rPr>
      <w:b/>
      <w:bCs/>
    </w:rPr>
  </w:style>
  <w:style w:type="character" w:styleId="SubtleReference">
    <w:name w:val="Subtle Reference"/>
    <w:uiPriority w:val="31"/>
    <w:qFormat/>
    <w:rsid w:val="00FC2B08"/>
    <w:rPr>
      <w:smallCaps/>
    </w:rPr>
  </w:style>
  <w:style w:type="character" w:styleId="IntenseReference">
    <w:name w:val="Intense Reference"/>
    <w:uiPriority w:val="32"/>
    <w:qFormat/>
    <w:rsid w:val="00FC2B08"/>
    <w:rPr>
      <w:smallCaps/>
      <w:spacing w:val="5"/>
      <w:u w:val="single"/>
    </w:rPr>
  </w:style>
  <w:style w:type="character" w:styleId="BookTitle">
    <w:name w:val="Book Title"/>
    <w:uiPriority w:val="33"/>
    <w:qFormat/>
    <w:rsid w:val="00FC2B08"/>
    <w:rPr>
      <w:i/>
      <w:iCs/>
      <w:smallCaps/>
      <w:spacing w:val="5"/>
    </w:rPr>
  </w:style>
  <w:style w:type="paragraph" w:styleId="TOCHeading">
    <w:name w:val="TOC Heading"/>
    <w:basedOn w:val="Heading1"/>
    <w:next w:val="Normal"/>
    <w:uiPriority w:val="39"/>
    <w:unhideWhenUsed/>
    <w:qFormat/>
    <w:rsid w:val="00FC2B08"/>
    <w:pPr>
      <w:outlineLvl w:val="9"/>
    </w:pPr>
  </w:style>
  <w:style w:type="character" w:styleId="Hyperlink">
    <w:name w:val="Hyperlink"/>
    <w:basedOn w:val="DefaultParagraphFont"/>
    <w:uiPriority w:val="99"/>
    <w:unhideWhenUsed/>
    <w:rsid w:val="002E31EA"/>
    <w:rPr>
      <w:color w:val="6C2787" w:themeColor="hyperlink"/>
      <w:u w:val="single"/>
    </w:rPr>
  </w:style>
  <w:style w:type="paragraph" w:styleId="Header">
    <w:name w:val="header"/>
    <w:basedOn w:val="Normal"/>
    <w:link w:val="HeaderChar"/>
    <w:uiPriority w:val="99"/>
    <w:unhideWhenUsed/>
    <w:rsid w:val="00276F0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76F0A"/>
    <w:rPr>
      <w:sz w:val="20"/>
      <w:szCs w:val="20"/>
      <w:lang w:val="en-GB"/>
    </w:rPr>
  </w:style>
  <w:style w:type="paragraph" w:styleId="Footer">
    <w:name w:val="footer"/>
    <w:basedOn w:val="Normal"/>
    <w:link w:val="FooterChar"/>
    <w:uiPriority w:val="99"/>
    <w:unhideWhenUsed/>
    <w:rsid w:val="00276F0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6F0A"/>
    <w:rPr>
      <w:sz w:val="20"/>
      <w:szCs w:val="20"/>
      <w:lang w:val="en-GB"/>
    </w:rPr>
  </w:style>
  <w:style w:type="character" w:styleId="PageNumber">
    <w:name w:val="page number"/>
    <w:basedOn w:val="DefaultParagraphFont"/>
    <w:uiPriority w:val="99"/>
    <w:semiHidden/>
    <w:unhideWhenUsed/>
    <w:rsid w:val="00276F0A"/>
  </w:style>
  <w:style w:type="table" w:styleId="TableGrid">
    <w:name w:val="Table Grid"/>
    <w:basedOn w:val="TableNormal"/>
    <w:uiPriority w:val="59"/>
    <w:rsid w:val="00597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43643"/>
    <w:pPr>
      <w:tabs>
        <w:tab w:val="right" w:leader="dot" w:pos="9016"/>
      </w:tabs>
      <w:spacing w:before="120" w:after="0"/>
    </w:pPr>
    <w:rPr>
      <w:rFonts w:cstheme="minorHAnsi"/>
      <w:bCs/>
      <w:iCs/>
      <w:szCs w:val="24"/>
    </w:rPr>
  </w:style>
  <w:style w:type="paragraph" w:styleId="TOC2">
    <w:name w:val="toc 2"/>
    <w:basedOn w:val="Normal"/>
    <w:next w:val="Normal"/>
    <w:autoRedefine/>
    <w:uiPriority w:val="39"/>
    <w:unhideWhenUsed/>
    <w:rsid w:val="00C7459B"/>
    <w:pPr>
      <w:spacing w:before="120" w:after="0"/>
      <w:ind w:left="227"/>
    </w:pPr>
    <w:rPr>
      <w:rFonts w:cstheme="minorHAnsi"/>
      <w:bCs/>
    </w:rPr>
  </w:style>
  <w:style w:type="paragraph" w:styleId="TOC3">
    <w:name w:val="toc 3"/>
    <w:basedOn w:val="Normal"/>
    <w:next w:val="Normal"/>
    <w:autoRedefine/>
    <w:uiPriority w:val="39"/>
    <w:semiHidden/>
    <w:unhideWhenUsed/>
    <w:rsid w:val="00B0259A"/>
    <w:pPr>
      <w:spacing w:after="0"/>
      <w:ind w:left="480"/>
    </w:pPr>
    <w:rPr>
      <w:rFonts w:cstheme="minorHAnsi"/>
      <w:sz w:val="20"/>
      <w:szCs w:val="20"/>
    </w:rPr>
  </w:style>
  <w:style w:type="paragraph" w:styleId="TOC4">
    <w:name w:val="toc 4"/>
    <w:basedOn w:val="Normal"/>
    <w:next w:val="Normal"/>
    <w:autoRedefine/>
    <w:uiPriority w:val="39"/>
    <w:semiHidden/>
    <w:unhideWhenUsed/>
    <w:rsid w:val="00B0259A"/>
    <w:pPr>
      <w:spacing w:after="0"/>
      <w:ind w:left="720"/>
    </w:pPr>
    <w:rPr>
      <w:rFonts w:cstheme="minorHAnsi"/>
      <w:sz w:val="20"/>
      <w:szCs w:val="20"/>
    </w:rPr>
  </w:style>
  <w:style w:type="paragraph" w:styleId="TOC5">
    <w:name w:val="toc 5"/>
    <w:basedOn w:val="Normal"/>
    <w:next w:val="Normal"/>
    <w:autoRedefine/>
    <w:uiPriority w:val="39"/>
    <w:semiHidden/>
    <w:unhideWhenUsed/>
    <w:rsid w:val="00B0259A"/>
    <w:pPr>
      <w:spacing w:after="0"/>
      <w:ind w:left="960"/>
    </w:pPr>
    <w:rPr>
      <w:rFonts w:cstheme="minorHAnsi"/>
      <w:sz w:val="20"/>
      <w:szCs w:val="20"/>
    </w:rPr>
  </w:style>
  <w:style w:type="paragraph" w:styleId="TOC6">
    <w:name w:val="toc 6"/>
    <w:basedOn w:val="Normal"/>
    <w:next w:val="Normal"/>
    <w:autoRedefine/>
    <w:uiPriority w:val="39"/>
    <w:semiHidden/>
    <w:unhideWhenUsed/>
    <w:rsid w:val="00B0259A"/>
    <w:pPr>
      <w:spacing w:after="0"/>
      <w:ind w:left="1200"/>
    </w:pPr>
    <w:rPr>
      <w:rFonts w:cstheme="minorHAnsi"/>
      <w:sz w:val="20"/>
      <w:szCs w:val="20"/>
    </w:rPr>
  </w:style>
  <w:style w:type="paragraph" w:styleId="TOC7">
    <w:name w:val="toc 7"/>
    <w:basedOn w:val="Normal"/>
    <w:next w:val="Normal"/>
    <w:autoRedefine/>
    <w:uiPriority w:val="39"/>
    <w:semiHidden/>
    <w:unhideWhenUsed/>
    <w:rsid w:val="00B0259A"/>
    <w:pPr>
      <w:spacing w:after="0"/>
      <w:ind w:left="1440"/>
    </w:pPr>
    <w:rPr>
      <w:rFonts w:cstheme="minorHAnsi"/>
      <w:sz w:val="20"/>
      <w:szCs w:val="20"/>
    </w:rPr>
  </w:style>
  <w:style w:type="paragraph" w:styleId="TOC8">
    <w:name w:val="toc 8"/>
    <w:basedOn w:val="Normal"/>
    <w:next w:val="Normal"/>
    <w:autoRedefine/>
    <w:uiPriority w:val="39"/>
    <w:semiHidden/>
    <w:unhideWhenUsed/>
    <w:rsid w:val="00B0259A"/>
    <w:pPr>
      <w:spacing w:after="0"/>
      <w:ind w:left="1680"/>
    </w:pPr>
    <w:rPr>
      <w:rFonts w:cstheme="minorHAnsi"/>
      <w:sz w:val="20"/>
      <w:szCs w:val="20"/>
    </w:rPr>
  </w:style>
  <w:style w:type="paragraph" w:styleId="TOC9">
    <w:name w:val="toc 9"/>
    <w:basedOn w:val="Normal"/>
    <w:next w:val="Normal"/>
    <w:autoRedefine/>
    <w:uiPriority w:val="39"/>
    <w:semiHidden/>
    <w:unhideWhenUsed/>
    <w:rsid w:val="00B0259A"/>
    <w:pPr>
      <w:spacing w:after="0"/>
      <w:ind w:left="1920"/>
    </w:pPr>
    <w:rPr>
      <w:rFonts w:cstheme="minorHAnsi"/>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lang w:val="en-GB"/>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46B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6B98"/>
    <w:rPr>
      <w:rFonts w:ascii="Segoe UI" w:hAnsi="Segoe UI" w:cs="Segoe UI"/>
      <w:sz w:val="18"/>
      <w:szCs w:val="18"/>
      <w:lang w:val="en-GB"/>
    </w:rPr>
  </w:style>
  <w:style w:type="paragraph" w:styleId="CommentSubject">
    <w:name w:val="annotation subject"/>
    <w:basedOn w:val="CommentText"/>
    <w:next w:val="CommentText"/>
    <w:link w:val="CommentSubjectChar"/>
    <w:uiPriority w:val="99"/>
    <w:semiHidden/>
    <w:unhideWhenUsed/>
    <w:rsid w:val="00771DD3"/>
    <w:rPr>
      <w:b/>
      <w:bCs/>
    </w:rPr>
  </w:style>
  <w:style w:type="character" w:customStyle="1" w:styleId="CommentSubjectChar">
    <w:name w:val="Comment Subject Char"/>
    <w:basedOn w:val="CommentTextChar"/>
    <w:link w:val="CommentSubject"/>
    <w:uiPriority w:val="99"/>
    <w:semiHidden/>
    <w:rsid w:val="00771DD3"/>
    <w:rPr>
      <w:b/>
      <w:bCs/>
      <w:sz w:val="20"/>
      <w:szCs w:val="20"/>
      <w:lang w:val="en-GB"/>
    </w:rPr>
  </w:style>
  <w:style w:type="character" w:styleId="FollowedHyperlink">
    <w:name w:val="FollowedHyperlink"/>
    <w:basedOn w:val="DefaultParagraphFont"/>
    <w:uiPriority w:val="99"/>
    <w:semiHidden/>
    <w:unhideWhenUsed/>
    <w:rsid w:val="00C04294"/>
    <w:rPr>
      <w:color w:val="F79646" w:themeColor="followedHyperlink"/>
      <w:u w:val="single"/>
    </w:rPr>
  </w:style>
  <w:style w:type="character" w:styleId="UnresolvedMention">
    <w:name w:val="Unresolved Mention"/>
    <w:basedOn w:val="DefaultParagraphFont"/>
    <w:uiPriority w:val="99"/>
    <w:semiHidden/>
    <w:unhideWhenUsed/>
    <w:rsid w:val="00C04294"/>
    <w:rPr>
      <w:color w:val="605E5C"/>
      <w:shd w:val="clear" w:color="auto" w:fill="E1DFDD"/>
    </w:rPr>
  </w:style>
  <w:style w:type="paragraph" w:styleId="Revision">
    <w:name w:val="Revision"/>
    <w:hidden/>
    <w:uiPriority w:val="99"/>
    <w:semiHidden/>
    <w:rsid w:val="000838A6"/>
    <w:pPr>
      <w:spacing w:after="0" w:line="240" w:lineRule="auto"/>
    </w:pPr>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83002">
      <w:bodyDiv w:val="1"/>
      <w:marLeft w:val="0"/>
      <w:marRight w:val="0"/>
      <w:marTop w:val="0"/>
      <w:marBottom w:val="0"/>
      <w:divBdr>
        <w:top w:val="none" w:sz="0" w:space="0" w:color="auto"/>
        <w:left w:val="none" w:sz="0" w:space="0" w:color="auto"/>
        <w:bottom w:val="none" w:sz="0" w:space="0" w:color="auto"/>
        <w:right w:val="none" w:sz="0" w:space="0" w:color="auto"/>
      </w:divBdr>
    </w:div>
    <w:div w:id="81755315">
      <w:bodyDiv w:val="1"/>
      <w:marLeft w:val="0"/>
      <w:marRight w:val="0"/>
      <w:marTop w:val="0"/>
      <w:marBottom w:val="0"/>
      <w:divBdr>
        <w:top w:val="none" w:sz="0" w:space="0" w:color="auto"/>
        <w:left w:val="none" w:sz="0" w:space="0" w:color="auto"/>
        <w:bottom w:val="none" w:sz="0" w:space="0" w:color="auto"/>
        <w:right w:val="none" w:sz="0" w:space="0" w:color="auto"/>
      </w:divBdr>
    </w:div>
    <w:div w:id="90661533">
      <w:bodyDiv w:val="1"/>
      <w:marLeft w:val="0"/>
      <w:marRight w:val="0"/>
      <w:marTop w:val="0"/>
      <w:marBottom w:val="0"/>
      <w:divBdr>
        <w:top w:val="none" w:sz="0" w:space="0" w:color="auto"/>
        <w:left w:val="none" w:sz="0" w:space="0" w:color="auto"/>
        <w:bottom w:val="none" w:sz="0" w:space="0" w:color="auto"/>
        <w:right w:val="none" w:sz="0" w:space="0" w:color="auto"/>
      </w:divBdr>
    </w:div>
    <w:div w:id="102310397">
      <w:bodyDiv w:val="1"/>
      <w:marLeft w:val="0"/>
      <w:marRight w:val="0"/>
      <w:marTop w:val="0"/>
      <w:marBottom w:val="0"/>
      <w:divBdr>
        <w:top w:val="none" w:sz="0" w:space="0" w:color="auto"/>
        <w:left w:val="none" w:sz="0" w:space="0" w:color="auto"/>
        <w:bottom w:val="none" w:sz="0" w:space="0" w:color="auto"/>
        <w:right w:val="none" w:sz="0" w:space="0" w:color="auto"/>
      </w:divBdr>
      <w:divsChild>
        <w:div w:id="472989680">
          <w:marLeft w:val="1080"/>
          <w:marRight w:val="0"/>
          <w:marTop w:val="100"/>
          <w:marBottom w:val="0"/>
          <w:divBdr>
            <w:top w:val="none" w:sz="0" w:space="0" w:color="auto"/>
            <w:left w:val="none" w:sz="0" w:space="0" w:color="auto"/>
            <w:bottom w:val="none" w:sz="0" w:space="0" w:color="auto"/>
            <w:right w:val="none" w:sz="0" w:space="0" w:color="auto"/>
          </w:divBdr>
        </w:div>
      </w:divsChild>
    </w:div>
    <w:div w:id="140538090">
      <w:bodyDiv w:val="1"/>
      <w:marLeft w:val="0"/>
      <w:marRight w:val="0"/>
      <w:marTop w:val="0"/>
      <w:marBottom w:val="0"/>
      <w:divBdr>
        <w:top w:val="none" w:sz="0" w:space="0" w:color="auto"/>
        <w:left w:val="none" w:sz="0" w:space="0" w:color="auto"/>
        <w:bottom w:val="none" w:sz="0" w:space="0" w:color="auto"/>
        <w:right w:val="none" w:sz="0" w:space="0" w:color="auto"/>
      </w:divBdr>
    </w:div>
    <w:div w:id="249579943">
      <w:bodyDiv w:val="1"/>
      <w:marLeft w:val="0"/>
      <w:marRight w:val="0"/>
      <w:marTop w:val="0"/>
      <w:marBottom w:val="0"/>
      <w:divBdr>
        <w:top w:val="none" w:sz="0" w:space="0" w:color="auto"/>
        <w:left w:val="none" w:sz="0" w:space="0" w:color="auto"/>
        <w:bottom w:val="none" w:sz="0" w:space="0" w:color="auto"/>
        <w:right w:val="none" w:sz="0" w:space="0" w:color="auto"/>
      </w:divBdr>
    </w:div>
    <w:div w:id="262152658">
      <w:bodyDiv w:val="1"/>
      <w:marLeft w:val="0"/>
      <w:marRight w:val="0"/>
      <w:marTop w:val="0"/>
      <w:marBottom w:val="0"/>
      <w:divBdr>
        <w:top w:val="none" w:sz="0" w:space="0" w:color="auto"/>
        <w:left w:val="none" w:sz="0" w:space="0" w:color="auto"/>
        <w:bottom w:val="none" w:sz="0" w:space="0" w:color="auto"/>
        <w:right w:val="none" w:sz="0" w:space="0" w:color="auto"/>
      </w:divBdr>
    </w:div>
    <w:div w:id="273708343">
      <w:bodyDiv w:val="1"/>
      <w:marLeft w:val="0"/>
      <w:marRight w:val="0"/>
      <w:marTop w:val="0"/>
      <w:marBottom w:val="0"/>
      <w:divBdr>
        <w:top w:val="none" w:sz="0" w:space="0" w:color="auto"/>
        <w:left w:val="none" w:sz="0" w:space="0" w:color="auto"/>
        <w:bottom w:val="none" w:sz="0" w:space="0" w:color="auto"/>
        <w:right w:val="none" w:sz="0" w:space="0" w:color="auto"/>
      </w:divBdr>
    </w:div>
    <w:div w:id="275523942">
      <w:bodyDiv w:val="1"/>
      <w:marLeft w:val="0"/>
      <w:marRight w:val="0"/>
      <w:marTop w:val="0"/>
      <w:marBottom w:val="0"/>
      <w:divBdr>
        <w:top w:val="none" w:sz="0" w:space="0" w:color="auto"/>
        <w:left w:val="none" w:sz="0" w:space="0" w:color="auto"/>
        <w:bottom w:val="none" w:sz="0" w:space="0" w:color="auto"/>
        <w:right w:val="none" w:sz="0" w:space="0" w:color="auto"/>
      </w:divBdr>
    </w:div>
    <w:div w:id="465438793">
      <w:bodyDiv w:val="1"/>
      <w:marLeft w:val="0"/>
      <w:marRight w:val="0"/>
      <w:marTop w:val="0"/>
      <w:marBottom w:val="0"/>
      <w:divBdr>
        <w:top w:val="none" w:sz="0" w:space="0" w:color="auto"/>
        <w:left w:val="none" w:sz="0" w:space="0" w:color="auto"/>
        <w:bottom w:val="none" w:sz="0" w:space="0" w:color="auto"/>
        <w:right w:val="none" w:sz="0" w:space="0" w:color="auto"/>
      </w:divBdr>
    </w:div>
    <w:div w:id="540359208">
      <w:bodyDiv w:val="1"/>
      <w:marLeft w:val="0"/>
      <w:marRight w:val="0"/>
      <w:marTop w:val="0"/>
      <w:marBottom w:val="0"/>
      <w:divBdr>
        <w:top w:val="none" w:sz="0" w:space="0" w:color="auto"/>
        <w:left w:val="none" w:sz="0" w:space="0" w:color="auto"/>
        <w:bottom w:val="none" w:sz="0" w:space="0" w:color="auto"/>
        <w:right w:val="none" w:sz="0" w:space="0" w:color="auto"/>
      </w:divBdr>
    </w:div>
    <w:div w:id="674919156">
      <w:bodyDiv w:val="1"/>
      <w:marLeft w:val="0"/>
      <w:marRight w:val="0"/>
      <w:marTop w:val="0"/>
      <w:marBottom w:val="0"/>
      <w:divBdr>
        <w:top w:val="none" w:sz="0" w:space="0" w:color="auto"/>
        <w:left w:val="none" w:sz="0" w:space="0" w:color="auto"/>
        <w:bottom w:val="none" w:sz="0" w:space="0" w:color="auto"/>
        <w:right w:val="none" w:sz="0" w:space="0" w:color="auto"/>
      </w:divBdr>
      <w:divsChild>
        <w:div w:id="129636289">
          <w:marLeft w:val="0"/>
          <w:marRight w:val="0"/>
          <w:marTop w:val="0"/>
          <w:marBottom w:val="0"/>
          <w:divBdr>
            <w:top w:val="none" w:sz="0" w:space="0" w:color="auto"/>
            <w:left w:val="none" w:sz="0" w:space="0" w:color="auto"/>
            <w:bottom w:val="none" w:sz="0" w:space="0" w:color="auto"/>
            <w:right w:val="none" w:sz="0" w:space="0" w:color="auto"/>
          </w:divBdr>
        </w:div>
        <w:div w:id="459999006">
          <w:marLeft w:val="0"/>
          <w:marRight w:val="0"/>
          <w:marTop w:val="0"/>
          <w:marBottom w:val="0"/>
          <w:divBdr>
            <w:top w:val="none" w:sz="0" w:space="0" w:color="auto"/>
            <w:left w:val="none" w:sz="0" w:space="0" w:color="auto"/>
            <w:bottom w:val="none" w:sz="0" w:space="0" w:color="auto"/>
            <w:right w:val="none" w:sz="0" w:space="0" w:color="auto"/>
          </w:divBdr>
        </w:div>
        <w:div w:id="539560067">
          <w:marLeft w:val="0"/>
          <w:marRight w:val="0"/>
          <w:marTop w:val="0"/>
          <w:marBottom w:val="0"/>
          <w:divBdr>
            <w:top w:val="none" w:sz="0" w:space="0" w:color="auto"/>
            <w:left w:val="none" w:sz="0" w:space="0" w:color="auto"/>
            <w:bottom w:val="none" w:sz="0" w:space="0" w:color="auto"/>
            <w:right w:val="none" w:sz="0" w:space="0" w:color="auto"/>
          </w:divBdr>
        </w:div>
        <w:div w:id="591857365">
          <w:marLeft w:val="0"/>
          <w:marRight w:val="0"/>
          <w:marTop w:val="0"/>
          <w:marBottom w:val="0"/>
          <w:divBdr>
            <w:top w:val="none" w:sz="0" w:space="0" w:color="auto"/>
            <w:left w:val="none" w:sz="0" w:space="0" w:color="auto"/>
            <w:bottom w:val="none" w:sz="0" w:space="0" w:color="auto"/>
            <w:right w:val="none" w:sz="0" w:space="0" w:color="auto"/>
          </w:divBdr>
        </w:div>
        <w:div w:id="726954958">
          <w:marLeft w:val="0"/>
          <w:marRight w:val="0"/>
          <w:marTop w:val="0"/>
          <w:marBottom w:val="0"/>
          <w:divBdr>
            <w:top w:val="none" w:sz="0" w:space="0" w:color="auto"/>
            <w:left w:val="none" w:sz="0" w:space="0" w:color="auto"/>
            <w:bottom w:val="none" w:sz="0" w:space="0" w:color="auto"/>
            <w:right w:val="none" w:sz="0" w:space="0" w:color="auto"/>
          </w:divBdr>
        </w:div>
        <w:div w:id="969021814">
          <w:marLeft w:val="0"/>
          <w:marRight w:val="0"/>
          <w:marTop w:val="0"/>
          <w:marBottom w:val="0"/>
          <w:divBdr>
            <w:top w:val="none" w:sz="0" w:space="0" w:color="auto"/>
            <w:left w:val="none" w:sz="0" w:space="0" w:color="auto"/>
            <w:bottom w:val="none" w:sz="0" w:space="0" w:color="auto"/>
            <w:right w:val="none" w:sz="0" w:space="0" w:color="auto"/>
          </w:divBdr>
        </w:div>
        <w:div w:id="1129125427">
          <w:marLeft w:val="0"/>
          <w:marRight w:val="0"/>
          <w:marTop w:val="0"/>
          <w:marBottom w:val="0"/>
          <w:divBdr>
            <w:top w:val="none" w:sz="0" w:space="0" w:color="auto"/>
            <w:left w:val="none" w:sz="0" w:space="0" w:color="auto"/>
            <w:bottom w:val="none" w:sz="0" w:space="0" w:color="auto"/>
            <w:right w:val="none" w:sz="0" w:space="0" w:color="auto"/>
          </w:divBdr>
          <w:divsChild>
            <w:div w:id="224220541">
              <w:marLeft w:val="0"/>
              <w:marRight w:val="0"/>
              <w:marTop w:val="0"/>
              <w:marBottom w:val="0"/>
              <w:divBdr>
                <w:top w:val="none" w:sz="0" w:space="0" w:color="auto"/>
                <w:left w:val="none" w:sz="0" w:space="0" w:color="auto"/>
                <w:bottom w:val="none" w:sz="0" w:space="0" w:color="auto"/>
                <w:right w:val="none" w:sz="0" w:space="0" w:color="auto"/>
              </w:divBdr>
              <w:divsChild>
                <w:div w:id="1617642861">
                  <w:marLeft w:val="0"/>
                  <w:marRight w:val="0"/>
                  <w:marTop w:val="0"/>
                  <w:marBottom w:val="0"/>
                  <w:divBdr>
                    <w:top w:val="none" w:sz="0" w:space="0" w:color="auto"/>
                    <w:left w:val="none" w:sz="0" w:space="0" w:color="auto"/>
                    <w:bottom w:val="none" w:sz="0" w:space="0" w:color="auto"/>
                    <w:right w:val="none" w:sz="0" w:space="0" w:color="auto"/>
                  </w:divBdr>
                </w:div>
              </w:divsChild>
            </w:div>
            <w:div w:id="1513951522">
              <w:marLeft w:val="0"/>
              <w:marRight w:val="0"/>
              <w:marTop w:val="0"/>
              <w:marBottom w:val="0"/>
              <w:divBdr>
                <w:top w:val="none" w:sz="0" w:space="0" w:color="auto"/>
                <w:left w:val="none" w:sz="0" w:space="0" w:color="auto"/>
                <w:bottom w:val="none" w:sz="0" w:space="0" w:color="auto"/>
                <w:right w:val="none" w:sz="0" w:space="0" w:color="auto"/>
              </w:divBdr>
            </w:div>
          </w:divsChild>
        </w:div>
        <w:div w:id="1392004185">
          <w:marLeft w:val="0"/>
          <w:marRight w:val="0"/>
          <w:marTop w:val="0"/>
          <w:marBottom w:val="0"/>
          <w:divBdr>
            <w:top w:val="none" w:sz="0" w:space="0" w:color="auto"/>
            <w:left w:val="none" w:sz="0" w:space="0" w:color="auto"/>
            <w:bottom w:val="none" w:sz="0" w:space="0" w:color="auto"/>
            <w:right w:val="none" w:sz="0" w:space="0" w:color="auto"/>
          </w:divBdr>
        </w:div>
        <w:div w:id="2058357928">
          <w:marLeft w:val="0"/>
          <w:marRight w:val="0"/>
          <w:marTop w:val="0"/>
          <w:marBottom w:val="0"/>
          <w:divBdr>
            <w:top w:val="none" w:sz="0" w:space="0" w:color="auto"/>
            <w:left w:val="none" w:sz="0" w:space="0" w:color="auto"/>
            <w:bottom w:val="none" w:sz="0" w:space="0" w:color="auto"/>
            <w:right w:val="none" w:sz="0" w:space="0" w:color="auto"/>
          </w:divBdr>
          <w:divsChild>
            <w:div w:id="208614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30965">
      <w:bodyDiv w:val="1"/>
      <w:marLeft w:val="0"/>
      <w:marRight w:val="0"/>
      <w:marTop w:val="0"/>
      <w:marBottom w:val="0"/>
      <w:divBdr>
        <w:top w:val="none" w:sz="0" w:space="0" w:color="auto"/>
        <w:left w:val="none" w:sz="0" w:space="0" w:color="auto"/>
        <w:bottom w:val="none" w:sz="0" w:space="0" w:color="auto"/>
        <w:right w:val="none" w:sz="0" w:space="0" w:color="auto"/>
      </w:divBdr>
    </w:div>
    <w:div w:id="875627726">
      <w:bodyDiv w:val="1"/>
      <w:marLeft w:val="0"/>
      <w:marRight w:val="0"/>
      <w:marTop w:val="0"/>
      <w:marBottom w:val="0"/>
      <w:divBdr>
        <w:top w:val="none" w:sz="0" w:space="0" w:color="auto"/>
        <w:left w:val="none" w:sz="0" w:space="0" w:color="auto"/>
        <w:bottom w:val="none" w:sz="0" w:space="0" w:color="auto"/>
        <w:right w:val="none" w:sz="0" w:space="0" w:color="auto"/>
      </w:divBdr>
    </w:div>
    <w:div w:id="945575768">
      <w:bodyDiv w:val="1"/>
      <w:marLeft w:val="0"/>
      <w:marRight w:val="0"/>
      <w:marTop w:val="0"/>
      <w:marBottom w:val="0"/>
      <w:divBdr>
        <w:top w:val="none" w:sz="0" w:space="0" w:color="auto"/>
        <w:left w:val="none" w:sz="0" w:space="0" w:color="auto"/>
        <w:bottom w:val="none" w:sz="0" w:space="0" w:color="auto"/>
        <w:right w:val="none" w:sz="0" w:space="0" w:color="auto"/>
      </w:divBdr>
    </w:div>
    <w:div w:id="975142104">
      <w:bodyDiv w:val="1"/>
      <w:marLeft w:val="0"/>
      <w:marRight w:val="0"/>
      <w:marTop w:val="0"/>
      <w:marBottom w:val="0"/>
      <w:divBdr>
        <w:top w:val="none" w:sz="0" w:space="0" w:color="auto"/>
        <w:left w:val="none" w:sz="0" w:space="0" w:color="auto"/>
        <w:bottom w:val="none" w:sz="0" w:space="0" w:color="auto"/>
        <w:right w:val="none" w:sz="0" w:space="0" w:color="auto"/>
      </w:divBdr>
    </w:div>
    <w:div w:id="1306544293">
      <w:bodyDiv w:val="1"/>
      <w:marLeft w:val="0"/>
      <w:marRight w:val="0"/>
      <w:marTop w:val="0"/>
      <w:marBottom w:val="0"/>
      <w:divBdr>
        <w:top w:val="none" w:sz="0" w:space="0" w:color="auto"/>
        <w:left w:val="none" w:sz="0" w:space="0" w:color="auto"/>
        <w:bottom w:val="none" w:sz="0" w:space="0" w:color="auto"/>
        <w:right w:val="none" w:sz="0" w:space="0" w:color="auto"/>
      </w:divBdr>
    </w:div>
    <w:div w:id="1313146348">
      <w:bodyDiv w:val="1"/>
      <w:marLeft w:val="0"/>
      <w:marRight w:val="0"/>
      <w:marTop w:val="0"/>
      <w:marBottom w:val="0"/>
      <w:divBdr>
        <w:top w:val="none" w:sz="0" w:space="0" w:color="auto"/>
        <w:left w:val="none" w:sz="0" w:space="0" w:color="auto"/>
        <w:bottom w:val="none" w:sz="0" w:space="0" w:color="auto"/>
        <w:right w:val="none" w:sz="0" w:space="0" w:color="auto"/>
      </w:divBdr>
    </w:div>
    <w:div w:id="1675722513">
      <w:bodyDiv w:val="1"/>
      <w:marLeft w:val="0"/>
      <w:marRight w:val="0"/>
      <w:marTop w:val="0"/>
      <w:marBottom w:val="0"/>
      <w:divBdr>
        <w:top w:val="none" w:sz="0" w:space="0" w:color="auto"/>
        <w:left w:val="none" w:sz="0" w:space="0" w:color="auto"/>
        <w:bottom w:val="none" w:sz="0" w:space="0" w:color="auto"/>
        <w:right w:val="none" w:sz="0" w:space="0" w:color="auto"/>
      </w:divBdr>
    </w:div>
    <w:div w:id="1698891061">
      <w:bodyDiv w:val="1"/>
      <w:marLeft w:val="0"/>
      <w:marRight w:val="0"/>
      <w:marTop w:val="0"/>
      <w:marBottom w:val="0"/>
      <w:divBdr>
        <w:top w:val="none" w:sz="0" w:space="0" w:color="auto"/>
        <w:left w:val="none" w:sz="0" w:space="0" w:color="auto"/>
        <w:bottom w:val="none" w:sz="0" w:space="0" w:color="auto"/>
        <w:right w:val="none" w:sz="0" w:space="0" w:color="auto"/>
      </w:divBdr>
    </w:div>
    <w:div w:id="1776318077">
      <w:bodyDiv w:val="1"/>
      <w:marLeft w:val="0"/>
      <w:marRight w:val="0"/>
      <w:marTop w:val="0"/>
      <w:marBottom w:val="0"/>
      <w:divBdr>
        <w:top w:val="none" w:sz="0" w:space="0" w:color="auto"/>
        <w:left w:val="none" w:sz="0" w:space="0" w:color="auto"/>
        <w:bottom w:val="none" w:sz="0" w:space="0" w:color="auto"/>
        <w:right w:val="none" w:sz="0" w:space="0" w:color="auto"/>
      </w:divBdr>
    </w:div>
    <w:div w:id="1846633597">
      <w:bodyDiv w:val="1"/>
      <w:marLeft w:val="0"/>
      <w:marRight w:val="0"/>
      <w:marTop w:val="0"/>
      <w:marBottom w:val="0"/>
      <w:divBdr>
        <w:top w:val="none" w:sz="0" w:space="0" w:color="auto"/>
        <w:left w:val="none" w:sz="0" w:space="0" w:color="auto"/>
        <w:bottom w:val="none" w:sz="0" w:space="0" w:color="auto"/>
        <w:right w:val="none" w:sz="0" w:space="0" w:color="auto"/>
      </w:divBdr>
    </w:div>
    <w:div w:id="1858041086">
      <w:bodyDiv w:val="1"/>
      <w:marLeft w:val="0"/>
      <w:marRight w:val="0"/>
      <w:marTop w:val="0"/>
      <w:marBottom w:val="0"/>
      <w:divBdr>
        <w:top w:val="none" w:sz="0" w:space="0" w:color="auto"/>
        <w:left w:val="none" w:sz="0" w:space="0" w:color="auto"/>
        <w:bottom w:val="none" w:sz="0" w:space="0" w:color="auto"/>
        <w:right w:val="none" w:sz="0" w:space="0" w:color="auto"/>
      </w:divBdr>
    </w:div>
    <w:div w:id="1865900190">
      <w:bodyDiv w:val="1"/>
      <w:marLeft w:val="0"/>
      <w:marRight w:val="0"/>
      <w:marTop w:val="0"/>
      <w:marBottom w:val="0"/>
      <w:divBdr>
        <w:top w:val="none" w:sz="0" w:space="0" w:color="auto"/>
        <w:left w:val="none" w:sz="0" w:space="0" w:color="auto"/>
        <w:bottom w:val="none" w:sz="0" w:space="0" w:color="auto"/>
        <w:right w:val="none" w:sz="0" w:space="0" w:color="auto"/>
      </w:divBdr>
      <w:divsChild>
        <w:div w:id="10374950">
          <w:marLeft w:val="1080"/>
          <w:marRight w:val="0"/>
          <w:marTop w:val="100"/>
          <w:marBottom w:val="0"/>
          <w:divBdr>
            <w:top w:val="none" w:sz="0" w:space="0" w:color="auto"/>
            <w:left w:val="none" w:sz="0" w:space="0" w:color="auto"/>
            <w:bottom w:val="none" w:sz="0" w:space="0" w:color="auto"/>
            <w:right w:val="none" w:sz="0" w:space="0" w:color="auto"/>
          </w:divBdr>
        </w:div>
        <w:div w:id="45877223">
          <w:marLeft w:val="360"/>
          <w:marRight w:val="0"/>
          <w:marTop w:val="200"/>
          <w:marBottom w:val="0"/>
          <w:divBdr>
            <w:top w:val="none" w:sz="0" w:space="0" w:color="auto"/>
            <w:left w:val="none" w:sz="0" w:space="0" w:color="auto"/>
            <w:bottom w:val="none" w:sz="0" w:space="0" w:color="auto"/>
            <w:right w:val="none" w:sz="0" w:space="0" w:color="auto"/>
          </w:divBdr>
        </w:div>
        <w:div w:id="643461596">
          <w:marLeft w:val="1080"/>
          <w:marRight w:val="0"/>
          <w:marTop w:val="100"/>
          <w:marBottom w:val="0"/>
          <w:divBdr>
            <w:top w:val="none" w:sz="0" w:space="0" w:color="auto"/>
            <w:left w:val="none" w:sz="0" w:space="0" w:color="auto"/>
            <w:bottom w:val="none" w:sz="0" w:space="0" w:color="auto"/>
            <w:right w:val="none" w:sz="0" w:space="0" w:color="auto"/>
          </w:divBdr>
        </w:div>
        <w:div w:id="662515299">
          <w:marLeft w:val="1080"/>
          <w:marRight w:val="0"/>
          <w:marTop w:val="100"/>
          <w:marBottom w:val="0"/>
          <w:divBdr>
            <w:top w:val="none" w:sz="0" w:space="0" w:color="auto"/>
            <w:left w:val="none" w:sz="0" w:space="0" w:color="auto"/>
            <w:bottom w:val="none" w:sz="0" w:space="0" w:color="auto"/>
            <w:right w:val="none" w:sz="0" w:space="0" w:color="auto"/>
          </w:divBdr>
        </w:div>
        <w:div w:id="906377973">
          <w:marLeft w:val="1080"/>
          <w:marRight w:val="0"/>
          <w:marTop w:val="100"/>
          <w:marBottom w:val="0"/>
          <w:divBdr>
            <w:top w:val="none" w:sz="0" w:space="0" w:color="auto"/>
            <w:left w:val="none" w:sz="0" w:space="0" w:color="auto"/>
            <w:bottom w:val="none" w:sz="0" w:space="0" w:color="auto"/>
            <w:right w:val="none" w:sz="0" w:space="0" w:color="auto"/>
          </w:divBdr>
        </w:div>
        <w:div w:id="1411924155">
          <w:marLeft w:val="1080"/>
          <w:marRight w:val="0"/>
          <w:marTop w:val="100"/>
          <w:marBottom w:val="0"/>
          <w:divBdr>
            <w:top w:val="none" w:sz="0" w:space="0" w:color="auto"/>
            <w:left w:val="none" w:sz="0" w:space="0" w:color="auto"/>
            <w:bottom w:val="none" w:sz="0" w:space="0" w:color="auto"/>
            <w:right w:val="none" w:sz="0" w:space="0" w:color="auto"/>
          </w:divBdr>
        </w:div>
        <w:div w:id="1679237863">
          <w:marLeft w:val="1080"/>
          <w:marRight w:val="0"/>
          <w:marTop w:val="100"/>
          <w:marBottom w:val="0"/>
          <w:divBdr>
            <w:top w:val="none" w:sz="0" w:space="0" w:color="auto"/>
            <w:left w:val="none" w:sz="0" w:space="0" w:color="auto"/>
            <w:bottom w:val="none" w:sz="0" w:space="0" w:color="auto"/>
            <w:right w:val="none" w:sz="0" w:space="0" w:color="auto"/>
          </w:divBdr>
        </w:div>
      </w:divsChild>
    </w:div>
    <w:div w:id="1899894309">
      <w:bodyDiv w:val="1"/>
      <w:marLeft w:val="0"/>
      <w:marRight w:val="0"/>
      <w:marTop w:val="0"/>
      <w:marBottom w:val="0"/>
      <w:divBdr>
        <w:top w:val="none" w:sz="0" w:space="0" w:color="auto"/>
        <w:left w:val="none" w:sz="0" w:space="0" w:color="auto"/>
        <w:bottom w:val="none" w:sz="0" w:space="0" w:color="auto"/>
        <w:right w:val="none" w:sz="0" w:space="0" w:color="auto"/>
      </w:divBdr>
    </w:div>
    <w:div w:id="1960840840">
      <w:bodyDiv w:val="1"/>
      <w:marLeft w:val="0"/>
      <w:marRight w:val="0"/>
      <w:marTop w:val="0"/>
      <w:marBottom w:val="0"/>
      <w:divBdr>
        <w:top w:val="none" w:sz="0" w:space="0" w:color="auto"/>
        <w:left w:val="none" w:sz="0" w:space="0" w:color="auto"/>
        <w:bottom w:val="none" w:sz="0" w:space="0" w:color="auto"/>
        <w:right w:val="none" w:sz="0" w:space="0" w:color="auto"/>
      </w:divBdr>
    </w:div>
    <w:div w:id="202613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cedt-assessments@tees.ac.uk"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chool">
  <a:themeElements>
    <a:clrScheme name="SCM">
      <a:dk1>
        <a:sysClr val="windowText" lastClr="000000"/>
      </a:dk1>
      <a:lt1>
        <a:sysClr val="window" lastClr="FFFFFF"/>
      </a:lt1>
      <a:dk2>
        <a:srgbClr val="8970A9"/>
      </a:dk2>
      <a:lt2>
        <a:srgbClr val="D8D8D8"/>
      </a:lt2>
      <a:accent1>
        <a:srgbClr val="6C2787"/>
      </a:accent1>
      <a:accent2>
        <a:srgbClr val="F79646"/>
      </a:accent2>
      <a:accent3>
        <a:srgbClr val="9BBB59"/>
      </a:accent3>
      <a:accent4>
        <a:srgbClr val="C0504D"/>
      </a:accent4>
      <a:accent5>
        <a:srgbClr val="4F81BD"/>
      </a:accent5>
      <a:accent6>
        <a:srgbClr val="4BACC6"/>
      </a:accent6>
      <a:hlink>
        <a:srgbClr val="6C2787"/>
      </a:hlink>
      <a:folHlink>
        <a:srgbClr val="F7964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73C357FF7DD4047B71B85C0114DA162" ma:contentTypeVersion="4" ma:contentTypeDescription="Create a new document." ma:contentTypeScope="" ma:versionID="61b43f97b23aca02e4821bf24c5f0948">
  <xsd:schema xmlns:xsd="http://www.w3.org/2001/XMLSchema" xmlns:xs="http://www.w3.org/2001/XMLSchema" xmlns:p="http://schemas.microsoft.com/office/2006/metadata/properties" xmlns:ns2="6e71c09c-5719-4e88-af77-260581849004" targetNamespace="http://schemas.microsoft.com/office/2006/metadata/properties" ma:root="true" ma:fieldsID="4136ccf4f709069a3e0fc0623ee965ae" ns2:_="">
    <xsd:import namespace="6e71c09c-5719-4e88-af77-26058184900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71c09c-5719-4e88-af77-2605818490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FDEC7A-2D83-4B7A-89DF-43B4978C8AA6}">
  <ds:schemaRefs>
    <ds:schemaRef ds:uri="http://schemas.openxmlformats.org/officeDocument/2006/bibliography"/>
  </ds:schemaRefs>
</ds:datastoreItem>
</file>

<file path=customXml/itemProps2.xml><?xml version="1.0" encoding="utf-8"?>
<ds:datastoreItem xmlns:ds="http://schemas.openxmlformats.org/officeDocument/2006/customXml" ds:itemID="{8B193B4E-4178-4F2D-9B94-33F208F9039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836F79E-EE4D-410C-BE22-7D66A0C463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71c09c-5719-4e88-af77-2605818490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0DB8EF-722C-484D-89C1-F5C0FE1164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2824</Words>
  <Characters>16100</Characters>
  <Application>Microsoft Office Word</Application>
  <DocSecurity>6</DocSecurity>
  <Lines>134</Lines>
  <Paragraphs>37</Paragraphs>
  <ScaleCrop>false</ScaleCrop>
  <Company>UoT</Company>
  <LinksUpToDate>false</LinksUpToDate>
  <CharactersWithSpaces>18887</CharactersWithSpaces>
  <SharedDoc>false</SharedDoc>
  <HLinks>
    <vt:vector size="54" baseType="variant">
      <vt:variant>
        <vt:i4>1048629</vt:i4>
      </vt:variant>
      <vt:variant>
        <vt:i4>47</vt:i4>
      </vt:variant>
      <vt:variant>
        <vt:i4>0</vt:i4>
      </vt:variant>
      <vt:variant>
        <vt:i4>5</vt:i4>
      </vt:variant>
      <vt:variant>
        <vt:lpwstr/>
      </vt:variant>
      <vt:variant>
        <vt:lpwstr>_Toc146470570</vt:lpwstr>
      </vt:variant>
      <vt:variant>
        <vt:i4>1114165</vt:i4>
      </vt:variant>
      <vt:variant>
        <vt:i4>41</vt:i4>
      </vt:variant>
      <vt:variant>
        <vt:i4>0</vt:i4>
      </vt:variant>
      <vt:variant>
        <vt:i4>5</vt:i4>
      </vt:variant>
      <vt:variant>
        <vt:lpwstr/>
      </vt:variant>
      <vt:variant>
        <vt:lpwstr>_Toc146470569</vt:lpwstr>
      </vt:variant>
      <vt:variant>
        <vt:i4>1114165</vt:i4>
      </vt:variant>
      <vt:variant>
        <vt:i4>35</vt:i4>
      </vt:variant>
      <vt:variant>
        <vt:i4>0</vt:i4>
      </vt:variant>
      <vt:variant>
        <vt:i4>5</vt:i4>
      </vt:variant>
      <vt:variant>
        <vt:lpwstr/>
      </vt:variant>
      <vt:variant>
        <vt:lpwstr>_Toc146470568</vt:lpwstr>
      </vt:variant>
      <vt:variant>
        <vt:i4>1114165</vt:i4>
      </vt:variant>
      <vt:variant>
        <vt:i4>29</vt:i4>
      </vt:variant>
      <vt:variant>
        <vt:i4>0</vt:i4>
      </vt:variant>
      <vt:variant>
        <vt:i4>5</vt:i4>
      </vt:variant>
      <vt:variant>
        <vt:lpwstr/>
      </vt:variant>
      <vt:variant>
        <vt:lpwstr>_Toc146470567</vt:lpwstr>
      </vt:variant>
      <vt:variant>
        <vt:i4>1114165</vt:i4>
      </vt:variant>
      <vt:variant>
        <vt:i4>23</vt:i4>
      </vt:variant>
      <vt:variant>
        <vt:i4>0</vt:i4>
      </vt:variant>
      <vt:variant>
        <vt:i4>5</vt:i4>
      </vt:variant>
      <vt:variant>
        <vt:lpwstr/>
      </vt:variant>
      <vt:variant>
        <vt:lpwstr>_Toc146470566</vt:lpwstr>
      </vt:variant>
      <vt:variant>
        <vt:i4>1114165</vt:i4>
      </vt:variant>
      <vt:variant>
        <vt:i4>17</vt:i4>
      </vt:variant>
      <vt:variant>
        <vt:i4>0</vt:i4>
      </vt:variant>
      <vt:variant>
        <vt:i4>5</vt:i4>
      </vt:variant>
      <vt:variant>
        <vt:lpwstr/>
      </vt:variant>
      <vt:variant>
        <vt:lpwstr>_Toc146470565</vt:lpwstr>
      </vt:variant>
      <vt:variant>
        <vt:i4>1114165</vt:i4>
      </vt:variant>
      <vt:variant>
        <vt:i4>11</vt:i4>
      </vt:variant>
      <vt:variant>
        <vt:i4>0</vt:i4>
      </vt:variant>
      <vt:variant>
        <vt:i4>5</vt:i4>
      </vt:variant>
      <vt:variant>
        <vt:lpwstr/>
      </vt:variant>
      <vt:variant>
        <vt:lpwstr>_Toc146470564</vt:lpwstr>
      </vt:variant>
      <vt:variant>
        <vt:i4>1114165</vt:i4>
      </vt:variant>
      <vt:variant>
        <vt:i4>5</vt:i4>
      </vt:variant>
      <vt:variant>
        <vt:i4>0</vt:i4>
      </vt:variant>
      <vt:variant>
        <vt:i4>5</vt:i4>
      </vt:variant>
      <vt:variant>
        <vt:lpwstr/>
      </vt:variant>
      <vt:variant>
        <vt:lpwstr>_Toc146470563</vt:lpwstr>
      </vt:variant>
      <vt:variant>
        <vt:i4>3670029</vt:i4>
      </vt:variant>
      <vt:variant>
        <vt:i4>0</vt:i4>
      </vt:variant>
      <vt:variant>
        <vt:i4>0</vt:i4>
      </vt:variant>
      <vt:variant>
        <vt:i4>5</vt:i4>
      </vt:variant>
      <vt:variant>
        <vt:lpwstr>mailto:scedt-assessments@tees.ac.uk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Davison, Tyrone</dc:creator>
  <cp:keywords/>
  <cp:lastModifiedBy>Davison, Tyrone</cp:lastModifiedBy>
  <cp:revision>581</cp:revision>
  <cp:lastPrinted>2018-10-12T23:22:00Z</cp:lastPrinted>
  <dcterms:created xsi:type="dcterms:W3CDTF">2014-11-27T06:15:00Z</dcterms:created>
  <dcterms:modified xsi:type="dcterms:W3CDTF">2024-09-27T10:58:00Z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0x010100073C357FF7DD4047B71B85C0114DA162</vt:lpwstr>
  </property>
  <property fmtid="{D5CDD505-2E9C-101B-9397-08002B2CF9AE}" pid="3" name="_dlc_DocIdItemGuid">
    <vt:lpwstr>1cc9809b-dcb5-4227-8230-bd44aefbde7e</vt:lpwstr>
  </property>
  <property fmtid="{D5CDD505-2E9C-101B-9397-08002B2CF9AE}" pid="4" name="Order">
    <vt:r8>7100</vt:r8>
  </property>
  <property fmtid="{D5CDD505-2E9C-101B-9397-08002B2CF9AE}" pid="5" name="xd_Signature">
    <vt:bool>false</vt:bool>
  </property>
  <property fmtid="{D5CDD505-2E9C-101B-9397-08002B2CF9AE}" pid="6" name="SharedWithUsers">
    <vt:lpwstr>15;#Rushin-Chape, Vicky;#14;#Fairbairn, James</vt:lpwstr>
  </property>
  <property fmtid="{D5CDD505-2E9C-101B-9397-08002B2CF9AE}" pid="7" name="xd_ProgID">
    <vt:lpwstr/>
  </property>
  <property fmtid="{D5CDD505-2E9C-101B-9397-08002B2CF9AE}" pid="8" name="TriggerFlowInfo">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