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702" w:rsidRPr="0002169E" w:rsidRDefault="0002169E" w:rsidP="0002169E">
      <w:pPr>
        <w:pStyle w:val="Heading1"/>
        <w:jc w:val="center"/>
        <w:rPr>
          <w:color w:val="000000" w:themeColor="text1"/>
          <w:sz w:val="32"/>
        </w:rPr>
      </w:pPr>
      <w:r w:rsidRPr="0002169E">
        <w:rPr>
          <w:color w:val="000000" w:themeColor="text1"/>
          <w:sz w:val="32"/>
        </w:rPr>
        <w:t>BRAINSTORMING – IDEA GENERATION – PRIORITIZATION</w:t>
      </w:r>
    </w:p>
    <w:p w:rsidR="0002169E" w:rsidRPr="0002169E" w:rsidRDefault="0002169E" w:rsidP="0002169E"/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Date: 21-12-2025</w:t>
      </w:r>
    </w:p>
    <w:p w:rsidR="00A86702" w:rsidRPr="0002169E" w:rsidRDefault="0002169E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 xml:space="preserve">Project Name : </w:t>
      </w:r>
      <w:r w:rsidRPr="0002169E">
        <w:rPr>
          <w:sz w:val="28"/>
          <w:szCs w:val="28"/>
        </w:rPr>
        <w:t>Automated Network Request Management in ServiceNow</w:t>
      </w:r>
      <w:r w:rsidR="00E43297" w:rsidRPr="0002169E">
        <w:rPr>
          <w:color w:val="000000" w:themeColor="text1"/>
          <w:sz w:val="28"/>
          <w:szCs w:val="28"/>
        </w:rPr>
        <w:br/>
      </w:r>
    </w:p>
    <w:p w:rsidR="00A86702" w:rsidRPr="0002169E" w:rsidRDefault="00E43297">
      <w:pPr>
        <w:pStyle w:val="Heading2"/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Overview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 xml:space="preserve">This document captures the brainstorming, idea generation, and prioritization activities for the </w:t>
      </w:r>
      <w:r w:rsidRPr="0002169E">
        <w:rPr>
          <w:color w:val="000000" w:themeColor="text1"/>
          <w:sz w:val="28"/>
          <w:szCs w:val="28"/>
        </w:rPr>
        <w:t>Automated Network Request Management project in ServiceNow.</w:t>
      </w:r>
    </w:p>
    <w:p w:rsidR="00A86702" w:rsidRPr="0002169E" w:rsidRDefault="00E43297">
      <w:pPr>
        <w:pStyle w:val="Heading2"/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Step 1: Team Collaboration &amp; Problem Identification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Stakeholders including end users, IT administrators, network teams, and approvers participated in identifying key issues in the manual network r</w:t>
      </w:r>
      <w:r w:rsidRPr="0002169E">
        <w:rPr>
          <w:color w:val="000000" w:themeColor="text1"/>
          <w:sz w:val="28"/>
          <w:szCs w:val="28"/>
        </w:rPr>
        <w:t>equest process.</w:t>
      </w:r>
    </w:p>
    <w:p w:rsidR="00A86702" w:rsidRPr="0002169E" w:rsidRDefault="00E43297">
      <w:pPr>
        <w:pStyle w:val="Heading3"/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Identified Problem Statement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Manual handling of network service requests leads to delays, lack of transparency, and increased workload for IT teams.</w:t>
      </w:r>
    </w:p>
    <w:p w:rsidR="00A86702" w:rsidRPr="0002169E" w:rsidRDefault="00E43297">
      <w:pPr>
        <w:pStyle w:val="Heading3"/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lastRenderedPageBreak/>
        <w:t>ServiceNow Workflow Reference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0B344061" wp14:editId="6E967166">
            <wp:extent cx="4572000" cy="29120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ecdcf0c-89fe-4d35-b8c3-89e77da76ef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702" w:rsidRPr="0002169E" w:rsidRDefault="00E43297">
      <w:pPr>
        <w:pStyle w:val="Heading2"/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Step 2: Brainstorming &amp; Idea Generation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• Centralized Servi</w:t>
      </w:r>
      <w:r w:rsidRPr="0002169E">
        <w:rPr>
          <w:color w:val="000000" w:themeColor="text1"/>
          <w:sz w:val="28"/>
          <w:szCs w:val="28"/>
        </w:rPr>
        <w:t>ce Catalog for network requests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• Dynamic forms with conditional logic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• Automated approval workflows using Flow Designer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• Custom network database table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• Email notifications at every stage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• Role-based access using ACLs</w:t>
      </w:r>
    </w:p>
    <w:p w:rsidR="00A86702" w:rsidRPr="0002169E" w:rsidRDefault="00E43297">
      <w:pPr>
        <w:pStyle w:val="Heading2"/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Step 3: Idea Prioritization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High P</w:t>
      </w:r>
      <w:r w:rsidRPr="0002169E">
        <w:rPr>
          <w:color w:val="000000" w:themeColor="text1"/>
          <w:sz w:val="28"/>
          <w:szCs w:val="28"/>
        </w:rPr>
        <w:t>riority: Service Catalog, Dynamic Forms, Approval Automation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Medium Priority: Custom Database, Notifications</w:t>
      </w:r>
    </w:p>
    <w:p w:rsidR="00A86702" w:rsidRPr="0002169E" w:rsidRDefault="00E43297">
      <w:pPr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Low Priority: Advanced reporting and analytics</w:t>
      </w:r>
    </w:p>
    <w:p w:rsidR="00A86702" w:rsidRPr="0002169E" w:rsidRDefault="00E43297">
      <w:pPr>
        <w:pStyle w:val="Heading2"/>
        <w:rPr>
          <w:color w:val="000000" w:themeColor="text1"/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Final Outcome</w:t>
      </w:r>
    </w:p>
    <w:p w:rsidR="00A86702" w:rsidRPr="0002169E" w:rsidRDefault="00E43297">
      <w:pPr>
        <w:rPr>
          <w:sz w:val="28"/>
          <w:szCs w:val="28"/>
        </w:rPr>
      </w:pPr>
      <w:r w:rsidRPr="0002169E">
        <w:rPr>
          <w:color w:val="000000" w:themeColor="text1"/>
          <w:sz w:val="28"/>
          <w:szCs w:val="28"/>
        </w:rPr>
        <w:t>The ideation phase concluded with a scalable automation solution leveraging ServiceNow</w:t>
      </w:r>
      <w:r w:rsidRPr="0002169E">
        <w:rPr>
          <w:color w:val="000000" w:themeColor="text1"/>
          <w:sz w:val="28"/>
          <w:szCs w:val="28"/>
        </w:rPr>
        <w:t xml:space="preserve"> best practices to streamline ne</w:t>
      </w:r>
      <w:r w:rsidRPr="0002169E">
        <w:rPr>
          <w:sz w:val="28"/>
          <w:szCs w:val="28"/>
        </w:rPr>
        <w:t>twork request management.</w:t>
      </w:r>
      <w:bookmarkStart w:id="0" w:name="_GoBack"/>
      <w:bookmarkEnd w:id="0"/>
    </w:p>
    <w:sectPr w:rsidR="00A86702" w:rsidRPr="000216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169E"/>
    <w:rsid w:val="00034616"/>
    <w:rsid w:val="0006063C"/>
    <w:rsid w:val="0015074B"/>
    <w:rsid w:val="0029639D"/>
    <w:rsid w:val="00326F90"/>
    <w:rsid w:val="00A86702"/>
    <w:rsid w:val="00AA1D8D"/>
    <w:rsid w:val="00B47730"/>
    <w:rsid w:val="00CB0664"/>
    <w:rsid w:val="00E432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93DAF"/>
  <w14:defaultImageDpi w14:val="300"/>
  <w15:docId w15:val="{15831831-F05D-4277-BAE1-F62200E4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4D8B1E-2911-4089-A622-CCF22569D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2025-12-27T06:26:00Z</dcterms:created>
  <dcterms:modified xsi:type="dcterms:W3CDTF">2025-12-27T06:26:00Z</dcterms:modified>
  <cp:category/>
</cp:coreProperties>
</file>