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Electric Vehicle Charging Station Usage Project Proposal</w:t>
      </w:r>
    </w:p>
    <w:p>
      <w:pPr>
        <w:spacing w:after="240"/>
      </w:pPr>
      <w:r>
        <w:rPr>
          <w:b/>
          <w:color w:val="414141"/>
          <w:sz w:val="22"/>
        </w:rPr>
        <w:t>Discussion post for Group Charge Insights</w:t>
      </w:r>
    </w:p>
    <w:p>
      <w:r>
        <w:rPr>
          <w:b/>
        </w:rPr>
        <w:t xml:space="preserve">Working title  </w:t>
      </w:r>
      <w:r>
        <w:t>Exploratory Data Analysis of Electric Vehicle Charging Patterns in Palo Alto</w:t>
      </w:r>
    </w:p>
    <w:p>
      <w:r>
        <w:rPr>
          <w:b/>
        </w:rPr>
        <w:t xml:space="preserve">Project repository  </w:t>
      </w:r>
      <w:r>
        <w:t>https://github.com/Noorulislam1/Data-Science-Project-</w:t>
      </w:r>
    </w:p>
    <w:p>
      <w:pPr>
        <w:pStyle w:val="Heading1"/>
      </w:pPr>
      <w:r>
        <w:t>Project idea</w:t>
      </w:r>
    </w:p>
    <w:p>
      <w:r>
        <w:t>Our project will analyze electric vehicle charging station usage in Palo Alto, California. We want to understand when charging stations are busiest, how charging demand has changed over time, which stations receive the most use, and how charging time relates to energy consumption. We will also examine idle time, which is the period when a vehicle remains connected after active charging has ended.</w:t>
      </w:r>
    </w:p>
    <w:p>
      <w:pPr>
        <w:pStyle w:val="Heading1"/>
      </w:pPr>
      <w:r>
        <w:t>Dataset description</w:t>
      </w:r>
    </w:p>
    <w:p>
      <w:r>
        <w:t>We are using the City of Palo Alto Electric Vehicle Charging Station Usage dataset. It contains historical charging sessions recorded from July 2011 through December 2020. The dataset is suitable for time based, station level, energy, duration, and occupancy analysis.</w:t>
      </w:r>
    </w:p>
    <w:tbl>
      <w:tblPr>
        <w:tblW w:type="auto" w:w="0"/>
        <w:jc w:val="center"/>
        <w:tblLayout w:type="fixed"/>
        <w:tblLook w:firstColumn="1" w:firstRow="1" w:lastColumn="0" w:lastRow="0" w:noHBand="0" w:noVBand="1" w:val="04A0"/>
      </w:tblPr>
      <w:tblGrid>
        <w:gridCol w:w="3096"/>
        <w:gridCol w:w="6552"/>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20"/>
              </w:rPr>
              <w:t>Dataset feature</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20"/>
              </w:rPr>
              <w:t>Value</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sz w:val="19"/>
              </w:rPr>
              <w:t>Provider</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9"/>
              </w:rPr>
              <w:t>City of Palo Alto</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r>
              <w:rPr>
                <w:b/>
                <w:sz w:val="19"/>
              </w:rPr>
              <w:t>Coverage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r>
              <w:rPr>
                <w:sz w:val="19"/>
              </w:rPr>
              <w:t>July 2011 through December 2020</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sz w:val="19"/>
              </w:rPr>
              <w:t>Original records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9"/>
              </w:rPr>
              <w:t>259,415 charging sessions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r>
              <w:rPr>
                <w:b/>
                <w:sz w:val="19"/>
              </w:rPr>
              <w:t>Variables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r>
              <w:rPr>
                <w:sz w:val="19"/>
              </w:rPr>
              <w:t>33 columns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sz w:val="19"/>
              </w:rPr>
              <w:t>Charging stations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9"/>
              </w:rPr>
              <w:t>47 unique stations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r>
              <w:rPr>
                <w:b/>
                <w:sz w:val="19"/>
              </w:rPr>
              <w:t>Main measures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r>
              <w:rPr>
                <w:sz w:val="19"/>
              </w:rPr>
              <w:t>Dates, durations, energy, station details, port information, and fees</w:t>
            </w:r>
          </w:p>
        </w:tc>
      </w:tr>
    </w:tbl>
    <w:p/>
    <w:p>
      <w:pPr>
        <w:pStyle w:val="Heading1"/>
      </w:pPr>
      <w:r>
        <w:t>Main question and objectives</w:t>
      </w:r>
    </w:p>
    <w:p>
      <w:r>
        <w:t>Our main research question is:</w:t>
      </w:r>
    </w:p>
    <w:p>
      <w:pPr>
        <w:spacing w:before="40" w:after="160"/>
        <w:ind w:left="504" w:right="504"/>
      </w:pPr>
      <w:r>
        <w:rPr>
          <w:b/>
          <w:i/>
        </w:rPr>
        <w:t>How do time, location, and session characteristics relate to electric vehicle charging station usage in Palo Alto?</w:t>
      </w:r>
    </w:p>
    <w:p>
      <w:r>
        <w:t>We plan to investigate the following questions:</w:t>
      </w:r>
    </w:p>
    <w:p>
      <w:pPr>
        <w:spacing w:after="60"/>
        <w:ind w:left="403" w:hanging="317"/>
      </w:pPr>
      <w:r>
        <w:t>1.  At what times and on which days are charging stations used most?</w:t>
      </w:r>
    </w:p>
    <w:p>
      <w:pPr>
        <w:spacing w:after="60"/>
        <w:ind w:left="403" w:hanging="317"/>
      </w:pPr>
      <w:r>
        <w:t>2.  How has charging activity changed over time?</w:t>
      </w:r>
    </w:p>
    <w:p>
      <w:pPr>
        <w:spacing w:after="60"/>
        <w:ind w:left="403" w:hanging="317"/>
      </w:pPr>
      <w:r>
        <w:t>3.  What is the relationship between charging duration and energy delivered?</w:t>
      </w:r>
    </w:p>
    <w:p>
      <w:pPr>
        <w:spacing w:after="60"/>
        <w:ind w:left="403" w:hanging="317"/>
      </w:pPr>
      <w:r>
        <w:t>4.  Which stations have the highest usage and longest idle times?</w:t>
      </w:r>
    </w:p>
    <w:p>
      <w:pPr>
        <w:spacing w:after="60"/>
        <w:ind w:left="403" w:hanging="317"/>
      </w:pPr>
      <w:r>
        <w:t>5.  How does weekday usage differ from weekend usage?</w:t>
      </w:r>
    </w:p>
    <w:p>
      <w:pPr>
        <w:spacing w:after="60"/>
        <w:ind w:left="403" w:hanging="317"/>
      </w:pPr>
      <w:r>
        <w:t>6.  Are there seasonal charging patterns?</w:t>
      </w:r>
    </w:p>
    <w:p>
      <w:pPr>
        <w:spacing w:after="60"/>
        <w:ind w:left="403" w:hanging="317"/>
      </w:pPr>
      <w:r>
        <w:t>7.  How often do vehicles remain connected after charging is complete?</w:t>
      </w:r>
    </w:p>
    <w:p>
      <w:pPr>
        <w:pStyle w:val="Heading1"/>
      </w:pPr>
      <w:r>
        <w:t>Hypothesis</w:t>
      </w:r>
    </w:p>
    <w:p>
      <w:r>
        <w:t>We expect charging demand to be higher during weekday and daytime hours. We also expect charging duration and energy delivered to have a positive relationship, although long connection times may include significant idle time.</w:t>
      </w:r>
    </w:p>
    <w:p>
      <w:pPr>
        <w:pStyle w:val="Heading1"/>
      </w:pPr>
      <w:r>
        <w:t>Methods tools and approaches</w:t>
      </w:r>
    </w:p>
    <w:p>
      <w:r>
        <w:t>We will use Python and Jupyter Notebook to inspect, clean, analyze, and visualize the data. The planned tools are listed below.</w:t>
      </w:r>
    </w:p>
    <w:p>
      <w:pPr>
        <w:pStyle w:val="ListBullet"/>
      </w:pPr>
      <w:r>
        <w:t>pandas and NumPy for data cleaning and feature creation</w:t>
      </w:r>
    </w:p>
    <w:p>
      <w:pPr>
        <w:pStyle w:val="ListBullet"/>
      </w:pPr>
      <w:r>
        <w:t>Matplotlib and Seaborn for charts and visualizations</w:t>
      </w:r>
    </w:p>
    <w:p>
      <w:pPr>
        <w:pStyle w:val="ListBullet"/>
      </w:pPr>
      <w:r>
        <w:t>SciPy for correlation and statistical analysis</w:t>
      </w:r>
    </w:p>
    <w:p>
      <w:pPr>
        <w:pStyle w:val="ListBullet"/>
      </w:pPr>
      <w:r>
        <w:t>scikit learn for optional clustering and pattern identification</w:t>
      </w:r>
    </w:p>
    <w:p>
      <w:pPr>
        <w:pStyle w:val="Heading2"/>
      </w:pPr>
      <w:r>
        <w:t>Proposed workflow</w:t>
      </w:r>
    </w:p>
    <w:p>
      <w:pPr>
        <w:spacing w:after="60"/>
        <w:ind w:left="403" w:hanging="317"/>
      </w:pPr>
      <w:r>
        <w:t>1.  Inspect the dataset structure, data types, missing values, and duplicate records.</w:t>
      </w:r>
    </w:p>
    <w:p>
      <w:pPr>
        <w:spacing w:after="60"/>
        <w:ind w:left="403" w:hanging="317"/>
      </w:pPr>
      <w:r>
        <w:t>2.  Convert timestamps and duration fields into formats suitable for analysis.</w:t>
      </w:r>
    </w:p>
    <w:p>
      <w:pPr>
        <w:spacing w:after="60"/>
        <w:ind w:left="403" w:hanging="317"/>
      </w:pPr>
      <w:r>
        <w:t>3.  Remove objectively invalid records while retaining unusual but potentially valid sessions.</w:t>
      </w:r>
    </w:p>
    <w:p>
      <w:pPr>
        <w:spacing w:after="60"/>
        <w:ind w:left="403" w:hanging="317"/>
      </w:pPr>
      <w:r>
        <w:t>4.  Create hour, day, month, year, season, station, and idle time features.</w:t>
      </w:r>
    </w:p>
    <w:p>
      <w:pPr>
        <w:spacing w:after="60"/>
        <w:ind w:left="403" w:hanging="317"/>
      </w:pPr>
      <w:r>
        <w:t>5.  Calculate descriptive statistics and compare stations and time periods.</w:t>
      </w:r>
    </w:p>
    <w:p>
      <w:pPr>
        <w:spacing w:after="60"/>
        <w:ind w:left="403" w:hanging="317"/>
      </w:pPr>
      <w:r>
        <w:t>6.  Create visualizations and interpret the findings in the context of the data limitations.</w:t>
      </w:r>
    </w:p>
    <w:p>
      <w:pPr>
        <w:pStyle w:val="Heading1"/>
      </w:pPr>
      <w:r>
        <w:t>Expected outcome</w:t>
      </w:r>
    </w:p>
    <w:p>
      <w:r>
        <w:t>We expect the project to identify peak charging periods, heavily used stations, locations with high idle times, and relationships among charging duration, connection duration, and energy consumption. These findings may help describe how public charging infrastructure is used and where operational improvements could be explored.</w:t>
      </w:r>
    </w:p>
    <w:p>
      <w:pPr>
        <w:pStyle w:val="Heading1"/>
      </w:pPr>
      <w:r>
        <w:t>Interpretation and limitations</w:t>
      </w:r>
    </w:p>
    <w:p>
      <w:r>
        <w:t>The dataset represents one geographic area and an observational record of charging sessions. Station availability, policies, and local conditions may have changed during the study period. The first year also contains only six months of data. We will therefore describe patterns and associations without claiming that one variable directly causes another.</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Vehicle Charging Station Usage Project Proposal</dc:title>
  <dc:subject>Discussion board project proposal</dc:subject>
  <dc:creator>Charge Insights</dc:creator>
  <cp:keywords>electric vehicles, charging stations, data analysis, project proposal</cp:keywords>
  <dc:description>generated by python-docx</dc:description>
  <cp:lastModifiedBy/>
  <cp:revision>1</cp:revision>
  <dcterms:created xsi:type="dcterms:W3CDTF">2013-12-23T23:15:00Z</dcterms:created>
  <dcterms:modified xsi:type="dcterms:W3CDTF">2013-12-23T23:15:00Z</dcterms:modified>
  <cp:category/>
</cp:coreProperties>
</file>