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rFonts w:ascii="Playfair Display" w:cs="Playfair Display" w:eastAsia="Playfair Display" w:hAnsi="Playfair Display"/>
          <w:b w:val="1"/>
          <w:i w:val="1"/>
          <w:sz w:val="56"/>
          <w:szCs w:val="56"/>
        </w:rPr>
      </w:pPr>
      <w:bookmarkStart w:colFirst="0" w:colLast="0" w:name="_we7qelkx5ntt" w:id="0"/>
      <w:bookmarkEnd w:id="0"/>
      <w:r w:rsidDel="00000000" w:rsidR="00000000" w:rsidRPr="00000000">
        <w:rPr>
          <w:rFonts w:ascii="Playfair Display" w:cs="Playfair Display" w:eastAsia="Playfair Display" w:hAnsi="Playfair Display"/>
          <w:b w:val="1"/>
          <w:i w:val="1"/>
          <w:sz w:val="56"/>
          <w:szCs w:val="56"/>
          <w:rtl w:val="0"/>
        </w:rPr>
        <w:t xml:space="preserve">Software Requirements Document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Playfair Display Regular" w:cs="Playfair Display Regular" w:eastAsia="Playfair Display Regular" w:hAnsi="Playfair Display Regular"/>
          <w:sz w:val="28"/>
          <w:szCs w:val="28"/>
        </w:rPr>
      </w:pPr>
      <w:r w:rsidDel="00000000" w:rsidR="00000000" w:rsidRPr="00000000">
        <w:rPr>
          <w:rtl w:val="0"/>
        </w:rPr>
      </w:r>
    </w:p>
    <w:p w:rsidR="00000000" w:rsidDel="00000000" w:rsidP="00000000" w:rsidRDefault="00000000" w:rsidRPr="00000000" w14:paraId="00000004">
      <w:pPr>
        <w:jc w:val="right"/>
        <w:rPr>
          <w:rFonts w:ascii="Playfair Display Regular" w:cs="Playfair Display Regular" w:eastAsia="Playfair Display Regular" w:hAnsi="Playfair Display Regular"/>
          <w:sz w:val="28"/>
          <w:szCs w:val="28"/>
        </w:rPr>
      </w:pPr>
      <w:r w:rsidDel="00000000" w:rsidR="00000000" w:rsidRPr="00000000">
        <w:rPr>
          <w:rFonts w:ascii="Playfair Display Regular" w:cs="Playfair Display Regular" w:eastAsia="Playfair Display Regular" w:hAnsi="Playfair Display Regular"/>
          <w:sz w:val="28"/>
          <w:szCs w:val="28"/>
          <w:rtl w:val="0"/>
        </w:rPr>
        <w:t xml:space="preserve">Noor Ahmed Sadique 215605306</w:t>
      </w:r>
    </w:p>
    <w:p w:rsidR="00000000" w:rsidDel="00000000" w:rsidP="00000000" w:rsidRDefault="00000000" w:rsidRPr="00000000" w14:paraId="00000005">
      <w:pPr>
        <w:jc w:val="right"/>
        <w:rPr>
          <w:rFonts w:ascii="Playfair Display Regular" w:cs="Playfair Display Regular" w:eastAsia="Playfair Display Regular" w:hAnsi="Playfair Display Regular"/>
          <w:sz w:val="28"/>
          <w:szCs w:val="28"/>
        </w:rPr>
      </w:pPr>
      <w:r w:rsidDel="00000000" w:rsidR="00000000" w:rsidRPr="00000000">
        <w:rPr>
          <w:rFonts w:ascii="Playfair Display Regular" w:cs="Playfair Display Regular" w:eastAsia="Playfair Display Regular" w:hAnsi="Playfair Display Regular"/>
          <w:sz w:val="28"/>
          <w:szCs w:val="28"/>
          <w:rtl w:val="0"/>
        </w:rPr>
        <w:t xml:space="preserve">Tariq Qureshey 216789166</w:t>
      </w:r>
    </w:p>
    <w:p w:rsidR="00000000" w:rsidDel="00000000" w:rsidP="00000000" w:rsidRDefault="00000000" w:rsidRPr="00000000" w14:paraId="00000006">
      <w:pPr>
        <w:jc w:val="right"/>
        <w:rPr>
          <w:rFonts w:ascii="Playfair Display Regular" w:cs="Playfair Display Regular" w:eastAsia="Playfair Display Regular" w:hAnsi="Playfair Display Regular"/>
          <w:sz w:val="28"/>
          <w:szCs w:val="28"/>
        </w:rPr>
      </w:pPr>
      <w:r w:rsidDel="00000000" w:rsidR="00000000" w:rsidRPr="00000000">
        <w:rPr>
          <w:rFonts w:ascii="Playfair Display Regular" w:cs="Playfair Display Regular" w:eastAsia="Playfair Display Regular" w:hAnsi="Playfair Display Regular"/>
          <w:sz w:val="28"/>
          <w:szCs w:val="28"/>
          <w:rtl w:val="0"/>
        </w:rPr>
        <w:t xml:space="preserve">Kamal Patel 216280224</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1zhsmsbdzi92" w:id="1"/>
      <w:bookmarkEnd w:id="1"/>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af1ukibt1eja" w:id="2"/>
      <w:bookmarkEnd w:id="2"/>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70b22svj6mzz" w:id="3"/>
      <w:bookmarkEnd w:id="3"/>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r6ns3ogs5r1" w:id="4"/>
      <w:bookmarkEnd w:id="4"/>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pysz9hl9oogj" w:id="5"/>
      <w:bookmarkEnd w:id="5"/>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ijffogbqy1rk" w:id="6"/>
      <w:bookmarkEnd w:id="6"/>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6lfdzfkxgsdy" w:id="7"/>
      <w:bookmarkEnd w:id="7"/>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eco7kqj13dbz" w:id="8"/>
      <w:bookmarkEnd w:id="8"/>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ff50ab4njmy4" w:id="9"/>
      <w:bookmarkEnd w:id="9"/>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rivux1isuwdj" w:id="10"/>
      <w:bookmarkEnd w:id="10"/>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ycjt9j88vjhi" w:id="11"/>
      <w:bookmarkEnd w:id="11"/>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12969jxqu66k" w:id="12"/>
      <w:bookmarkEnd w:id="12"/>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ki1af9t8xjt1" w:id="13"/>
      <w:bookmarkEnd w:id="13"/>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7mn3fjvvlq5q" w:id="14"/>
      <w:bookmarkEnd w:id="14"/>
      <w:r w:rsidDel="00000000" w:rsidR="00000000" w:rsidRPr="00000000">
        <w:rPr>
          <w:rtl w:val="0"/>
        </w:rPr>
      </w:r>
    </w:p>
    <w:p w:rsidR="00000000" w:rsidDel="00000000" w:rsidP="00000000" w:rsidRDefault="00000000" w:rsidRPr="00000000" w14:paraId="00000016">
      <w:pPr>
        <w:spacing w:after="7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w:t>
            <w:tab/>
            <w:t xml:space="preserve">PURPOSE</w:t>
            <w:tab/>
          </w:r>
        </w:p>
        <w:p w:rsidR="00000000" w:rsidDel="00000000" w:rsidP="00000000" w:rsidRDefault="00000000" w:rsidRPr="00000000" w14:paraId="00000018">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w:t>
            <w:tab/>
            <w:t xml:space="preserve">DEFINITIONS, ACRONYMS and ABBREVIATIONS</w:t>
          </w:r>
        </w:p>
        <w:p w:rsidR="00000000" w:rsidDel="00000000" w:rsidP="00000000" w:rsidRDefault="00000000" w:rsidRPr="00000000" w14:paraId="00000019">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3</w:t>
            <w:tab/>
            <w:t xml:space="preserve">OVERVIEW</w:t>
          </w:r>
        </w:p>
        <w:p w:rsidR="00000000" w:rsidDel="00000000" w:rsidP="00000000" w:rsidRDefault="00000000" w:rsidRPr="00000000" w14:paraId="0000001A">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w:t>
            <w:tab/>
            <w:t xml:space="preserve">THE OVERALL DESCRIPTION</w:t>
          </w:r>
        </w:p>
        <w:p w:rsidR="00000000" w:rsidDel="00000000" w:rsidP="00000000" w:rsidRDefault="00000000" w:rsidRPr="00000000" w14:paraId="0000001B">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5</w:t>
            <w:tab/>
            <w:t xml:space="preserve">USE CASES - WELCOME FRAME</w:t>
          </w:r>
        </w:p>
        <w:p w:rsidR="00000000" w:rsidDel="00000000" w:rsidP="00000000" w:rsidRDefault="00000000" w:rsidRPr="00000000" w14:paraId="0000001C">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6</w:t>
            <w:tab/>
            <w:t xml:space="preserve">USE CASES - MAINFRAME</w:t>
          </w:r>
        </w:p>
        <w:p w:rsidR="00000000" w:rsidDel="00000000" w:rsidP="00000000" w:rsidRDefault="00000000" w:rsidRPr="00000000" w14:paraId="0000001D">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7</w:t>
            <w:tab/>
            <w:t xml:space="preserve">ACCEPTANCE TEST CASES - WELCOME FRAME</w:t>
          </w:r>
        </w:p>
        <w:p w:rsidR="00000000" w:rsidDel="00000000" w:rsidP="00000000" w:rsidRDefault="00000000" w:rsidRPr="00000000" w14:paraId="0000001E">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8</w:t>
            <w:tab/>
            <w:t xml:space="preserve">ACCEPTANCE TEST CASES - MAINFRAME</w:t>
          </w:r>
        </w:p>
        <w:p w:rsidR="00000000" w:rsidDel="00000000" w:rsidP="00000000" w:rsidRDefault="00000000" w:rsidRPr="00000000" w14:paraId="0000001F">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0">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d3b7w4bu38a7" w:id="15"/>
      <w:bookmarkEnd w:id="15"/>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2uc84licdrxk" w:id="16"/>
      <w:bookmarkEnd w:id="16"/>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nwmy2a9swum" w:id="17"/>
      <w:bookmarkEnd w:id="17"/>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e0j6b2xix8bk" w:id="18"/>
      <w:bookmarkEnd w:id="18"/>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h17fw869d0ar" w:id="19"/>
      <w:bookmarkEnd w:id="19"/>
      <w:r w:rsidDel="00000000" w:rsidR="00000000" w:rsidRPr="00000000">
        <w:rPr>
          <w:rFonts w:ascii="Times New Roman" w:cs="Times New Roman" w:eastAsia="Times New Roman" w:hAnsi="Times New Roman"/>
          <w:b w:val="1"/>
          <w:sz w:val="34"/>
          <w:szCs w:val="34"/>
          <w:u w:val="single"/>
          <w:rtl w:val="0"/>
        </w:rPr>
        <w:t xml:space="preserve">1.0 </w:t>
      </w:r>
      <w:r w:rsidDel="00000000" w:rsidR="00000000" w:rsidRPr="00000000">
        <w:rPr>
          <w:rFonts w:ascii="Times New Roman" w:cs="Times New Roman" w:eastAsia="Times New Roman" w:hAnsi="Times New Roman"/>
          <w:b w:val="1"/>
          <w:sz w:val="34"/>
          <w:szCs w:val="34"/>
          <w:u w:val="single"/>
          <w:rtl w:val="0"/>
        </w:rPr>
        <w:t xml:space="preserve">Purpose </w:t>
      </w:r>
    </w:p>
    <w:p w:rsidR="00000000" w:rsidDel="00000000" w:rsidP="00000000" w:rsidRDefault="00000000" w:rsidRPr="00000000" w14:paraId="00000033">
      <w:pPr>
        <w:ind w:righ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Document will be detailing what our project will need in order for it to be successful. It is intended for our design team and an agreement upon the customer in order to create a high quality end-product.</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ifl8l733lzhm" w:id="20"/>
      <w:bookmarkEnd w:id="20"/>
      <w:r w:rsidDel="00000000" w:rsidR="00000000" w:rsidRPr="00000000">
        <w:rPr>
          <w:rFonts w:ascii="Times New Roman" w:cs="Times New Roman" w:eastAsia="Times New Roman" w:hAnsi="Times New Roman"/>
          <w:b w:val="1"/>
          <w:sz w:val="34"/>
          <w:szCs w:val="34"/>
          <w:u w:val="single"/>
          <w:rtl w:val="0"/>
        </w:rPr>
        <w:t xml:space="preserve">2.0 Definitions, Acronyms, and Abbreviations</w:t>
      </w:r>
    </w:p>
    <w:p w:rsidR="00000000" w:rsidDel="00000000" w:rsidP="00000000" w:rsidRDefault="00000000" w:rsidRPr="00000000" w14:paraId="00000036">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ind w:righ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Venn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diagram representing mathematical or logical sets pictorially as circles or closed curves within an enclosing rectangle (the universal set), common elements of the sets being represented by the areas of overlap among the circles.</w:t>
      </w:r>
    </w:p>
    <w:p w:rsidR="00000000" w:rsidDel="00000000" w:rsidP="00000000" w:rsidRDefault="00000000" w:rsidRPr="00000000" w14:paraId="0000003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3tqxpye04wbe" w:id="21"/>
      <w:bookmarkEnd w:id="21"/>
      <w:r w:rsidDel="00000000" w:rsidR="00000000" w:rsidRPr="00000000">
        <w:rPr>
          <w:rFonts w:ascii="Times New Roman" w:cs="Times New Roman" w:eastAsia="Times New Roman" w:hAnsi="Times New Roman"/>
          <w:b w:val="1"/>
          <w:sz w:val="34"/>
          <w:szCs w:val="34"/>
          <w:u w:val="single"/>
          <w:rtl w:val="0"/>
        </w:rPr>
        <w:t xml:space="preserve">3.0 Overview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requirements document will include a description of the software product for the customer, use cases and test cases.</w:t>
      </w:r>
      <w:r w:rsidDel="00000000" w:rsidR="00000000" w:rsidRPr="00000000">
        <w:rPr>
          <w:rtl w:val="0"/>
        </w:rPr>
      </w:r>
    </w:p>
    <w:p w:rsidR="00000000" w:rsidDel="00000000" w:rsidP="00000000" w:rsidRDefault="00000000" w:rsidRPr="00000000" w14:paraId="0000003C">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4"/>
          <w:szCs w:val="34"/>
          <w:u w:val="single"/>
        </w:rPr>
      </w:pPr>
      <w:bookmarkStart w:colFirst="0" w:colLast="0" w:name="_kkiweo1wfnlf" w:id="22"/>
      <w:bookmarkEnd w:id="22"/>
      <w:r w:rsidDel="00000000" w:rsidR="00000000" w:rsidRPr="00000000">
        <w:rPr>
          <w:rFonts w:ascii="Times New Roman" w:cs="Times New Roman" w:eastAsia="Times New Roman" w:hAnsi="Times New Roman"/>
          <w:b w:val="1"/>
          <w:sz w:val="34"/>
          <w:szCs w:val="34"/>
          <w:u w:val="single"/>
          <w:rtl w:val="0"/>
        </w:rPr>
        <w:t xml:space="preserve">4.0 The Overall Description </w:t>
      </w:r>
      <w:r w:rsidDel="00000000" w:rsidR="00000000" w:rsidRPr="00000000">
        <w:rPr>
          <w:rtl w:val="0"/>
        </w:rPr>
      </w:r>
    </w:p>
    <w:p w:rsidR="00000000" w:rsidDel="00000000" w:rsidP="00000000" w:rsidRDefault="00000000" w:rsidRPr="00000000" w14:paraId="0000003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software product to be produced is a customizable Venn diagram that inputs text into any form that the user wants. It will provide an easy way to create Venn diagrams that will receive texts as input. The main objective for this software will be not restricted to anything. The user is free to input and draag the texts as well as resizing the circle however he likes. Needs from the customer is to make this software user friendly and easy to use for anyone, provide customizability for the diagram, and having the functionality for any text based comparison that’s free for the user’s choice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circle in the diagram will be colour coded and will include its own legend based on its colour that includes a title and statistical calculations. The customer will be able to change the title of each section of the Venn diagram in the legend as well as customizable text color, size, and font. The customer will also be able to choose whether they want to change the format of adding text by having an automatic placement and resizing or going manual. Overall, this Venn diagram provides an easy way to input text into a diagram in a fully customizable and user friendly fashion.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Use Cases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Welcome Frame: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Open a Venn Diagram to edit</w:t>
      </w:r>
    </w:p>
    <w:p w:rsidR="00000000" w:rsidDel="00000000" w:rsidP="00000000" w:rsidRDefault="00000000" w:rsidRPr="00000000" w14:paraId="00000046">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import a Venn Diagram the user selects Open.</w:t>
      </w:r>
    </w:p>
    <w:p w:rsidR="00000000" w:rsidDel="00000000" w:rsidP="00000000" w:rsidRDefault="00000000" w:rsidRPr="00000000" w14:paraId="00000048">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4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started the application.</w:t>
      </w:r>
    </w:p>
    <w:p w:rsidR="00000000" w:rsidDel="00000000" w:rsidP="00000000" w:rsidRDefault="00000000" w:rsidRPr="00000000" w14:paraId="0000004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clicks on Open and navigates through their files to find their desired Venn Diagram to open in the main frame. Once the user clicks the file the user hovers over open and clicks it to open the Venn Diagram. The Venn Diagram appears open in front of the user and the user is free to modify it however they like.</w:t>
      </w:r>
    </w:p>
    <w:p w:rsidR="00000000" w:rsidDel="00000000" w:rsidP="00000000" w:rsidRDefault="00000000" w:rsidRPr="00000000" w14:paraId="0000004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is now on the main frame.</w:t>
      </w:r>
    </w:p>
    <w:p w:rsidR="00000000" w:rsidDel="00000000" w:rsidP="00000000" w:rsidRDefault="00000000" w:rsidRPr="00000000" w14:paraId="00000050">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Creating a new Venn Diagram</w:t>
      </w:r>
    </w:p>
    <w:p w:rsidR="00000000" w:rsidDel="00000000" w:rsidP="00000000" w:rsidRDefault="00000000" w:rsidRPr="00000000" w14:paraId="00000053">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start a new Venn Diagram that uses new values the user selects Create.</w:t>
      </w:r>
      <w:r w:rsidDel="00000000" w:rsidR="00000000" w:rsidRPr="00000000">
        <w:rPr>
          <w:rtl w:val="0"/>
        </w:rPr>
      </w:r>
    </w:p>
    <w:p w:rsidR="00000000" w:rsidDel="00000000" w:rsidP="00000000" w:rsidRDefault="00000000" w:rsidRPr="00000000" w14:paraId="00000055">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57">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started the application.</w:t>
      </w:r>
    </w:p>
    <w:p w:rsidR="00000000" w:rsidDel="00000000" w:rsidP="00000000" w:rsidRDefault="00000000" w:rsidRPr="00000000" w14:paraId="00000059">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starts the application.</w:t>
      </w:r>
    </w:p>
    <w:p w:rsidR="00000000" w:rsidDel="00000000" w:rsidP="00000000" w:rsidRDefault="00000000" w:rsidRPr="00000000" w14:paraId="0000005B">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w:t>
      </w:r>
      <w:r w:rsidDel="00000000" w:rsidR="00000000" w:rsidRPr="00000000">
        <w:rPr>
          <w:rFonts w:ascii="Times New Roman" w:cs="Times New Roman" w:eastAsia="Times New Roman" w:hAnsi="Times New Roman"/>
          <w:sz w:val="24"/>
          <w:szCs w:val="24"/>
          <w:rtl w:val="0"/>
        </w:rPr>
        <w:t xml:space="preserve"> – The user hovers their mouse over the Create button and clicks it. The user will be taken to the main frame where the default minimum 2 circles will appear with default titles and no text in them.</w:t>
      </w:r>
    </w:p>
    <w:p w:rsidR="00000000" w:rsidDel="00000000" w:rsidP="00000000" w:rsidRDefault="00000000" w:rsidRPr="00000000" w14:paraId="0000005D">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is now in the main frame.</w:t>
      </w:r>
    </w:p>
    <w:p w:rsidR="00000000" w:rsidDel="00000000" w:rsidP="00000000" w:rsidRDefault="00000000" w:rsidRPr="00000000" w14:paraId="0000005F">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Exiting the application</w:t>
      </w:r>
    </w:p>
    <w:p w:rsidR="00000000" w:rsidDel="00000000" w:rsidP="00000000" w:rsidRDefault="00000000" w:rsidRPr="00000000" w14:paraId="00000061">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doesn’t want to Open or Create a Venn Diagram.</w:t>
      </w:r>
    </w:p>
    <w:p w:rsidR="00000000" w:rsidDel="00000000" w:rsidP="00000000" w:rsidRDefault="00000000" w:rsidRPr="00000000" w14:paraId="00000063">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65">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started the application.</w:t>
      </w:r>
    </w:p>
    <w:p w:rsidR="00000000" w:rsidDel="00000000" w:rsidP="00000000" w:rsidRDefault="00000000" w:rsidRPr="00000000" w14:paraId="00000067">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hovers over the Exit button and clicks it. The user will return to the page they were at before starting the application</w:t>
      </w:r>
    </w:p>
    <w:p w:rsidR="00000000" w:rsidDel="00000000" w:rsidP="00000000" w:rsidRDefault="00000000" w:rsidRPr="00000000" w14:paraId="00000069">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exited the application.</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Main Frame: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u w:val="single"/>
          <w:rtl w:val="0"/>
        </w:rPr>
        <w:t xml:space="preserve">1) Inputting data</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input data into the Venn diagram.</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chosen the number of circles, has selected his format option, and has continued form the welcome frame.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click on the Add Text empty box and input his text. He has the option to resize the text, change the font, change the color of the text, and change the color of the background behind the text. Then the user can hover over the Add Text button and click it to add the text to the main frame. Then the text will appear on the Venn Diagrams. The user has the option to drag the text anywhere he wants. The text will also appear as an object on the list beside the main frame.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 – If the user has made a very large text it will not be fully displayed on the Venn Diagrams.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entered a text as input and it has appeared on the Venn Diagram.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 Manipulating The Legend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 </w:t>
      </w:r>
      <w:r w:rsidDel="00000000" w:rsidR="00000000" w:rsidRPr="00000000">
        <w:rPr>
          <w:rFonts w:ascii="Times New Roman" w:cs="Times New Roman" w:eastAsia="Times New Roman" w:hAnsi="Times New Roman"/>
          <w:sz w:val="24"/>
          <w:szCs w:val="24"/>
          <w:rtl w:val="0"/>
        </w:rPr>
        <w:t xml:space="preserve">When the user has added text or circles to a section of the Venn Diagram, the legend will appear, with a default title and object type displayed. The user will be allowed to edit the title.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The user of the Venn diagram.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The user must have already selected the number of circles and has continued from the welcome frame.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 </w:t>
      </w:r>
      <w:r w:rsidDel="00000000" w:rsidR="00000000" w:rsidRPr="00000000">
        <w:rPr>
          <w:rFonts w:ascii="Times New Roman" w:cs="Times New Roman" w:eastAsia="Times New Roman" w:hAnsi="Times New Roman"/>
          <w:sz w:val="24"/>
          <w:szCs w:val="24"/>
          <w:rtl w:val="0"/>
        </w:rPr>
        <w:t xml:space="preserve">The user will navigate their mouse over to the legend that will have the Default text. Under the legend “Names” you can change the names of the circle or the text written without modifying its contents. Once the user has pressed on the default title the user can double click on the text to change it to whatever the user wants. The user can also change the color of the circle to make it easier to know what circle has what title.</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Flows - </w:t>
      </w:r>
      <w:r w:rsidDel="00000000" w:rsidR="00000000" w:rsidRPr="00000000">
        <w:rPr>
          <w:rFonts w:ascii="Times New Roman" w:cs="Times New Roman" w:eastAsia="Times New Roman" w:hAnsi="Times New Roman"/>
          <w:sz w:val="24"/>
          <w:szCs w:val="24"/>
          <w:rtl w:val="0"/>
        </w:rPr>
        <w:t xml:space="preserve"> The user clicks out of the bounds of the text of the default title which causes nothing to happen. </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user has created a title for the legend or modified a current one.</w:t>
      </w:r>
    </w:p>
    <w:p w:rsidR="00000000" w:rsidDel="00000000" w:rsidP="00000000" w:rsidRDefault="00000000" w:rsidRPr="00000000" w14:paraId="00000089">
      <w:pPr>
        <w:spacing w:line="276"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A">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 Adding/ Deleting circles</w:t>
      </w:r>
    </w:p>
    <w:p w:rsidR="00000000" w:rsidDel="00000000" w:rsidP="00000000" w:rsidRDefault="00000000" w:rsidRPr="00000000" w14:paraId="0000008B">
      <w:pPr>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 </w:t>
      </w:r>
      <w:r w:rsidDel="00000000" w:rsidR="00000000" w:rsidRPr="00000000">
        <w:rPr>
          <w:rFonts w:ascii="Times New Roman" w:cs="Times New Roman" w:eastAsia="Times New Roman" w:hAnsi="Times New Roman"/>
          <w:sz w:val="24"/>
          <w:szCs w:val="24"/>
          <w:rtl w:val="0"/>
        </w:rPr>
        <w:t xml:space="preserve">The user wants to add more circles, or delete existing ones to add more information that intersect.</w:t>
      </w:r>
    </w:p>
    <w:p w:rsidR="00000000" w:rsidDel="00000000" w:rsidP="00000000" w:rsidRDefault="00000000" w:rsidRPr="00000000" w14:paraId="0000008D">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The user of the Venn Diagram</w:t>
      </w:r>
    </w:p>
    <w:p w:rsidR="00000000" w:rsidDel="00000000" w:rsidP="00000000" w:rsidRDefault="00000000" w:rsidRPr="00000000" w14:paraId="0000008F">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The user has continued from the welcome frame and has at minimum 2 circles for deletion and at maximum 7 circles for addition.</w:t>
      </w:r>
    </w:p>
    <w:p w:rsidR="00000000" w:rsidDel="00000000" w:rsidP="00000000" w:rsidRDefault="00000000" w:rsidRPr="00000000" w14:paraId="00000091">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 </w:t>
      </w:r>
      <w:r w:rsidDel="00000000" w:rsidR="00000000" w:rsidRPr="00000000">
        <w:rPr>
          <w:rFonts w:ascii="Times New Roman" w:cs="Times New Roman" w:eastAsia="Times New Roman" w:hAnsi="Times New Roman"/>
          <w:sz w:val="24"/>
          <w:szCs w:val="24"/>
          <w:rtl w:val="0"/>
        </w:rPr>
        <w:t xml:space="preserve">The user has kept the default adder to 1. The user hovers over the Add button and clicks it. The user kept the default mode which is Automatic resizing, so the circle will automatically be added and resized to fit into the screen.</w:t>
      </w:r>
    </w:p>
    <w:p w:rsidR="00000000" w:rsidDel="00000000" w:rsidP="00000000" w:rsidRDefault="00000000" w:rsidRPr="00000000" w14:paraId="00000093">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 - </w:t>
      </w:r>
      <w:r w:rsidDel="00000000" w:rsidR="00000000" w:rsidRPr="00000000">
        <w:rPr>
          <w:rFonts w:ascii="Times New Roman" w:cs="Times New Roman" w:eastAsia="Times New Roman" w:hAnsi="Times New Roman"/>
          <w:sz w:val="24"/>
          <w:szCs w:val="24"/>
          <w:rtl w:val="0"/>
        </w:rPr>
        <w:t xml:space="preserve">The user can click on the number for the adder and change it or press the up arrow to go up to 7 circles added. The user adds 2-7 circles as many times as he wants before reaching the max. The user can input information on many circles now.</w:t>
      </w:r>
    </w:p>
    <w:p w:rsidR="00000000" w:rsidDel="00000000" w:rsidP="00000000" w:rsidRDefault="00000000" w:rsidRPr="00000000" w14:paraId="00000095">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 - </w:t>
      </w:r>
      <w:r w:rsidDel="00000000" w:rsidR="00000000" w:rsidRPr="00000000">
        <w:rPr>
          <w:rFonts w:ascii="Times New Roman" w:cs="Times New Roman" w:eastAsia="Times New Roman" w:hAnsi="Times New Roman"/>
          <w:sz w:val="24"/>
          <w:szCs w:val="24"/>
          <w:rtl w:val="0"/>
        </w:rPr>
        <w:t xml:space="preserve">The user can click on any of the circles in the legend and press delete to remove any circle the user dislikes or doesn’t want until the user reaches the minimum.</w:t>
      </w:r>
    </w:p>
    <w:p w:rsidR="00000000" w:rsidDel="00000000" w:rsidP="00000000" w:rsidRDefault="00000000" w:rsidRPr="00000000" w14:paraId="00000097">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main frame now has between 2-7 circles depending on the actions done by the user.</w:t>
      </w:r>
    </w:p>
    <w:p w:rsidR="00000000" w:rsidDel="00000000" w:rsidP="00000000" w:rsidRDefault="00000000" w:rsidRPr="00000000" w14:paraId="00000099">
      <w:pPr>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Acceptance Test Cases</w:t>
      </w:r>
    </w:p>
    <w:p w:rsidR="00000000" w:rsidDel="00000000" w:rsidP="00000000" w:rsidRDefault="00000000" w:rsidRPr="00000000" w14:paraId="0000009C">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Scope</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Included</w:t>
      </w:r>
    </w:p>
    <w:p w:rsidR="00000000" w:rsidDel="00000000" w:rsidP="00000000" w:rsidRDefault="00000000" w:rsidRPr="00000000" w14:paraId="0000009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support</w:t>
      </w:r>
    </w:p>
    <w:p w:rsidR="00000000" w:rsidDel="00000000" w:rsidP="00000000" w:rsidRDefault="00000000" w:rsidRPr="00000000" w14:paraId="000000A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input</w:t>
      </w:r>
    </w:p>
    <w:p w:rsidR="00000000" w:rsidDel="00000000" w:rsidP="00000000" w:rsidRDefault="00000000" w:rsidRPr="00000000" w14:paraId="000000A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add 2-7 circles with proper functionality</w:t>
      </w:r>
    </w:p>
    <w:p w:rsidR="00000000" w:rsidDel="00000000" w:rsidP="00000000" w:rsidRDefault="00000000" w:rsidRPr="00000000" w14:paraId="000000A2">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w:t>
      </w:r>
    </w:p>
    <w:p w:rsidR="00000000" w:rsidDel="00000000" w:rsidP="00000000" w:rsidRDefault="00000000" w:rsidRPr="00000000" w14:paraId="000000A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support</w:t>
      </w:r>
    </w:p>
    <w:p w:rsidR="00000000" w:rsidDel="00000000" w:rsidP="00000000" w:rsidRDefault="00000000" w:rsidRPr="00000000" w14:paraId="000000A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w:t>
      </w:r>
    </w:p>
    <w:p w:rsidR="00000000" w:rsidDel="00000000" w:rsidP="00000000" w:rsidRDefault="00000000" w:rsidRPr="00000000" w14:paraId="000000A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add circles beyond capacity</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right="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Welcome Frame:</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Opening a Venn Diagram:</w:t>
      </w:r>
    </w:p>
    <w:p w:rsidR="00000000" w:rsidDel="00000000" w:rsidP="00000000" w:rsidRDefault="00000000" w:rsidRPr="00000000" w14:paraId="000000AA">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Open button</w:t>
      </w:r>
    </w:p>
    <w:p w:rsidR="00000000" w:rsidDel="00000000" w:rsidP="00000000" w:rsidRDefault="00000000" w:rsidRPr="00000000" w14:paraId="000000A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directory frame appears for the user to navigate and locate the desired Venn Diagram</w:t>
      </w:r>
    </w:p>
    <w:p w:rsidR="00000000" w:rsidDel="00000000" w:rsidP="00000000" w:rsidRDefault="00000000" w:rsidRPr="00000000" w14:paraId="000000AE">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 directory frame appeared for the user to navigate and locate the desired Venn Diagram</w:t>
      </w: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Open the file that user wants</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file opens and the main frame appears.</w:t>
      </w:r>
    </w:p>
    <w:p w:rsidR="00000000" w:rsidDel="00000000" w:rsidP="00000000" w:rsidRDefault="00000000" w:rsidRPr="00000000" w14:paraId="000000B3">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file opened and the main frame appeared.</w:t>
      </w:r>
    </w:p>
    <w:p w:rsidR="00000000" w:rsidDel="00000000" w:rsidP="00000000" w:rsidRDefault="00000000" w:rsidRPr="00000000" w14:paraId="000000B4">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Creating a new Venn Diagram:</w:t>
      </w:r>
    </w:p>
    <w:p w:rsidR="00000000" w:rsidDel="00000000" w:rsidP="00000000" w:rsidRDefault="00000000" w:rsidRPr="00000000" w14:paraId="000000B6">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the Create Button</w:t>
      </w:r>
    </w:p>
    <w:p w:rsidR="00000000" w:rsidDel="00000000" w:rsidP="00000000" w:rsidRDefault="00000000" w:rsidRPr="00000000" w14:paraId="000000B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main frame opens with an empty Venn Diagram.</w:t>
      </w:r>
    </w:p>
    <w:p w:rsidR="00000000" w:rsidDel="00000000" w:rsidP="00000000" w:rsidRDefault="00000000" w:rsidRPr="00000000" w14:paraId="000000B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main frame opened with an empty Venn Diagram.</w:t>
      </w:r>
    </w:p>
    <w:p w:rsidR="00000000" w:rsidDel="00000000" w:rsidP="00000000" w:rsidRDefault="00000000" w:rsidRPr="00000000" w14:paraId="000000B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Exiting the Application:</w:t>
      </w:r>
    </w:p>
    <w:p w:rsidR="00000000" w:rsidDel="00000000" w:rsidP="00000000" w:rsidRDefault="00000000" w:rsidRPr="00000000" w14:paraId="000000BC">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Exit button</w:t>
      </w:r>
    </w:p>
    <w:p w:rsidR="00000000" w:rsidDel="00000000" w:rsidP="00000000" w:rsidRDefault="00000000" w:rsidRPr="00000000" w14:paraId="000000B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welcome frame disappears and the application exits.</w:t>
      </w:r>
    </w:p>
    <w:p w:rsidR="00000000" w:rsidDel="00000000" w:rsidP="00000000" w:rsidRDefault="00000000" w:rsidRPr="00000000" w14:paraId="000000C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welcome frame disappeared and the application exited.</w:t>
      </w:r>
    </w:p>
    <w:p w:rsidR="00000000" w:rsidDel="00000000" w:rsidP="00000000" w:rsidRDefault="00000000" w:rsidRPr="00000000" w14:paraId="000000C1">
      <w:pPr>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76"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Main Frame:</w:t>
      </w:r>
    </w:p>
    <w:p w:rsidR="00000000" w:rsidDel="00000000" w:rsidP="00000000" w:rsidRDefault="00000000" w:rsidRPr="00000000" w14:paraId="000000C3">
      <w:pPr>
        <w:spacing w:line="276"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Inputting Data:</w:t>
      </w:r>
    </w:p>
    <w:p w:rsidR="00000000" w:rsidDel="00000000" w:rsidP="00000000" w:rsidRDefault="00000000" w:rsidRPr="00000000" w14:paraId="000000C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The user will click inside of the text box beside the Add Text button</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An input will be added</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Input was added.</w:t>
      </w:r>
    </w:p>
    <w:p w:rsidR="00000000" w:rsidDel="00000000" w:rsidP="00000000" w:rsidRDefault="00000000" w:rsidRPr="00000000" w14:paraId="000000CA">
      <w:pPr>
        <w:spacing w:line="276"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The user will click the Add Text button.</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Inputted Text will appear in the circles.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Input Text appeared in the circles.</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Manipulating The Legend:</w:t>
      </w:r>
    </w:p>
    <w:p w:rsidR="00000000" w:rsidDel="00000000" w:rsidP="00000000" w:rsidRDefault="00000000" w:rsidRPr="00000000" w14:paraId="000000D1">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The user will navigate their mouse pointer over to the created legend and double click.</w:t>
      </w:r>
    </w:p>
    <w:p w:rsidR="00000000" w:rsidDel="00000000" w:rsidP="00000000" w:rsidRDefault="00000000" w:rsidRPr="00000000" w14:paraId="000000D3">
      <w:pPr>
        <w:ind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default title will be highlighted to indicate the text is now editable.</w:t>
      </w:r>
    </w:p>
    <w:p w:rsidR="00000000" w:rsidDel="00000000" w:rsidP="00000000" w:rsidRDefault="00000000" w:rsidRPr="00000000" w14:paraId="000000D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 The default title was highlighted.</w:t>
      </w:r>
    </w:p>
    <w:p w:rsidR="00000000" w:rsidDel="00000000" w:rsidP="00000000" w:rsidRDefault="00000000" w:rsidRPr="00000000" w14:paraId="000000D6">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The user will enter whatever they prefer as a title and click off of the text field or press enter.</w:t>
      </w:r>
    </w:p>
    <w:p w:rsidR="00000000" w:rsidDel="00000000" w:rsidP="00000000" w:rsidRDefault="00000000" w:rsidRPr="00000000" w14:paraId="000000D8">
      <w:pPr>
        <w:ind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Their title now appears in the legend selected.</w:t>
      </w:r>
    </w:p>
    <w:p w:rsidR="00000000" w:rsidDel="00000000" w:rsidP="00000000" w:rsidRDefault="00000000" w:rsidRPr="00000000" w14:paraId="000000D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Title successfully appeared.</w:t>
      </w:r>
    </w:p>
    <w:p w:rsidR="00000000" w:rsidDel="00000000" w:rsidP="00000000" w:rsidRDefault="00000000" w:rsidRPr="00000000" w14:paraId="000000DB">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C">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D">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Adding/ Deleting Circles:</w:t>
      </w:r>
    </w:p>
    <w:p w:rsidR="00000000" w:rsidDel="00000000" w:rsidP="00000000" w:rsidRDefault="00000000" w:rsidRPr="00000000" w14:paraId="000000DE">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The user will click on the Add Button</w:t>
      </w:r>
    </w:p>
    <w:p w:rsidR="00000000" w:rsidDel="00000000" w:rsidP="00000000" w:rsidRDefault="00000000" w:rsidRPr="00000000" w14:paraId="000000E0">
      <w:pPr>
        <w:ind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1">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button is clicked and another circle is added.</w:t>
      </w:r>
    </w:p>
    <w:p w:rsidR="00000000" w:rsidDel="00000000" w:rsidP="00000000" w:rsidRDefault="00000000" w:rsidRPr="00000000" w14:paraId="000000E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Another circle appears.</w:t>
      </w:r>
    </w:p>
    <w:p w:rsidR="00000000" w:rsidDel="00000000" w:rsidP="00000000" w:rsidRDefault="00000000" w:rsidRPr="00000000" w14:paraId="000000E3">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The user selects one of the circles from the legend or main frame.</w:t>
      </w:r>
    </w:p>
    <w:p w:rsidR="00000000" w:rsidDel="00000000" w:rsidP="00000000" w:rsidRDefault="00000000" w:rsidRPr="00000000" w14:paraId="000000E5">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selection is highlighted to show confirmation of selection.</w:t>
      </w:r>
    </w:p>
    <w:p w:rsidR="00000000" w:rsidDel="00000000" w:rsidP="00000000" w:rsidRDefault="00000000" w:rsidRPr="00000000" w14:paraId="000000E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selection was highlighted.</w:t>
      </w:r>
    </w:p>
    <w:p w:rsidR="00000000" w:rsidDel="00000000" w:rsidP="00000000" w:rsidRDefault="00000000" w:rsidRPr="00000000" w14:paraId="000000E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The user clicks the Delete button.</w:t>
      </w:r>
    </w:p>
    <w:p w:rsidR="00000000" w:rsidDel="00000000" w:rsidP="00000000" w:rsidRDefault="00000000" w:rsidRPr="00000000" w14:paraId="000000E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selected circle gets deleted from the frame and legend.</w:t>
      </w:r>
    </w:p>
    <w:p w:rsidR="00000000" w:rsidDel="00000000" w:rsidP="00000000" w:rsidRDefault="00000000" w:rsidRPr="00000000" w14:paraId="000000E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circle gets deleted.</w:t>
      </w:r>
    </w:p>
    <w:p w:rsidR="00000000" w:rsidDel="00000000" w:rsidP="00000000" w:rsidRDefault="00000000" w:rsidRPr="00000000" w14:paraId="000000ED">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E">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F">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layfairDisplayRegular-regular.ttf"/><Relationship Id="rId6" Type="http://schemas.openxmlformats.org/officeDocument/2006/relationships/font" Target="fonts/PlayfairDisplayRegular-bold.ttf"/><Relationship Id="rId7" Type="http://schemas.openxmlformats.org/officeDocument/2006/relationships/font" Target="fonts/PlayfairDisplayRegular-italic.ttf"/><Relationship Id="rId8" Type="http://schemas.openxmlformats.org/officeDocument/2006/relationships/font" Target="fonts/PlayfairDisplay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