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594" w:rsidRPr="00BF478D" w:rsidRDefault="00307594" w:rsidP="00307594">
      <w:pPr>
        <w:pStyle w:val="2"/>
      </w:pPr>
      <w:bookmarkStart w:id="0" w:name="_Toc415585641"/>
      <w:r>
        <w:t>Задание</w:t>
      </w:r>
      <w:r>
        <w:rPr>
          <w:lang w:val="en-US"/>
        </w:rPr>
        <w:t xml:space="preserve"> 1. </w:t>
      </w:r>
      <w:r>
        <w:t>Кредитная заявка</w:t>
      </w:r>
      <w:bookmarkEnd w:id="0"/>
    </w:p>
    <w:p w:rsidR="00307594" w:rsidRDefault="00307594" w:rsidP="00BE6717">
      <w:pPr>
        <w:pStyle w:val="af0"/>
        <w:numPr>
          <w:ilvl w:val="0"/>
          <w:numId w:val="5"/>
        </w:numPr>
      </w:pPr>
      <w:r>
        <w:t xml:space="preserve">Смоделировать бизнес-процесс движения Кредитной Заявки в небольшом финансовом учреждении. </w:t>
      </w:r>
      <w:r w:rsidR="00BE6717">
        <w:t>Требования к логике процесса:</w:t>
      </w:r>
    </w:p>
    <w:p w:rsidR="00307594" w:rsidRDefault="00307594" w:rsidP="00BE6717">
      <w:pPr>
        <w:pStyle w:val="af0"/>
        <w:numPr>
          <w:ilvl w:val="1"/>
          <w:numId w:val="5"/>
        </w:numPr>
        <w:spacing w:after="160" w:line="259" w:lineRule="auto"/>
      </w:pPr>
      <w:r>
        <w:t>Запустить процесс может любой сотрудник отдела продаж, указав клиента из Работы с клиентами</w:t>
      </w:r>
      <w:r w:rsidR="000219D9">
        <w:t xml:space="preserve"> (модуль системы </w:t>
      </w:r>
      <w:r w:rsidR="000219D9">
        <w:rPr>
          <w:lang w:val="en-US"/>
        </w:rPr>
        <w:t>ELMA</w:t>
      </w:r>
      <w:r w:rsidR="000219D9">
        <w:t xml:space="preserve">, включающий базовые функции </w:t>
      </w:r>
      <w:r w:rsidR="000219D9">
        <w:rPr>
          <w:lang w:val="en-US"/>
        </w:rPr>
        <w:t>CRM</w:t>
      </w:r>
      <w:bookmarkStart w:id="1" w:name="_GoBack"/>
      <w:bookmarkEnd w:id="1"/>
      <w:r w:rsidR="000219D9">
        <w:t>). Также следует указать</w:t>
      </w:r>
      <w:r>
        <w:t xml:space="preserve"> сумму, информацию о цели кредита и залоге</w:t>
      </w:r>
    </w:p>
    <w:p w:rsidR="00307594" w:rsidRDefault="00307594" w:rsidP="00BE6717">
      <w:pPr>
        <w:pStyle w:val="af0"/>
        <w:numPr>
          <w:ilvl w:val="1"/>
          <w:numId w:val="5"/>
        </w:numPr>
        <w:spacing w:after="160" w:line="259" w:lineRule="auto"/>
      </w:pPr>
      <w:r>
        <w:t>Если сумма заявки:</w:t>
      </w:r>
    </w:p>
    <w:p w:rsidR="00307594" w:rsidRDefault="00307594" w:rsidP="00BE6717">
      <w:pPr>
        <w:pStyle w:val="af0"/>
        <w:numPr>
          <w:ilvl w:val="2"/>
          <w:numId w:val="5"/>
        </w:numPr>
        <w:spacing w:after="160" w:line="259" w:lineRule="auto"/>
      </w:pPr>
      <w:r>
        <w:t>Меньше 100 тыс. р. – заявка поступает на согласование начальнику кредитного отдела</w:t>
      </w:r>
    </w:p>
    <w:p w:rsidR="00307594" w:rsidRDefault="00307594" w:rsidP="00BE6717">
      <w:pPr>
        <w:pStyle w:val="af0"/>
        <w:numPr>
          <w:ilvl w:val="2"/>
          <w:numId w:val="5"/>
        </w:numPr>
        <w:spacing w:after="160" w:line="259" w:lineRule="auto"/>
      </w:pPr>
      <w:r>
        <w:t>Меньше 1 млн. р. – согласование у начальника кредитного отдела и группе безопасности (у любого сотрудника группы должна быть возможность выполнить задачу)</w:t>
      </w:r>
    </w:p>
    <w:p w:rsidR="00307594" w:rsidRDefault="00307594" w:rsidP="00BE6717">
      <w:pPr>
        <w:pStyle w:val="af0"/>
        <w:numPr>
          <w:ilvl w:val="2"/>
          <w:numId w:val="5"/>
        </w:numPr>
        <w:spacing w:after="160" w:line="259" w:lineRule="auto"/>
      </w:pPr>
      <w:r>
        <w:t>Свыше 1 млн. р. – согласование направляется всем вышеперечисленным и начальнику кредитного комитета. Начальник должен организовать совещание кредитного комитета, создав событие и выполнив задачу. По исходу срока работы – Начальнику должна прийти задача отражения результатов работы комитета.</w:t>
      </w:r>
    </w:p>
    <w:p w:rsidR="00307594" w:rsidRDefault="00307594" w:rsidP="00BE6717">
      <w:pPr>
        <w:pStyle w:val="af0"/>
        <w:numPr>
          <w:ilvl w:val="1"/>
          <w:numId w:val="5"/>
        </w:numPr>
        <w:spacing w:after="160" w:line="259" w:lineRule="auto"/>
      </w:pPr>
      <w:r>
        <w:t>По окончании согласования – поставить менеджеру задачу уведомления клиента</w:t>
      </w:r>
    </w:p>
    <w:p w:rsidR="00307594" w:rsidRDefault="00307594" w:rsidP="00BE6717">
      <w:pPr>
        <w:pStyle w:val="af0"/>
        <w:numPr>
          <w:ilvl w:val="1"/>
          <w:numId w:val="5"/>
        </w:numPr>
        <w:spacing w:after="160" w:line="259" w:lineRule="auto"/>
      </w:pPr>
      <w:r>
        <w:t>Передать заявку на выплату к бухгалтеру</w:t>
      </w:r>
    </w:p>
    <w:p w:rsidR="00BE6717" w:rsidRDefault="00307594" w:rsidP="00BE6717">
      <w:pPr>
        <w:pStyle w:val="af0"/>
        <w:numPr>
          <w:ilvl w:val="1"/>
          <w:numId w:val="5"/>
        </w:numPr>
        <w:spacing w:after="160" w:line="259" w:lineRule="auto"/>
      </w:pPr>
      <w:r>
        <w:t xml:space="preserve">Задача менеджеру об отражении выданного кредита в </w:t>
      </w:r>
      <w:r w:rsidRPr="00BE6717">
        <w:rPr>
          <w:lang w:val="en-US"/>
        </w:rPr>
        <w:t>CRM</w:t>
      </w:r>
      <w:r w:rsidRPr="0097100C">
        <w:t>.</w:t>
      </w:r>
    </w:p>
    <w:p w:rsidR="00BE6717" w:rsidRDefault="00BE6717" w:rsidP="00BE6717">
      <w:pPr>
        <w:pStyle w:val="af0"/>
        <w:numPr>
          <w:ilvl w:val="0"/>
          <w:numId w:val="5"/>
        </w:numPr>
        <w:spacing w:after="160" w:line="259" w:lineRule="auto"/>
      </w:pPr>
      <w:r>
        <w:t>Настроить метрики и показатели процесса:</w:t>
      </w:r>
    </w:p>
    <w:p w:rsidR="00BE6717" w:rsidRDefault="00BE6717" w:rsidP="00BE6717">
      <w:pPr>
        <w:pStyle w:val="af0"/>
        <w:numPr>
          <w:ilvl w:val="1"/>
          <w:numId w:val="5"/>
        </w:numPr>
        <w:spacing w:after="160" w:line="259" w:lineRule="auto"/>
      </w:pPr>
      <w:r>
        <w:t>Время оформления каждой заявки необходимо отслеживать по каждому оператору (сотруднику отдела продаж)</w:t>
      </w:r>
    </w:p>
    <w:p w:rsidR="00BE6717" w:rsidRDefault="00BE6717" w:rsidP="00BE6717">
      <w:pPr>
        <w:pStyle w:val="af0"/>
        <w:numPr>
          <w:ilvl w:val="1"/>
          <w:numId w:val="5"/>
        </w:numPr>
        <w:spacing w:after="160" w:line="259" w:lineRule="auto"/>
      </w:pPr>
      <w:r>
        <w:t>Необходимо замерять среднее время согласования заявки за месяц</w:t>
      </w:r>
    </w:p>
    <w:p w:rsidR="00BE6717" w:rsidRDefault="00BE6717" w:rsidP="00BE6717">
      <w:pPr>
        <w:pStyle w:val="af0"/>
        <w:numPr>
          <w:ilvl w:val="1"/>
          <w:numId w:val="5"/>
        </w:numPr>
        <w:spacing w:after="160" w:line="259" w:lineRule="auto"/>
      </w:pPr>
      <w:r>
        <w:t>В процессе должна быть индикация. Индикатор должен сообщать о том, что время согласования заявки превысило плановое значение.</w:t>
      </w:r>
    </w:p>
    <w:p w:rsidR="00307594" w:rsidRDefault="00307594" w:rsidP="00BE6717">
      <w:pPr>
        <w:pStyle w:val="af0"/>
        <w:numPr>
          <w:ilvl w:val="0"/>
          <w:numId w:val="5"/>
        </w:numPr>
        <w:spacing w:after="160" w:line="259" w:lineRule="auto"/>
      </w:pPr>
      <w:r>
        <w:t xml:space="preserve">По результатам </w:t>
      </w:r>
      <w:r w:rsidR="00BE6717">
        <w:t>демонстрации промежуточного результата задание расширяется: необходимо реализовать</w:t>
      </w:r>
      <w:r>
        <w:t xml:space="preserve"> автоматическо</w:t>
      </w:r>
      <w:r w:rsidR="00BE6717">
        <w:t>е</w:t>
      </w:r>
      <w:r>
        <w:t xml:space="preserve"> создани</w:t>
      </w:r>
      <w:r w:rsidR="00BE6717">
        <w:t>е</w:t>
      </w:r>
      <w:r>
        <w:t xml:space="preserve"> события встречи кредитного комитета и заполнения данных в </w:t>
      </w:r>
      <w:r w:rsidRPr="00BE6717">
        <w:rPr>
          <w:lang w:val="en-US"/>
        </w:rPr>
        <w:t>CRM</w:t>
      </w:r>
      <w:r>
        <w:t>.</w:t>
      </w:r>
    </w:p>
    <w:p w:rsidR="00EE7589" w:rsidRDefault="00EE7589"/>
    <w:sectPr w:rsidR="00EE7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 Semilight"/>
    <w:charset w:val="CC"/>
    <w:family w:val="swiss"/>
    <w:pitch w:val="variable"/>
    <w:sig w:usb0="00000001" w:usb1="4000205B" w:usb2="00000028" w:usb3="00000000" w:csb0="0000019F" w:csb1="00000000"/>
  </w:font>
  <w:font w:name="Open Sans">
    <w:altName w:val="Verdana"/>
    <w:charset w:val="CC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118F6"/>
    <w:multiLevelType w:val="hybridMultilevel"/>
    <w:tmpl w:val="215054AA"/>
    <w:lvl w:ilvl="0" w:tplc="FCB2E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2064"/>
    <w:multiLevelType w:val="multilevel"/>
    <w:tmpl w:val="050842DE"/>
    <w:lvl w:ilvl="0">
      <w:start w:val="1"/>
      <w:numFmt w:val="decimal"/>
      <w:pStyle w:val="1"/>
      <w:lvlText w:val="Глава 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01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3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9" w:hanging="1584"/>
      </w:pPr>
      <w:rPr>
        <w:rFonts w:hint="default"/>
      </w:rPr>
    </w:lvl>
  </w:abstractNum>
  <w:abstractNum w:abstractNumId="2" w15:restartNumberingAfterBreak="0">
    <w:nsid w:val="6E7C4C1F"/>
    <w:multiLevelType w:val="hybridMultilevel"/>
    <w:tmpl w:val="03E82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11B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7C"/>
    <w:rsid w:val="000219D9"/>
    <w:rsid w:val="000F192C"/>
    <w:rsid w:val="003066FC"/>
    <w:rsid w:val="00307594"/>
    <w:rsid w:val="00323DE6"/>
    <w:rsid w:val="00447198"/>
    <w:rsid w:val="006873D9"/>
    <w:rsid w:val="00690606"/>
    <w:rsid w:val="0091038E"/>
    <w:rsid w:val="00BE6717"/>
    <w:rsid w:val="00E43016"/>
    <w:rsid w:val="00EE7589"/>
    <w:rsid w:val="00F7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57D7D-CA41-4B4B-AFFE-2792B130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Мой осн текст"/>
    <w:qFormat/>
    <w:rsid w:val="00307594"/>
    <w:pPr>
      <w:spacing w:after="120" w:line="276" w:lineRule="auto"/>
    </w:pPr>
    <w:rPr>
      <w:rFonts w:eastAsiaTheme="minorHAnsi"/>
    </w:rPr>
  </w:style>
  <w:style w:type="paragraph" w:styleId="1">
    <w:name w:val="heading 1"/>
    <w:aliases w:val="Мой заголовок 1"/>
    <w:basedOn w:val="a"/>
    <w:next w:val="2"/>
    <w:link w:val="10"/>
    <w:uiPriority w:val="9"/>
    <w:qFormat/>
    <w:rsid w:val="00323DE6"/>
    <w:pPr>
      <w:keepNext/>
      <w:keepLines/>
      <w:numPr>
        <w:numId w:val="2"/>
      </w:numPr>
      <w:spacing w:before="80" w:line="480" w:lineRule="exact"/>
      <w:outlineLvl w:val="0"/>
    </w:pPr>
    <w:rPr>
      <w:rFonts w:ascii="Open Sans Light" w:eastAsiaTheme="majorEastAsia" w:hAnsi="Open Sans Light" w:cstheme="majorBidi"/>
      <w:color w:val="2E74B5" w:themeColor="accent1" w:themeShade="BF"/>
      <w:sz w:val="48"/>
      <w:szCs w:val="32"/>
    </w:rPr>
  </w:style>
  <w:style w:type="paragraph" w:styleId="2">
    <w:name w:val="heading 2"/>
    <w:aliases w:val="Мой заголовок 2"/>
    <w:basedOn w:val="1"/>
    <w:next w:val="a"/>
    <w:link w:val="20"/>
    <w:uiPriority w:val="9"/>
    <w:unhideWhenUsed/>
    <w:qFormat/>
    <w:rsid w:val="00323DE6"/>
    <w:pPr>
      <w:numPr>
        <w:ilvl w:val="1"/>
      </w:numPr>
      <w:spacing w:before="400"/>
      <w:outlineLvl w:val="1"/>
    </w:pPr>
    <w:rPr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рисунков моя"/>
    <w:basedOn w:val="a4"/>
    <w:next w:val="a"/>
    <w:link w:val="a5"/>
    <w:autoRedefine/>
    <w:qFormat/>
    <w:rsid w:val="00323DE6"/>
    <w:pPr>
      <w:spacing w:after="360" w:line="360" w:lineRule="exact"/>
      <w:jc w:val="center"/>
    </w:pPr>
    <w:rPr>
      <w:i/>
      <w:color w:val="808080" w:themeColor="background1" w:themeShade="80"/>
      <w:spacing w:val="4"/>
      <w:sz w:val="18"/>
    </w:rPr>
  </w:style>
  <w:style w:type="character" w:customStyle="1" w:styleId="a5">
    <w:name w:val="Подпись рисунков моя Знак"/>
    <w:basedOn w:val="a0"/>
    <w:link w:val="a3"/>
    <w:rsid w:val="00323DE6"/>
    <w:rPr>
      <w:rFonts w:ascii="Open Sans" w:eastAsia="Times New Roman" w:hAnsi="Open Sans" w:cs="Open Sans"/>
      <w:i/>
      <w:color w:val="808080" w:themeColor="background1" w:themeShade="80"/>
      <w:spacing w:val="4"/>
      <w:sz w:val="18"/>
    </w:rPr>
  </w:style>
  <w:style w:type="paragraph" w:styleId="a4">
    <w:name w:val="Note Heading"/>
    <w:basedOn w:val="a"/>
    <w:next w:val="a"/>
    <w:link w:val="a6"/>
    <w:uiPriority w:val="99"/>
    <w:semiHidden/>
    <w:unhideWhenUsed/>
    <w:rsid w:val="00323DE6"/>
    <w:pPr>
      <w:spacing w:after="0" w:line="240" w:lineRule="auto"/>
    </w:pPr>
  </w:style>
  <w:style w:type="character" w:customStyle="1" w:styleId="a6">
    <w:name w:val="Заголовок записки Знак"/>
    <w:basedOn w:val="a0"/>
    <w:link w:val="a4"/>
    <w:uiPriority w:val="99"/>
    <w:semiHidden/>
    <w:rsid w:val="00323DE6"/>
  </w:style>
  <w:style w:type="character" w:customStyle="1" w:styleId="10">
    <w:name w:val="Заголовок 1 Знак"/>
    <w:aliases w:val="Мой заголовок 1 Знак"/>
    <w:basedOn w:val="a0"/>
    <w:link w:val="1"/>
    <w:uiPriority w:val="9"/>
    <w:rsid w:val="00323DE6"/>
    <w:rPr>
      <w:rFonts w:ascii="Open Sans Light" w:eastAsiaTheme="majorEastAsia" w:hAnsi="Open Sans Light" w:cstheme="majorBidi"/>
      <w:color w:val="2E74B5" w:themeColor="accent1" w:themeShade="BF"/>
      <w:sz w:val="48"/>
      <w:szCs w:val="32"/>
    </w:rPr>
  </w:style>
  <w:style w:type="character" w:customStyle="1" w:styleId="20">
    <w:name w:val="Заголовок 2 Знак"/>
    <w:aliases w:val="Мой заголовок 2 Знак"/>
    <w:basedOn w:val="a0"/>
    <w:link w:val="2"/>
    <w:uiPriority w:val="9"/>
    <w:rsid w:val="00323DE6"/>
    <w:rPr>
      <w:rFonts w:ascii="Open Sans Light" w:eastAsiaTheme="majorEastAsia" w:hAnsi="Open Sans Light" w:cstheme="majorBidi"/>
      <w:color w:val="2E74B5" w:themeColor="accent1" w:themeShade="BF"/>
      <w:sz w:val="34"/>
      <w:szCs w:val="34"/>
    </w:rPr>
  </w:style>
  <w:style w:type="paragraph" w:styleId="a7">
    <w:name w:val="footer"/>
    <w:basedOn w:val="a"/>
    <w:link w:val="a8"/>
    <w:uiPriority w:val="99"/>
    <w:unhideWhenUsed/>
    <w:rsid w:val="006906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90606"/>
    <w:rPr>
      <w:rFonts w:ascii="Open Sans" w:hAnsi="Open Sans" w:cs="Open Sans"/>
      <w:sz w:val="24"/>
    </w:rPr>
  </w:style>
  <w:style w:type="paragraph" w:styleId="a9">
    <w:name w:val="header"/>
    <w:basedOn w:val="a"/>
    <w:link w:val="aa"/>
    <w:uiPriority w:val="99"/>
    <w:unhideWhenUsed/>
    <w:rsid w:val="0069060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90606"/>
    <w:rPr>
      <w:rFonts w:ascii="Open Sans" w:hAnsi="Open Sans" w:cs="Open Sans"/>
      <w:sz w:val="24"/>
    </w:rPr>
  </w:style>
  <w:style w:type="paragraph" w:customStyle="1" w:styleId="ab">
    <w:name w:val="Рисунок"/>
    <w:qFormat/>
    <w:rsid w:val="000F192C"/>
    <w:pPr>
      <w:spacing w:before="120" w:after="40" w:line="240" w:lineRule="auto"/>
      <w:jc w:val="center"/>
    </w:pPr>
    <w:rPr>
      <w:rFonts w:ascii="Open Sans" w:hAnsi="Open Sans" w:cs="Open Sans"/>
      <w:noProof/>
      <w:sz w:val="24"/>
      <w:lang w:eastAsia="ru-RU"/>
    </w:rPr>
  </w:style>
  <w:style w:type="paragraph" w:customStyle="1" w:styleId="ac">
    <w:name w:val="Таблица"/>
    <w:basedOn w:val="ad"/>
    <w:link w:val="ae"/>
    <w:qFormat/>
    <w:rsid w:val="006873D9"/>
    <w:pPr>
      <w:keepLines/>
      <w:widowControl w:val="0"/>
      <w:spacing w:line="240" w:lineRule="atLeast"/>
    </w:pPr>
    <w:rPr>
      <w:rFonts w:ascii="Calibri" w:hAnsi="Calibri" w:cs="Calibri"/>
    </w:rPr>
  </w:style>
  <w:style w:type="character" w:customStyle="1" w:styleId="ae">
    <w:name w:val="Таблица Знак"/>
    <w:basedOn w:val="af"/>
    <w:link w:val="ac"/>
    <w:rsid w:val="006873D9"/>
    <w:rPr>
      <w:rFonts w:ascii="Calibri" w:hAnsi="Calibri" w:cs="Calibri"/>
      <w:sz w:val="24"/>
    </w:rPr>
  </w:style>
  <w:style w:type="paragraph" w:styleId="ad">
    <w:name w:val="Body Text"/>
    <w:basedOn w:val="a"/>
    <w:link w:val="af"/>
    <w:uiPriority w:val="99"/>
    <w:semiHidden/>
    <w:unhideWhenUsed/>
    <w:rsid w:val="006873D9"/>
  </w:style>
  <w:style w:type="character" w:customStyle="1" w:styleId="af">
    <w:name w:val="Основной текст Знак"/>
    <w:basedOn w:val="a0"/>
    <w:link w:val="ad"/>
    <w:uiPriority w:val="99"/>
    <w:semiHidden/>
    <w:rsid w:val="006873D9"/>
    <w:rPr>
      <w:rFonts w:ascii="Open Sans" w:hAnsi="Open Sans" w:cs="Open Sans"/>
      <w:sz w:val="24"/>
    </w:rPr>
  </w:style>
  <w:style w:type="paragraph" w:styleId="af0">
    <w:name w:val="List Paragraph"/>
    <w:basedOn w:val="a"/>
    <w:uiPriority w:val="34"/>
    <w:qFormat/>
    <w:rsid w:val="0030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Самойлова</dc:creator>
  <cp:keywords/>
  <dc:description/>
  <cp:lastModifiedBy>Наталья Самойлова</cp:lastModifiedBy>
  <cp:revision>4</cp:revision>
  <dcterms:created xsi:type="dcterms:W3CDTF">2016-05-17T13:48:00Z</dcterms:created>
  <dcterms:modified xsi:type="dcterms:W3CDTF">2016-06-15T12:55:00Z</dcterms:modified>
</cp:coreProperties>
</file>