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D2E73" w14:textId="7EBBACFE" w:rsidR="007268AE" w:rsidRPr="00BC1BC0" w:rsidRDefault="007268AE" w:rsidP="007268AE">
      <w:pPr>
        <w:pStyle w:val="a3"/>
        <w:rPr>
          <w:rFonts w:ascii="標楷體" w:eastAsia="標楷體" w:hAnsi="標楷體" w:cs="Times New Roman"/>
        </w:rPr>
      </w:pPr>
      <w:r w:rsidRPr="00BC1BC0">
        <w:rPr>
          <w:rFonts w:ascii="標楷體" w:eastAsia="標楷體" w:hAnsi="標楷體" w:cs="Times New Roman"/>
        </w:rPr>
        <w:t>NLP-LAB</w:t>
      </w:r>
      <w:r w:rsidR="00F742E0" w:rsidRPr="00BC1BC0">
        <w:rPr>
          <w:rFonts w:ascii="標楷體" w:eastAsia="標楷體" w:hAnsi="標楷體" w:cs="Times New Roman" w:hint="eastAsia"/>
        </w:rPr>
        <w:t>4</w:t>
      </w:r>
    </w:p>
    <w:p w14:paraId="253D38FC" w14:textId="4479291B" w:rsidR="007268AE" w:rsidRPr="00BC1BC0" w:rsidRDefault="007268AE" w:rsidP="007268AE">
      <w:pPr>
        <w:jc w:val="center"/>
        <w:rPr>
          <w:rFonts w:ascii="標楷體" w:eastAsia="標楷體" w:hAnsi="標楷體" w:cs="Times New Roman"/>
          <w:sz w:val="28"/>
          <w:szCs w:val="28"/>
        </w:rPr>
      </w:pPr>
      <w:r w:rsidRPr="00BC1BC0">
        <w:rPr>
          <w:rFonts w:ascii="標楷體" w:eastAsia="標楷體" w:hAnsi="標楷體" w:cs="Times New Roman"/>
          <w:sz w:val="28"/>
          <w:szCs w:val="28"/>
        </w:rPr>
        <w:t xml:space="preserve">B1121123 電機四甲 </w:t>
      </w:r>
      <w:proofErr w:type="gramStart"/>
      <w:r w:rsidRPr="00BC1BC0">
        <w:rPr>
          <w:rFonts w:ascii="標楷體" w:eastAsia="標楷體" w:hAnsi="標楷體" w:cs="Times New Roman"/>
          <w:sz w:val="28"/>
          <w:szCs w:val="28"/>
        </w:rPr>
        <w:t>巫</w:t>
      </w:r>
      <w:proofErr w:type="gramEnd"/>
      <w:r w:rsidRPr="00BC1BC0">
        <w:rPr>
          <w:rFonts w:ascii="標楷體" w:eastAsia="標楷體" w:hAnsi="標楷體" w:cs="Times New Roman"/>
          <w:sz w:val="28"/>
          <w:szCs w:val="28"/>
        </w:rPr>
        <w:t>煊崴</w:t>
      </w:r>
    </w:p>
    <w:sdt>
      <w:sdtPr>
        <w:rPr>
          <w:rFonts w:ascii="標楷體" w:eastAsia="標楷體" w:hAnsi="標楷體" w:cs="Times New Roman"/>
          <w:color w:val="auto"/>
          <w:kern w:val="2"/>
          <w:sz w:val="24"/>
          <w:szCs w:val="24"/>
          <w:lang w:val="zh-TW"/>
          <w14:ligatures w14:val="standardContextual"/>
        </w:rPr>
        <w:id w:val="1528524105"/>
        <w:docPartObj>
          <w:docPartGallery w:val="Table of Contents"/>
          <w:docPartUnique/>
        </w:docPartObj>
      </w:sdtPr>
      <w:sdtEndPr/>
      <w:sdtContent>
        <w:p w14:paraId="5B1B727F" w14:textId="305F70FA" w:rsidR="007B15C8" w:rsidRPr="00BC1BC0" w:rsidRDefault="007B15C8" w:rsidP="007B15C8">
          <w:pPr>
            <w:pStyle w:val="ae"/>
            <w:jc w:val="center"/>
            <w:rPr>
              <w:rFonts w:ascii="標楷體" w:eastAsia="標楷體" w:hAnsi="標楷體" w:cs="Times New Roman"/>
            </w:rPr>
          </w:pPr>
          <w:r w:rsidRPr="00BC1BC0">
            <w:rPr>
              <w:rFonts w:ascii="標楷體" w:eastAsia="標楷體" w:hAnsi="標楷體" w:cs="Times New Roman"/>
              <w:lang w:val="zh-TW"/>
            </w:rPr>
            <w:t>目錄</w:t>
          </w:r>
        </w:p>
        <w:p w14:paraId="1360D74E" w14:textId="113701DD" w:rsidR="009D4324" w:rsidRPr="00BC1BC0" w:rsidRDefault="007B15C8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r w:rsidRPr="00BC1BC0">
            <w:rPr>
              <w:rFonts w:ascii="標楷體" w:eastAsia="標楷體" w:hAnsi="標楷體" w:cs="Times New Roman"/>
            </w:rPr>
            <w:fldChar w:fldCharType="begin"/>
          </w:r>
          <w:r w:rsidRPr="00BC1BC0">
            <w:rPr>
              <w:rFonts w:ascii="標楷體" w:eastAsia="標楷體" w:hAnsi="標楷體" w:cs="Times New Roman"/>
            </w:rPr>
            <w:instrText xml:space="preserve"> TOC \o "1-3" \h \z \u </w:instrText>
          </w:r>
          <w:r w:rsidRPr="00BC1BC0">
            <w:rPr>
              <w:rFonts w:ascii="標楷體" w:eastAsia="標楷體" w:hAnsi="標楷體" w:cs="Times New Roman"/>
            </w:rPr>
            <w:fldChar w:fldCharType="separate"/>
          </w:r>
          <w:hyperlink w:anchor="_Toc229557192" w:history="1">
            <w:r w:rsidR="009D4324" w:rsidRPr="00BC1BC0">
              <w:rPr>
                <w:rStyle w:val="af"/>
                <w:rFonts w:ascii="標楷體" w:eastAsia="標楷體" w:hAnsi="標楷體" w:cs="Times New Roman" w:hint="eastAsia"/>
                <w:noProof/>
              </w:rPr>
              <w:t>上課筆記</w:t>
            </w:r>
            <w:r w:rsidR="009D4324"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="009D4324"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9D4324"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_Toc229557192 \h </w:instrText>
            </w:r>
            <w:r w:rsidR="009D4324" w:rsidRPr="00BC1BC0">
              <w:rPr>
                <w:rFonts w:ascii="標楷體" w:eastAsia="標楷體" w:hAnsi="標楷體"/>
                <w:noProof/>
                <w:webHidden/>
              </w:rPr>
            </w:r>
            <w:r w:rsidR="009D4324"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9D4324" w:rsidRPr="00BC1BC0">
              <w:rPr>
                <w:rFonts w:ascii="標楷體" w:eastAsia="標楷體" w:hAnsi="標楷體"/>
                <w:noProof/>
                <w:webHidden/>
              </w:rPr>
              <w:t>2</w:t>
            </w:r>
            <w:r w:rsidR="009D4324"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53077EC" w14:textId="6F0C388F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193" w:history="1">
            <w:r w:rsidRPr="00BC1BC0">
              <w:rPr>
                <w:rStyle w:val="af"/>
                <w:rFonts w:ascii="標楷體" w:eastAsia="標楷體" w:hAnsi="標楷體"/>
                <w:noProof/>
              </w:rPr>
              <w:t>LLM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_Toc229557193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2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F754F22" w14:textId="7B8BB39B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194" w:history="1">
            <w:r w:rsidRPr="00BC1BC0">
              <w:rPr>
                <w:rStyle w:val="af"/>
                <w:rFonts w:ascii="標楷體" w:eastAsia="標楷體" w:hAnsi="標楷體"/>
                <w:noProof/>
              </w:rPr>
              <w:t>In-context Learning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_Toc229557194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2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269A03F" w14:textId="54640C1B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195" w:history="1"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大力出奇蹟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>?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_Toc229557195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3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9356302" w14:textId="10EDC667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196" w:history="1"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檢索增強生成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(RAG)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_Toc229557196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3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0242090" w14:textId="03ABAB53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197" w:history="1">
            <w:r w:rsidRPr="00BC1BC0">
              <w:rPr>
                <w:rStyle w:val="af"/>
                <w:rFonts w:ascii="標楷體" w:eastAsia="標楷體" w:hAnsi="標楷體"/>
                <w:noProof/>
                <w:bdr w:val="none" w:sz="0" w:space="0" w:color="auto" w:frame="1"/>
              </w:rPr>
              <w:t>LLM Function Calling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_Toc229557197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4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502102D" w14:textId="0645A405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198" w:history="1">
            <w:r w:rsidRPr="00BC1BC0">
              <w:rPr>
                <w:rStyle w:val="af"/>
                <w:rFonts w:ascii="標楷體" w:eastAsia="標楷體" w:hAnsi="標楷體" w:cs="Times New Roman" w:hint="eastAsia"/>
                <w:noProof/>
              </w:rPr>
              <w:t>問題討論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_Toc229557198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5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B335C58" w14:textId="1C2CFAC4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199" w:history="1"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請說明你的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Round 1 Prompt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做了什麼核心修改？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>(10%)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_Toc229557199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5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C6A9F8A" w14:textId="48629A8B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200" w:history="1"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請說明你的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LLM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在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FC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的過程遇到什麼問題，你如何解決問題？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>(10%)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_Toc229557200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5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1776FD7" w14:textId="36713C97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201" w:history="1"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為什麼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>LLM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可以回答「最新的科技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>(tech)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新聞」？流程是什麼？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(10%)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_Toc229557201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6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E0A4492" w14:textId="472A7E64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202" w:history="1"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請將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LLM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使用自訂工具進行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FC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後的結果截圖，並介紹你所自訂的工具、流程、以及結果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(10%)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_Toc229557202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7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AF5A174" w14:textId="0B04E13C" w:rsidR="009D4324" w:rsidRPr="00BC1BC0" w:rsidRDefault="009D4324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szCs w:val="22"/>
              <w14:ligatures w14:val="none"/>
            </w:rPr>
          </w:pPr>
          <w:hyperlink w:anchor="_Toc229557203" w:history="1">
            <w:r w:rsidRPr="00BC1BC0">
              <w:rPr>
                <w:rStyle w:val="af"/>
                <w:rFonts w:ascii="標楷體" w:eastAsia="標楷體" w:hAnsi="標楷體"/>
                <w:noProof/>
              </w:rPr>
              <w:t>[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加分題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]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請比較至少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2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種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LLM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的結果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(10%)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請分別跑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run_tests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，把產出檔重新命名為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fc_log_&lt;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模型名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&gt;.json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一併繳交，並在報告中分析差異，若有修改</w:t>
            </w:r>
            <w:r w:rsidRPr="00BC1BC0">
              <w:rPr>
                <w:rStyle w:val="af"/>
                <w:rFonts w:ascii="標楷體" w:eastAsia="標楷體" w:hAnsi="標楷體"/>
                <w:noProof/>
              </w:rPr>
              <w:t xml:space="preserve"> fc_utils.py </w:t>
            </w:r>
            <w:r w:rsidRPr="00BC1BC0">
              <w:rPr>
                <w:rStyle w:val="af"/>
                <w:rFonts w:ascii="標楷體" w:eastAsia="標楷體" w:hAnsi="標楷體" w:hint="eastAsia"/>
                <w:noProof/>
              </w:rPr>
              <w:t>中的內容，請一併於報告中詳述</w:t>
            </w:r>
            <w:r w:rsidRPr="00BC1BC0">
              <w:rPr>
                <w:rFonts w:ascii="標楷體" w:eastAsia="標楷體" w:hAnsi="標楷體"/>
                <w:noProof/>
                <w:webHidden/>
              </w:rPr>
              <w:tab/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BC1BC0">
              <w:rPr>
                <w:rFonts w:ascii="標楷體" w:eastAsia="標楷體" w:hAnsi="標楷體"/>
                <w:noProof/>
                <w:webHidden/>
              </w:rPr>
              <w:instrText xml:space="preserve"> PAGEREF _Toc229557203 \h </w:instrText>
            </w:r>
            <w:r w:rsidRPr="00BC1BC0">
              <w:rPr>
                <w:rFonts w:ascii="標楷體" w:eastAsia="標楷體" w:hAnsi="標楷體"/>
                <w:noProof/>
                <w:webHidden/>
              </w:rPr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BC1BC0">
              <w:rPr>
                <w:rFonts w:ascii="標楷體" w:eastAsia="標楷體" w:hAnsi="標楷體"/>
                <w:noProof/>
                <w:webHidden/>
              </w:rPr>
              <w:t>7</w:t>
            </w:r>
            <w:r w:rsidRPr="00BC1BC0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E67B425" w14:textId="6C3FC843" w:rsidR="000570DF" w:rsidRPr="00BC1BC0" w:rsidRDefault="007B15C8" w:rsidP="007B15C8">
          <w:pPr>
            <w:rPr>
              <w:rFonts w:ascii="標楷體" w:eastAsia="標楷體" w:hAnsi="標楷體" w:cs="Times New Roman"/>
            </w:rPr>
          </w:pPr>
          <w:r w:rsidRPr="00BC1BC0">
            <w:rPr>
              <w:rFonts w:ascii="標楷體" w:eastAsia="標楷體" w:hAnsi="標楷體" w:cs="Times New Roman"/>
              <w:lang w:val="zh-TW"/>
            </w:rPr>
            <w:fldChar w:fldCharType="end"/>
          </w:r>
        </w:p>
      </w:sdtContent>
    </w:sdt>
    <w:p w14:paraId="0C552FA7" w14:textId="40518EF4" w:rsidR="005760C4" w:rsidRPr="00BC1BC0" w:rsidRDefault="00B66004" w:rsidP="006076D2">
      <w:pPr>
        <w:rPr>
          <w:rFonts w:ascii="標楷體" w:eastAsia="標楷體" w:hAnsi="標楷體" w:cs="Times New Roman"/>
          <w:color w:val="EE0000"/>
        </w:rPr>
      </w:pPr>
      <w:proofErr w:type="gramStart"/>
      <w:r w:rsidRPr="00BC1BC0">
        <w:rPr>
          <w:rFonts w:ascii="標楷體" w:eastAsia="標楷體" w:hAnsi="標楷體" w:cs="Times New Roman"/>
          <w:color w:val="EE0000"/>
        </w:rPr>
        <w:t>註</w:t>
      </w:r>
      <w:proofErr w:type="gramEnd"/>
      <w:r w:rsidRPr="00BC1BC0">
        <w:rPr>
          <w:rFonts w:ascii="標楷體" w:eastAsia="標楷體" w:hAnsi="標楷體" w:cs="Times New Roman"/>
          <w:color w:val="EE0000"/>
        </w:rPr>
        <w:t xml:space="preserve">:此篇報告使用 </w:t>
      </w:r>
      <w:proofErr w:type="spellStart"/>
      <w:r w:rsidR="009D4324" w:rsidRPr="00BC1BC0">
        <w:rPr>
          <w:rFonts w:ascii="標楷體" w:eastAsia="標楷體" w:hAnsi="標楷體" w:cs="Times New Roman"/>
          <w:color w:val="EE0000"/>
        </w:rPr>
        <w:t>gemini</w:t>
      </w:r>
      <w:proofErr w:type="spellEnd"/>
      <w:r w:rsidR="00F25E55" w:rsidRPr="00BC1BC0">
        <w:rPr>
          <w:rFonts w:ascii="標楷體" w:eastAsia="標楷體" w:hAnsi="標楷體" w:cs="Times New Roman"/>
          <w:color w:val="EE0000"/>
        </w:rPr>
        <w:t xml:space="preserve"> </w:t>
      </w:r>
      <w:r w:rsidRPr="00BC1BC0">
        <w:rPr>
          <w:rFonts w:ascii="標楷體" w:eastAsia="標楷體" w:hAnsi="標楷體" w:cs="Times New Roman"/>
          <w:color w:val="EE0000"/>
        </w:rPr>
        <w:t>幫忙</w:t>
      </w:r>
    </w:p>
    <w:p w14:paraId="4464224D" w14:textId="5249F79D" w:rsidR="007B15C8" w:rsidRPr="00BC1BC0" w:rsidRDefault="007B15C8" w:rsidP="00547508">
      <w:pPr>
        <w:pStyle w:val="1"/>
        <w:jc w:val="center"/>
        <w:rPr>
          <w:rFonts w:ascii="標楷體" w:eastAsia="標楷體" w:hAnsi="標楷體" w:cs="Times New Roman"/>
        </w:rPr>
      </w:pPr>
      <w:bookmarkStart w:id="0" w:name="_Toc229557192"/>
      <w:r w:rsidRPr="00BC1BC0">
        <w:rPr>
          <w:rFonts w:ascii="標楷體" w:eastAsia="標楷體" w:hAnsi="標楷體" w:cs="Times New Roman"/>
        </w:rPr>
        <w:lastRenderedPageBreak/>
        <w:t>上課筆記</w:t>
      </w:r>
      <w:bookmarkEnd w:id="0"/>
    </w:p>
    <w:p w14:paraId="27946BE2" w14:textId="3281420F" w:rsidR="00F742E0" w:rsidRPr="00BC1BC0" w:rsidRDefault="00F742E0" w:rsidP="00F742E0">
      <w:pPr>
        <w:pStyle w:val="1"/>
        <w:rPr>
          <w:rFonts w:ascii="標楷體" w:eastAsia="標楷體" w:hAnsi="標楷體"/>
        </w:rPr>
      </w:pPr>
      <w:bookmarkStart w:id="1" w:name="_Toc229557193"/>
      <w:r w:rsidRPr="00BC1BC0">
        <w:rPr>
          <w:rFonts w:ascii="標楷體" w:eastAsia="標楷體" w:hAnsi="標楷體"/>
        </w:rPr>
        <w:t>LLM</w:t>
      </w:r>
      <w:bookmarkEnd w:id="1"/>
    </w:p>
    <w:p w14:paraId="75DA8A3C" w14:textId="77777777" w:rsidR="00F742E0" w:rsidRPr="00BC1BC0" w:rsidRDefault="00F742E0" w:rsidP="00F742E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Style w:val="citation-73"/>
          <w:rFonts w:ascii="標楷體" w:eastAsia="標楷體" w:hAnsi="標楷體"/>
          <w:color w:val="1F1F1F"/>
          <w:bdr w:val="none" w:sz="0" w:space="0" w:color="auto" w:frame="1"/>
        </w:rPr>
        <w:t>Transformer 架構的兩大分支：Encoder-only（以 BERT 為代表，擅長理解）與 Decoder-only（以 GPT 系列為代表，擅長生成）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。</w:t>
      </w:r>
      <w:r w:rsidRPr="00BC1BC0">
        <w:rPr>
          <w:rFonts w:ascii="標楷體" w:eastAsia="標楷體" w:hAnsi="標楷體"/>
          <w:color w:val="1F1F1F"/>
        </w:rPr>
        <w:t xml:space="preserve"> </w:t>
      </w:r>
      <w:r w:rsidRPr="00BC1BC0">
        <w:rPr>
          <w:rStyle w:val="citation-72"/>
          <w:rFonts w:ascii="標楷體" w:eastAsia="標楷體" w:hAnsi="標楷體"/>
          <w:color w:val="1F1F1F"/>
          <w:bdr w:val="none" w:sz="0" w:space="0" w:color="auto" w:frame="1"/>
        </w:rPr>
        <w:t>模型運作的核心是「文字接龍」（Next-word prediction），透過在大量資料上進行預訓練（Pre-training）來學習語言規律，再針對特定任務進行微調（Fine-tuning）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。</w:t>
      </w:r>
      <w:r w:rsidRPr="00BC1BC0">
        <w:rPr>
          <w:rFonts w:ascii="標楷體" w:eastAsia="標楷體" w:hAnsi="標楷體"/>
          <w:color w:val="1F1F1F"/>
        </w:rPr>
        <w:t xml:space="preserve"> </w:t>
      </w:r>
    </w:p>
    <w:p w14:paraId="3F865909" w14:textId="0E6350C5" w:rsidR="00F742E0" w:rsidRPr="00BC1BC0" w:rsidRDefault="00F742E0" w:rsidP="00F742E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Style w:val="citation-71"/>
          <w:rFonts w:ascii="標楷體" w:eastAsia="標楷體" w:hAnsi="標楷體"/>
          <w:color w:val="1F1F1F"/>
          <w:bdr w:val="none" w:sz="0" w:space="0" w:color="auto" w:frame="1"/>
        </w:rPr>
        <w:t xml:space="preserve">從 2018 年的 BERT 到 2025 年參數量達到 1,000B (1兆) 的 Qwen3-Max，顯示出模型能力的提升與規模密切相關 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。</w:t>
      </w:r>
      <w:r w:rsidRPr="00BC1BC0">
        <w:rPr>
          <w:rFonts w:ascii="標楷體" w:eastAsia="標楷體" w:hAnsi="標楷體"/>
          <w:color w:val="1F1F1F"/>
        </w:rPr>
        <w:t xml:space="preserve"> </w:t>
      </w:r>
    </w:p>
    <w:p w14:paraId="5B66BDAF" w14:textId="70140FE4" w:rsidR="00F742E0" w:rsidRPr="00BC1BC0" w:rsidRDefault="00F742E0" w:rsidP="00F742E0">
      <w:pPr>
        <w:pStyle w:val="1"/>
        <w:rPr>
          <w:rStyle w:val="citation-130"/>
          <w:rFonts w:ascii="標楷體" w:eastAsia="標楷體" w:hAnsi="標楷體"/>
        </w:rPr>
      </w:pPr>
      <w:bookmarkStart w:id="2" w:name="_Toc229557194"/>
      <w:r w:rsidRPr="00BC1BC0">
        <w:rPr>
          <w:rStyle w:val="citation-130"/>
          <w:rFonts w:ascii="標楷體" w:eastAsia="標楷體" w:hAnsi="標楷體"/>
        </w:rPr>
        <w:t>In-context Learning</w:t>
      </w:r>
      <w:bookmarkEnd w:id="2"/>
    </w:p>
    <w:p w14:paraId="3A259819" w14:textId="6DAF5098" w:rsidR="00F742E0" w:rsidRPr="00BC1BC0" w:rsidRDefault="00F742E0" w:rsidP="00F742E0">
      <w:pPr>
        <w:pStyle w:val="Web"/>
        <w:rPr>
          <w:rFonts w:ascii="標楷體" w:eastAsia="標楷體" w:hAnsi="標楷體"/>
        </w:rPr>
      </w:pPr>
      <w:r w:rsidRPr="00BC1BC0">
        <w:rPr>
          <w:rStyle w:val="citation-129"/>
          <w:rFonts w:ascii="標楷體" w:eastAsia="標楷體" w:hAnsi="標楷體"/>
        </w:rPr>
        <w:t>模型直接根據輸入的</w:t>
      </w:r>
      <w:r w:rsidRPr="00BC1BC0">
        <w:rPr>
          <w:rStyle w:val="citation-129"/>
          <w:rFonts w:ascii="標楷體" w:eastAsia="標楷體" w:hAnsi="標楷體" w:hint="eastAsia"/>
        </w:rPr>
        <w:t xml:space="preserve"> </w:t>
      </w:r>
      <w:r w:rsidRPr="00BC1BC0">
        <w:rPr>
          <w:rStyle w:val="citation-129"/>
          <w:rFonts w:ascii="標楷體" w:eastAsia="標楷體" w:hAnsi="標楷體"/>
        </w:rPr>
        <w:t xml:space="preserve">Prompt完成任務，過程中不會更新模型的參數（No gradient updates） </w:t>
      </w:r>
      <w:r w:rsidRPr="00BC1BC0">
        <w:rPr>
          <w:rFonts w:ascii="標楷體" w:eastAsia="標楷體" w:hAnsi="標楷體"/>
        </w:rPr>
        <w:t xml:space="preserve">。 </w:t>
      </w:r>
      <w:r w:rsidR="00DA553E" w:rsidRPr="00BC1BC0">
        <w:rPr>
          <w:rStyle w:val="citation-122"/>
          <w:rFonts w:ascii="標楷體" w:eastAsia="標楷體" w:hAnsi="標楷體"/>
        </w:rPr>
        <w:t xml:space="preserve">這些情境學習設定的表現，通常遜於傳統的微調（Fine-tuning）方法 </w:t>
      </w:r>
      <w:r w:rsidR="00DA553E" w:rsidRPr="00BC1BC0">
        <w:rPr>
          <w:rFonts w:ascii="標楷體" w:eastAsia="標楷體" w:hAnsi="標楷體"/>
        </w:rPr>
        <w:t>。</w:t>
      </w:r>
    </w:p>
    <w:p w14:paraId="4F48CA1A" w14:textId="77777777" w:rsidR="00F742E0" w:rsidRPr="00BC1BC0" w:rsidRDefault="00F742E0" w:rsidP="00F742E0">
      <w:pPr>
        <w:rPr>
          <w:rFonts w:ascii="標楷體" w:eastAsia="標楷體" w:hAnsi="標楷體"/>
        </w:rPr>
      </w:pPr>
      <w:r w:rsidRPr="00BC1BC0">
        <w:rPr>
          <w:rFonts w:ascii="標楷體" w:eastAsia="標楷體" w:hAnsi="標楷體"/>
        </w:rPr>
        <w:t>1. 零樣本學習 (Zero-shot)</w:t>
      </w:r>
    </w:p>
    <w:p w14:paraId="367E2B2D" w14:textId="4D0B1348" w:rsidR="00F742E0" w:rsidRPr="00BC1BC0" w:rsidRDefault="00F742E0" w:rsidP="00F742E0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BC1BC0">
        <w:rPr>
          <w:rStyle w:val="citation-128"/>
          <w:rFonts w:ascii="標楷體" w:eastAsia="標楷體" w:hAnsi="標楷體"/>
        </w:rPr>
        <w:t xml:space="preserve">模型僅根據任務的自然語言描述來預測答案，沒有提供任何範例 </w:t>
      </w:r>
      <w:r w:rsidRPr="00BC1BC0">
        <w:rPr>
          <w:rFonts w:ascii="標楷體" w:eastAsia="標楷體" w:hAnsi="標楷體"/>
        </w:rPr>
        <w:t xml:space="preserve">。 </w:t>
      </w:r>
    </w:p>
    <w:p w14:paraId="214B2E1F" w14:textId="77777777" w:rsidR="00F742E0" w:rsidRPr="00BC1BC0" w:rsidRDefault="00F742E0" w:rsidP="00F742E0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BC1BC0">
        <w:rPr>
          <w:rStyle w:val="citation-127"/>
          <w:rFonts w:ascii="標楷體" w:eastAsia="標楷體" w:hAnsi="標楷體"/>
        </w:rPr>
        <w:t xml:space="preserve">例子：輸入「Translate English to French:」（任務描述）後直接接著「cheese =&gt;」（提示語），模型必須僅憑指令完成翻譯 </w:t>
      </w:r>
      <w:r w:rsidRPr="00BC1BC0">
        <w:rPr>
          <w:rFonts w:ascii="標楷體" w:eastAsia="標楷體" w:hAnsi="標楷體"/>
        </w:rPr>
        <w:t xml:space="preserve">。 </w:t>
      </w:r>
    </w:p>
    <w:p w14:paraId="5C352DC2" w14:textId="77777777" w:rsidR="00F742E0" w:rsidRPr="00BC1BC0" w:rsidRDefault="00F742E0" w:rsidP="00F742E0">
      <w:pPr>
        <w:rPr>
          <w:rFonts w:ascii="標楷體" w:eastAsia="標楷體" w:hAnsi="標楷體"/>
        </w:rPr>
      </w:pPr>
      <w:r w:rsidRPr="00BC1BC0">
        <w:rPr>
          <w:rFonts w:ascii="標楷體" w:eastAsia="標楷體" w:hAnsi="標楷體"/>
        </w:rPr>
        <w:t>2. 單樣本學習 (One-shot)</w:t>
      </w:r>
    </w:p>
    <w:p w14:paraId="7F2944CA" w14:textId="23F7B41F" w:rsidR="00F742E0" w:rsidRPr="00BC1BC0" w:rsidRDefault="00F742E0" w:rsidP="00F742E0">
      <w:pPr>
        <w:pStyle w:val="Web"/>
        <w:numPr>
          <w:ilvl w:val="0"/>
          <w:numId w:val="37"/>
        </w:numPr>
        <w:rPr>
          <w:rFonts w:ascii="標楷體" w:eastAsia="標楷體" w:hAnsi="標楷體"/>
        </w:rPr>
      </w:pPr>
      <w:r w:rsidRPr="00BC1BC0">
        <w:rPr>
          <w:rStyle w:val="citation-126"/>
          <w:rFonts w:ascii="標楷體" w:eastAsia="標楷體" w:hAnsi="標楷體"/>
        </w:rPr>
        <w:t xml:space="preserve">除了任務描述外，模型還會看到一個具體的任務範例 </w:t>
      </w:r>
      <w:r w:rsidRPr="00BC1BC0">
        <w:rPr>
          <w:rFonts w:ascii="標楷體" w:eastAsia="標楷體" w:hAnsi="標楷體"/>
        </w:rPr>
        <w:t xml:space="preserve">。 </w:t>
      </w:r>
    </w:p>
    <w:p w14:paraId="6D40E700" w14:textId="77777777" w:rsidR="00F742E0" w:rsidRPr="00BC1BC0" w:rsidRDefault="00F742E0" w:rsidP="00F742E0">
      <w:pPr>
        <w:pStyle w:val="Web"/>
        <w:numPr>
          <w:ilvl w:val="0"/>
          <w:numId w:val="37"/>
        </w:numPr>
        <w:rPr>
          <w:rFonts w:ascii="標楷體" w:eastAsia="標楷體" w:hAnsi="標楷體"/>
        </w:rPr>
      </w:pPr>
      <w:r w:rsidRPr="00BC1BC0">
        <w:rPr>
          <w:rStyle w:val="citation-125"/>
          <w:rFonts w:ascii="標楷體" w:eastAsia="標楷體" w:hAnsi="標楷體"/>
        </w:rPr>
        <w:t xml:space="preserve">例子：先給出「sea otter =&gt; </w:t>
      </w:r>
      <w:proofErr w:type="spellStart"/>
      <w:r w:rsidRPr="00BC1BC0">
        <w:rPr>
          <w:rStyle w:val="citation-125"/>
          <w:rFonts w:ascii="標楷體" w:eastAsia="標楷體" w:hAnsi="標楷體"/>
        </w:rPr>
        <w:t>loutre</w:t>
      </w:r>
      <w:proofErr w:type="spellEnd"/>
      <w:r w:rsidRPr="00BC1BC0">
        <w:rPr>
          <w:rStyle w:val="citation-125"/>
          <w:rFonts w:ascii="標楷體" w:eastAsia="標楷體" w:hAnsi="標楷體"/>
        </w:rPr>
        <w:t xml:space="preserve"> de </w:t>
      </w:r>
      <w:proofErr w:type="spellStart"/>
      <w:r w:rsidRPr="00BC1BC0">
        <w:rPr>
          <w:rStyle w:val="citation-125"/>
          <w:rFonts w:ascii="標楷體" w:eastAsia="標楷體" w:hAnsi="標楷體"/>
        </w:rPr>
        <w:t>mer</w:t>
      </w:r>
      <w:proofErr w:type="spellEnd"/>
      <w:r w:rsidRPr="00BC1BC0">
        <w:rPr>
          <w:rStyle w:val="citation-125"/>
          <w:rFonts w:ascii="標楷體" w:eastAsia="標楷體" w:hAnsi="標楷體"/>
        </w:rPr>
        <w:t xml:space="preserve">」這個例子，讓模型觀察翻譯的對應關係與格式，再要求其翻譯「cheese =&gt;」 </w:t>
      </w:r>
      <w:r w:rsidRPr="00BC1BC0">
        <w:rPr>
          <w:rFonts w:ascii="標楷體" w:eastAsia="標楷體" w:hAnsi="標楷體"/>
        </w:rPr>
        <w:t xml:space="preserve">。 </w:t>
      </w:r>
    </w:p>
    <w:p w14:paraId="6DEAE14F" w14:textId="77777777" w:rsidR="00F742E0" w:rsidRPr="00BC1BC0" w:rsidRDefault="00F742E0" w:rsidP="00DA553E">
      <w:pPr>
        <w:rPr>
          <w:rFonts w:ascii="標楷體" w:eastAsia="標楷體" w:hAnsi="標楷體"/>
        </w:rPr>
      </w:pPr>
      <w:r w:rsidRPr="00BC1BC0">
        <w:rPr>
          <w:rFonts w:ascii="標楷體" w:eastAsia="標楷體" w:hAnsi="標楷體"/>
        </w:rPr>
        <w:t>3. 少樣本學習 (Few-shot)</w:t>
      </w:r>
    </w:p>
    <w:p w14:paraId="66D28CB5" w14:textId="7856C1CB" w:rsidR="00F742E0" w:rsidRPr="00BC1BC0" w:rsidRDefault="00F742E0" w:rsidP="00F742E0">
      <w:pPr>
        <w:pStyle w:val="Web"/>
        <w:numPr>
          <w:ilvl w:val="0"/>
          <w:numId w:val="38"/>
        </w:numPr>
        <w:rPr>
          <w:rFonts w:ascii="標楷體" w:eastAsia="標楷體" w:hAnsi="標楷體"/>
        </w:rPr>
      </w:pPr>
      <w:r w:rsidRPr="00BC1BC0">
        <w:rPr>
          <w:rStyle w:val="citation-124"/>
          <w:rFonts w:ascii="標楷體" w:eastAsia="標楷體" w:hAnsi="標楷體"/>
        </w:rPr>
        <w:t xml:space="preserve">除了任務描述，模型還會看到數個任務範例 </w:t>
      </w:r>
      <w:r w:rsidRPr="00BC1BC0">
        <w:rPr>
          <w:rFonts w:ascii="標楷體" w:eastAsia="標楷體" w:hAnsi="標楷體"/>
        </w:rPr>
        <w:t xml:space="preserve">。 </w:t>
      </w:r>
    </w:p>
    <w:p w14:paraId="0849A3F6" w14:textId="44912B82" w:rsidR="00DA553E" w:rsidRPr="00BC1BC0" w:rsidRDefault="00F742E0" w:rsidP="00DA553E">
      <w:pPr>
        <w:pStyle w:val="Web"/>
        <w:numPr>
          <w:ilvl w:val="0"/>
          <w:numId w:val="38"/>
        </w:numPr>
        <w:rPr>
          <w:rFonts w:ascii="標楷體" w:eastAsia="標楷體" w:hAnsi="標楷體"/>
        </w:rPr>
      </w:pPr>
      <w:r w:rsidRPr="00BC1BC0">
        <w:rPr>
          <w:rStyle w:val="citation-123"/>
          <w:rFonts w:ascii="標楷體" w:eastAsia="標楷體" w:hAnsi="標楷體"/>
        </w:rPr>
        <w:t xml:space="preserve">例子：投影片展示了給予三個範例（海獺、薄荷、長頸鹿玩偶）的情況，最後才給出「cheese =&gt;」 </w:t>
      </w:r>
      <w:r w:rsidRPr="00BC1BC0">
        <w:rPr>
          <w:rFonts w:ascii="標楷體" w:eastAsia="標楷體" w:hAnsi="標楷體"/>
        </w:rPr>
        <w:t>。這能幫助模型更精</w:t>
      </w:r>
      <w:proofErr w:type="gramStart"/>
      <w:r w:rsidRPr="00BC1BC0">
        <w:rPr>
          <w:rFonts w:ascii="標楷體" w:eastAsia="標楷體" w:hAnsi="標楷體"/>
        </w:rPr>
        <w:t>準</w:t>
      </w:r>
      <w:proofErr w:type="gramEnd"/>
      <w:r w:rsidRPr="00BC1BC0">
        <w:rPr>
          <w:rFonts w:ascii="標楷體" w:eastAsia="標楷體" w:hAnsi="標楷體"/>
        </w:rPr>
        <w:t xml:space="preserve">地抓到任務的模式與預期輸出的風格。 </w:t>
      </w:r>
    </w:p>
    <w:p w14:paraId="66F5B518" w14:textId="70120878" w:rsidR="00DA553E" w:rsidRPr="00BC1BC0" w:rsidRDefault="00DA553E" w:rsidP="00DA553E">
      <w:pPr>
        <w:pStyle w:val="1"/>
        <w:rPr>
          <w:rFonts w:ascii="標楷體" w:eastAsia="標楷體" w:hAnsi="標楷體"/>
        </w:rPr>
      </w:pPr>
      <w:bookmarkStart w:id="3" w:name="_Toc229557195"/>
      <w:r w:rsidRPr="00BC1BC0">
        <w:rPr>
          <w:rFonts w:ascii="標楷體" w:eastAsia="標楷體" w:hAnsi="標楷體" w:hint="eastAsia"/>
        </w:rPr>
        <w:lastRenderedPageBreak/>
        <w:t>大力出奇蹟?</w:t>
      </w:r>
      <w:bookmarkEnd w:id="3"/>
    </w:p>
    <w:p w14:paraId="7EDBC9CB" w14:textId="5362B75F" w:rsidR="00DA553E" w:rsidRPr="00BC1BC0" w:rsidRDefault="00DA553E" w:rsidP="00DA553E">
      <w:pPr>
        <w:rPr>
          <w:rFonts w:ascii="標楷體" w:eastAsia="標楷體" w:hAnsi="標楷體"/>
        </w:rPr>
      </w:pPr>
      <w:r w:rsidRPr="00BC1BC0">
        <w:rPr>
          <w:rFonts w:ascii="標楷體" w:eastAsia="標楷體" w:hAnsi="標楷體"/>
          <w:noProof/>
        </w:rPr>
        <w:drawing>
          <wp:inline distT="0" distB="0" distL="0" distR="0" wp14:anchorId="1C42D919" wp14:editId="7157E114">
            <wp:extent cx="5272405" cy="2879725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4610" w14:textId="3ABA8CF3" w:rsidR="00DA553E" w:rsidRPr="00BC1BC0" w:rsidRDefault="00DA553E" w:rsidP="00DA553E">
      <w:pPr>
        <w:pStyle w:val="Web"/>
        <w:rPr>
          <w:rFonts w:ascii="標楷體" w:eastAsia="標楷體" w:hAnsi="標楷體"/>
        </w:rPr>
      </w:pPr>
      <w:r w:rsidRPr="00BC1BC0">
        <w:rPr>
          <w:rStyle w:val="citation-182"/>
          <w:rFonts w:ascii="標楷體" w:eastAsia="標楷體" w:hAnsi="標楷體" w:hint="eastAsia"/>
        </w:rPr>
        <w:t>老師上課</w:t>
      </w:r>
      <w:r w:rsidRPr="00BC1BC0">
        <w:rPr>
          <w:rStyle w:val="citation-182"/>
          <w:rFonts w:ascii="標楷體" w:eastAsia="標楷體" w:hAnsi="標楷體"/>
        </w:rPr>
        <w:t xml:space="preserve">投影片展示了大型語言模型的一個現象：當模型規模（訓練所需的運算量 FLOPs）增加到一定程度時，Few-shot 的能力會突然出現 </w:t>
      </w:r>
      <w:r w:rsidRPr="00BC1BC0">
        <w:rPr>
          <w:rFonts w:ascii="標楷體" w:eastAsia="標楷體" w:hAnsi="標楷體"/>
        </w:rPr>
        <w:t xml:space="preserve">。 </w:t>
      </w:r>
    </w:p>
    <w:p w14:paraId="0B27C639" w14:textId="307E8EEF" w:rsidR="00DA553E" w:rsidRPr="00BC1BC0" w:rsidRDefault="00DA553E" w:rsidP="00DA553E">
      <w:pPr>
        <w:pStyle w:val="Web"/>
        <w:rPr>
          <w:rFonts w:ascii="標楷體" w:eastAsia="標楷體" w:hAnsi="標楷體"/>
        </w:rPr>
      </w:pPr>
      <w:r w:rsidRPr="00BC1BC0">
        <w:rPr>
          <w:rStyle w:val="citation-181"/>
          <w:rFonts w:ascii="標楷體" w:eastAsia="標楷體" w:hAnsi="標楷體"/>
        </w:rPr>
        <w:t>在圖表（A）到（H）中可以看到，當運算量低於某個臨界值時，模型在算術</w:t>
      </w:r>
      <w:proofErr w:type="gramStart"/>
      <w:r w:rsidRPr="00BC1BC0">
        <w:rPr>
          <w:rStyle w:val="citation-181"/>
          <w:rFonts w:ascii="標楷體" w:eastAsia="標楷體" w:hAnsi="標楷體"/>
        </w:rPr>
        <w:t>（</w:t>
      </w:r>
      <w:proofErr w:type="gramEnd"/>
      <w:r w:rsidRPr="00BC1BC0">
        <w:rPr>
          <w:rStyle w:val="citation-181"/>
          <w:rFonts w:ascii="標楷體" w:eastAsia="標楷體" w:hAnsi="標楷體"/>
        </w:rPr>
        <w:t>Mod. arithmetic</w:t>
      </w:r>
      <w:proofErr w:type="gramStart"/>
      <w:r w:rsidRPr="00BC1BC0">
        <w:rPr>
          <w:rStyle w:val="citation-181"/>
          <w:rFonts w:ascii="標楷體" w:eastAsia="標楷體" w:hAnsi="標楷體"/>
        </w:rPr>
        <w:t>）</w:t>
      </w:r>
      <w:proofErr w:type="gramEnd"/>
      <w:r w:rsidRPr="00BC1BC0">
        <w:rPr>
          <w:rStyle w:val="citation-181"/>
          <w:rFonts w:ascii="標楷體" w:eastAsia="標楷體" w:hAnsi="標楷體"/>
        </w:rPr>
        <w:t xml:space="preserve">、波斯語問答（Persian QA）或文字重組（Word unscramble）等任務上的表現幾乎與隨機猜測（Random）無異 </w:t>
      </w:r>
      <w:r w:rsidRPr="00BC1BC0">
        <w:rPr>
          <w:rFonts w:ascii="標楷體" w:eastAsia="標楷體" w:hAnsi="標楷體"/>
        </w:rPr>
        <w:t>。</w:t>
      </w:r>
      <w:r w:rsidRPr="00BC1BC0">
        <w:rPr>
          <w:rFonts w:ascii="標楷體" w:eastAsia="標楷體" w:hAnsi="標楷體" w:hint="eastAsia"/>
        </w:rPr>
        <w:t>，但</w:t>
      </w:r>
      <w:r w:rsidRPr="00BC1BC0">
        <w:rPr>
          <w:rStyle w:val="citation-180"/>
          <w:rFonts w:ascii="標楷體" w:eastAsia="標楷體" w:hAnsi="標楷體"/>
        </w:rPr>
        <w:t xml:space="preserve">一旦跨越特定門檻，模型的準確率（Accuracy）或 BLEU 分數會呈現指數級成長 </w:t>
      </w:r>
      <w:r w:rsidRPr="00BC1BC0">
        <w:rPr>
          <w:rFonts w:ascii="標楷體" w:eastAsia="標楷體" w:hAnsi="標楷體"/>
        </w:rPr>
        <w:t xml:space="preserve">。 </w:t>
      </w:r>
    </w:p>
    <w:p w14:paraId="5818FDFD" w14:textId="602A6AC6" w:rsidR="00DA553E" w:rsidRPr="00BC1BC0" w:rsidRDefault="00DA553E" w:rsidP="00DA553E">
      <w:pPr>
        <w:pStyle w:val="Web"/>
        <w:rPr>
          <w:rFonts w:ascii="標楷體" w:eastAsia="標楷體" w:hAnsi="標楷體"/>
        </w:rPr>
      </w:pPr>
      <w:r w:rsidRPr="00BC1BC0">
        <w:rPr>
          <w:rStyle w:val="citation-176"/>
          <w:rFonts w:ascii="標楷體" w:eastAsia="標楷體" w:hAnsi="標楷體"/>
        </w:rPr>
        <w:t xml:space="preserve">這證明了規模（Scale）本身就是一種品質。許多複雜的認知能力並非透過特殊演算法設計而來，而是當模型變得足夠大時自然產生的結果 </w:t>
      </w:r>
      <w:r w:rsidRPr="00BC1BC0">
        <w:rPr>
          <w:rFonts w:ascii="標楷體" w:eastAsia="標楷體" w:hAnsi="標楷體"/>
        </w:rPr>
        <w:t xml:space="preserve">。 </w:t>
      </w:r>
    </w:p>
    <w:p w14:paraId="1D1BC0A3" w14:textId="6F886F80" w:rsidR="00F742E0" w:rsidRPr="00BC1BC0" w:rsidRDefault="00F742E0" w:rsidP="0093239D">
      <w:pPr>
        <w:pStyle w:val="1"/>
        <w:rPr>
          <w:rFonts w:ascii="標楷體" w:eastAsia="標楷體" w:hAnsi="標楷體"/>
        </w:rPr>
      </w:pPr>
      <w:bookmarkStart w:id="4" w:name="_Toc229557196"/>
      <w:r w:rsidRPr="00BC1BC0">
        <w:rPr>
          <w:rFonts w:ascii="標楷體" w:eastAsia="標楷體" w:hAnsi="標楷體"/>
        </w:rPr>
        <w:t>檢索增強生成 (RAG)</w:t>
      </w:r>
      <w:bookmarkEnd w:id="4"/>
    </w:p>
    <w:p w14:paraId="14467CF2" w14:textId="44C27FF1" w:rsidR="00F742E0" w:rsidRPr="00BC1BC0" w:rsidRDefault="00F742E0" w:rsidP="0093239D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Style w:val="citation-65"/>
          <w:rFonts w:ascii="標楷體" w:eastAsia="標楷體" w:hAnsi="標楷體"/>
          <w:color w:val="1F1F1F"/>
          <w:bdr w:val="none" w:sz="0" w:space="0" w:color="auto" w:frame="1"/>
        </w:rPr>
        <w:t xml:space="preserve">解決 LLM 知識過時或缺乏私有領域知識的問題 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。</w:t>
      </w:r>
      <w:r w:rsidRPr="00BC1BC0">
        <w:rPr>
          <w:rFonts w:ascii="標楷體" w:eastAsia="標楷體" w:hAnsi="標楷體"/>
          <w:color w:val="1F1F1F"/>
        </w:rPr>
        <w:t xml:space="preserve"> </w:t>
      </w:r>
      <w:r w:rsidRPr="00BC1BC0">
        <w:rPr>
          <w:rStyle w:val="citation-64"/>
          <w:rFonts w:ascii="標楷體" w:eastAsia="標楷體" w:hAnsi="標楷體"/>
          <w:color w:val="1F1F1F"/>
          <w:bdr w:val="none" w:sz="0" w:space="0" w:color="auto" w:frame="1"/>
        </w:rPr>
        <w:t xml:space="preserve">RAG 是將資訊檢索（Information Retrieval）與 LLM 生成 結合 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。</w:t>
      </w:r>
      <w:r w:rsidRPr="00BC1BC0">
        <w:rPr>
          <w:rFonts w:ascii="標楷體" w:eastAsia="標楷體" w:hAnsi="標楷體"/>
          <w:color w:val="1F1F1F"/>
        </w:rPr>
        <w:t xml:space="preserve"> </w:t>
      </w:r>
    </w:p>
    <w:p w14:paraId="6F3417FE" w14:textId="55CF356A" w:rsidR="00F742E0" w:rsidRPr="00BC1BC0" w:rsidRDefault="00F742E0" w:rsidP="0093239D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Style w:val="citation-63"/>
          <w:rFonts w:ascii="標楷體" w:eastAsia="標楷體" w:hAnsi="標楷體"/>
          <w:color w:val="1F1F1F"/>
          <w:bdr w:val="none" w:sz="0" w:space="0" w:color="auto" w:frame="1"/>
        </w:rPr>
        <w:t xml:space="preserve">當使用者提問時，系統先從資料庫（如 Wikipedia 或公司政策）找出相關的文件片段 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。</w:t>
      </w:r>
      <w:r w:rsidRPr="00BC1BC0">
        <w:rPr>
          <w:rStyle w:val="citation-62"/>
          <w:rFonts w:ascii="標楷體" w:eastAsia="標楷體" w:hAnsi="標楷體"/>
          <w:color w:val="1F1F1F"/>
          <w:bdr w:val="none" w:sz="0" w:space="0" w:color="auto" w:frame="1"/>
        </w:rPr>
        <w:t xml:space="preserve"> LLM 將這些片段作為參考背景（Context），生成更精確、有據可依的回覆 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。</w:t>
      </w:r>
      <w:r w:rsidRPr="00BC1BC0">
        <w:rPr>
          <w:rFonts w:ascii="標楷體" w:eastAsia="標楷體" w:hAnsi="標楷體"/>
          <w:color w:val="1F1F1F"/>
        </w:rPr>
        <w:t xml:space="preserve"> </w:t>
      </w:r>
    </w:p>
    <w:p w14:paraId="3C896170" w14:textId="564F0FB6" w:rsidR="00F742E0" w:rsidRPr="00BC1BC0" w:rsidRDefault="00F742E0" w:rsidP="00F742E0">
      <w:pPr>
        <w:spacing w:after="120"/>
        <w:rPr>
          <w:rFonts w:ascii="標楷體" w:eastAsia="標楷體" w:hAnsi="標楷體"/>
          <w:color w:val="1F1F1F"/>
        </w:rPr>
      </w:pPr>
    </w:p>
    <w:p w14:paraId="1E8BC243" w14:textId="77777777" w:rsidR="0093239D" w:rsidRPr="00BC1BC0" w:rsidRDefault="0093239D" w:rsidP="0093239D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1D649073" w14:textId="7072EBB6" w:rsidR="00F742E0" w:rsidRPr="00BC1BC0" w:rsidRDefault="00F742E0" w:rsidP="00F742E0">
      <w:pPr>
        <w:pStyle w:val="1"/>
        <w:rPr>
          <w:rFonts w:ascii="標楷體" w:eastAsia="標楷體" w:hAnsi="標楷體"/>
        </w:rPr>
      </w:pPr>
      <w:bookmarkStart w:id="5" w:name="_Toc229557197"/>
      <w:r w:rsidRPr="00BC1BC0">
        <w:rPr>
          <w:rFonts w:ascii="標楷體" w:eastAsia="標楷體" w:hAnsi="標楷體"/>
          <w:bdr w:val="none" w:sz="0" w:space="0" w:color="auto" w:frame="1"/>
        </w:rPr>
        <w:lastRenderedPageBreak/>
        <w:t>LLM Function Calling</w:t>
      </w:r>
      <w:bookmarkEnd w:id="5"/>
    </w:p>
    <w:p w14:paraId="2D585BF0" w14:textId="180B7B7B" w:rsidR="00F742E0" w:rsidRPr="00BC1BC0" w:rsidRDefault="00F742E0" w:rsidP="00F742E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</w:rPr>
        <w:t>是一項讓大型語言模型從「只會聊天」進化到「具備行動能力」的技術。</w:t>
      </w:r>
    </w:p>
    <w:p w14:paraId="719869AA" w14:textId="5CE78116" w:rsidR="00F742E0" w:rsidRPr="00BC1BC0" w:rsidRDefault="00F742E0" w:rsidP="0093239D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</w:rPr>
        <w:t>讓模型不再只是根據訓練數據瞎猜，而是能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主動要求使用外部工具</w:t>
      </w:r>
      <w:r w:rsidRPr="00BC1BC0">
        <w:rPr>
          <w:rFonts w:ascii="標楷體" w:eastAsia="標楷體" w:hAnsi="標楷體"/>
          <w:color w:val="1F1F1F"/>
        </w:rPr>
        <w:t>（如 API、資料庫或計算機）來解決問題。</w:t>
      </w:r>
    </w:p>
    <w:p w14:paraId="48313960" w14:textId="3850120B" w:rsidR="00F742E0" w:rsidRPr="00BC1BC0" w:rsidRDefault="00F742E0" w:rsidP="00F742E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</w:rPr>
        <w:t>當你問一個模型不知道的問題</w:t>
      </w:r>
      <w:proofErr w:type="gramStart"/>
      <w:r w:rsidRPr="00BC1BC0">
        <w:rPr>
          <w:rFonts w:ascii="標楷體" w:eastAsia="標楷體" w:hAnsi="標楷體"/>
          <w:color w:val="1F1F1F"/>
        </w:rPr>
        <w:t>（</w:t>
      </w:r>
      <w:proofErr w:type="gramEnd"/>
      <w:r w:rsidRPr="00BC1BC0">
        <w:rPr>
          <w:rFonts w:ascii="標楷體" w:eastAsia="標楷體" w:hAnsi="標楷體"/>
          <w:color w:val="1F1F1F"/>
        </w:rPr>
        <w:t>例如：「現在東京的天氣如何？」</w:t>
      </w:r>
      <w:proofErr w:type="gramStart"/>
      <w:r w:rsidRPr="00BC1BC0">
        <w:rPr>
          <w:rFonts w:ascii="標楷體" w:eastAsia="標楷體" w:hAnsi="標楷體"/>
          <w:color w:val="1F1F1F"/>
        </w:rPr>
        <w:t>）</w:t>
      </w:r>
      <w:proofErr w:type="gramEnd"/>
      <w:r w:rsidRPr="00BC1BC0">
        <w:rPr>
          <w:rFonts w:ascii="標楷體" w:eastAsia="標楷體" w:hAnsi="標楷體"/>
          <w:color w:val="1F1F1F"/>
        </w:rPr>
        <w:t xml:space="preserve">，它不會一本正經地胡說八道，而是會意識到：「我需要呼叫 </w:t>
      </w:r>
      <w:proofErr w:type="spellStart"/>
      <w:r w:rsidRPr="00BC1BC0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get_weather</w:t>
      </w:r>
      <w:proofErr w:type="spellEnd"/>
      <w:r w:rsidRPr="00BC1BC0">
        <w:rPr>
          <w:rFonts w:ascii="標楷體" w:eastAsia="標楷體" w:hAnsi="標楷體"/>
          <w:color w:val="1F1F1F"/>
        </w:rPr>
        <w:t xml:space="preserve"> 這個函式，且參數是 </w:t>
      </w:r>
      <w:r w:rsidRPr="00BC1BC0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city: Tokyo</w:t>
      </w:r>
      <w:r w:rsidRPr="00BC1BC0">
        <w:rPr>
          <w:rFonts w:ascii="標楷體" w:eastAsia="標楷體" w:hAnsi="標楷體"/>
          <w:color w:val="1F1F1F"/>
        </w:rPr>
        <w:t>」。</w:t>
      </w:r>
    </w:p>
    <w:p w14:paraId="0CBB1F21" w14:textId="77777777" w:rsidR="00F742E0" w:rsidRPr="00BC1BC0" w:rsidRDefault="00F742E0" w:rsidP="00F742E0">
      <w:pPr>
        <w:pStyle w:val="Web"/>
        <w:spacing w:after="15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</w:rPr>
        <w:t>Function Calling 的過程通常分為以下四個步驟：</w:t>
      </w:r>
    </w:p>
    <w:p w14:paraId="01A5E865" w14:textId="77777777" w:rsidR="00F742E0" w:rsidRPr="00BC1BC0" w:rsidRDefault="00F742E0" w:rsidP="00F742E0">
      <w:pPr>
        <w:pStyle w:val="Web"/>
        <w:numPr>
          <w:ilvl w:val="0"/>
          <w:numId w:val="28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定義工具（Function Definition）：</w:t>
      </w:r>
      <w:r w:rsidRPr="00BC1BC0">
        <w:rPr>
          <w:rFonts w:ascii="標楷體" w:eastAsia="標楷體" w:hAnsi="標楷體"/>
          <w:color w:val="1F1F1F"/>
        </w:rPr>
        <w:t xml:space="preserve"> 開發者先告訴模型有哪些工具可用。這通常是一段 JSON 描述，說明</w:t>
      </w:r>
      <w:proofErr w:type="gramStart"/>
      <w:r w:rsidRPr="00BC1BC0">
        <w:rPr>
          <w:rFonts w:ascii="標楷體" w:eastAsia="標楷體" w:hAnsi="標楷體"/>
          <w:color w:val="1F1F1F"/>
        </w:rPr>
        <w:t>函式的名稱</w:t>
      </w:r>
      <w:proofErr w:type="gramEnd"/>
      <w:r w:rsidRPr="00BC1BC0">
        <w:rPr>
          <w:rFonts w:ascii="標楷體" w:eastAsia="標楷體" w:hAnsi="標楷體"/>
          <w:color w:val="1F1F1F"/>
        </w:rPr>
        <w:t>、功能以及需要哪些參數。</w:t>
      </w:r>
    </w:p>
    <w:p w14:paraId="54D10F08" w14:textId="77777777" w:rsidR="00F742E0" w:rsidRPr="00BC1BC0" w:rsidRDefault="00F742E0" w:rsidP="00F742E0">
      <w:pPr>
        <w:pStyle w:val="Web"/>
        <w:numPr>
          <w:ilvl w:val="0"/>
          <w:numId w:val="28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模型判斷（Model Decision）：</w:t>
      </w:r>
      <w:r w:rsidRPr="00BC1BC0">
        <w:rPr>
          <w:rFonts w:ascii="標楷體" w:eastAsia="標楷體" w:hAnsi="標楷體"/>
          <w:color w:val="1F1F1F"/>
        </w:rPr>
        <w:t xml:space="preserve"> 當使用者輸入問題時，模型會分析意圖。如果它覺得需要用到工具，它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不會直接執行程式碼</w:t>
      </w:r>
      <w:r w:rsidRPr="00BC1BC0">
        <w:rPr>
          <w:rFonts w:ascii="標楷體" w:eastAsia="標楷體" w:hAnsi="標楷體"/>
          <w:color w:val="1F1F1F"/>
        </w:rPr>
        <w:t xml:space="preserve">，而是輸出一段 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JSON 格式的指令</w:t>
      </w:r>
      <w:r w:rsidRPr="00BC1BC0">
        <w:rPr>
          <w:rFonts w:ascii="標楷體" w:eastAsia="標楷體" w:hAnsi="標楷體"/>
          <w:color w:val="1F1F1F"/>
        </w:rPr>
        <w:t>，告訴系統它想呼叫哪</w:t>
      </w:r>
      <w:proofErr w:type="gramStart"/>
      <w:r w:rsidRPr="00BC1BC0">
        <w:rPr>
          <w:rFonts w:ascii="標楷體" w:eastAsia="標楷體" w:hAnsi="標楷體"/>
          <w:color w:val="1F1F1F"/>
        </w:rPr>
        <w:t>個</w:t>
      </w:r>
      <w:proofErr w:type="gramEnd"/>
      <w:r w:rsidRPr="00BC1BC0">
        <w:rPr>
          <w:rFonts w:ascii="標楷體" w:eastAsia="標楷體" w:hAnsi="標楷體"/>
          <w:color w:val="1F1F1F"/>
        </w:rPr>
        <w:t>函式。</w:t>
      </w:r>
    </w:p>
    <w:p w14:paraId="733A836A" w14:textId="77777777" w:rsidR="00F742E0" w:rsidRPr="00BC1BC0" w:rsidRDefault="00F742E0" w:rsidP="00F742E0">
      <w:pPr>
        <w:pStyle w:val="Web"/>
        <w:numPr>
          <w:ilvl w:val="0"/>
          <w:numId w:val="28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系統執行（Tool Execution）：</w:t>
      </w:r>
      <w:r w:rsidRPr="00BC1BC0">
        <w:rPr>
          <w:rFonts w:ascii="標楷體" w:eastAsia="標楷體" w:hAnsi="標楷體"/>
          <w:color w:val="1F1F1F"/>
        </w:rPr>
        <w:t xml:space="preserve"> 你的後端程式（而非模型本身）接收到 JSON 後，實際去跑程式碼、串接 API 或查詢資料庫。</w:t>
      </w:r>
    </w:p>
    <w:p w14:paraId="26C5EDB2" w14:textId="0866A685" w:rsidR="00F742E0" w:rsidRPr="00BC1BC0" w:rsidRDefault="00F742E0" w:rsidP="0093239D">
      <w:pPr>
        <w:pStyle w:val="Web"/>
        <w:numPr>
          <w:ilvl w:val="0"/>
          <w:numId w:val="28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彙整回覆（Final Response）：</w:t>
      </w:r>
      <w:r w:rsidRPr="00BC1BC0">
        <w:rPr>
          <w:rFonts w:ascii="標楷體" w:eastAsia="標楷體" w:hAnsi="標楷體"/>
          <w:color w:val="1F1F1F"/>
        </w:rPr>
        <w:t xml:space="preserve"> 系統將執行結果</w:t>
      </w:r>
      <w:proofErr w:type="gramStart"/>
      <w:r w:rsidRPr="00BC1BC0">
        <w:rPr>
          <w:rFonts w:ascii="標楷體" w:eastAsia="標楷體" w:hAnsi="標楷體"/>
          <w:color w:val="1F1F1F"/>
        </w:rPr>
        <w:t>（</w:t>
      </w:r>
      <w:proofErr w:type="gramEnd"/>
      <w:r w:rsidRPr="00BC1BC0">
        <w:rPr>
          <w:rFonts w:ascii="標楷體" w:eastAsia="標楷體" w:hAnsi="標楷體"/>
          <w:color w:val="1F1F1F"/>
        </w:rPr>
        <w:t>例如：東京現在 22°C</w:t>
      </w:r>
      <w:proofErr w:type="gramStart"/>
      <w:r w:rsidRPr="00BC1BC0">
        <w:rPr>
          <w:rFonts w:ascii="標楷體" w:eastAsia="標楷體" w:hAnsi="標楷體"/>
          <w:color w:val="1F1F1F"/>
        </w:rPr>
        <w:t>）</w:t>
      </w:r>
      <w:proofErr w:type="gramEnd"/>
      <w:r w:rsidRPr="00BC1BC0">
        <w:rPr>
          <w:rFonts w:ascii="標楷體" w:eastAsia="標楷體" w:hAnsi="標楷體"/>
          <w:color w:val="1F1F1F"/>
        </w:rPr>
        <w:t>丟回給模型，模型再把這些數據轉化成自然語言回答使用者。</w:t>
      </w:r>
    </w:p>
    <w:p w14:paraId="39419ABC" w14:textId="77777777" w:rsidR="00F742E0" w:rsidRPr="00BC1BC0" w:rsidRDefault="00F742E0" w:rsidP="00F742E0">
      <w:pPr>
        <w:pStyle w:val="Web"/>
        <w:numPr>
          <w:ilvl w:val="0"/>
          <w:numId w:val="29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獲取即時資訊：</w:t>
      </w:r>
      <w:r w:rsidRPr="00BC1BC0">
        <w:rPr>
          <w:rFonts w:ascii="標楷體" w:eastAsia="標楷體" w:hAnsi="標楷體"/>
          <w:color w:val="1F1F1F"/>
        </w:rPr>
        <w:t xml:space="preserve"> LLM 的訓練資料是有截止日期的，透過 Function Calling 可以查詢最新的股價、新聞或天氣。</w:t>
      </w:r>
    </w:p>
    <w:p w14:paraId="24DA02B4" w14:textId="77777777" w:rsidR="00F742E0" w:rsidRPr="00BC1BC0" w:rsidRDefault="00F742E0" w:rsidP="00F742E0">
      <w:pPr>
        <w:pStyle w:val="Web"/>
        <w:numPr>
          <w:ilvl w:val="0"/>
          <w:numId w:val="29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解決數學與</w:t>
      </w:r>
      <w:proofErr w:type="gramStart"/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邏輯短板</w:t>
      </w:r>
      <w:proofErr w:type="gramEnd"/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：</w:t>
      </w:r>
      <w:r w:rsidRPr="00BC1BC0">
        <w:rPr>
          <w:rFonts w:ascii="標楷體" w:eastAsia="標楷體" w:hAnsi="標楷體"/>
          <w:color w:val="1F1F1F"/>
        </w:rPr>
        <w:t xml:space="preserve"> LLM 雖然擅長文字，但算數偶爾會出包。有了這個功能，它遇到複雜計算時會乖乖呼叫計算機或 Python 代碼，確保 </w:t>
      </w: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100% 精</w:t>
      </w:r>
      <w:proofErr w:type="gramStart"/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準</w:t>
      </w:r>
      <w:proofErr w:type="gramEnd"/>
      <w:r w:rsidRPr="00BC1BC0">
        <w:rPr>
          <w:rFonts w:ascii="標楷體" w:eastAsia="標楷體" w:hAnsi="標楷體"/>
          <w:color w:val="1F1F1F"/>
        </w:rPr>
        <w:t>。</w:t>
      </w:r>
    </w:p>
    <w:p w14:paraId="3F0F89F0" w14:textId="1032067D" w:rsidR="00F742E0" w:rsidRPr="00BC1BC0" w:rsidRDefault="00F742E0" w:rsidP="0093239D">
      <w:pPr>
        <w:pStyle w:val="Web"/>
        <w:numPr>
          <w:ilvl w:val="0"/>
          <w:numId w:val="29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串接軟體生態系：</w:t>
      </w:r>
      <w:r w:rsidRPr="00BC1BC0">
        <w:rPr>
          <w:rFonts w:ascii="標楷體" w:eastAsia="標楷體" w:hAnsi="標楷體"/>
          <w:color w:val="1F1F1F"/>
        </w:rPr>
        <w:t xml:space="preserve"> 這讓 AI 可以直接幫你訂機票、發送 Slack 訊息或在資料庫中寫入資料，成為真正的「AI 代理人」（AI Agent）。</w:t>
      </w:r>
    </w:p>
    <w:p w14:paraId="522B98DF" w14:textId="244A3A5B" w:rsidR="00F742E0" w:rsidRPr="00BC1BC0" w:rsidRDefault="00F742E0" w:rsidP="00F742E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</w:rPr>
        <w:t xml:space="preserve">假設定義了一個函式 </w:t>
      </w:r>
      <w:proofErr w:type="spellStart"/>
      <w:r w:rsidRPr="00BC1BC0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calculate_tax</w:t>
      </w:r>
      <w:proofErr w:type="spellEnd"/>
      <w:r w:rsidRPr="00BC1BC0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(income)</w:t>
      </w:r>
      <w:r w:rsidRPr="00BC1BC0">
        <w:rPr>
          <w:rFonts w:ascii="標楷體" w:eastAsia="標楷體" w:hAnsi="標楷體"/>
          <w:color w:val="1F1F1F"/>
        </w:rPr>
        <w:t>：</w:t>
      </w:r>
    </w:p>
    <w:p w14:paraId="6D94974C" w14:textId="77777777" w:rsidR="00F742E0" w:rsidRPr="00BC1BC0" w:rsidRDefault="00F742E0" w:rsidP="00F742E0">
      <w:pPr>
        <w:pStyle w:val="Web"/>
        <w:numPr>
          <w:ilvl w:val="0"/>
          <w:numId w:val="30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使用者問：</w:t>
      </w:r>
      <w:r w:rsidRPr="00BC1BC0">
        <w:rPr>
          <w:rFonts w:ascii="標楷體" w:eastAsia="標楷體" w:hAnsi="標楷體"/>
          <w:color w:val="1F1F1F"/>
        </w:rPr>
        <w:t xml:space="preserve"> 「我今年賺了 100 萬，要繳多少稅？」</w:t>
      </w:r>
    </w:p>
    <w:p w14:paraId="787D3B36" w14:textId="77777777" w:rsidR="00F742E0" w:rsidRPr="00BC1BC0" w:rsidRDefault="00F742E0" w:rsidP="00F742E0">
      <w:pPr>
        <w:pStyle w:val="Web"/>
        <w:numPr>
          <w:ilvl w:val="0"/>
          <w:numId w:val="30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模型輸出：</w:t>
      </w:r>
      <w:r w:rsidRPr="00BC1BC0">
        <w:rPr>
          <w:rFonts w:ascii="標楷體" w:eastAsia="標楷體" w:hAnsi="標楷體"/>
          <w:color w:val="1F1F1F"/>
        </w:rPr>
        <w:t xml:space="preserve"> </w:t>
      </w:r>
      <w:r w:rsidRPr="00BC1BC0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{"function": "</w:t>
      </w:r>
      <w:proofErr w:type="spellStart"/>
      <w:r w:rsidRPr="00BC1BC0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calculate_tax</w:t>
      </w:r>
      <w:proofErr w:type="spellEnd"/>
      <w:r w:rsidRPr="00BC1BC0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", "arguments": {"income": 1000000}}</w:t>
      </w:r>
    </w:p>
    <w:p w14:paraId="77558984" w14:textId="77777777" w:rsidR="00F742E0" w:rsidRPr="00BC1BC0" w:rsidRDefault="00F742E0" w:rsidP="00F742E0">
      <w:pPr>
        <w:pStyle w:val="Web"/>
        <w:numPr>
          <w:ilvl w:val="0"/>
          <w:numId w:val="30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程式回傳：</w:t>
      </w:r>
      <w:r w:rsidRPr="00BC1BC0">
        <w:rPr>
          <w:rFonts w:ascii="標楷體" w:eastAsia="標楷體" w:hAnsi="標楷體"/>
          <w:color w:val="1F1F1F"/>
        </w:rPr>
        <w:t xml:space="preserve"> </w:t>
      </w:r>
      <w:r w:rsidRPr="00BC1BC0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50000</w:t>
      </w:r>
    </w:p>
    <w:p w14:paraId="07BE555B" w14:textId="7A3C31E8" w:rsidR="00EC3C57" w:rsidRPr="00BC1BC0" w:rsidRDefault="00F742E0" w:rsidP="00AB2458">
      <w:pPr>
        <w:pStyle w:val="Web"/>
        <w:numPr>
          <w:ilvl w:val="0"/>
          <w:numId w:val="30"/>
        </w:numPr>
        <w:spacing w:after="0" w:afterAutospacing="0"/>
        <w:rPr>
          <w:rFonts w:ascii="標楷體" w:eastAsia="標楷體" w:hAnsi="標楷體"/>
          <w:color w:val="1F1F1F"/>
        </w:rPr>
      </w:pPr>
      <w:r w:rsidRPr="00BC1BC0">
        <w:rPr>
          <w:rFonts w:ascii="標楷體" w:eastAsia="標楷體" w:hAnsi="標楷體"/>
          <w:color w:val="1F1F1F"/>
          <w:bdr w:val="none" w:sz="0" w:space="0" w:color="auto" w:frame="1"/>
        </w:rPr>
        <w:t>模型最後說：</w:t>
      </w:r>
      <w:r w:rsidRPr="00BC1BC0">
        <w:rPr>
          <w:rFonts w:ascii="標楷體" w:eastAsia="標楷體" w:hAnsi="標楷體"/>
          <w:color w:val="1F1F1F"/>
        </w:rPr>
        <w:t xml:space="preserve"> 「根據計算，您今年需要繳納 5 萬元的稅。」</w:t>
      </w:r>
    </w:p>
    <w:p w14:paraId="39D7E8BE" w14:textId="2EBB2B6E" w:rsidR="00B852AD" w:rsidRPr="00BC1BC0" w:rsidRDefault="007B15C8" w:rsidP="00547508">
      <w:pPr>
        <w:pStyle w:val="1"/>
        <w:jc w:val="center"/>
        <w:rPr>
          <w:rFonts w:ascii="標楷體" w:eastAsia="標楷體" w:hAnsi="標楷體" w:cs="Times New Roman"/>
        </w:rPr>
      </w:pPr>
      <w:bookmarkStart w:id="6" w:name="_Toc229557198"/>
      <w:r w:rsidRPr="00BC1BC0">
        <w:rPr>
          <w:rFonts w:ascii="標楷體" w:eastAsia="標楷體" w:hAnsi="標楷體" w:cs="Times New Roman"/>
        </w:rPr>
        <w:lastRenderedPageBreak/>
        <w:t>問題討論</w:t>
      </w:r>
      <w:bookmarkEnd w:id="6"/>
    </w:p>
    <w:p w14:paraId="1D4431B2" w14:textId="298057EB" w:rsidR="006076D2" w:rsidRPr="00BC1BC0" w:rsidRDefault="006076D2" w:rsidP="006076D2">
      <w:pPr>
        <w:pStyle w:val="1"/>
        <w:rPr>
          <w:rFonts w:ascii="標楷體" w:eastAsia="標楷體" w:hAnsi="標楷體"/>
        </w:rPr>
      </w:pPr>
      <w:bookmarkStart w:id="7" w:name="_Toc229557199"/>
      <w:r w:rsidRPr="00BC1BC0">
        <w:rPr>
          <w:rFonts w:ascii="標楷體" w:eastAsia="標楷體" w:hAnsi="標楷體"/>
        </w:rPr>
        <w:t>請說明你的 Round 1 Prompt 做了什麼核心修改？(10%)</w:t>
      </w:r>
      <w:bookmarkEnd w:id="7"/>
    </w:p>
    <w:p w14:paraId="3BB99163" w14:textId="1E73785D" w:rsidR="006076D2" w:rsidRPr="00BC1BC0" w:rsidRDefault="008C409F" w:rsidP="006076D2">
      <w:pPr>
        <w:rPr>
          <w:rFonts w:ascii="標楷體" w:eastAsia="標楷體" w:hAnsi="標楷體"/>
        </w:rPr>
      </w:pPr>
      <w:r w:rsidRPr="00BC1BC0">
        <w:rPr>
          <w:rFonts w:ascii="標楷體" w:eastAsia="標楷體" w:hAnsi="標楷體" w:hint="eastAsia"/>
        </w:rPr>
        <w:t>1.</w:t>
      </w:r>
      <w:r w:rsidRPr="00BC1BC0">
        <w:rPr>
          <w:rFonts w:ascii="標楷體" w:eastAsia="標楷體" w:hAnsi="標楷體"/>
        </w:rPr>
        <w:t xml:space="preserve">明確指示當使用者提到兩支股票時，應優先使用 </w:t>
      </w:r>
      <w:proofErr w:type="spellStart"/>
      <w:r w:rsidRPr="00BC1BC0">
        <w:rPr>
          <w:rStyle w:val="HTML"/>
          <w:rFonts w:ascii="標楷體" w:eastAsia="標楷體" w:hAnsi="標楷體"/>
        </w:rPr>
        <w:t>get_stock_price_diff</w:t>
      </w:r>
      <w:proofErr w:type="spellEnd"/>
      <w:r w:rsidRPr="00BC1BC0">
        <w:rPr>
          <w:rFonts w:ascii="標楷體" w:eastAsia="標楷體" w:hAnsi="標楷體"/>
        </w:rPr>
        <w:t xml:space="preserve"> 而非呼叫兩次單一查詢，這能節省 Token 消耗並提高回應效率。</w:t>
      </w:r>
    </w:p>
    <w:p w14:paraId="6C37E507" w14:textId="0B64E629" w:rsidR="008C409F" w:rsidRPr="00BC1BC0" w:rsidRDefault="008C409F" w:rsidP="008C409F">
      <w:pPr>
        <w:rPr>
          <w:rFonts w:ascii="標楷體" w:eastAsia="標楷體" w:hAnsi="標楷體"/>
        </w:rPr>
      </w:pPr>
      <w:r w:rsidRPr="00BC1BC0">
        <w:rPr>
          <w:rFonts w:ascii="標楷體" w:eastAsia="標楷體" w:hAnsi="標楷體" w:hint="eastAsia"/>
        </w:rPr>
        <w:t>2.</w:t>
      </w:r>
      <w:r w:rsidRPr="00BC1BC0">
        <w:rPr>
          <w:rFonts w:ascii="標楷體" w:eastAsia="標楷體" w:hAnsi="標楷體"/>
        </w:rPr>
        <w:t>加入範例</w:t>
      </w:r>
      <w:r w:rsidRPr="00BC1BC0">
        <w:rPr>
          <w:rFonts w:ascii="標楷體" w:eastAsia="標楷體" w:hAnsi="標楷體" w:hint="eastAsia"/>
        </w:rPr>
        <w:t>(</w:t>
      </w:r>
      <w:r w:rsidRPr="00BC1BC0">
        <w:rPr>
          <w:rFonts w:ascii="標楷體" w:eastAsia="標楷體" w:hAnsi="標楷體"/>
        </w:rPr>
        <w:t>Few-Shot Prompting</w:t>
      </w:r>
      <w:r w:rsidRPr="00BC1BC0">
        <w:rPr>
          <w:rFonts w:ascii="標楷體" w:eastAsia="標楷體" w:hAnsi="標楷體" w:hint="eastAsia"/>
        </w:rPr>
        <w:t>)，</w:t>
      </w:r>
      <w:r w:rsidRPr="00BC1BC0">
        <w:rPr>
          <w:rFonts w:ascii="標楷體" w:eastAsia="標楷體" w:hAnsi="標楷體"/>
        </w:rPr>
        <w:t xml:space="preserve">幫助模型理解 </w:t>
      </w:r>
      <w:r w:rsidRPr="00BC1BC0">
        <w:rPr>
          <w:rStyle w:val="HTML"/>
          <w:rFonts w:ascii="標楷體" w:eastAsia="標楷體" w:hAnsi="標楷體"/>
        </w:rPr>
        <w:t>2330</w:t>
      </w:r>
      <w:r w:rsidRPr="00BC1BC0">
        <w:rPr>
          <w:rFonts w:ascii="標楷體" w:eastAsia="標楷體" w:hAnsi="標楷體"/>
        </w:rPr>
        <w:t xml:space="preserve"> 這種代號應被放入 </w:t>
      </w:r>
      <w:r w:rsidRPr="00BC1BC0">
        <w:rPr>
          <w:rStyle w:val="HTML"/>
          <w:rFonts w:ascii="標楷體" w:eastAsia="標楷體" w:hAnsi="標楷體"/>
        </w:rPr>
        <w:t>arguments</w:t>
      </w:r>
      <w:r w:rsidRPr="00BC1BC0">
        <w:rPr>
          <w:rFonts w:ascii="標楷體" w:eastAsia="標楷體" w:hAnsi="標楷體"/>
        </w:rPr>
        <w:t xml:space="preserve"> 中，並確保閒聊時正確使用 </w:t>
      </w:r>
      <w:r w:rsidRPr="00BC1BC0">
        <w:rPr>
          <w:rStyle w:val="HTML"/>
          <w:rFonts w:ascii="標楷體" w:eastAsia="標楷體" w:hAnsi="標楷體"/>
        </w:rPr>
        <w:t>final</w:t>
      </w:r>
      <w:r w:rsidRPr="00BC1BC0">
        <w:rPr>
          <w:rFonts w:ascii="標楷體" w:eastAsia="標楷體" w:hAnsi="標楷體"/>
        </w:rPr>
        <w:t xml:space="preserve"> 欄位。</w:t>
      </w:r>
    </w:p>
    <w:p w14:paraId="38DE7A27" w14:textId="4932532C" w:rsidR="008C409F" w:rsidRPr="00BC1BC0" w:rsidRDefault="008C409F" w:rsidP="008C409F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 w:hint="eastAsia"/>
        </w:rPr>
        <w:t>例如:</w:t>
      </w:r>
    </w:p>
    <w:p w14:paraId="375A1CC7" w14:textId="77777777" w:rsidR="008C409F" w:rsidRPr="00BC1BC0" w:rsidRDefault="008C409F" w:rsidP="008C409F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 w:hint="eastAsia"/>
        </w:rPr>
        <w:t>- 輸入：「AAPL 現在多少錢？」</w:t>
      </w:r>
    </w:p>
    <w:p w14:paraId="170ED30A" w14:textId="77777777" w:rsidR="008C409F" w:rsidRPr="00BC1BC0" w:rsidRDefault="008C409F" w:rsidP="008C409F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 w:hint="eastAsia"/>
        </w:rPr>
        <w:t xml:space="preserve">  輸出：{"tool": "</w:t>
      </w:r>
      <w:proofErr w:type="spellStart"/>
      <w:r w:rsidRPr="00BC1BC0">
        <w:rPr>
          <w:rFonts w:ascii="標楷體" w:eastAsia="標楷體" w:hAnsi="標楷體" w:hint="eastAsia"/>
        </w:rPr>
        <w:t>get_stock_price</w:t>
      </w:r>
      <w:proofErr w:type="spellEnd"/>
      <w:r w:rsidRPr="00BC1BC0">
        <w:rPr>
          <w:rFonts w:ascii="標楷體" w:eastAsia="標楷體" w:hAnsi="標楷體" w:hint="eastAsia"/>
        </w:rPr>
        <w:t>", "arguments": {"symbol": "AAPL"}}</w:t>
      </w:r>
    </w:p>
    <w:p w14:paraId="2EC2EAD2" w14:textId="77777777" w:rsidR="008C409F" w:rsidRPr="00BC1BC0" w:rsidRDefault="008C409F" w:rsidP="008C409F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 w:hint="eastAsia"/>
        </w:rPr>
        <w:t>- 輸入：「你好，你是誰？」</w:t>
      </w:r>
    </w:p>
    <w:p w14:paraId="06B73902" w14:textId="77777777" w:rsidR="008C409F" w:rsidRPr="00BC1BC0" w:rsidRDefault="008C409F" w:rsidP="008C409F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 w:hint="eastAsia"/>
        </w:rPr>
        <w:t xml:space="preserve">  輸出：{"final": "你好！我是你的 AI 助理，可以幫你查詢股價、天氣以及最新新聞。"}</w:t>
      </w:r>
    </w:p>
    <w:p w14:paraId="3E12B67A" w14:textId="77777777" w:rsidR="008C409F" w:rsidRPr="00BC1BC0" w:rsidRDefault="008C409F" w:rsidP="008C409F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 w:hint="eastAsia"/>
        </w:rPr>
        <w:t>- 輸入：「我想看 2330 和</w:t>
      </w:r>
      <w:proofErr w:type="gramStart"/>
      <w:r w:rsidRPr="00BC1BC0">
        <w:rPr>
          <w:rFonts w:ascii="標楷體" w:eastAsia="標楷體" w:hAnsi="標楷體" w:hint="eastAsia"/>
        </w:rPr>
        <w:t>輝達</w:t>
      </w:r>
      <w:proofErr w:type="gramEnd"/>
      <w:r w:rsidRPr="00BC1BC0">
        <w:rPr>
          <w:rFonts w:ascii="標楷體" w:eastAsia="標楷體" w:hAnsi="標楷體" w:hint="eastAsia"/>
        </w:rPr>
        <w:t>的價差。」</w:t>
      </w:r>
    </w:p>
    <w:p w14:paraId="3DECE218" w14:textId="0FE313A7" w:rsidR="006076D2" w:rsidRPr="00BC1BC0" w:rsidRDefault="008C409F" w:rsidP="006076D2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 w:hint="eastAsia"/>
        </w:rPr>
        <w:t xml:space="preserve">  輸出：{"tool": "</w:t>
      </w:r>
      <w:proofErr w:type="spellStart"/>
      <w:r w:rsidRPr="00BC1BC0">
        <w:rPr>
          <w:rFonts w:ascii="標楷體" w:eastAsia="標楷體" w:hAnsi="標楷體" w:hint="eastAsia"/>
        </w:rPr>
        <w:t>get_stock_price_diff</w:t>
      </w:r>
      <w:proofErr w:type="spellEnd"/>
      <w:r w:rsidRPr="00BC1BC0">
        <w:rPr>
          <w:rFonts w:ascii="標楷體" w:eastAsia="標楷體" w:hAnsi="標楷體" w:hint="eastAsia"/>
        </w:rPr>
        <w:t>", "arguments": {"</w:t>
      </w:r>
      <w:proofErr w:type="spellStart"/>
      <w:r w:rsidRPr="00BC1BC0">
        <w:rPr>
          <w:rFonts w:ascii="標楷體" w:eastAsia="標楷體" w:hAnsi="標楷體" w:hint="eastAsia"/>
        </w:rPr>
        <w:t>symbol_a</w:t>
      </w:r>
      <w:proofErr w:type="spellEnd"/>
      <w:r w:rsidRPr="00BC1BC0">
        <w:rPr>
          <w:rFonts w:ascii="標楷體" w:eastAsia="標楷體" w:hAnsi="標楷體" w:hint="eastAsia"/>
        </w:rPr>
        <w:t>": "2330", "</w:t>
      </w:r>
      <w:proofErr w:type="spellStart"/>
      <w:r w:rsidRPr="00BC1BC0">
        <w:rPr>
          <w:rFonts w:ascii="標楷體" w:eastAsia="標楷體" w:hAnsi="標楷體" w:hint="eastAsia"/>
        </w:rPr>
        <w:t>symbol_b</w:t>
      </w:r>
      <w:proofErr w:type="spellEnd"/>
      <w:r w:rsidRPr="00BC1BC0">
        <w:rPr>
          <w:rFonts w:ascii="標楷體" w:eastAsia="標楷體" w:hAnsi="標楷體" w:hint="eastAsia"/>
        </w:rPr>
        <w:t>": "NVDA"}}</w:t>
      </w:r>
    </w:p>
    <w:p w14:paraId="6AE9F9B1" w14:textId="46FDA9F2" w:rsidR="006076D2" w:rsidRPr="00BC1BC0" w:rsidRDefault="006076D2" w:rsidP="006076D2">
      <w:pPr>
        <w:pStyle w:val="1"/>
        <w:rPr>
          <w:rFonts w:ascii="標楷體" w:eastAsia="標楷體" w:hAnsi="標楷體"/>
        </w:rPr>
      </w:pPr>
      <w:bookmarkStart w:id="8" w:name="_Toc229557200"/>
      <w:r w:rsidRPr="00BC1BC0">
        <w:rPr>
          <w:rFonts w:ascii="標楷體" w:eastAsia="標楷體" w:hAnsi="標楷體"/>
        </w:rPr>
        <w:t>請說明你的 LLM 在 FC 的過程</w:t>
      </w:r>
      <w:r w:rsidR="008C409F" w:rsidRPr="00BC1BC0">
        <w:rPr>
          <w:rFonts w:ascii="標楷體" w:eastAsia="標楷體" w:hAnsi="標楷體" w:hint="eastAsia"/>
        </w:rPr>
        <w:t>遇</w:t>
      </w:r>
      <w:r w:rsidRPr="00BC1BC0">
        <w:rPr>
          <w:rFonts w:ascii="標楷體" w:eastAsia="標楷體" w:hAnsi="標楷體"/>
        </w:rPr>
        <w:t>到什麼問題，你如何解決問題？(10%)</w:t>
      </w:r>
      <w:bookmarkEnd w:id="8"/>
    </w:p>
    <w:p w14:paraId="05E2905F" w14:textId="42017459" w:rsidR="006076D2" w:rsidRPr="00BC1BC0" w:rsidRDefault="008C409F" w:rsidP="006076D2">
      <w:pPr>
        <w:rPr>
          <w:rFonts w:ascii="標楷體" w:eastAsia="標楷體" w:hAnsi="標楷體"/>
        </w:rPr>
      </w:pPr>
      <w:r w:rsidRPr="00BC1BC0">
        <w:rPr>
          <w:rFonts w:ascii="標楷體" w:eastAsia="標楷體" w:hAnsi="標楷體"/>
        </w:rPr>
        <w:drawing>
          <wp:inline distT="0" distB="0" distL="0" distR="0" wp14:anchorId="4EE5CC37" wp14:editId="162C7140">
            <wp:extent cx="5295481" cy="1598973"/>
            <wp:effectExtent l="0" t="0" r="635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7241" cy="160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5AD7" w14:textId="3226511F" w:rsidR="008C409F" w:rsidRPr="00BC1BC0" w:rsidRDefault="00547508" w:rsidP="006076D2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 w:hint="eastAsia"/>
        </w:rPr>
        <w:lastRenderedPageBreak/>
        <w:t>無法用.e</w:t>
      </w:r>
      <w:r w:rsidRPr="00BC1BC0">
        <w:rPr>
          <w:rFonts w:ascii="標楷體" w:eastAsia="標楷體" w:hAnsi="標楷體"/>
        </w:rPr>
        <w:t xml:space="preserve">nv.txt </w:t>
      </w:r>
      <w:r w:rsidRPr="00BC1BC0">
        <w:rPr>
          <w:rFonts w:ascii="標楷體" w:eastAsia="標楷體" w:hAnsi="標楷體" w:hint="eastAsia"/>
        </w:rPr>
        <w:t xml:space="preserve">呼叫 </w:t>
      </w:r>
      <w:r w:rsidRPr="00BC1BC0">
        <w:rPr>
          <w:rFonts w:ascii="標楷體" w:eastAsia="標楷體" w:hAnsi="標楷體"/>
        </w:rPr>
        <w:t xml:space="preserve">API </w:t>
      </w:r>
      <w:r w:rsidRPr="00BC1BC0">
        <w:rPr>
          <w:rFonts w:ascii="標楷體" w:eastAsia="標楷體" w:hAnsi="標楷體" w:hint="eastAsia"/>
        </w:rPr>
        <w:t xml:space="preserve">，所以我直接把 </w:t>
      </w:r>
      <w:r w:rsidRPr="00BC1BC0">
        <w:rPr>
          <w:rFonts w:ascii="標楷體" w:eastAsia="標楷體" w:hAnsi="標楷體"/>
        </w:rPr>
        <w:t xml:space="preserve">API key </w:t>
      </w:r>
      <w:r w:rsidRPr="00BC1BC0">
        <w:rPr>
          <w:rFonts w:ascii="標楷體" w:eastAsia="標楷體" w:hAnsi="標楷體" w:hint="eastAsia"/>
        </w:rPr>
        <w:t>寫在程式碼裡面</w:t>
      </w:r>
    </w:p>
    <w:p w14:paraId="1E243DD2" w14:textId="0302E390" w:rsidR="006076D2" w:rsidRPr="00BC1BC0" w:rsidRDefault="00A61A21" w:rsidP="006076D2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/>
        </w:rPr>
        <w:drawing>
          <wp:inline distT="0" distB="0" distL="0" distR="0" wp14:anchorId="6CD02802" wp14:editId="0F0ABAD3">
            <wp:extent cx="5274310" cy="1231265"/>
            <wp:effectExtent l="0" t="0" r="254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39D2" w14:textId="6F646FBD" w:rsidR="006076D2" w:rsidRPr="00BC1BC0" w:rsidRDefault="006076D2" w:rsidP="006076D2">
      <w:pPr>
        <w:pStyle w:val="1"/>
        <w:rPr>
          <w:rFonts w:ascii="標楷體" w:eastAsia="標楷體" w:hAnsi="標楷體"/>
        </w:rPr>
      </w:pPr>
      <w:bookmarkStart w:id="9" w:name="_Toc229557201"/>
      <w:r w:rsidRPr="00BC1BC0">
        <w:rPr>
          <w:rFonts w:ascii="標楷體" w:eastAsia="標楷體" w:hAnsi="標楷體"/>
        </w:rPr>
        <w:t>為什麼LLM可以回答「最新的科技(tech)新聞」？流程是什麼？ (10%)</w:t>
      </w:r>
      <w:bookmarkEnd w:id="9"/>
    </w:p>
    <w:p w14:paraId="58BE65EC" w14:textId="0F5522A8" w:rsidR="00547508" w:rsidRPr="00547508" w:rsidRDefault="00547508" w:rsidP="00547508">
      <w:pPr>
        <w:rPr>
          <w:rFonts w:ascii="標楷體" w:eastAsia="標楷體" w:hAnsi="標楷體"/>
        </w:rPr>
      </w:pPr>
      <w:r w:rsidRPr="00547508">
        <w:rPr>
          <w:rFonts w:ascii="標楷體" w:eastAsia="標楷體" w:hAnsi="標楷體"/>
        </w:rPr>
        <w:t>雖然LLM的訓練資料有Knowledge Cutoff，但透過</w:t>
      </w:r>
      <w:r w:rsidRPr="00BC1BC0">
        <w:rPr>
          <w:rFonts w:ascii="標楷體" w:eastAsia="標楷體" w:hAnsi="標楷體" w:hint="eastAsia"/>
        </w:rPr>
        <w:t xml:space="preserve"> </w:t>
      </w:r>
      <w:r w:rsidRPr="00BC1BC0">
        <w:rPr>
          <w:rFonts w:ascii="標楷體" w:eastAsia="標楷體" w:hAnsi="標楷體"/>
        </w:rPr>
        <w:t>function calling</w:t>
      </w:r>
      <w:r w:rsidRPr="00547508">
        <w:rPr>
          <w:rFonts w:ascii="標楷體" w:eastAsia="標楷體" w:hAnsi="標楷體"/>
        </w:rPr>
        <w:t>，可以調用外部的 Python 程式或 API 來獲取即時資訊。</w:t>
      </w:r>
    </w:p>
    <w:p w14:paraId="1B58F072" w14:textId="3A560D3F" w:rsidR="00547508" w:rsidRPr="00547508" w:rsidRDefault="00547508" w:rsidP="00547508">
      <w:pPr>
        <w:rPr>
          <w:rFonts w:ascii="標楷體" w:eastAsia="標楷體" w:hAnsi="標楷體"/>
        </w:rPr>
      </w:pPr>
      <w:r w:rsidRPr="00547508">
        <w:rPr>
          <w:rFonts w:ascii="標楷體" w:eastAsia="標楷體" w:hAnsi="標楷體"/>
        </w:rPr>
        <w:t>整個流程可以拆解為以下階段：</w:t>
      </w:r>
    </w:p>
    <w:p w14:paraId="7B1F8650" w14:textId="47ECD854" w:rsidR="006076D2" w:rsidRPr="00BC1BC0" w:rsidRDefault="00112BDA" w:rsidP="006076D2">
      <w:pPr>
        <w:rPr>
          <w:rFonts w:ascii="標楷體" w:eastAsia="標楷體" w:hAnsi="標楷體" w:hint="eastAsia"/>
        </w:rPr>
      </w:pPr>
      <w:r w:rsidRPr="00112BDA">
        <w:rPr>
          <w:rFonts w:ascii="標楷體" w:eastAsia="標楷體" w:hAnsi="標楷體"/>
        </w:rPr>
        <w:t xml:space="preserve">在Round 1中，雖然模型具備處理自然語言的能力，但它無法直接感知當下的現實數據。當輸入「請給我最新的科技新聞」時，模型會根據 SYSTEM_PROMPT_R1 的約束，判斷此請求必須依賴外部工具。例如將「科技」映射為工具 </w:t>
      </w:r>
      <w:proofErr w:type="spellStart"/>
      <w:r w:rsidRPr="00112BDA">
        <w:rPr>
          <w:rFonts w:ascii="標楷體" w:eastAsia="標楷體" w:hAnsi="標楷體"/>
        </w:rPr>
        <w:t>get_news</w:t>
      </w:r>
      <w:proofErr w:type="spellEnd"/>
      <w:r w:rsidRPr="00112BDA">
        <w:rPr>
          <w:rFonts w:ascii="標楷體" w:eastAsia="標楷體" w:hAnsi="標楷體"/>
        </w:rPr>
        <w:t xml:space="preserve"> 所需的 category: "tech" 參數，並輸出一組僅包含指令的 JSON 物件，而非直接回答新聞內容。</w:t>
      </w:r>
    </w:p>
    <w:p w14:paraId="79772111" w14:textId="1960B2C4" w:rsidR="00112BDA" w:rsidRPr="00112BDA" w:rsidRDefault="00112BDA" w:rsidP="00112BDA">
      <w:pPr>
        <w:rPr>
          <w:rFonts w:ascii="標楷體" w:eastAsia="標楷體" w:hAnsi="標楷體"/>
        </w:rPr>
      </w:pPr>
      <w:r w:rsidRPr="00112BDA">
        <w:rPr>
          <w:rFonts w:ascii="標楷體" w:eastAsia="標楷體" w:hAnsi="標楷體"/>
        </w:rPr>
        <w:t xml:space="preserve">隨後進入模型外部的 Python 環境。程式碼會透過 </w:t>
      </w:r>
      <w:proofErr w:type="spellStart"/>
      <w:r w:rsidRPr="00112BDA">
        <w:rPr>
          <w:rFonts w:ascii="標楷體" w:eastAsia="標楷體" w:hAnsi="標楷體"/>
        </w:rPr>
        <w:t>parse_json_output</w:t>
      </w:r>
      <w:proofErr w:type="spellEnd"/>
      <w:r w:rsidRPr="00112BDA">
        <w:rPr>
          <w:rFonts w:ascii="標楷體" w:eastAsia="標楷體" w:hAnsi="標楷體"/>
        </w:rPr>
        <w:t xml:space="preserve"> 解析模型給出的指令，並利用 </w:t>
      </w:r>
      <w:proofErr w:type="spellStart"/>
      <w:r w:rsidRPr="00112BDA">
        <w:rPr>
          <w:rFonts w:ascii="標楷體" w:eastAsia="標楷體" w:hAnsi="標楷體"/>
        </w:rPr>
        <w:t>handle_tool_call</w:t>
      </w:r>
      <w:proofErr w:type="spellEnd"/>
      <w:r w:rsidRPr="00112BDA">
        <w:rPr>
          <w:rFonts w:ascii="標楷體" w:eastAsia="標楷體" w:hAnsi="標楷體"/>
        </w:rPr>
        <w:t xml:space="preserve"> 將</w:t>
      </w:r>
      <w:proofErr w:type="gramStart"/>
      <w:r w:rsidRPr="00112BDA">
        <w:rPr>
          <w:rFonts w:ascii="標楷體" w:eastAsia="標楷體" w:hAnsi="標楷體"/>
        </w:rPr>
        <w:t>請求</w:t>
      </w:r>
      <w:r w:rsidRPr="00BC1BC0">
        <w:rPr>
          <w:rFonts w:ascii="標楷體" w:eastAsia="標楷體" w:hAnsi="標楷體" w:hint="eastAsia"/>
        </w:rPr>
        <w:t>給</w:t>
      </w:r>
      <w:r w:rsidRPr="00112BDA">
        <w:rPr>
          <w:rFonts w:ascii="標楷體" w:eastAsia="標楷體" w:hAnsi="標楷體"/>
        </w:rPr>
        <w:t>至對應</w:t>
      </w:r>
      <w:proofErr w:type="gramEnd"/>
      <w:r w:rsidRPr="00112BDA">
        <w:rPr>
          <w:rFonts w:ascii="標楷體" w:eastAsia="標楷體" w:hAnsi="標楷體"/>
        </w:rPr>
        <w:t xml:space="preserve">的檢索。程式會呼叫 </w:t>
      </w:r>
      <w:proofErr w:type="spellStart"/>
      <w:r w:rsidRPr="00112BDA">
        <w:rPr>
          <w:rFonts w:ascii="標楷體" w:eastAsia="標楷體" w:hAnsi="標楷體"/>
        </w:rPr>
        <w:t>lookup_db</w:t>
      </w:r>
      <w:proofErr w:type="spellEnd"/>
      <w:r w:rsidRPr="00112BDA">
        <w:rPr>
          <w:rFonts w:ascii="標楷體" w:eastAsia="標楷體" w:hAnsi="標楷體"/>
        </w:rPr>
        <w:t xml:space="preserve"> 函式進入 </w:t>
      </w:r>
      <w:proofErr w:type="spellStart"/>
      <w:r w:rsidRPr="00112BDA">
        <w:rPr>
          <w:rFonts w:ascii="標楷體" w:eastAsia="標楷體" w:hAnsi="標楷體"/>
        </w:rPr>
        <w:t>mock_data.json</w:t>
      </w:r>
      <w:proofErr w:type="spellEnd"/>
      <w:r w:rsidRPr="00112BDA">
        <w:rPr>
          <w:rFonts w:ascii="標楷體" w:eastAsia="標楷體" w:hAnsi="標楷體"/>
        </w:rPr>
        <w:t xml:space="preserve"> 資料庫，撈取 news 類別下 tech 分類的所有即時數據，如「GPT-5 發布」或「台積電製程量產」等標題與摘要。</w:t>
      </w:r>
    </w:p>
    <w:p w14:paraId="0E507B8E" w14:textId="1C621034" w:rsidR="006076D2" w:rsidRPr="00BC1BC0" w:rsidRDefault="00112BDA" w:rsidP="006076D2">
      <w:pPr>
        <w:rPr>
          <w:rFonts w:ascii="標楷體" w:eastAsia="標楷體" w:hAnsi="標楷體" w:hint="eastAsia"/>
        </w:rPr>
      </w:pPr>
      <w:r w:rsidRPr="00112BDA">
        <w:rPr>
          <w:rFonts w:ascii="標楷體" w:eastAsia="標楷體" w:hAnsi="標楷體"/>
        </w:rPr>
        <w:t>最後是Round 2生成，利用 build_round2_prompt 將第一輪的問題與剛才查到的原始數據重新打包</w:t>
      </w:r>
      <w:proofErr w:type="gramStart"/>
      <w:r w:rsidRPr="00112BDA">
        <w:rPr>
          <w:rFonts w:ascii="標楷體" w:eastAsia="標楷體" w:hAnsi="標楷體"/>
        </w:rPr>
        <w:t>餵</w:t>
      </w:r>
      <w:proofErr w:type="gramEnd"/>
      <w:r w:rsidRPr="00112BDA">
        <w:rPr>
          <w:rFonts w:ascii="標楷體" w:eastAsia="標楷體" w:hAnsi="標楷體"/>
        </w:rPr>
        <w:t>給模型。模型會看到真實的數據結果。確保了模型在回答時具備事實根據，而非僅憑記憶產生幻覺</w:t>
      </w:r>
    </w:p>
    <w:p w14:paraId="6FF94A5A" w14:textId="2CC468ED" w:rsidR="006076D2" w:rsidRPr="00BC1BC0" w:rsidRDefault="006076D2" w:rsidP="001A67BB">
      <w:pPr>
        <w:pStyle w:val="1"/>
        <w:rPr>
          <w:rFonts w:ascii="標楷體" w:eastAsia="標楷體" w:hAnsi="標楷體" w:hint="eastAsia"/>
        </w:rPr>
      </w:pPr>
      <w:bookmarkStart w:id="10" w:name="_Toc229557202"/>
      <w:r w:rsidRPr="00BC1BC0">
        <w:rPr>
          <w:rFonts w:ascii="標楷體" w:eastAsia="標楷體" w:hAnsi="標楷體"/>
        </w:rPr>
        <w:lastRenderedPageBreak/>
        <w:t>請將 LLM 使用自訂工具進行 FC 後的</w:t>
      </w:r>
      <w:proofErr w:type="gramStart"/>
      <w:r w:rsidRPr="00BC1BC0">
        <w:rPr>
          <w:rFonts w:ascii="標楷體" w:eastAsia="標楷體" w:hAnsi="標楷體"/>
        </w:rPr>
        <w:t>結果截圖</w:t>
      </w:r>
      <w:proofErr w:type="gramEnd"/>
      <w:r w:rsidRPr="00BC1BC0">
        <w:rPr>
          <w:rFonts w:ascii="標楷體" w:eastAsia="標楷體" w:hAnsi="標楷體"/>
        </w:rPr>
        <w:t>，並介紹你所自訂的工具、流程、以及結果 (10%)</w:t>
      </w:r>
      <w:bookmarkEnd w:id="10"/>
    </w:p>
    <w:p w14:paraId="12BFBD39" w14:textId="65D6E7EE" w:rsidR="001A67BB" w:rsidRPr="00BC1BC0" w:rsidRDefault="001A67BB" w:rsidP="006076D2">
      <w:pPr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/>
        </w:rPr>
        <w:t>使用自訂工具進行 FC 後的</w:t>
      </w:r>
      <w:proofErr w:type="gramStart"/>
      <w:r w:rsidRPr="00BC1BC0">
        <w:rPr>
          <w:rFonts w:ascii="標楷體" w:eastAsia="標楷體" w:hAnsi="標楷體"/>
        </w:rPr>
        <w:t>結果截圖</w:t>
      </w:r>
      <w:proofErr w:type="gramEnd"/>
      <w:r w:rsidRPr="00BC1BC0">
        <w:rPr>
          <w:rFonts w:ascii="標楷體" w:eastAsia="標楷體" w:hAnsi="標楷體" w:hint="eastAsia"/>
        </w:rPr>
        <w:t>:</w:t>
      </w:r>
    </w:p>
    <w:p w14:paraId="0B3DB5CA" w14:textId="532395CC" w:rsidR="006076D2" w:rsidRPr="00BC1BC0" w:rsidRDefault="001A67BB" w:rsidP="006076D2">
      <w:pPr>
        <w:rPr>
          <w:rFonts w:ascii="標楷體" w:eastAsia="標楷體" w:hAnsi="標楷體"/>
        </w:rPr>
      </w:pPr>
      <w:r w:rsidRPr="00BC1BC0">
        <w:rPr>
          <w:rFonts w:ascii="標楷體" w:eastAsia="標楷體" w:hAnsi="標楷體"/>
        </w:rPr>
        <w:drawing>
          <wp:inline distT="0" distB="0" distL="0" distR="0" wp14:anchorId="1736871B" wp14:editId="373E0A8C">
            <wp:extent cx="6125816" cy="412272"/>
            <wp:effectExtent l="0" t="0" r="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997" cy="41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C776" w14:textId="7A091C35" w:rsidR="006076D2" w:rsidRPr="00BC1BC0" w:rsidRDefault="001A67BB" w:rsidP="001A67BB">
      <w:pPr>
        <w:pStyle w:val="Web"/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/>
        </w:rPr>
        <w:t xml:space="preserve">我從 </w:t>
      </w:r>
      <w:proofErr w:type="spellStart"/>
      <w:r w:rsidRPr="00BC1BC0">
        <w:rPr>
          <w:rStyle w:val="HTML"/>
          <w:rFonts w:ascii="標楷體" w:eastAsia="標楷體" w:hAnsi="標楷體"/>
        </w:rPr>
        <w:t>function_args</w:t>
      </w:r>
      <w:proofErr w:type="spellEnd"/>
      <w:r w:rsidRPr="00BC1BC0">
        <w:rPr>
          <w:rFonts w:ascii="標楷體" w:eastAsia="標楷體" w:hAnsi="標楷體"/>
        </w:rPr>
        <w:t xml:space="preserve"> 提取兩個</w:t>
      </w:r>
      <w:r w:rsidRPr="00BC1BC0">
        <w:rPr>
          <w:rFonts w:ascii="標楷體" w:eastAsia="標楷體" w:hAnsi="標楷體" w:hint="eastAsia"/>
        </w:rPr>
        <w:t xml:space="preserve"> </w:t>
      </w:r>
      <w:r w:rsidRPr="00BC1BC0">
        <w:rPr>
          <w:rFonts w:ascii="標楷體" w:eastAsia="標楷體" w:hAnsi="標楷體"/>
        </w:rPr>
        <w:t>key</w:t>
      </w:r>
      <w:r w:rsidRPr="00BC1BC0">
        <w:rPr>
          <w:rFonts w:ascii="標楷體" w:eastAsia="標楷體" w:hAnsi="標楷體"/>
        </w:rPr>
        <w:t>（</w:t>
      </w:r>
      <w:proofErr w:type="spellStart"/>
      <w:r w:rsidRPr="00BC1BC0">
        <w:rPr>
          <w:rStyle w:val="HTML"/>
          <w:rFonts w:ascii="標楷體" w:eastAsia="標楷體" w:hAnsi="標楷體"/>
        </w:rPr>
        <w:t>symbol_a</w:t>
      </w:r>
      <w:proofErr w:type="spellEnd"/>
      <w:r w:rsidRPr="00BC1BC0">
        <w:rPr>
          <w:rFonts w:ascii="標楷體" w:eastAsia="標楷體" w:hAnsi="標楷體"/>
        </w:rPr>
        <w:t xml:space="preserve"> 與 </w:t>
      </w:r>
      <w:proofErr w:type="spellStart"/>
      <w:r w:rsidRPr="00BC1BC0">
        <w:rPr>
          <w:rStyle w:val="HTML"/>
          <w:rFonts w:ascii="標楷體" w:eastAsia="標楷體" w:hAnsi="標楷體"/>
        </w:rPr>
        <w:t>symbol_b</w:t>
      </w:r>
      <w:proofErr w:type="spellEnd"/>
      <w:r w:rsidRPr="00BC1BC0">
        <w:rPr>
          <w:rFonts w:ascii="標楷體" w:eastAsia="標楷體" w:hAnsi="標楷體"/>
        </w:rPr>
        <w:t>）</w:t>
      </w:r>
      <w:r w:rsidRPr="00BC1BC0">
        <w:rPr>
          <w:rFonts w:ascii="標楷體" w:eastAsia="標楷體" w:hAnsi="標楷體" w:hint="eastAsia"/>
        </w:rPr>
        <w:t>，</w:t>
      </w:r>
      <w:r w:rsidRPr="00BC1BC0">
        <w:rPr>
          <w:rFonts w:ascii="標楷體" w:eastAsia="標楷體" w:hAnsi="標楷體"/>
        </w:rPr>
        <w:t>為了確保計算有意義，</w:t>
      </w:r>
      <w:r w:rsidRPr="00BC1BC0">
        <w:rPr>
          <w:rFonts w:ascii="標楷體" w:eastAsia="標楷體" w:hAnsi="標楷體" w:hint="eastAsia"/>
        </w:rPr>
        <w:t>先</w:t>
      </w:r>
      <w:r w:rsidRPr="00BC1BC0">
        <w:rPr>
          <w:rFonts w:ascii="標楷體" w:eastAsia="標楷體" w:hAnsi="標楷體"/>
        </w:rPr>
        <w:t xml:space="preserve">檢查 </w:t>
      </w:r>
      <w:proofErr w:type="spellStart"/>
      <w:r w:rsidRPr="00BC1BC0">
        <w:rPr>
          <w:rStyle w:val="HTML"/>
          <w:rFonts w:ascii="標楷體" w:eastAsia="標楷體" w:hAnsi="標楷體"/>
        </w:rPr>
        <w:t>a.get</w:t>
      </w:r>
      <w:proofErr w:type="spellEnd"/>
      <w:r w:rsidRPr="00BC1BC0">
        <w:rPr>
          <w:rStyle w:val="HTML"/>
          <w:rFonts w:ascii="標楷體" w:eastAsia="標楷體" w:hAnsi="標楷體"/>
        </w:rPr>
        <w:t xml:space="preserve">("currency") == </w:t>
      </w:r>
      <w:proofErr w:type="spellStart"/>
      <w:r w:rsidRPr="00BC1BC0">
        <w:rPr>
          <w:rStyle w:val="HTML"/>
          <w:rFonts w:ascii="標楷體" w:eastAsia="標楷體" w:hAnsi="標楷體"/>
        </w:rPr>
        <w:t>b.get</w:t>
      </w:r>
      <w:proofErr w:type="spellEnd"/>
      <w:r w:rsidRPr="00BC1BC0">
        <w:rPr>
          <w:rStyle w:val="HTML"/>
          <w:rFonts w:ascii="標楷體" w:eastAsia="標楷體" w:hAnsi="標楷體"/>
        </w:rPr>
        <w:t>("currency")</w:t>
      </w:r>
      <w:r w:rsidRPr="00BC1BC0">
        <w:rPr>
          <w:rFonts w:ascii="標楷體" w:eastAsia="標楷體" w:hAnsi="標楷體" w:hint="eastAsia"/>
        </w:rPr>
        <w:t>，</w:t>
      </w:r>
      <w:r w:rsidRPr="00BC1BC0">
        <w:rPr>
          <w:rFonts w:ascii="標楷體" w:eastAsia="標楷體" w:hAnsi="標楷體"/>
        </w:rPr>
        <w:t>這能避免錯誤地將美股（USD）與台股（TWD）的數值直接相減。</w:t>
      </w:r>
      <w:r w:rsidRPr="00BC1BC0">
        <w:rPr>
          <w:rFonts w:ascii="標楷體" w:eastAsia="標楷體" w:hAnsi="標楷體" w:hint="eastAsia"/>
        </w:rPr>
        <w:t>再</w:t>
      </w:r>
      <w:r w:rsidRPr="00BC1BC0">
        <w:rPr>
          <w:rFonts w:ascii="標楷體" w:eastAsia="標楷體" w:hAnsi="標楷體"/>
        </w:rPr>
        <w:t xml:space="preserve">使用 </w:t>
      </w:r>
      <w:r w:rsidRPr="00BC1BC0">
        <w:rPr>
          <w:rStyle w:val="HTML"/>
          <w:rFonts w:ascii="標楷體" w:eastAsia="標楷體" w:hAnsi="標楷體"/>
        </w:rPr>
        <w:t>abs()</w:t>
      </w:r>
      <w:r w:rsidRPr="00BC1BC0">
        <w:rPr>
          <w:rFonts w:ascii="標楷體" w:eastAsia="標楷體" w:hAnsi="標楷體"/>
        </w:rPr>
        <w:t xml:space="preserve"> 計算價差，這樣無論使用者先</w:t>
      </w:r>
      <w:proofErr w:type="gramStart"/>
      <w:r w:rsidRPr="00BC1BC0">
        <w:rPr>
          <w:rFonts w:ascii="標楷體" w:eastAsia="標楷體" w:hAnsi="標楷體"/>
        </w:rPr>
        <w:t>輸入哪支股票</w:t>
      </w:r>
      <w:proofErr w:type="gramEnd"/>
      <w:r w:rsidRPr="00BC1BC0">
        <w:rPr>
          <w:rFonts w:ascii="標楷體" w:eastAsia="標楷體" w:hAnsi="標楷體"/>
        </w:rPr>
        <w:t xml:space="preserve">，得到的都會是正數。使用 </w:t>
      </w:r>
      <w:r w:rsidRPr="00BC1BC0">
        <w:rPr>
          <w:rStyle w:val="HTML"/>
          <w:rFonts w:ascii="標楷體" w:eastAsia="標楷體" w:hAnsi="標楷體"/>
        </w:rPr>
        <w:t>round(diff, 2)</w:t>
      </w:r>
      <w:r w:rsidRPr="00BC1BC0">
        <w:rPr>
          <w:rFonts w:ascii="標楷體" w:eastAsia="標楷體" w:hAnsi="標楷體"/>
        </w:rPr>
        <w:t xml:space="preserve"> 處理浮點數精度問題，確保輸出的 JSON 格式，方便 LLM 在第二輪生成自然語言。</w:t>
      </w:r>
    </w:p>
    <w:p w14:paraId="06B8D39A" w14:textId="11612585" w:rsidR="00C40A8E" w:rsidRPr="00BC1BC0" w:rsidRDefault="006076D2" w:rsidP="00C40A8E">
      <w:pPr>
        <w:pStyle w:val="1"/>
        <w:rPr>
          <w:rFonts w:ascii="標楷體" w:eastAsia="標楷體" w:hAnsi="標楷體" w:hint="eastAsia"/>
        </w:rPr>
      </w:pPr>
      <w:bookmarkStart w:id="11" w:name="_Toc229557203"/>
      <w:r w:rsidRPr="00BC1BC0">
        <w:rPr>
          <w:rFonts w:ascii="標楷體" w:eastAsia="標楷體" w:hAnsi="標楷體"/>
        </w:rPr>
        <w:t>[</w:t>
      </w:r>
      <w:proofErr w:type="gramStart"/>
      <w:r w:rsidRPr="00BC1BC0">
        <w:rPr>
          <w:rFonts w:ascii="標楷體" w:eastAsia="標楷體" w:hAnsi="標楷體"/>
        </w:rPr>
        <w:t>加分題</w:t>
      </w:r>
      <w:proofErr w:type="gramEnd"/>
      <w:r w:rsidRPr="00BC1BC0">
        <w:rPr>
          <w:rFonts w:ascii="標楷體" w:eastAsia="標楷體" w:hAnsi="標楷體"/>
        </w:rPr>
        <w:t xml:space="preserve">] 請比較至少 2 種 LLM 的結果 (10%)請分別跑 </w:t>
      </w:r>
      <w:proofErr w:type="spellStart"/>
      <w:r w:rsidRPr="00BC1BC0">
        <w:rPr>
          <w:rFonts w:ascii="標楷體" w:eastAsia="標楷體" w:hAnsi="標楷體"/>
        </w:rPr>
        <w:t>run_tests</w:t>
      </w:r>
      <w:proofErr w:type="spellEnd"/>
      <w:r w:rsidRPr="00BC1BC0">
        <w:rPr>
          <w:rFonts w:ascii="標楷體" w:eastAsia="標楷體" w:hAnsi="標楷體"/>
        </w:rPr>
        <w:t>，把產出</w:t>
      </w:r>
      <w:proofErr w:type="gramStart"/>
      <w:r w:rsidRPr="00BC1BC0">
        <w:rPr>
          <w:rFonts w:ascii="標楷體" w:eastAsia="標楷體" w:hAnsi="標楷體"/>
        </w:rPr>
        <w:t>檔</w:t>
      </w:r>
      <w:proofErr w:type="gramEnd"/>
      <w:r w:rsidRPr="00BC1BC0">
        <w:rPr>
          <w:rFonts w:ascii="標楷體" w:eastAsia="標楷體" w:hAnsi="標楷體"/>
        </w:rPr>
        <w:t xml:space="preserve">重新命名為 </w:t>
      </w:r>
      <w:proofErr w:type="spellStart"/>
      <w:r w:rsidRPr="00BC1BC0">
        <w:rPr>
          <w:rFonts w:ascii="標楷體" w:eastAsia="標楷體" w:hAnsi="標楷體"/>
        </w:rPr>
        <w:t>fc_log</w:t>
      </w:r>
      <w:proofErr w:type="spellEnd"/>
      <w:r w:rsidRPr="00BC1BC0">
        <w:rPr>
          <w:rFonts w:ascii="標楷體" w:eastAsia="標楷體" w:hAnsi="標楷體"/>
        </w:rPr>
        <w:t>_&lt;模型名&gt;.json 一併繳交，並在報告中分析差異</w:t>
      </w:r>
      <w:r w:rsidR="009D4324" w:rsidRPr="00BC1BC0">
        <w:rPr>
          <w:rFonts w:ascii="標楷體" w:eastAsia="標楷體" w:hAnsi="標楷體"/>
        </w:rPr>
        <w:t>，若有修改 fc_utils.py 中的內容，請一併於報告中詳述</w:t>
      </w:r>
      <w:bookmarkEnd w:id="11"/>
    </w:p>
    <w:p w14:paraId="699EEAF5" w14:textId="42A27775" w:rsidR="00C40A8E" w:rsidRPr="00BC1BC0" w:rsidRDefault="00C40A8E" w:rsidP="00C40A8E">
      <w:pPr>
        <w:pStyle w:val="Web"/>
        <w:rPr>
          <w:rFonts w:ascii="標楷體" w:eastAsia="標楷體" w:hAnsi="標楷體"/>
        </w:rPr>
      </w:pPr>
      <w:r w:rsidRPr="00BC1BC0">
        <w:rPr>
          <w:rFonts w:ascii="標楷體" w:eastAsia="標楷體" w:hAnsi="標楷體" w:hint="eastAsia"/>
        </w:rPr>
        <w:t>我</w:t>
      </w:r>
      <w:r w:rsidRPr="00BC1BC0">
        <w:rPr>
          <w:rFonts w:ascii="標楷體" w:eastAsia="標楷體" w:hAnsi="標楷體"/>
        </w:rPr>
        <w:t>選擇</w:t>
      </w:r>
      <w:r w:rsidRPr="00BC1BC0">
        <w:rPr>
          <w:rFonts w:ascii="標楷體" w:eastAsia="標楷體" w:hAnsi="標楷體" w:hint="eastAsia"/>
        </w:rPr>
        <w:t>以下</w:t>
      </w:r>
      <w:r w:rsidR="00BC1BC0" w:rsidRPr="00BC1BC0">
        <w:rPr>
          <w:rFonts w:ascii="標楷體" w:eastAsia="標楷體" w:hAnsi="標楷體" w:hint="eastAsia"/>
        </w:rPr>
        <w:t>兩個</w:t>
      </w:r>
      <w:r w:rsidRPr="00BC1BC0">
        <w:rPr>
          <w:rFonts w:ascii="標楷體" w:eastAsia="標楷體" w:hAnsi="標楷體"/>
        </w:rPr>
        <w:t>模型llama-3.3-70b</w:t>
      </w:r>
      <w:r w:rsidR="00BC1BC0" w:rsidRPr="00BC1BC0">
        <w:rPr>
          <w:rFonts w:ascii="標楷體" w:eastAsia="標楷體" w:hAnsi="標楷體" w:hint="eastAsia"/>
        </w:rPr>
        <w:t>-</w:t>
      </w:r>
      <w:r w:rsidR="00BC1BC0" w:rsidRPr="00BC1BC0">
        <w:rPr>
          <w:rFonts w:ascii="標楷體" w:eastAsia="標楷體" w:hAnsi="標楷體"/>
        </w:rPr>
        <w:t>versatile</w:t>
      </w:r>
      <w:r w:rsidRPr="00BC1BC0">
        <w:rPr>
          <w:rFonts w:ascii="標楷體" w:eastAsia="標楷體" w:hAnsi="標楷體"/>
        </w:rPr>
        <w:t xml:space="preserve"> </w:t>
      </w:r>
      <w:r w:rsidRPr="00BC1BC0">
        <w:rPr>
          <w:rFonts w:ascii="標楷體" w:eastAsia="標楷體" w:hAnsi="標楷體" w:hint="eastAsia"/>
        </w:rPr>
        <w:t>、</w:t>
      </w:r>
      <w:r w:rsidRPr="00BC1BC0">
        <w:rPr>
          <w:rFonts w:ascii="標楷體" w:eastAsia="標楷體" w:hAnsi="標楷體"/>
        </w:rPr>
        <w:t>llama-3.1-8b</w:t>
      </w:r>
      <w:r w:rsidR="00BC1BC0" w:rsidRPr="00BC1BC0">
        <w:rPr>
          <w:rFonts w:ascii="標楷體" w:eastAsia="標楷體" w:hAnsi="標楷體"/>
        </w:rPr>
        <w:t>-instant</w:t>
      </w:r>
    </w:p>
    <w:p w14:paraId="4B78428B" w14:textId="77777777" w:rsidR="00BC1BC0" w:rsidRPr="00BC1BC0" w:rsidRDefault="00BC1BC0" w:rsidP="00BC1BC0">
      <w:pPr>
        <w:pStyle w:val="Web"/>
        <w:rPr>
          <w:rFonts w:ascii="標楷體" w:eastAsia="標楷體" w:hAnsi="標楷體"/>
        </w:rPr>
      </w:pPr>
      <w:r w:rsidRPr="00BC1BC0">
        <w:rPr>
          <w:rFonts w:ascii="標楷體" w:eastAsia="標楷體" w:hAnsi="標楷體" w:hint="eastAsia"/>
        </w:rPr>
        <w:t>兩者皆正確輸出題目的正確答案，輸出過程中明顯發現</w:t>
      </w:r>
      <w:r w:rsidRPr="00BC1BC0">
        <w:rPr>
          <w:rFonts w:ascii="標楷體" w:eastAsia="標楷體" w:hAnsi="標楷體"/>
        </w:rPr>
        <w:t>llama-3.1-8b-instant</w:t>
      </w:r>
      <w:r w:rsidRPr="00BC1BC0">
        <w:rPr>
          <w:rFonts w:ascii="標楷體" w:eastAsia="標楷體" w:hAnsi="標楷體" w:hint="eastAsia"/>
        </w:rPr>
        <w:t>速度快很多，但</w:t>
      </w:r>
      <w:r w:rsidRPr="00BC1BC0">
        <w:rPr>
          <w:rFonts w:ascii="標楷體" w:eastAsia="標楷體" w:hAnsi="標楷體"/>
        </w:rPr>
        <w:t>為什麼速度差異這麼大？</w:t>
      </w:r>
    </w:p>
    <w:p w14:paraId="2D5B93DE" w14:textId="4B545BA3" w:rsidR="00BC1BC0" w:rsidRPr="00BC1BC0" w:rsidRDefault="00BC1BC0" w:rsidP="00BC1BC0">
      <w:pPr>
        <w:pStyle w:val="Web"/>
        <w:rPr>
          <w:rFonts w:ascii="標楷體" w:eastAsia="標楷體" w:hAnsi="標楷體"/>
        </w:rPr>
      </w:pPr>
      <w:r w:rsidRPr="00BC1BC0">
        <w:rPr>
          <w:rFonts w:ascii="標楷體" w:eastAsia="標楷體" w:hAnsi="標楷體"/>
        </w:rPr>
        <w:t>llama-3.3-70b-versatile擁有約 700 億個參數。每生成一個 Token，GPU 都需要讀取並計算這700億個參數，運算</w:t>
      </w:r>
      <w:r w:rsidRPr="00BC1BC0">
        <w:rPr>
          <w:rFonts w:ascii="標楷體" w:eastAsia="標楷體" w:hAnsi="標楷體" w:hint="eastAsia"/>
        </w:rPr>
        <w:t>花費</w:t>
      </w:r>
      <w:r w:rsidRPr="00BC1BC0">
        <w:rPr>
          <w:rFonts w:ascii="標楷體" w:eastAsia="標楷體" w:hAnsi="標楷體"/>
        </w:rPr>
        <w:t>極高。</w:t>
      </w:r>
      <w:r w:rsidRPr="00BC1BC0">
        <w:rPr>
          <w:rFonts w:ascii="標楷體" w:eastAsia="標楷體" w:hAnsi="標楷體" w:hint="eastAsia"/>
        </w:rPr>
        <w:t>反觀</w:t>
      </w:r>
      <w:r w:rsidRPr="00BC1BC0">
        <w:rPr>
          <w:rFonts w:ascii="標楷體" w:eastAsia="標楷體" w:hAnsi="標楷體"/>
        </w:rPr>
        <w:t>llama-3.1-8b-instant僅有約80 億個參數。運算量大約只有 70B 的 1/9。在同樣的硬體資源下，它能以更快的速度完成矩陣運算。</w:t>
      </w:r>
    </w:p>
    <w:p w14:paraId="3D1F7179" w14:textId="58980F98" w:rsidR="00BC1BC0" w:rsidRPr="00BC1BC0" w:rsidRDefault="00BC1BC0" w:rsidP="00C40A8E">
      <w:pPr>
        <w:pStyle w:val="Web"/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/>
        </w:rPr>
        <w:lastRenderedPageBreak/>
        <w:t>雖然 70B 推理能力更強，但在本作業這種定義明確的 Tool Use 場景下，8B 展現了更高的部署價值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C1BC0" w:rsidRPr="00BC1BC0" w14:paraId="3E777B4C" w14:textId="77777777" w:rsidTr="00BC1BC0">
        <w:trPr>
          <w:trHeight w:val="558"/>
        </w:trPr>
        <w:tc>
          <w:tcPr>
            <w:tcW w:w="2765" w:type="dxa"/>
          </w:tcPr>
          <w:p w14:paraId="0B378D0C" w14:textId="5DC62B6C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比較維度</w:t>
            </w:r>
          </w:p>
        </w:tc>
        <w:tc>
          <w:tcPr>
            <w:tcW w:w="2765" w:type="dxa"/>
          </w:tcPr>
          <w:p w14:paraId="6D2AAF04" w14:textId="3B05BBA4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llama-3.3-70b-versatile</w:t>
            </w:r>
          </w:p>
        </w:tc>
        <w:tc>
          <w:tcPr>
            <w:tcW w:w="2766" w:type="dxa"/>
          </w:tcPr>
          <w:p w14:paraId="19892C5C" w14:textId="22DA2B0E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llama-3.1-8b-instant</w:t>
            </w:r>
          </w:p>
        </w:tc>
      </w:tr>
      <w:tr w:rsidR="00BC1BC0" w:rsidRPr="00BC1BC0" w14:paraId="255D7848" w14:textId="77777777" w:rsidTr="00BC1BC0">
        <w:trPr>
          <w:trHeight w:val="605"/>
        </w:trPr>
        <w:tc>
          <w:tcPr>
            <w:tcW w:w="2765" w:type="dxa"/>
          </w:tcPr>
          <w:p w14:paraId="08C1DD17" w14:textId="30DF0FC1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正確性</w:t>
            </w:r>
          </w:p>
        </w:tc>
        <w:tc>
          <w:tcPr>
            <w:tcW w:w="2765" w:type="dxa"/>
          </w:tcPr>
          <w:p w14:paraId="104B83F7" w14:textId="24F53D89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完全正確</w:t>
            </w:r>
          </w:p>
        </w:tc>
        <w:tc>
          <w:tcPr>
            <w:tcW w:w="2766" w:type="dxa"/>
          </w:tcPr>
          <w:p w14:paraId="3C124E95" w14:textId="6F467627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完全正確</w:t>
            </w:r>
          </w:p>
        </w:tc>
      </w:tr>
      <w:tr w:rsidR="00BC1BC0" w:rsidRPr="00BC1BC0" w14:paraId="72C2969A" w14:textId="77777777" w:rsidTr="00BC1BC0">
        <w:trPr>
          <w:trHeight w:val="666"/>
        </w:trPr>
        <w:tc>
          <w:tcPr>
            <w:tcW w:w="2765" w:type="dxa"/>
          </w:tcPr>
          <w:p w14:paraId="0DDC26F2" w14:textId="78F3DA14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回應速度</w:t>
            </w:r>
          </w:p>
        </w:tc>
        <w:tc>
          <w:tcPr>
            <w:tcW w:w="2765" w:type="dxa"/>
          </w:tcPr>
          <w:p w14:paraId="51CEBBA6" w14:textId="671C2460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較慢，有明顯的延遲</w:t>
            </w:r>
          </w:p>
        </w:tc>
        <w:tc>
          <w:tcPr>
            <w:tcW w:w="2766" w:type="dxa"/>
          </w:tcPr>
          <w:p w14:paraId="0301AFD1" w14:textId="7933CA6A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 xml:space="preserve">極快，幾乎是瞬間產生 </w:t>
            </w:r>
            <w:r w:rsidRPr="00BC1BC0">
              <w:rPr>
                <w:rFonts w:ascii="標楷體" w:eastAsia="標楷體" w:hAnsi="標楷體"/>
              </w:rPr>
              <w:t xml:space="preserve"> </w:t>
            </w:r>
          </w:p>
        </w:tc>
      </w:tr>
      <w:tr w:rsidR="00BC1BC0" w:rsidRPr="00BC1BC0" w14:paraId="12876142" w14:textId="77777777" w:rsidTr="00BC1BC0">
        <w:trPr>
          <w:trHeight w:val="966"/>
        </w:trPr>
        <w:tc>
          <w:tcPr>
            <w:tcW w:w="2765" w:type="dxa"/>
          </w:tcPr>
          <w:p w14:paraId="2E187C33" w14:textId="279D7C76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適用場景</w:t>
            </w:r>
          </w:p>
        </w:tc>
        <w:tc>
          <w:tcPr>
            <w:tcW w:w="2765" w:type="dxa"/>
          </w:tcPr>
          <w:p w14:paraId="7C616A72" w14:textId="506474AB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適合處理複雜、</w:t>
            </w:r>
            <w:proofErr w:type="gramStart"/>
            <w:r w:rsidRPr="00BC1BC0">
              <w:rPr>
                <w:rFonts w:ascii="標楷體" w:eastAsia="標楷體" w:hAnsi="標楷體"/>
              </w:rPr>
              <w:t>需要多步推理</w:t>
            </w:r>
            <w:proofErr w:type="gramEnd"/>
            <w:r w:rsidRPr="00BC1BC0">
              <w:rPr>
                <w:rFonts w:ascii="標楷體" w:eastAsia="標楷體" w:hAnsi="標楷體"/>
              </w:rPr>
              <w:t>的任務</w:t>
            </w:r>
          </w:p>
        </w:tc>
        <w:tc>
          <w:tcPr>
            <w:tcW w:w="2766" w:type="dxa"/>
          </w:tcPr>
          <w:p w14:paraId="403D80EA" w14:textId="1B899ED4" w:rsidR="00BC1BC0" w:rsidRPr="00BC1BC0" w:rsidRDefault="00BC1BC0" w:rsidP="00BC1BC0">
            <w:pPr>
              <w:pStyle w:val="Web"/>
              <w:rPr>
                <w:rFonts w:ascii="標楷體" w:eastAsia="標楷體" w:hAnsi="標楷體"/>
              </w:rPr>
            </w:pPr>
            <w:r w:rsidRPr="00BC1BC0">
              <w:rPr>
                <w:rFonts w:ascii="標楷體" w:eastAsia="標楷體" w:hAnsi="標楷體"/>
              </w:rPr>
              <w:t>適合簡單、格式固定且追求即時互動的任務</w:t>
            </w:r>
          </w:p>
        </w:tc>
      </w:tr>
    </w:tbl>
    <w:p w14:paraId="5F80F977" w14:textId="50BA317B" w:rsidR="00BC1BC0" w:rsidRPr="00BC1BC0" w:rsidRDefault="00BC1BC0" w:rsidP="00BC1BC0">
      <w:pPr>
        <w:pStyle w:val="Web"/>
        <w:rPr>
          <w:rFonts w:ascii="標楷體" w:eastAsia="標楷體" w:hAnsi="標楷體" w:hint="eastAsia"/>
        </w:rPr>
      </w:pPr>
      <w:r w:rsidRPr="00BC1BC0">
        <w:rPr>
          <w:rFonts w:ascii="標楷體" w:eastAsia="標楷體" w:hAnsi="標楷體"/>
        </w:rPr>
        <w:t>如果 8B 就能</w:t>
      </w:r>
      <w:proofErr w:type="gramStart"/>
      <w:r w:rsidRPr="00BC1BC0">
        <w:rPr>
          <w:rFonts w:ascii="標楷體" w:eastAsia="標楷體" w:hAnsi="標楷體"/>
        </w:rPr>
        <w:t>做對</w:t>
      </w:r>
      <w:proofErr w:type="gramEnd"/>
      <w:r w:rsidRPr="00BC1BC0">
        <w:rPr>
          <w:rFonts w:ascii="標楷體" w:eastAsia="標楷體" w:hAnsi="標楷體"/>
        </w:rPr>
        <w:t>，使用 70B 在實際應用中會浪費過多運算資源。</w:t>
      </w:r>
    </w:p>
    <w:p w14:paraId="4C2EE0F9" w14:textId="4504BD03" w:rsidR="00BC1BC0" w:rsidRPr="00BC1BC0" w:rsidRDefault="00BC1BC0" w:rsidP="00BC1BC0">
      <w:pPr>
        <w:pStyle w:val="Web"/>
        <w:rPr>
          <w:rFonts w:ascii="標楷體" w:eastAsia="標楷體" w:hAnsi="標楷體" w:hint="eastAsia"/>
        </w:rPr>
      </w:pPr>
      <w:proofErr w:type="gramStart"/>
      <w:r w:rsidRPr="00BC1BC0">
        <w:rPr>
          <w:rFonts w:ascii="標楷體" w:eastAsia="標楷體" w:hAnsi="標楷體" w:hint="eastAsia"/>
        </w:rPr>
        <w:t>註</w:t>
      </w:r>
      <w:proofErr w:type="gramEnd"/>
      <w:r w:rsidRPr="00BC1BC0">
        <w:rPr>
          <w:rFonts w:ascii="標楷體" w:eastAsia="標楷體" w:hAnsi="標楷體" w:hint="eastAsia"/>
        </w:rPr>
        <w:t xml:space="preserve">: </w:t>
      </w:r>
      <w:r w:rsidR="00C40A8E" w:rsidRPr="00BC1BC0">
        <w:rPr>
          <w:rFonts w:ascii="標楷體" w:eastAsia="標楷體" w:hAnsi="標楷體" w:hint="eastAsia"/>
        </w:rPr>
        <w:t>輸出結果在資料夾中</w:t>
      </w:r>
    </w:p>
    <w:sectPr w:rsidR="00BC1BC0" w:rsidRPr="00BC1B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2210"/>
    <w:multiLevelType w:val="multilevel"/>
    <w:tmpl w:val="05B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6DA9"/>
    <w:multiLevelType w:val="multilevel"/>
    <w:tmpl w:val="8D1C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A4920"/>
    <w:multiLevelType w:val="multilevel"/>
    <w:tmpl w:val="4BC4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87D73"/>
    <w:multiLevelType w:val="multilevel"/>
    <w:tmpl w:val="0B9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02DA1"/>
    <w:multiLevelType w:val="multilevel"/>
    <w:tmpl w:val="848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93008"/>
    <w:multiLevelType w:val="multilevel"/>
    <w:tmpl w:val="CE5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5616B"/>
    <w:multiLevelType w:val="multilevel"/>
    <w:tmpl w:val="193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F7825"/>
    <w:multiLevelType w:val="multilevel"/>
    <w:tmpl w:val="CD2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1193D"/>
    <w:multiLevelType w:val="multilevel"/>
    <w:tmpl w:val="E59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D4364"/>
    <w:multiLevelType w:val="multilevel"/>
    <w:tmpl w:val="332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55413"/>
    <w:multiLevelType w:val="multilevel"/>
    <w:tmpl w:val="5B4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72F25"/>
    <w:multiLevelType w:val="multilevel"/>
    <w:tmpl w:val="DB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E55C9"/>
    <w:multiLevelType w:val="multilevel"/>
    <w:tmpl w:val="9FA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928AC"/>
    <w:multiLevelType w:val="multilevel"/>
    <w:tmpl w:val="119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B5122"/>
    <w:multiLevelType w:val="multilevel"/>
    <w:tmpl w:val="7A26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44242"/>
    <w:multiLevelType w:val="multilevel"/>
    <w:tmpl w:val="385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44C3A"/>
    <w:multiLevelType w:val="multilevel"/>
    <w:tmpl w:val="0630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C737B9"/>
    <w:multiLevelType w:val="multilevel"/>
    <w:tmpl w:val="FE6C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813D7"/>
    <w:multiLevelType w:val="multilevel"/>
    <w:tmpl w:val="B9CA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E54EEB"/>
    <w:multiLevelType w:val="multilevel"/>
    <w:tmpl w:val="BC3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50ED1"/>
    <w:multiLevelType w:val="multilevel"/>
    <w:tmpl w:val="29F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860A2"/>
    <w:multiLevelType w:val="multilevel"/>
    <w:tmpl w:val="D34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105B7"/>
    <w:multiLevelType w:val="multilevel"/>
    <w:tmpl w:val="B8D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D4F2D"/>
    <w:multiLevelType w:val="multilevel"/>
    <w:tmpl w:val="6C0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36D69"/>
    <w:multiLevelType w:val="multilevel"/>
    <w:tmpl w:val="560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F7E8D"/>
    <w:multiLevelType w:val="multilevel"/>
    <w:tmpl w:val="769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30129"/>
    <w:multiLevelType w:val="multilevel"/>
    <w:tmpl w:val="3F52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4232B2"/>
    <w:multiLevelType w:val="multilevel"/>
    <w:tmpl w:val="33D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84132D"/>
    <w:multiLevelType w:val="multilevel"/>
    <w:tmpl w:val="B1AC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697A3D"/>
    <w:multiLevelType w:val="multilevel"/>
    <w:tmpl w:val="A78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75C00"/>
    <w:multiLevelType w:val="multilevel"/>
    <w:tmpl w:val="738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D3833"/>
    <w:multiLevelType w:val="multilevel"/>
    <w:tmpl w:val="72A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0311A"/>
    <w:multiLevelType w:val="multilevel"/>
    <w:tmpl w:val="F59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96921"/>
    <w:multiLevelType w:val="multilevel"/>
    <w:tmpl w:val="C46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C1EF9"/>
    <w:multiLevelType w:val="multilevel"/>
    <w:tmpl w:val="E2C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E07E3"/>
    <w:multiLevelType w:val="multilevel"/>
    <w:tmpl w:val="953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E130F3"/>
    <w:multiLevelType w:val="multilevel"/>
    <w:tmpl w:val="473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A6F37"/>
    <w:multiLevelType w:val="multilevel"/>
    <w:tmpl w:val="CEC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70D85"/>
    <w:multiLevelType w:val="multilevel"/>
    <w:tmpl w:val="CA5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4709DC"/>
    <w:multiLevelType w:val="multilevel"/>
    <w:tmpl w:val="002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E12561"/>
    <w:multiLevelType w:val="multilevel"/>
    <w:tmpl w:val="417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FD412C"/>
    <w:multiLevelType w:val="multilevel"/>
    <w:tmpl w:val="CDE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E518BA"/>
    <w:multiLevelType w:val="multilevel"/>
    <w:tmpl w:val="8F4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35D10"/>
    <w:multiLevelType w:val="multilevel"/>
    <w:tmpl w:val="056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6205E3"/>
    <w:multiLevelType w:val="multilevel"/>
    <w:tmpl w:val="14E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2F45FB"/>
    <w:multiLevelType w:val="multilevel"/>
    <w:tmpl w:val="C12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EB2B97"/>
    <w:multiLevelType w:val="multilevel"/>
    <w:tmpl w:val="D5A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E6F5B"/>
    <w:multiLevelType w:val="multilevel"/>
    <w:tmpl w:val="96E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2C0E54"/>
    <w:multiLevelType w:val="multilevel"/>
    <w:tmpl w:val="9E6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5A699A"/>
    <w:multiLevelType w:val="multilevel"/>
    <w:tmpl w:val="01D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1"/>
  </w:num>
  <w:num w:numId="3">
    <w:abstractNumId w:val="38"/>
  </w:num>
  <w:num w:numId="4">
    <w:abstractNumId w:val="40"/>
  </w:num>
  <w:num w:numId="5">
    <w:abstractNumId w:val="30"/>
  </w:num>
  <w:num w:numId="6">
    <w:abstractNumId w:val="46"/>
  </w:num>
  <w:num w:numId="7">
    <w:abstractNumId w:val="21"/>
  </w:num>
  <w:num w:numId="8">
    <w:abstractNumId w:val="19"/>
  </w:num>
  <w:num w:numId="9">
    <w:abstractNumId w:val="43"/>
  </w:num>
  <w:num w:numId="10">
    <w:abstractNumId w:val="3"/>
  </w:num>
  <w:num w:numId="11">
    <w:abstractNumId w:val="47"/>
  </w:num>
  <w:num w:numId="12">
    <w:abstractNumId w:val="35"/>
  </w:num>
  <w:num w:numId="13">
    <w:abstractNumId w:val="49"/>
  </w:num>
  <w:num w:numId="14">
    <w:abstractNumId w:val="16"/>
  </w:num>
  <w:num w:numId="15">
    <w:abstractNumId w:val="27"/>
  </w:num>
  <w:num w:numId="16">
    <w:abstractNumId w:val="15"/>
  </w:num>
  <w:num w:numId="17">
    <w:abstractNumId w:val="23"/>
  </w:num>
  <w:num w:numId="18">
    <w:abstractNumId w:val="14"/>
  </w:num>
  <w:num w:numId="19">
    <w:abstractNumId w:val="41"/>
  </w:num>
  <w:num w:numId="20">
    <w:abstractNumId w:val="37"/>
  </w:num>
  <w:num w:numId="21">
    <w:abstractNumId w:val="26"/>
  </w:num>
  <w:num w:numId="22">
    <w:abstractNumId w:val="11"/>
  </w:num>
  <w:num w:numId="23">
    <w:abstractNumId w:val="39"/>
  </w:num>
  <w:num w:numId="24">
    <w:abstractNumId w:val="13"/>
  </w:num>
  <w:num w:numId="25">
    <w:abstractNumId w:val="2"/>
  </w:num>
  <w:num w:numId="26">
    <w:abstractNumId w:val="9"/>
  </w:num>
  <w:num w:numId="27">
    <w:abstractNumId w:val="4"/>
  </w:num>
  <w:num w:numId="28">
    <w:abstractNumId w:val="18"/>
  </w:num>
  <w:num w:numId="29">
    <w:abstractNumId w:val="29"/>
  </w:num>
  <w:num w:numId="30">
    <w:abstractNumId w:val="1"/>
  </w:num>
  <w:num w:numId="31">
    <w:abstractNumId w:val="42"/>
  </w:num>
  <w:num w:numId="32">
    <w:abstractNumId w:val="45"/>
  </w:num>
  <w:num w:numId="33">
    <w:abstractNumId w:val="34"/>
  </w:num>
  <w:num w:numId="34">
    <w:abstractNumId w:val="8"/>
  </w:num>
  <w:num w:numId="35">
    <w:abstractNumId w:val="7"/>
  </w:num>
  <w:num w:numId="36">
    <w:abstractNumId w:val="0"/>
  </w:num>
  <w:num w:numId="37">
    <w:abstractNumId w:val="5"/>
  </w:num>
  <w:num w:numId="38">
    <w:abstractNumId w:val="36"/>
  </w:num>
  <w:num w:numId="39">
    <w:abstractNumId w:val="33"/>
  </w:num>
  <w:num w:numId="40">
    <w:abstractNumId w:val="17"/>
  </w:num>
  <w:num w:numId="41">
    <w:abstractNumId w:val="48"/>
  </w:num>
  <w:num w:numId="42">
    <w:abstractNumId w:val="6"/>
  </w:num>
  <w:num w:numId="43">
    <w:abstractNumId w:val="12"/>
  </w:num>
  <w:num w:numId="44">
    <w:abstractNumId w:val="44"/>
  </w:num>
  <w:num w:numId="45">
    <w:abstractNumId w:val="32"/>
  </w:num>
  <w:num w:numId="46">
    <w:abstractNumId w:val="10"/>
  </w:num>
  <w:num w:numId="47">
    <w:abstractNumId w:val="22"/>
  </w:num>
  <w:num w:numId="48">
    <w:abstractNumId w:val="28"/>
  </w:num>
  <w:num w:numId="49">
    <w:abstractNumId w:val="25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91"/>
    <w:rsid w:val="00027CE4"/>
    <w:rsid w:val="000570DF"/>
    <w:rsid w:val="000F7271"/>
    <w:rsid w:val="00111D0F"/>
    <w:rsid w:val="00112BDA"/>
    <w:rsid w:val="00116F49"/>
    <w:rsid w:val="001A67BB"/>
    <w:rsid w:val="001E4CC1"/>
    <w:rsid w:val="002A48C5"/>
    <w:rsid w:val="00316421"/>
    <w:rsid w:val="003208D9"/>
    <w:rsid w:val="003A5BD8"/>
    <w:rsid w:val="003B1726"/>
    <w:rsid w:val="003D4E40"/>
    <w:rsid w:val="00444958"/>
    <w:rsid w:val="00453805"/>
    <w:rsid w:val="004C388F"/>
    <w:rsid w:val="00512B93"/>
    <w:rsid w:val="00547508"/>
    <w:rsid w:val="005760C4"/>
    <w:rsid w:val="005B09C5"/>
    <w:rsid w:val="005E1401"/>
    <w:rsid w:val="006076D2"/>
    <w:rsid w:val="006A1691"/>
    <w:rsid w:val="006A7D94"/>
    <w:rsid w:val="007268AE"/>
    <w:rsid w:val="00765F91"/>
    <w:rsid w:val="007B15C8"/>
    <w:rsid w:val="00810279"/>
    <w:rsid w:val="008C409F"/>
    <w:rsid w:val="009013C3"/>
    <w:rsid w:val="00902716"/>
    <w:rsid w:val="0093239D"/>
    <w:rsid w:val="0093424C"/>
    <w:rsid w:val="00940E32"/>
    <w:rsid w:val="00945F4A"/>
    <w:rsid w:val="00972881"/>
    <w:rsid w:val="009A66A8"/>
    <w:rsid w:val="009D4324"/>
    <w:rsid w:val="009D7146"/>
    <w:rsid w:val="00A125AF"/>
    <w:rsid w:val="00A1319D"/>
    <w:rsid w:val="00A61A21"/>
    <w:rsid w:val="00AA4E1C"/>
    <w:rsid w:val="00AB2458"/>
    <w:rsid w:val="00B33F26"/>
    <w:rsid w:val="00B65924"/>
    <w:rsid w:val="00B66004"/>
    <w:rsid w:val="00B852AD"/>
    <w:rsid w:val="00B86652"/>
    <w:rsid w:val="00BC1BC0"/>
    <w:rsid w:val="00BC255F"/>
    <w:rsid w:val="00BD443A"/>
    <w:rsid w:val="00BE3BD0"/>
    <w:rsid w:val="00C165A8"/>
    <w:rsid w:val="00C40A8E"/>
    <w:rsid w:val="00C73D9B"/>
    <w:rsid w:val="00CC4038"/>
    <w:rsid w:val="00CD1CB7"/>
    <w:rsid w:val="00CD2FB6"/>
    <w:rsid w:val="00D95FD2"/>
    <w:rsid w:val="00DA553E"/>
    <w:rsid w:val="00DB7C8F"/>
    <w:rsid w:val="00E2017F"/>
    <w:rsid w:val="00E55DCC"/>
    <w:rsid w:val="00EB7F11"/>
    <w:rsid w:val="00EC3C57"/>
    <w:rsid w:val="00ED5341"/>
    <w:rsid w:val="00F048FD"/>
    <w:rsid w:val="00F25E55"/>
    <w:rsid w:val="00F7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580B"/>
  <w15:chartTrackingRefBased/>
  <w15:docId w15:val="{D7034919-49B7-47E1-A818-3F2D2E77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F4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8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169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69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6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6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6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6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68AE"/>
    <w:rPr>
      <w:rFonts w:asciiTheme="majorHAnsi" w:eastAsiaTheme="majorEastAsia" w:hAnsiTheme="majorHAnsi" w:cstheme="majorBidi"/>
      <w:color w:val="0F4761" w:themeColor="accent1" w:themeShade="BF"/>
      <w:sz w:val="40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A169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169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16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16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16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1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1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1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1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69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7B15C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B15C8"/>
  </w:style>
  <w:style w:type="character" w:styleId="af">
    <w:name w:val="Hyperlink"/>
    <w:basedOn w:val="a0"/>
    <w:uiPriority w:val="99"/>
    <w:unhideWhenUsed/>
    <w:rsid w:val="007B15C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27CE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E4CC1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unhideWhenUsed/>
    <w:rsid w:val="00CD2FB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ath-inline">
    <w:name w:val="math-inline"/>
    <w:basedOn w:val="a0"/>
    <w:rsid w:val="00B852AD"/>
  </w:style>
  <w:style w:type="character" w:styleId="HTML">
    <w:name w:val="HTML Code"/>
    <w:basedOn w:val="a0"/>
    <w:uiPriority w:val="99"/>
    <w:semiHidden/>
    <w:unhideWhenUsed/>
    <w:rsid w:val="00B852AD"/>
    <w:rPr>
      <w:rFonts w:ascii="細明體" w:eastAsia="細明體" w:hAnsi="細明體" w:cs="細明體"/>
      <w:sz w:val="24"/>
      <w:szCs w:val="24"/>
    </w:rPr>
  </w:style>
  <w:style w:type="character" w:customStyle="1" w:styleId="ng-tns-c1953200626-232">
    <w:name w:val="ng-tns-c1953200626-232"/>
    <w:basedOn w:val="a0"/>
    <w:rsid w:val="00B852AD"/>
  </w:style>
  <w:style w:type="paragraph" w:styleId="HTML0">
    <w:name w:val="HTML Preformatted"/>
    <w:basedOn w:val="a"/>
    <w:link w:val="HTML1"/>
    <w:uiPriority w:val="99"/>
    <w:unhideWhenUsed/>
    <w:rsid w:val="00B852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rsid w:val="00B852AD"/>
    <w:rPr>
      <w:rFonts w:ascii="細明體" w:eastAsia="細明體" w:hAnsi="細明體" w:cs="細明體"/>
      <w:kern w:val="0"/>
      <w14:ligatures w14:val="none"/>
    </w:rPr>
  </w:style>
  <w:style w:type="character" w:customStyle="1" w:styleId="hljs-keyword">
    <w:name w:val="hljs-keyword"/>
    <w:basedOn w:val="a0"/>
    <w:rsid w:val="00B852AD"/>
  </w:style>
  <w:style w:type="character" w:customStyle="1" w:styleId="hljs-comment">
    <w:name w:val="hljs-comment"/>
    <w:basedOn w:val="a0"/>
    <w:rsid w:val="00B852AD"/>
  </w:style>
  <w:style w:type="character" w:customStyle="1" w:styleId="hljs-string">
    <w:name w:val="hljs-string"/>
    <w:basedOn w:val="a0"/>
    <w:rsid w:val="00B852AD"/>
  </w:style>
  <w:style w:type="character" w:styleId="af2">
    <w:name w:val="Strong"/>
    <w:basedOn w:val="a0"/>
    <w:uiPriority w:val="22"/>
    <w:qFormat/>
    <w:rsid w:val="00B852AD"/>
    <w:rPr>
      <w:b/>
      <w:bCs/>
    </w:rPr>
  </w:style>
  <w:style w:type="character" w:customStyle="1" w:styleId="ng-tns-c1953200626-252">
    <w:name w:val="ng-tns-c1953200626-252"/>
    <w:basedOn w:val="a0"/>
    <w:rsid w:val="00902716"/>
  </w:style>
  <w:style w:type="character" w:customStyle="1" w:styleId="hljs-number">
    <w:name w:val="hljs-number"/>
    <w:basedOn w:val="a0"/>
    <w:rsid w:val="00902716"/>
  </w:style>
  <w:style w:type="character" w:customStyle="1" w:styleId="hljs-builtin">
    <w:name w:val="hljs-built_in"/>
    <w:basedOn w:val="a0"/>
    <w:rsid w:val="00902716"/>
  </w:style>
  <w:style w:type="character" w:customStyle="1" w:styleId="ng-tns-c1953200626-253">
    <w:name w:val="ng-tns-c1953200626-253"/>
    <w:basedOn w:val="a0"/>
    <w:rsid w:val="00902716"/>
  </w:style>
  <w:style w:type="character" w:customStyle="1" w:styleId="ng-tns-c1953200626-254">
    <w:name w:val="ng-tns-c1953200626-254"/>
    <w:basedOn w:val="a0"/>
    <w:rsid w:val="00902716"/>
  </w:style>
  <w:style w:type="character" w:customStyle="1" w:styleId="ng-tns-c1953200626-255">
    <w:name w:val="ng-tns-c1953200626-255"/>
    <w:basedOn w:val="a0"/>
    <w:rsid w:val="00902716"/>
  </w:style>
  <w:style w:type="table" w:styleId="af3">
    <w:name w:val="Table Grid"/>
    <w:basedOn w:val="a1"/>
    <w:uiPriority w:val="39"/>
    <w:rsid w:val="0044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69">
    <w:name w:val="citation-269"/>
    <w:basedOn w:val="a0"/>
    <w:rsid w:val="00AB2458"/>
  </w:style>
  <w:style w:type="character" w:customStyle="1" w:styleId="citation-268">
    <w:name w:val="citation-268"/>
    <w:basedOn w:val="a0"/>
    <w:rsid w:val="00AB2458"/>
  </w:style>
  <w:style w:type="character" w:customStyle="1" w:styleId="citation-267">
    <w:name w:val="citation-267"/>
    <w:basedOn w:val="a0"/>
    <w:rsid w:val="00AB2458"/>
  </w:style>
  <w:style w:type="character" w:customStyle="1" w:styleId="citation-266">
    <w:name w:val="citation-266"/>
    <w:basedOn w:val="a0"/>
    <w:rsid w:val="00AB2458"/>
  </w:style>
  <w:style w:type="character" w:customStyle="1" w:styleId="citation-265">
    <w:name w:val="citation-265"/>
    <w:basedOn w:val="a0"/>
    <w:rsid w:val="00AB2458"/>
  </w:style>
  <w:style w:type="character" w:customStyle="1" w:styleId="citation-264">
    <w:name w:val="citation-264"/>
    <w:basedOn w:val="a0"/>
    <w:rsid w:val="00AB2458"/>
  </w:style>
  <w:style w:type="character" w:customStyle="1" w:styleId="citation-263">
    <w:name w:val="citation-263"/>
    <w:basedOn w:val="a0"/>
    <w:rsid w:val="00AB2458"/>
  </w:style>
  <w:style w:type="character" w:customStyle="1" w:styleId="citation-262">
    <w:name w:val="citation-262"/>
    <w:basedOn w:val="a0"/>
    <w:rsid w:val="00AB2458"/>
  </w:style>
  <w:style w:type="character" w:customStyle="1" w:styleId="citation-261">
    <w:name w:val="citation-261"/>
    <w:basedOn w:val="a0"/>
    <w:rsid w:val="00AB2458"/>
  </w:style>
  <w:style w:type="character" w:customStyle="1" w:styleId="citation-260">
    <w:name w:val="citation-260"/>
    <w:basedOn w:val="a0"/>
    <w:rsid w:val="00AB2458"/>
  </w:style>
  <w:style w:type="character" w:customStyle="1" w:styleId="citation-258">
    <w:name w:val="citation-258"/>
    <w:basedOn w:val="a0"/>
    <w:rsid w:val="00AB2458"/>
  </w:style>
  <w:style w:type="character" w:customStyle="1" w:styleId="citation-257">
    <w:name w:val="citation-257"/>
    <w:basedOn w:val="a0"/>
    <w:rsid w:val="00AB2458"/>
  </w:style>
  <w:style w:type="character" w:customStyle="1" w:styleId="citation-256">
    <w:name w:val="citation-256"/>
    <w:basedOn w:val="a0"/>
    <w:rsid w:val="00AB2458"/>
  </w:style>
  <w:style w:type="character" w:customStyle="1" w:styleId="citation-255">
    <w:name w:val="citation-255"/>
    <w:basedOn w:val="a0"/>
    <w:rsid w:val="00AB2458"/>
  </w:style>
  <w:style w:type="character" w:customStyle="1" w:styleId="citation-254">
    <w:name w:val="citation-254"/>
    <w:basedOn w:val="a0"/>
    <w:rsid w:val="00AB2458"/>
  </w:style>
  <w:style w:type="character" w:customStyle="1" w:styleId="citation-253">
    <w:name w:val="citation-253"/>
    <w:basedOn w:val="a0"/>
    <w:rsid w:val="00AB2458"/>
  </w:style>
  <w:style w:type="character" w:customStyle="1" w:styleId="citation-252">
    <w:name w:val="citation-252"/>
    <w:basedOn w:val="a0"/>
    <w:rsid w:val="00AB2458"/>
  </w:style>
  <w:style w:type="character" w:customStyle="1" w:styleId="citation-251">
    <w:name w:val="citation-251"/>
    <w:basedOn w:val="a0"/>
    <w:rsid w:val="00AB2458"/>
  </w:style>
  <w:style w:type="character" w:customStyle="1" w:styleId="citation-250">
    <w:name w:val="citation-250"/>
    <w:basedOn w:val="a0"/>
    <w:rsid w:val="00AB2458"/>
  </w:style>
  <w:style w:type="character" w:customStyle="1" w:styleId="citation-249">
    <w:name w:val="citation-249"/>
    <w:basedOn w:val="a0"/>
    <w:rsid w:val="00AB2458"/>
  </w:style>
  <w:style w:type="character" w:customStyle="1" w:styleId="citation-248">
    <w:name w:val="citation-248"/>
    <w:basedOn w:val="a0"/>
    <w:rsid w:val="00AB2458"/>
  </w:style>
  <w:style w:type="character" w:customStyle="1" w:styleId="citation-247">
    <w:name w:val="citation-247"/>
    <w:basedOn w:val="a0"/>
    <w:rsid w:val="00AB2458"/>
  </w:style>
  <w:style w:type="character" w:customStyle="1" w:styleId="citation-246">
    <w:name w:val="citation-246"/>
    <w:basedOn w:val="a0"/>
    <w:rsid w:val="00AB2458"/>
  </w:style>
  <w:style w:type="character" w:customStyle="1" w:styleId="citation-245">
    <w:name w:val="citation-245"/>
    <w:basedOn w:val="a0"/>
    <w:rsid w:val="00AB2458"/>
  </w:style>
  <w:style w:type="character" w:customStyle="1" w:styleId="citation-244">
    <w:name w:val="citation-244"/>
    <w:basedOn w:val="a0"/>
    <w:rsid w:val="00AB2458"/>
  </w:style>
  <w:style w:type="character" w:customStyle="1" w:styleId="citation-243">
    <w:name w:val="citation-243"/>
    <w:basedOn w:val="a0"/>
    <w:rsid w:val="00AB2458"/>
  </w:style>
  <w:style w:type="character" w:customStyle="1" w:styleId="citation-242">
    <w:name w:val="citation-242"/>
    <w:basedOn w:val="a0"/>
    <w:rsid w:val="00AB2458"/>
  </w:style>
  <w:style w:type="character" w:customStyle="1" w:styleId="citation-241">
    <w:name w:val="citation-241"/>
    <w:basedOn w:val="a0"/>
    <w:rsid w:val="00AB2458"/>
  </w:style>
  <w:style w:type="character" w:customStyle="1" w:styleId="citation-240">
    <w:name w:val="citation-240"/>
    <w:basedOn w:val="a0"/>
    <w:rsid w:val="00AB2458"/>
  </w:style>
  <w:style w:type="paragraph" w:styleId="31">
    <w:name w:val="toc 3"/>
    <w:basedOn w:val="a"/>
    <w:next w:val="a"/>
    <w:autoRedefine/>
    <w:uiPriority w:val="39"/>
    <w:unhideWhenUsed/>
    <w:rsid w:val="00AB2458"/>
    <w:pPr>
      <w:ind w:leftChars="400" w:left="960"/>
    </w:pPr>
  </w:style>
  <w:style w:type="character" w:customStyle="1" w:styleId="citation-75">
    <w:name w:val="citation-75"/>
    <w:basedOn w:val="a0"/>
    <w:rsid w:val="00F742E0"/>
  </w:style>
  <w:style w:type="character" w:customStyle="1" w:styleId="citation-74">
    <w:name w:val="citation-74"/>
    <w:basedOn w:val="a0"/>
    <w:rsid w:val="00F742E0"/>
  </w:style>
  <w:style w:type="character" w:customStyle="1" w:styleId="citation-73">
    <w:name w:val="citation-73"/>
    <w:basedOn w:val="a0"/>
    <w:rsid w:val="00F742E0"/>
  </w:style>
  <w:style w:type="character" w:customStyle="1" w:styleId="citation-72">
    <w:name w:val="citation-72"/>
    <w:basedOn w:val="a0"/>
    <w:rsid w:val="00F742E0"/>
  </w:style>
  <w:style w:type="character" w:customStyle="1" w:styleId="citation-71">
    <w:name w:val="citation-71"/>
    <w:basedOn w:val="a0"/>
    <w:rsid w:val="00F742E0"/>
  </w:style>
  <w:style w:type="character" w:customStyle="1" w:styleId="citation-70">
    <w:name w:val="citation-70"/>
    <w:basedOn w:val="a0"/>
    <w:rsid w:val="00F742E0"/>
  </w:style>
  <w:style w:type="character" w:customStyle="1" w:styleId="citation-69">
    <w:name w:val="citation-69"/>
    <w:basedOn w:val="a0"/>
    <w:rsid w:val="00F742E0"/>
  </w:style>
  <w:style w:type="character" w:customStyle="1" w:styleId="citation-68">
    <w:name w:val="citation-68"/>
    <w:basedOn w:val="a0"/>
    <w:rsid w:val="00F742E0"/>
  </w:style>
  <w:style w:type="character" w:customStyle="1" w:styleId="citation-67">
    <w:name w:val="citation-67"/>
    <w:basedOn w:val="a0"/>
    <w:rsid w:val="00F742E0"/>
  </w:style>
  <w:style w:type="character" w:customStyle="1" w:styleId="citation-66">
    <w:name w:val="citation-66"/>
    <w:basedOn w:val="a0"/>
    <w:rsid w:val="00F742E0"/>
  </w:style>
  <w:style w:type="character" w:customStyle="1" w:styleId="citation-65">
    <w:name w:val="citation-65"/>
    <w:basedOn w:val="a0"/>
    <w:rsid w:val="00F742E0"/>
  </w:style>
  <w:style w:type="character" w:customStyle="1" w:styleId="citation-64">
    <w:name w:val="citation-64"/>
    <w:basedOn w:val="a0"/>
    <w:rsid w:val="00F742E0"/>
  </w:style>
  <w:style w:type="character" w:customStyle="1" w:styleId="citation-63">
    <w:name w:val="citation-63"/>
    <w:basedOn w:val="a0"/>
    <w:rsid w:val="00F742E0"/>
  </w:style>
  <w:style w:type="character" w:customStyle="1" w:styleId="citation-62">
    <w:name w:val="citation-62"/>
    <w:basedOn w:val="a0"/>
    <w:rsid w:val="00F742E0"/>
  </w:style>
  <w:style w:type="character" w:customStyle="1" w:styleId="citation-61">
    <w:name w:val="citation-61"/>
    <w:basedOn w:val="a0"/>
    <w:rsid w:val="00F742E0"/>
  </w:style>
  <w:style w:type="character" w:customStyle="1" w:styleId="citation-60">
    <w:name w:val="citation-60"/>
    <w:basedOn w:val="a0"/>
    <w:rsid w:val="00F742E0"/>
  </w:style>
  <w:style w:type="character" w:customStyle="1" w:styleId="citation-59">
    <w:name w:val="citation-59"/>
    <w:basedOn w:val="a0"/>
    <w:rsid w:val="00F742E0"/>
  </w:style>
  <w:style w:type="character" w:customStyle="1" w:styleId="citation-58">
    <w:name w:val="citation-58"/>
    <w:basedOn w:val="a0"/>
    <w:rsid w:val="00F742E0"/>
  </w:style>
  <w:style w:type="character" w:customStyle="1" w:styleId="citation-57">
    <w:name w:val="citation-57"/>
    <w:basedOn w:val="a0"/>
    <w:rsid w:val="00F742E0"/>
  </w:style>
  <w:style w:type="character" w:customStyle="1" w:styleId="citation-130">
    <w:name w:val="citation-130"/>
    <w:basedOn w:val="a0"/>
    <w:rsid w:val="00F742E0"/>
  </w:style>
  <w:style w:type="character" w:customStyle="1" w:styleId="citation-129">
    <w:name w:val="citation-129"/>
    <w:basedOn w:val="a0"/>
    <w:rsid w:val="00F742E0"/>
  </w:style>
  <w:style w:type="character" w:customStyle="1" w:styleId="citation-128">
    <w:name w:val="citation-128"/>
    <w:basedOn w:val="a0"/>
    <w:rsid w:val="00F742E0"/>
  </w:style>
  <w:style w:type="character" w:customStyle="1" w:styleId="citation-127">
    <w:name w:val="citation-127"/>
    <w:basedOn w:val="a0"/>
    <w:rsid w:val="00F742E0"/>
  </w:style>
  <w:style w:type="character" w:customStyle="1" w:styleId="citation-126">
    <w:name w:val="citation-126"/>
    <w:basedOn w:val="a0"/>
    <w:rsid w:val="00F742E0"/>
  </w:style>
  <w:style w:type="character" w:customStyle="1" w:styleId="citation-125">
    <w:name w:val="citation-125"/>
    <w:basedOn w:val="a0"/>
    <w:rsid w:val="00F742E0"/>
  </w:style>
  <w:style w:type="character" w:customStyle="1" w:styleId="citation-124">
    <w:name w:val="citation-124"/>
    <w:basedOn w:val="a0"/>
    <w:rsid w:val="00F742E0"/>
  </w:style>
  <w:style w:type="character" w:customStyle="1" w:styleId="citation-123">
    <w:name w:val="citation-123"/>
    <w:basedOn w:val="a0"/>
    <w:rsid w:val="00F742E0"/>
  </w:style>
  <w:style w:type="character" w:customStyle="1" w:styleId="citation-122">
    <w:name w:val="citation-122"/>
    <w:basedOn w:val="a0"/>
    <w:rsid w:val="00F742E0"/>
  </w:style>
  <w:style w:type="paragraph" w:styleId="af4">
    <w:name w:val="No Spacing"/>
    <w:uiPriority w:val="1"/>
    <w:qFormat/>
    <w:rsid w:val="00DA553E"/>
    <w:pPr>
      <w:widowControl w:val="0"/>
      <w:spacing w:after="0" w:line="240" w:lineRule="auto"/>
    </w:pPr>
  </w:style>
  <w:style w:type="character" w:customStyle="1" w:styleId="citation-182">
    <w:name w:val="citation-182"/>
    <w:basedOn w:val="a0"/>
    <w:rsid w:val="00DA553E"/>
  </w:style>
  <w:style w:type="character" w:customStyle="1" w:styleId="citation-181">
    <w:name w:val="citation-181"/>
    <w:basedOn w:val="a0"/>
    <w:rsid w:val="00DA553E"/>
  </w:style>
  <w:style w:type="character" w:customStyle="1" w:styleId="citation-180">
    <w:name w:val="citation-180"/>
    <w:basedOn w:val="a0"/>
    <w:rsid w:val="00DA553E"/>
  </w:style>
  <w:style w:type="character" w:customStyle="1" w:styleId="citation-179">
    <w:name w:val="citation-179"/>
    <w:basedOn w:val="a0"/>
    <w:rsid w:val="00DA553E"/>
  </w:style>
  <w:style w:type="character" w:customStyle="1" w:styleId="citation-178">
    <w:name w:val="citation-178"/>
    <w:basedOn w:val="a0"/>
    <w:rsid w:val="00DA553E"/>
  </w:style>
  <w:style w:type="character" w:customStyle="1" w:styleId="citation-177">
    <w:name w:val="citation-177"/>
    <w:basedOn w:val="a0"/>
    <w:rsid w:val="00DA553E"/>
  </w:style>
  <w:style w:type="character" w:customStyle="1" w:styleId="citation-176">
    <w:name w:val="citation-176"/>
    <w:basedOn w:val="a0"/>
    <w:rsid w:val="00DA553E"/>
  </w:style>
  <w:style w:type="character" w:customStyle="1" w:styleId="ng-tns-c3814216541-187">
    <w:name w:val="ng-tns-c3814216541-187"/>
    <w:basedOn w:val="a0"/>
    <w:rsid w:val="008C409F"/>
  </w:style>
  <w:style w:type="character" w:customStyle="1" w:styleId="hljs-function">
    <w:name w:val="hljs-function"/>
    <w:basedOn w:val="a0"/>
    <w:rsid w:val="008C409F"/>
  </w:style>
  <w:style w:type="character" w:customStyle="1" w:styleId="hljs-title">
    <w:name w:val="hljs-title"/>
    <w:basedOn w:val="a0"/>
    <w:rsid w:val="008C409F"/>
  </w:style>
  <w:style w:type="character" w:customStyle="1" w:styleId="hljs-params">
    <w:name w:val="hljs-params"/>
    <w:basedOn w:val="a0"/>
    <w:rsid w:val="008C409F"/>
  </w:style>
  <w:style w:type="character" w:customStyle="1" w:styleId="hljs-subst">
    <w:name w:val="hljs-subst"/>
    <w:basedOn w:val="a0"/>
    <w:rsid w:val="008C409F"/>
  </w:style>
  <w:style w:type="character" w:customStyle="1" w:styleId="hljs-literal">
    <w:name w:val="hljs-literal"/>
    <w:basedOn w:val="a0"/>
    <w:rsid w:val="008C4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8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50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6DAAB-9998-400D-AF7C-EE1EAC06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9616</TotalTime>
  <Pages>1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如珍 劉</dc:creator>
  <cp:keywords/>
  <dc:description/>
  <cp:lastModifiedBy>EMI中心</cp:lastModifiedBy>
  <cp:revision>29</cp:revision>
  <dcterms:created xsi:type="dcterms:W3CDTF">2026-03-03T01:19:00Z</dcterms:created>
  <dcterms:modified xsi:type="dcterms:W3CDTF">2026-05-13T02:09:00Z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4a35825e-050c-48ee-9b14-4de1a21121dc</vt:lpwstr>
  </property>
</Properties>
</file>