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DFDE2" w14:textId="00EE9698" w:rsidR="00956665" w:rsidRDefault="004C737A">
      <w:r>
        <w:t xml:space="preserve">Cách 1: dùng </w:t>
      </w:r>
      <w:proofErr w:type="spellStart"/>
      <w:r>
        <w:t>isDelete</w:t>
      </w:r>
      <w:proofErr w:type="spellEnd"/>
      <w:r>
        <w:t xml:space="preserve"> để đánh dấu chứ k xóa</w:t>
      </w:r>
    </w:p>
    <w:p w14:paraId="06216BDE" w14:textId="62D435F3" w:rsidR="004C737A" w:rsidRDefault="004C737A">
      <w:r>
        <w:t>Cách 2:chuyển sang 1 bảng khác để lưu trữ những hàng bị hủy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4"/>
        <w:gridCol w:w="3399"/>
        <w:gridCol w:w="4191"/>
      </w:tblGrid>
      <w:tr w:rsidR="004C737A" w:rsidRPr="004C737A" w14:paraId="47AB5C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02A31E" w14:textId="77777777" w:rsidR="004C737A" w:rsidRPr="004C737A" w:rsidRDefault="004C737A" w:rsidP="004C737A">
            <w:r w:rsidRPr="004C737A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388DA5" w14:textId="77777777" w:rsidR="004C737A" w:rsidRPr="004C737A" w:rsidRDefault="004C737A" w:rsidP="004C737A">
            <w:proofErr w:type="spellStart"/>
            <w:r w:rsidRPr="004C737A">
              <w:rPr>
                <w:b/>
                <w:bCs/>
              </w:rPr>
              <w:t>Soft</w:t>
            </w:r>
            <w:proofErr w:type="spellEnd"/>
            <w:r w:rsidRPr="004C737A">
              <w:rPr>
                <w:b/>
                <w:bCs/>
              </w:rPr>
              <w:t xml:space="preserve"> </w:t>
            </w:r>
            <w:proofErr w:type="spellStart"/>
            <w:r w:rsidRPr="004C737A">
              <w:rPr>
                <w:b/>
                <w:bCs/>
              </w:rPr>
              <w:t>Delete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9E9AF5" w14:textId="284455B9" w:rsidR="004C737A" w:rsidRPr="004C737A" w:rsidRDefault="004C737A" w:rsidP="004C737A">
            <w:pPr>
              <w:rPr>
                <w:lang w:val="en-US"/>
              </w:rPr>
            </w:pPr>
            <w:r w:rsidRPr="004C737A">
              <w:rPr>
                <w:b/>
                <w:bCs/>
              </w:rPr>
              <w:t>Lưu trữ lịch sử</w:t>
            </w:r>
          </w:p>
        </w:tc>
      </w:tr>
      <w:tr w:rsidR="004C737A" w:rsidRPr="004C737A" w14:paraId="5D0E9D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01EC9E" w14:textId="77777777" w:rsidR="004C737A" w:rsidRPr="004C737A" w:rsidRDefault="004C737A" w:rsidP="004C737A">
            <w:r w:rsidRPr="004C737A">
              <w:rPr>
                <w:b/>
                <w:bCs/>
              </w:rPr>
              <w:t>Giải phóng ổ cứng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F24AB" w14:textId="77777777" w:rsidR="004C737A" w:rsidRPr="004C737A" w:rsidRDefault="004C737A" w:rsidP="004C737A">
            <w:r w:rsidRPr="004C737A">
              <w:rPr>
                <w:b/>
                <w:bCs/>
              </w:rPr>
              <w:t>Không</w:t>
            </w:r>
            <w:r w:rsidRPr="004C737A">
              <w:t xml:space="preserve"> (Dữ liệu vẫn nằm nguyên trong bảng chính).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8E819A" w14:textId="77777777" w:rsidR="004C737A" w:rsidRPr="004C737A" w:rsidRDefault="004C737A" w:rsidP="004C737A">
            <w:r w:rsidRPr="004C737A">
              <w:rPr>
                <w:b/>
                <w:bCs/>
              </w:rPr>
              <w:t>Có</w:t>
            </w:r>
            <w:r w:rsidRPr="004C737A">
              <w:t xml:space="preserve"> (Bảng chính nhẹ hơn, có thể chuyển bảng cũ sang ổ cứng rẻ hơn).</w:t>
            </w:r>
          </w:p>
        </w:tc>
      </w:tr>
      <w:tr w:rsidR="004C737A" w:rsidRPr="004C737A" w14:paraId="71E0EA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86111" w14:textId="77777777" w:rsidR="004C737A" w:rsidRPr="004C737A" w:rsidRDefault="004C737A" w:rsidP="004C737A">
            <w:r w:rsidRPr="004C737A">
              <w:rPr>
                <w:b/>
                <w:bCs/>
              </w:rPr>
              <w:t>Tốc độ truy vấn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707FF4" w14:textId="77777777" w:rsidR="004C737A" w:rsidRPr="004C737A" w:rsidRDefault="004C737A" w:rsidP="004C737A">
            <w:r w:rsidRPr="004C737A">
              <w:rPr>
                <w:b/>
                <w:bCs/>
              </w:rPr>
              <w:t>Cải thiện ít</w:t>
            </w:r>
            <w:r w:rsidRPr="004C737A">
              <w:t xml:space="preserve"> (Vẫn phải quét qua </w:t>
            </w:r>
            <w:proofErr w:type="spellStart"/>
            <w:r w:rsidRPr="004C737A">
              <w:t>index</w:t>
            </w:r>
            <w:proofErr w:type="spellEnd"/>
            <w:r w:rsidRPr="004C737A">
              <w:t xml:space="preserve"> hoặc bảng cũ).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E95EA5" w14:textId="77777777" w:rsidR="004C737A" w:rsidRPr="004C737A" w:rsidRDefault="004C737A" w:rsidP="004C737A">
            <w:r w:rsidRPr="004C737A">
              <w:rPr>
                <w:b/>
                <w:bCs/>
              </w:rPr>
              <w:t>Tối ưu nhất</w:t>
            </w:r>
            <w:r w:rsidRPr="004C737A">
              <w:t xml:space="preserve"> (Bảng chính chỉ chứa đơn hàng "sống").</w:t>
            </w:r>
          </w:p>
        </w:tc>
      </w:tr>
      <w:tr w:rsidR="004C737A" w:rsidRPr="004C737A" w14:paraId="07E5E4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84F765" w14:textId="77777777" w:rsidR="004C737A" w:rsidRPr="004C737A" w:rsidRDefault="004C737A" w:rsidP="004C737A">
            <w:r w:rsidRPr="004C737A">
              <w:rPr>
                <w:b/>
                <w:bCs/>
              </w:rPr>
              <w:t>Tính vẹn toàn kế toán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13D44D" w14:textId="77777777" w:rsidR="004C737A" w:rsidRPr="004C737A" w:rsidRDefault="004C737A" w:rsidP="004C737A">
            <w:r w:rsidRPr="004C737A">
              <w:rPr>
                <w:b/>
                <w:bCs/>
              </w:rPr>
              <w:t>Rất tốt</w:t>
            </w:r>
            <w:r w:rsidRPr="004C737A">
              <w:t xml:space="preserve"> (Dữ liệu tập trung 1 chỗ).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C47C6B" w14:textId="77777777" w:rsidR="004C737A" w:rsidRPr="004C737A" w:rsidRDefault="004C737A" w:rsidP="004C737A">
            <w:r w:rsidRPr="004C737A">
              <w:rPr>
                <w:b/>
                <w:bCs/>
              </w:rPr>
              <w:t>Tốt</w:t>
            </w:r>
            <w:r w:rsidRPr="004C737A">
              <w:t xml:space="preserve"> (Dữ liệu vẫn còn nhưng nằm ở bảng khác).</w:t>
            </w:r>
          </w:p>
        </w:tc>
      </w:tr>
    </w:tbl>
    <w:p w14:paraId="1B493C03" w14:textId="77777777" w:rsidR="004C737A" w:rsidRDefault="004C737A"/>
    <w:sectPr w:rsidR="004C737A" w:rsidSect="00C97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7A"/>
    <w:rsid w:val="000A515E"/>
    <w:rsid w:val="004C737A"/>
    <w:rsid w:val="00652CB8"/>
    <w:rsid w:val="00867F2E"/>
    <w:rsid w:val="00956665"/>
    <w:rsid w:val="00AC7947"/>
    <w:rsid w:val="00B663E7"/>
    <w:rsid w:val="00C97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ED812"/>
  <w15:chartTrackingRefBased/>
  <w15:docId w15:val="{3DC174DB-A4DF-4A0C-8CDD-88BCD7162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C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C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C7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C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C7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C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C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C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C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C7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C7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C7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C737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C737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C737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C737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C737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C737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C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C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C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C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C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C737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C737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C737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C7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C737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C7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2026-04-16T13:38:00Z</dcterms:created>
  <dcterms:modified xsi:type="dcterms:W3CDTF">2026-04-16T13:44:00Z</dcterms:modified>
</cp:coreProperties>
</file>