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B16">
        <w:rPr>
          <w:rFonts w:ascii="Times New Roman" w:hAnsi="Times New Roman" w:cs="Times New Roman"/>
          <w:b/>
          <w:sz w:val="28"/>
          <w:szCs w:val="28"/>
          <w:lang w:val="en-US"/>
        </w:rPr>
        <w:t>Multithreading</w:t>
      </w:r>
      <w:r w:rsidRPr="00F302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iplardan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lumotlar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82758D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Global Interpreter Lock (GIL)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iplarning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="00F302EC"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GIL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cheklangan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parallellik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kiritish-chiqarish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so'rovlari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I/U)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Kirish-chiqarish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engil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Kamchiliklari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CPU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cheklangan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parallellik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GIL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cheklaydi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Ob'ektlarni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qiyinroq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02EC" w:rsidRDefault="00F302EC" w:rsidP="00F302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b/>
          <w:sz w:val="28"/>
          <w:szCs w:val="28"/>
          <w:lang w:val="en-US"/>
        </w:rPr>
        <w:t>Multiprocessing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jarayonlardan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ipga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yadrolardan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CPU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GIL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cheklovlarini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chetlab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CPU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og'ir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hisoblar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302EC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yadrolar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bo'ylab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2EC">
        <w:rPr>
          <w:rFonts w:ascii="Times New Roman" w:hAnsi="Times New Roman" w:cs="Times New Roman"/>
          <w:sz w:val="28"/>
          <w:szCs w:val="28"/>
          <w:lang w:val="en-US"/>
        </w:rPr>
        <w:t>parallellik</w:t>
      </w:r>
      <w:proofErr w:type="spellEnd"/>
      <w:r w:rsidRPr="00F30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53D0" w:rsidRPr="00F302EC" w:rsidRDefault="00F302EC" w:rsidP="00F302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cheklovlaridan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qochadi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753D0" w:rsidRPr="00F30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B1"/>
    <w:rsid w:val="001753D0"/>
    <w:rsid w:val="0082758D"/>
    <w:rsid w:val="00AC4EB1"/>
    <w:rsid w:val="00D17B16"/>
    <w:rsid w:val="00D87A79"/>
    <w:rsid w:val="00F3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E2D2"/>
  <w15:chartTrackingRefBased/>
  <w15:docId w15:val="{6C002DBE-1DB3-46C9-8540-A41D964F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5</cp:revision>
  <dcterms:created xsi:type="dcterms:W3CDTF">2024-06-12T03:57:00Z</dcterms:created>
  <dcterms:modified xsi:type="dcterms:W3CDTF">2024-06-12T04:51:00Z</dcterms:modified>
</cp:coreProperties>
</file>