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D9" w:rsidRDefault="00835AD9" w:rsidP="00835AD9">
      <w:pPr>
        <w:pStyle w:val="Heading1"/>
        <w:spacing w:before="0"/>
      </w:pPr>
      <w:r>
        <w:t>Useful links</w:t>
      </w:r>
    </w:p>
    <w:p w:rsidR="00835AD9" w:rsidRDefault="00703613" w:rsidP="00835AD9">
      <w:pPr>
        <w:rPr>
          <w:rStyle w:val="Hyperlink"/>
        </w:rPr>
      </w:pPr>
      <w:hyperlink r:id="rId7" w:history="1">
        <w:r w:rsidR="00835AD9" w:rsidRPr="00C54D30">
          <w:rPr>
            <w:rStyle w:val="Hyperlink"/>
          </w:rPr>
          <w:t>https://en.wikipedia.org/wiki/Gradient_descent</w:t>
        </w:r>
      </w:hyperlink>
    </w:p>
    <w:p w:rsidR="00835AD9" w:rsidRDefault="00703613" w:rsidP="00835AD9">
      <w:pPr>
        <w:rPr>
          <w:color w:val="auto"/>
        </w:rPr>
      </w:pPr>
      <w:hyperlink r:id="rId8" w:history="1">
        <w:r w:rsidR="00835AD9" w:rsidRPr="004C6DFB">
          <w:rPr>
            <w:rStyle w:val="Hyperlink"/>
          </w:rPr>
          <w:t>http://ufldl.stanford.edu/tutorial/supervised/OptimizationStochasticGradientDescen</w:t>
        </w:r>
      </w:hyperlink>
    </w:p>
    <w:p w:rsidR="00835AD9" w:rsidRDefault="00835AD9" w:rsidP="00835AD9"/>
    <w:p w:rsidR="00703613" w:rsidRDefault="00703613" w:rsidP="00703613">
      <w:r>
        <w:t>Regression and classification are actually same except predicting discrete or continuous outcomes.</w:t>
      </w:r>
    </w:p>
    <w:p w:rsidR="00703613" w:rsidRDefault="00703613" w:rsidP="00703613">
      <w:r>
        <w:t xml:space="preserve">Also don’t take regression always as linear regression. It can be nonlinear regression. Logistic regression is kind of nonlinear regression, even though it belongs to a generalized linear model. </w:t>
      </w:r>
    </w:p>
    <w:p w:rsidR="00703613" w:rsidRDefault="00703613" w:rsidP="00703613">
      <w:r>
        <w:t xml:space="preserve">Also supervised and unsupervised models are also same except for labels? How to reconcile that </w:t>
      </w:r>
      <w:proofErr w:type="spellStart"/>
      <w:r>
        <w:t>unlabel</w:t>
      </w:r>
      <w:proofErr w:type="spellEnd"/>
      <w:r>
        <w:t xml:space="preserve"> or label’s case are the special case of the each other. </w:t>
      </w:r>
    </w:p>
    <w:p w:rsidR="00703613" w:rsidRDefault="00703613" w:rsidP="00703613">
      <w:proofErr w:type="gramStart"/>
      <w:r>
        <w:t>About logistic regression.</w:t>
      </w:r>
      <w:proofErr w:type="gramEnd"/>
    </w:p>
    <w:p w:rsidR="00703613" w:rsidRDefault="00703613" w:rsidP="00703613">
      <w:r>
        <w:t>y = 1</w:t>
      </w:r>
      <w:proofErr w:type="gramStart"/>
      <w:r>
        <w:t>/(</w:t>
      </w:r>
      <w:proofErr w:type="gramEnd"/>
      <w:r>
        <w:t xml:space="preserve">1+exp(-z)), where z = </w:t>
      </w:r>
      <w:proofErr w:type="spellStart"/>
      <w:r>
        <w:t>theta_transpose</w:t>
      </w:r>
      <w:proofErr w:type="spellEnd"/>
      <w:r>
        <w:t>*x. So it is a nonlinear regression, although it often said to be within a generalized linear model. We are actually fitting into a nonlinear function.</w:t>
      </w:r>
    </w:p>
    <w:p w:rsidR="00703613" w:rsidRDefault="00703613" w:rsidP="00703613">
      <w:r>
        <w:t xml:space="preserve">Figure out why choosing the sigmoid or logistic function is a natural one. Say notes of Ng. </w:t>
      </w:r>
      <w:bookmarkStart w:id="0" w:name="_GoBack"/>
      <w:bookmarkEnd w:id="0"/>
    </w:p>
    <w:p w:rsidR="00DD4C66" w:rsidRDefault="00DD4C66" w:rsidP="00835AD9">
      <w:pPr>
        <w:pStyle w:val="Heading1"/>
        <w:spacing w:before="0"/>
      </w:pPr>
      <w:r>
        <w:t>Questions</w:t>
      </w:r>
    </w:p>
    <w:p w:rsidR="00B63487" w:rsidRDefault="00B63487" w:rsidP="00B63487">
      <w:pPr>
        <w:pStyle w:val="NormalWeb"/>
        <w:numPr>
          <w:ilvl w:val="0"/>
          <w:numId w:val="3"/>
        </w:numPr>
        <w:shd w:val="clear" w:color="auto" w:fill="FFFFFF"/>
        <w:spacing w:before="0" w:beforeAutospacing="0" w:after="0" w:afterAutospacing="0"/>
        <w:rPr>
          <w:color w:val="222222"/>
        </w:rPr>
      </w:pPr>
      <w:r>
        <w:rPr>
          <w:color w:val="222222"/>
        </w:rPr>
        <w:t xml:space="preserve">Calculation of the step size. [1] See the simple calculation method in the Chinese article. [2] See the Wolfe conditions or </w:t>
      </w:r>
      <w:proofErr w:type="spellStart"/>
      <w:r>
        <w:rPr>
          <w:color w:val="222222"/>
        </w:rPr>
        <w:t>Barzilai-Borwein</w:t>
      </w:r>
      <w:proofErr w:type="spellEnd"/>
      <w:r>
        <w:rPr>
          <w:color w:val="222222"/>
        </w:rPr>
        <w:t xml:space="preserve"> method in the </w:t>
      </w:r>
      <w:r w:rsidR="007454F6">
        <w:rPr>
          <w:color w:val="222222"/>
        </w:rPr>
        <w:t xml:space="preserve">wiki </w:t>
      </w:r>
      <w:r>
        <w:rPr>
          <w:color w:val="222222"/>
        </w:rPr>
        <w:t>link above.</w:t>
      </w:r>
      <w:r w:rsidR="007454F6">
        <w:rPr>
          <w:color w:val="222222"/>
        </w:rPr>
        <w:t xml:space="preserve"> [3] In the </w:t>
      </w:r>
      <w:proofErr w:type="spellStart"/>
      <w:r w:rsidR="007454F6">
        <w:rPr>
          <w:color w:val="222222"/>
        </w:rPr>
        <w:t>DataCamp</w:t>
      </w:r>
      <w:proofErr w:type="spellEnd"/>
      <w:r w:rsidR="007454F6">
        <w:rPr>
          <w:color w:val="222222"/>
        </w:rPr>
        <w:t xml:space="preserve"> course about deep learning, there seems another way called ‘</w:t>
      </w:r>
      <w:proofErr w:type="spellStart"/>
      <w:r w:rsidR="007454F6">
        <w:rPr>
          <w:color w:val="222222"/>
        </w:rPr>
        <w:t>adam</w:t>
      </w:r>
      <w:proofErr w:type="spellEnd"/>
      <w:r w:rsidR="007454F6">
        <w:rPr>
          <w:color w:val="222222"/>
        </w:rPr>
        <w:t>’. Need check the details later.</w:t>
      </w:r>
    </w:p>
    <w:p w:rsidR="00DD4C66" w:rsidRDefault="007D0560" w:rsidP="00835AD9">
      <w:pPr>
        <w:pStyle w:val="ListParagraph"/>
        <w:numPr>
          <w:ilvl w:val="0"/>
          <w:numId w:val="3"/>
        </w:numPr>
      </w:pPr>
      <w:r>
        <w:t xml:space="preserve">Be careful what typical functions in data science are convex or not. </w:t>
      </w:r>
      <w:r w:rsidR="00B1238C">
        <w:t xml:space="preserve">Always try to find examples that SGD or SD converges to wrong points. </w:t>
      </w:r>
    </w:p>
    <w:p w:rsidR="00F0187B" w:rsidRDefault="00B07400" w:rsidP="00F0187B">
      <w:pPr>
        <w:pStyle w:val="ListParagraph"/>
        <w:numPr>
          <w:ilvl w:val="0"/>
          <w:numId w:val="3"/>
        </w:numPr>
      </w:pPr>
      <w:r>
        <w:t xml:space="preserve">See the questions and notes about derivation of </w:t>
      </w:r>
      <w:r w:rsidR="00F0187B">
        <w:t xml:space="preserve">Stanford </w:t>
      </w:r>
      <w:r>
        <w:t xml:space="preserve">notes in the end. </w:t>
      </w:r>
    </w:p>
    <w:p w:rsidR="00416B96" w:rsidRDefault="00416B96" w:rsidP="00F0187B">
      <w:pPr>
        <w:pStyle w:val="ListParagraph"/>
        <w:numPr>
          <w:ilvl w:val="0"/>
          <w:numId w:val="3"/>
        </w:numPr>
      </w:pPr>
      <w:r>
        <w:t>First-order (Stochastic) gradient descent/ascent approaches are the most popular methods in data science? Can they completely replace the second-order approaches such as Newton method? Can they completely replace the closed-form solutions? From my understanding now, gradient descent/ascent approach</w:t>
      </w:r>
      <w:r w:rsidR="004D0AF1">
        <w:t>es</w:t>
      </w:r>
      <w:r>
        <w:t xml:space="preserve"> are very powerful as most of data science problems are </w:t>
      </w:r>
      <w:proofErr w:type="gramStart"/>
      <w:r>
        <w:t>minimizing/maximizing</w:t>
      </w:r>
      <w:proofErr w:type="gramEnd"/>
      <w:r>
        <w:t xml:space="preserve"> something by driving an initial cloud to a specific configuration. </w:t>
      </w:r>
    </w:p>
    <w:p w:rsidR="00DD4C66" w:rsidRPr="00DD4C66" w:rsidRDefault="00DD4C66" w:rsidP="00835AD9"/>
    <w:p w:rsidR="00A70F06" w:rsidRDefault="00A70F06" w:rsidP="00F576B3">
      <w:pPr>
        <w:pStyle w:val="Heading1"/>
        <w:spacing w:before="0"/>
      </w:pPr>
      <w:r>
        <w:t>Easy Errors</w:t>
      </w:r>
    </w:p>
    <w:p w:rsidR="00A70F06" w:rsidRDefault="00A70F06" w:rsidP="00A70F06">
      <w:pPr>
        <w:pStyle w:val="ListParagraph"/>
        <w:numPr>
          <w:ilvl w:val="0"/>
          <w:numId w:val="7"/>
        </w:numPr>
      </w:pPr>
      <w:r>
        <w:t xml:space="preserve">Note that for MLE we </w:t>
      </w:r>
      <w:r w:rsidR="00AD1A47">
        <w:t>use gradient ascent, and for (log</w:t>
      </w:r>
      <w:proofErr w:type="gramStart"/>
      <w:r w:rsidR="00AD1A47">
        <w:t>)loss</w:t>
      </w:r>
      <w:proofErr w:type="gramEnd"/>
      <w:r w:rsidR="00AD1A47">
        <w:t>/cost functions we use gradient descent. Not always GD, SGD, but also GA.</w:t>
      </w:r>
    </w:p>
    <w:p w:rsidR="0033552A" w:rsidRDefault="0033552A" w:rsidP="00A70F06">
      <w:pPr>
        <w:pStyle w:val="ListParagraph"/>
        <w:numPr>
          <w:ilvl w:val="0"/>
          <w:numId w:val="7"/>
        </w:numPr>
      </w:pPr>
      <w:r>
        <w:t xml:space="preserve">Even for convex function, learning rate cannot be too large, otherwise it will not converge. </w:t>
      </w:r>
    </w:p>
    <w:p w:rsidR="0033552A" w:rsidRDefault="0033552A" w:rsidP="00A70F06">
      <w:pPr>
        <w:pStyle w:val="ListParagraph"/>
        <w:numPr>
          <w:ilvl w:val="0"/>
          <w:numId w:val="7"/>
        </w:numPr>
      </w:pPr>
      <w:r>
        <w:t>For convex loss functions, the initial value for an iterative method does not matter. However, for neural networks, it is notoriously that they are not convex. So the choice of initial value is critical. Is this always the case?</w:t>
      </w:r>
    </w:p>
    <w:p w:rsidR="0033552A" w:rsidRPr="00A70F06" w:rsidRDefault="0033552A" w:rsidP="00A70F06">
      <w:pPr>
        <w:pStyle w:val="ListParagraph"/>
        <w:numPr>
          <w:ilvl w:val="0"/>
          <w:numId w:val="7"/>
        </w:numPr>
      </w:pPr>
    </w:p>
    <w:p w:rsidR="00F576B3" w:rsidRDefault="00F576B3" w:rsidP="00F576B3">
      <w:pPr>
        <w:pStyle w:val="Heading1"/>
        <w:spacing w:before="0"/>
      </w:pPr>
      <w:r>
        <w:lastRenderedPageBreak/>
        <w:t>Key Points</w:t>
      </w:r>
    </w:p>
    <w:p w:rsidR="00F576B3" w:rsidRDefault="00C52BD8" w:rsidP="00F576B3">
      <w:pPr>
        <w:pStyle w:val="ListParagraph"/>
        <w:numPr>
          <w:ilvl w:val="0"/>
          <w:numId w:val="3"/>
        </w:numPr>
      </w:pPr>
      <w:r>
        <w:t xml:space="preserve">Be familiar in writing out </w:t>
      </w:r>
      <w:r w:rsidR="00F576B3">
        <w:t>the general GD formula</w:t>
      </w:r>
      <w:r w:rsidR="00055899">
        <w:t xml:space="preserve"> and its derivation</w:t>
      </w:r>
      <w:r w:rsidR="00F576B3">
        <w:t>.</w:t>
      </w:r>
    </w:p>
    <w:p w:rsidR="00B63487" w:rsidRDefault="00055899" w:rsidP="00F576B3">
      <w:pPr>
        <w:pStyle w:val="ListParagraph"/>
        <w:numPr>
          <w:ilvl w:val="0"/>
          <w:numId w:val="3"/>
        </w:numPr>
      </w:pPr>
      <w:r>
        <w:t xml:space="preserve">With SGD and for some functions, it might never converge to a minimum or maximum but oscillate over the minimum region. For most cases, this is fine. If using BGD, it might be better. However, it might not be easy to do the batch case, particularly when the data set is huge. </w:t>
      </w:r>
    </w:p>
    <w:p w:rsidR="00726C70" w:rsidRPr="00F576B3" w:rsidRDefault="00726C70" w:rsidP="00F576B3">
      <w:pPr>
        <w:pStyle w:val="ListParagraph"/>
        <w:numPr>
          <w:ilvl w:val="0"/>
          <w:numId w:val="3"/>
        </w:numPr>
      </w:pPr>
      <w:r>
        <w:t xml:space="preserve">Notation conventions from Stanford notes: The input data X has n features, and parameters beta has n components. The total number of observations is m.  However, due to the x0 = 1, the matrix is actually m x (n+1). In the notes, </w:t>
      </w:r>
      <w:proofErr w:type="spellStart"/>
      <w:r>
        <w:t>i</w:t>
      </w:r>
      <w:proofErr w:type="spellEnd"/>
      <w:r>
        <w:t xml:space="preserve"> = 1 to m for rows, and </w:t>
      </w:r>
      <w:proofErr w:type="spellStart"/>
      <w:r>
        <w:t>i</w:t>
      </w:r>
      <w:proofErr w:type="spellEnd"/>
      <w:r>
        <w:t xml:space="preserve"> = 0 to n for columns. This is different from that of Wikipedia in deriving linear regression.</w:t>
      </w:r>
    </w:p>
    <w:p w:rsidR="00C52BD8" w:rsidRDefault="00C52BD8" w:rsidP="00F576B3">
      <w:pPr>
        <w:pStyle w:val="Heading1"/>
        <w:spacing w:before="0"/>
      </w:pPr>
    </w:p>
    <w:p w:rsidR="00F576B3" w:rsidRDefault="00F576B3" w:rsidP="00F576B3">
      <w:pPr>
        <w:pStyle w:val="Heading1"/>
        <w:spacing w:before="0"/>
      </w:pPr>
      <w:r>
        <w:t>Applica</w:t>
      </w:r>
      <w:r w:rsidR="007454F6">
        <w:t>ble Scenarios</w:t>
      </w:r>
    </w:p>
    <w:p w:rsidR="00F576B3" w:rsidRPr="00DE1489" w:rsidRDefault="00210B5E" w:rsidP="00C52BD8">
      <w:pPr>
        <w:pStyle w:val="ListParagraph"/>
        <w:numPr>
          <w:ilvl w:val="0"/>
          <w:numId w:val="3"/>
        </w:numPr>
      </w:pPr>
      <w:r>
        <w:t>D</w:t>
      </w:r>
      <w:r w:rsidR="00F576B3">
        <w:t xml:space="preserve">ifferentiable in a neighborhood of a point A. </w:t>
      </w:r>
    </w:p>
    <w:p w:rsidR="00F576B3" w:rsidRDefault="007D0560" w:rsidP="00F576B3">
      <w:pPr>
        <w:pStyle w:val="ListParagraph"/>
        <w:numPr>
          <w:ilvl w:val="0"/>
          <w:numId w:val="1"/>
        </w:numPr>
      </w:pPr>
      <w:r>
        <w:t>Convex functions (see wiki)</w:t>
      </w:r>
      <w:r w:rsidR="00F576B3">
        <w:t xml:space="preserve"> </w:t>
      </w:r>
      <w:r>
        <w:t xml:space="preserve">such as x^2, </w:t>
      </w:r>
      <w:proofErr w:type="spellStart"/>
      <w:r>
        <w:t>exp</w:t>
      </w:r>
      <w:proofErr w:type="spellEnd"/>
      <w:r>
        <w:t xml:space="preserve">(x), which has no more than one minimum in an open space. </w:t>
      </w:r>
    </w:p>
    <w:p w:rsidR="00B1238C" w:rsidRDefault="00B1238C" w:rsidP="00F576B3">
      <w:pPr>
        <w:pStyle w:val="ListParagraph"/>
        <w:numPr>
          <w:ilvl w:val="0"/>
          <w:numId w:val="1"/>
        </w:numPr>
      </w:pPr>
    </w:p>
    <w:p w:rsidR="00B1238C" w:rsidRDefault="00B1238C" w:rsidP="00F576B3">
      <w:pPr>
        <w:pStyle w:val="Heading1"/>
        <w:spacing w:before="0"/>
      </w:pPr>
    </w:p>
    <w:p w:rsidR="00F576B3" w:rsidRDefault="00DB28B9" w:rsidP="00F576B3">
      <w:pPr>
        <w:pStyle w:val="Heading1"/>
        <w:spacing w:before="0"/>
      </w:pPr>
      <w:r>
        <w:t>Exceptions</w:t>
      </w:r>
    </w:p>
    <w:p w:rsidR="00347C3E" w:rsidRPr="007C4748" w:rsidRDefault="00347C3E" w:rsidP="00347C3E">
      <w:pPr>
        <w:pStyle w:val="NormalWeb"/>
        <w:numPr>
          <w:ilvl w:val="0"/>
          <w:numId w:val="1"/>
        </w:numPr>
        <w:spacing w:before="0" w:beforeAutospacing="0" w:after="0" w:afterAutospacing="0" w:line="334" w:lineRule="atLeast"/>
        <w:rPr>
          <w:color w:val="222222"/>
        </w:rPr>
      </w:pPr>
      <w:r>
        <w:rPr>
          <w:color w:val="222222"/>
          <w:shd w:val="clear" w:color="auto" w:fill="FFFFFF"/>
        </w:rPr>
        <w:t xml:space="preserve">If closed methods have exception on something, it should appear in the process of finding iterative. Always try to find that. </w:t>
      </w:r>
    </w:p>
    <w:p w:rsidR="00347C3E" w:rsidRPr="00501E73" w:rsidRDefault="00347C3E" w:rsidP="00347C3E">
      <w:pPr>
        <w:rPr>
          <w:color w:val="000000" w:themeColor="text1"/>
        </w:rPr>
      </w:pPr>
    </w:p>
    <w:p w:rsidR="00347C3E" w:rsidRPr="00347C3E" w:rsidRDefault="00347C3E" w:rsidP="00F576B3">
      <w:pPr>
        <w:pStyle w:val="NormalWeb"/>
        <w:numPr>
          <w:ilvl w:val="0"/>
          <w:numId w:val="1"/>
        </w:numPr>
        <w:spacing w:before="0" w:beforeAutospacing="0" w:after="0" w:afterAutospacing="0" w:line="334" w:lineRule="atLeast"/>
        <w:rPr>
          <w:color w:val="222222"/>
        </w:rPr>
      </w:pPr>
    </w:p>
    <w:p w:rsidR="00F576B3" w:rsidRPr="007C4748" w:rsidRDefault="00F576B3" w:rsidP="00F576B3">
      <w:pPr>
        <w:pStyle w:val="NormalWeb"/>
        <w:numPr>
          <w:ilvl w:val="0"/>
          <w:numId w:val="1"/>
        </w:numPr>
        <w:spacing w:before="0" w:beforeAutospacing="0" w:after="0" w:afterAutospacing="0" w:line="334" w:lineRule="atLeast"/>
        <w:rPr>
          <w:color w:val="222222"/>
        </w:rPr>
      </w:pPr>
      <w:r w:rsidRPr="00340077">
        <w:rPr>
          <w:color w:val="222222"/>
          <w:shd w:val="clear" w:color="auto" w:fill="FFFFFF"/>
        </w:rPr>
        <w:t xml:space="preserve">The </w:t>
      </w:r>
      <w:proofErr w:type="spellStart"/>
      <w:r w:rsidRPr="00340077">
        <w:rPr>
          <w:color w:val="222222"/>
          <w:shd w:val="clear" w:color="auto" w:fill="FFFFFF"/>
        </w:rPr>
        <w:t>Rosenbrock</w:t>
      </w:r>
      <w:proofErr w:type="spellEnd"/>
      <w:r w:rsidRPr="00340077">
        <w:rPr>
          <w:color w:val="222222"/>
          <w:shd w:val="clear" w:color="auto" w:fill="FFFFFF"/>
        </w:rPr>
        <w:t xml:space="preserve"> function </w:t>
      </w:r>
      <w:r w:rsidR="00DB28B9">
        <w:rPr>
          <w:color w:val="222222"/>
          <w:shd w:val="clear" w:color="auto" w:fill="FFFFFF"/>
        </w:rPr>
        <w:t xml:space="preserve">is a non-convex function. Converging to the minimum is very hard. See wiki for details. </w:t>
      </w:r>
    </w:p>
    <w:p w:rsidR="007C4748" w:rsidRPr="00340077" w:rsidRDefault="007C4748" w:rsidP="007C4748">
      <w:pPr>
        <w:pStyle w:val="Heading1"/>
      </w:pPr>
      <w:r>
        <w:t>Calculation</w:t>
      </w:r>
      <w:r w:rsidR="002134BA">
        <w:t>s</w:t>
      </w:r>
    </w:p>
    <w:p w:rsidR="00F576B3" w:rsidRPr="00F646DE" w:rsidRDefault="00F576B3" w:rsidP="00F576B3">
      <w:pPr>
        <w:pStyle w:val="ListParagraph"/>
        <w:numPr>
          <w:ilvl w:val="0"/>
          <w:numId w:val="1"/>
        </w:numPr>
      </w:pPr>
      <w:r>
        <w:t>When approaching the minimum or maximum, SGD can sometimes oscillate as compared to batch GD. So normally we might us</w:t>
      </w:r>
      <w:r w:rsidR="007C4748">
        <w:t>e</w:t>
      </w:r>
      <w:r>
        <w:t xml:space="preserve"> a smaller learning rate when approaching the minimum. </w:t>
      </w:r>
    </w:p>
    <w:p w:rsidR="00F576B3" w:rsidRPr="003665C5" w:rsidRDefault="00F576B3" w:rsidP="00F576B3">
      <w:pPr>
        <w:pStyle w:val="ListParagraph"/>
        <w:numPr>
          <w:ilvl w:val="0"/>
          <w:numId w:val="2"/>
        </w:numPr>
      </w:pPr>
    </w:p>
    <w:p w:rsidR="005D2C8B" w:rsidRDefault="005D2C8B" w:rsidP="00835AD9">
      <w:pPr>
        <w:rPr>
          <w:color w:val="auto"/>
        </w:rPr>
      </w:pPr>
    </w:p>
    <w:p w:rsidR="00C35D77" w:rsidRDefault="00B07400" w:rsidP="00B07400">
      <w:pPr>
        <w:pStyle w:val="Heading1"/>
      </w:pPr>
      <w:r>
        <w:t>Derivation of Stanford Notes</w:t>
      </w:r>
    </w:p>
    <w:p w:rsidR="00B07400" w:rsidRDefault="00B07400" w:rsidP="00B07400">
      <w:pPr>
        <w:pStyle w:val="ListParagraph"/>
        <w:numPr>
          <w:ilvl w:val="0"/>
          <w:numId w:val="3"/>
        </w:numPr>
      </w:pPr>
      <w:proofErr w:type="gramStart"/>
      <w:r>
        <w:t>cs229notes1</w:t>
      </w:r>
      <w:proofErr w:type="gramEnd"/>
      <w:r>
        <w:t xml:space="preserve"> around page 3. …</w:t>
      </w:r>
      <w:r w:rsidRPr="00F0187B">
        <w:t>here n is the number of input variables (not counting x0).</w:t>
      </w:r>
      <w:r>
        <w:t xml:space="preserve"> What this will imply in the future numerical calculations? Later the cost/loss </w:t>
      </w:r>
      <w:r>
        <w:lastRenderedPageBreak/>
        <w:t xml:space="preserve">function is thus from m=1 but not 0. Note the convention: In the h function summing from 0 to n, but in the cost function summing from 1 to m. </w:t>
      </w:r>
    </w:p>
    <w:p w:rsidR="0083687D" w:rsidRDefault="0083687D" w:rsidP="00B07400">
      <w:pPr>
        <w:pStyle w:val="ListParagraph"/>
        <w:numPr>
          <w:ilvl w:val="0"/>
          <w:numId w:val="3"/>
        </w:numPr>
      </w:pPr>
      <w:r>
        <w:t xml:space="preserve">Page 5. </w:t>
      </w:r>
      <w:proofErr w:type="spellStart"/>
      <w:r>
        <w:t>theta_</w:t>
      </w:r>
      <w:proofErr w:type="gramStart"/>
      <w:r>
        <w:t>i</w:t>
      </w:r>
      <w:proofErr w:type="spellEnd"/>
      <w:r>
        <w:t xml:space="preserve"> :</w:t>
      </w:r>
      <w:proofErr w:type="gramEnd"/>
      <w:r>
        <w:t xml:space="preserve">= </w:t>
      </w:r>
      <w:proofErr w:type="spellStart"/>
      <w:r>
        <w:t>theta_i</w:t>
      </w:r>
      <w:proofErr w:type="spellEnd"/>
      <w:r>
        <w:t xml:space="preserve">-…. instead of theta_(i+1) = </w:t>
      </w:r>
      <w:proofErr w:type="spellStart"/>
      <w:r>
        <w:t>theta_i</w:t>
      </w:r>
      <w:proofErr w:type="spellEnd"/>
      <w:r>
        <w:t xml:space="preserve">… In python, this is OK? </w:t>
      </w:r>
    </w:p>
    <w:p w:rsidR="00B07400" w:rsidRDefault="00B07400" w:rsidP="00B07400">
      <w:pPr>
        <w:pStyle w:val="Heading1"/>
      </w:pPr>
      <w:r>
        <w:t>Questions of Stanford Notes</w:t>
      </w:r>
    </w:p>
    <w:p w:rsidR="00382CCB" w:rsidRDefault="00382CCB" w:rsidP="00382CCB"/>
    <w:p w:rsidR="00382CCB" w:rsidRDefault="00382CCB" w:rsidP="00382CCB"/>
    <w:p w:rsidR="00382CCB" w:rsidRDefault="00382CCB" w:rsidP="00382CCB">
      <w:pPr>
        <w:ind w:left="0" w:firstLine="0"/>
        <w:rPr>
          <w:color w:val="000000" w:themeColor="text1"/>
        </w:rPr>
      </w:pPr>
      <w:r>
        <w:rPr>
          <w:color w:val="000000" w:themeColor="text1"/>
        </w:rPr>
        <w:t xml:space="preserve">Python Code </w:t>
      </w:r>
      <w:proofErr w:type="gramStart"/>
      <w:r>
        <w:rPr>
          <w:color w:val="000000" w:themeColor="text1"/>
        </w:rPr>
        <w:t>Example  (</w:t>
      </w:r>
      <w:proofErr w:type="gramEnd"/>
      <w:r>
        <w:rPr>
          <w:color w:val="000000" w:themeColor="text1"/>
        </w:rPr>
        <w:t xml:space="preserve">There are also </w:t>
      </w:r>
      <w:proofErr w:type="spellStart"/>
      <w:r>
        <w:rPr>
          <w:color w:val="000000" w:themeColor="text1"/>
        </w:rPr>
        <w:t>matlab</w:t>
      </w:r>
      <w:proofErr w:type="spellEnd"/>
      <w:r>
        <w:rPr>
          <w:color w:val="000000" w:themeColor="text1"/>
        </w:rPr>
        <w:t>, R, examples etc.)</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gramStart"/>
      <w:r w:rsidRPr="00B277C5">
        <w:rPr>
          <w:rFonts w:eastAsia="Times New Roman"/>
          <w:b/>
          <w:bCs/>
          <w:color w:val="008000"/>
          <w:sz w:val="21"/>
          <w:szCs w:val="21"/>
          <w:lang w:eastAsia="zh-CN"/>
        </w:rPr>
        <w:t>import</w:t>
      </w:r>
      <w:proofErr w:type="gramEnd"/>
      <w:r w:rsidRPr="00B277C5">
        <w:rPr>
          <w:rFonts w:eastAsia="Times New Roman"/>
          <w:color w:val="000000"/>
          <w:sz w:val="21"/>
          <w:szCs w:val="21"/>
          <w:lang w:eastAsia="zh-CN"/>
        </w:rPr>
        <w:t xml:space="preserve"> </w:t>
      </w:r>
      <w:proofErr w:type="spellStart"/>
      <w:r w:rsidRPr="00B277C5">
        <w:rPr>
          <w:rFonts w:eastAsia="Times New Roman"/>
          <w:b/>
          <w:bCs/>
          <w:color w:val="0000FF"/>
          <w:sz w:val="21"/>
          <w:szCs w:val="21"/>
          <w:lang w:eastAsia="zh-CN"/>
        </w:rPr>
        <w:t>numpy</w:t>
      </w:r>
      <w:proofErr w:type="spellEnd"/>
      <w:r w:rsidRPr="00B277C5">
        <w:rPr>
          <w:rFonts w:eastAsia="Times New Roman"/>
          <w:color w:val="000000"/>
          <w:sz w:val="21"/>
          <w:szCs w:val="21"/>
          <w:lang w:eastAsia="zh-CN"/>
        </w:rPr>
        <w:t xml:space="preserve"> </w:t>
      </w:r>
      <w:r w:rsidRPr="00B277C5">
        <w:rPr>
          <w:rFonts w:eastAsia="Times New Roman"/>
          <w:b/>
          <w:bCs/>
          <w:color w:val="008000"/>
          <w:sz w:val="21"/>
          <w:szCs w:val="21"/>
          <w:lang w:eastAsia="zh-CN"/>
        </w:rPr>
        <w:t>as</w:t>
      </w:r>
      <w:r w:rsidRPr="00B277C5">
        <w:rPr>
          <w:rFonts w:eastAsia="Times New Roman"/>
          <w:color w:val="000000"/>
          <w:sz w:val="21"/>
          <w:szCs w:val="21"/>
          <w:lang w:eastAsia="zh-CN"/>
        </w:rPr>
        <w:t xml:space="preserve"> </w:t>
      </w:r>
      <w:r w:rsidRPr="00B277C5">
        <w:rPr>
          <w:rFonts w:eastAsia="Times New Roman"/>
          <w:b/>
          <w:bCs/>
          <w:color w:val="0000FF"/>
          <w:sz w:val="21"/>
          <w:szCs w:val="21"/>
          <w:lang w:eastAsia="zh-CN"/>
        </w:rPr>
        <w:t>np</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gramStart"/>
      <w:r w:rsidRPr="00B277C5">
        <w:rPr>
          <w:rFonts w:eastAsia="Times New Roman"/>
          <w:b/>
          <w:bCs/>
          <w:color w:val="008000"/>
          <w:sz w:val="21"/>
          <w:szCs w:val="21"/>
          <w:lang w:eastAsia="zh-CN"/>
        </w:rPr>
        <w:t>import</w:t>
      </w:r>
      <w:proofErr w:type="gramEnd"/>
      <w:r w:rsidRPr="00B277C5">
        <w:rPr>
          <w:rFonts w:eastAsia="Times New Roman"/>
          <w:color w:val="000000"/>
          <w:sz w:val="21"/>
          <w:szCs w:val="21"/>
          <w:lang w:eastAsia="zh-CN"/>
        </w:rPr>
        <w:t xml:space="preserve"> </w:t>
      </w:r>
      <w:proofErr w:type="spellStart"/>
      <w:r w:rsidRPr="00B277C5">
        <w:rPr>
          <w:rFonts w:eastAsia="Times New Roman"/>
          <w:b/>
          <w:bCs/>
          <w:color w:val="0000FF"/>
          <w:sz w:val="21"/>
          <w:szCs w:val="21"/>
          <w:lang w:eastAsia="zh-CN"/>
        </w:rPr>
        <w:t>matplotlib.pyplot</w:t>
      </w:r>
      <w:proofErr w:type="spellEnd"/>
      <w:r w:rsidRPr="00B277C5">
        <w:rPr>
          <w:rFonts w:eastAsia="Times New Roman"/>
          <w:color w:val="000000"/>
          <w:sz w:val="21"/>
          <w:szCs w:val="21"/>
          <w:lang w:eastAsia="zh-CN"/>
        </w:rPr>
        <w:t xml:space="preserve"> </w:t>
      </w:r>
      <w:r w:rsidRPr="00B277C5">
        <w:rPr>
          <w:rFonts w:eastAsia="Times New Roman"/>
          <w:b/>
          <w:bCs/>
          <w:color w:val="008000"/>
          <w:sz w:val="21"/>
          <w:szCs w:val="21"/>
          <w:lang w:eastAsia="zh-CN"/>
        </w:rPr>
        <w:t>as</w:t>
      </w:r>
      <w:r w:rsidRPr="00B277C5">
        <w:rPr>
          <w:rFonts w:eastAsia="Times New Roman"/>
          <w:color w:val="000000"/>
          <w:sz w:val="21"/>
          <w:szCs w:val="21"/>
          <w:lang w:eastAsia="zh-CN"/>
        </w:rPr>
        <w:t xml:space="preserve"> </w:t>
      </w:r>
      <w:proofErr w:type="spellStart"/>
      <w:r w:rsidRPr="00B277C5">
        <w:rPr>
          <w:rFonts w:eastAsia="Times New Roman"/>
          <w:b/>
          <w:bCs/>
          <w:color w:val="0000FF"/>
          <w:sz w:val="21"/>
          <w:szCs w:val="21"/>
          <w:lang w:eastAsia="zh-CN"/>
        </w:rPr>
        <w:t>plt</w:t>
      </w:r>
      <w:proofErr w:type="spellEnd"/>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gramStart"/>
      <w:r w:rsidRPr="00B277C5">
        <w:rPr>
          <w:rFonts w:eastAsia="Times New Roman"/>
          <w:color w:val="000000"/>
          <w:sz w:val="21"/>
          <w:szCs w:val="21"/>
          <w:lang w:eastAsia="zh-CN"/>
        </w:rPr>
        <w:t>data</w:t>
      </w:r>
      <w:proofErr w:type="gramEnd"/>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array</w:t>
      </w:r>
      <w:proofErr w:type="spellEnd"/>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1</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6</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2</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5</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3</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7</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4</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10</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m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proofErr w:type="gramStart"/>
      <w:r w:rsidRPr="00B277C5">
        <w:rPr>
          <w:rFonts w:eastAsia="Times New Roman"/>
          <w:color w:val="008000"/>
          <w:sz w:val="21"/>
          <w:szCs w:val="21"/>
          <w:lang w:eastAsia="zh-CN"/>
        </w:rPr>
        <w:t>len</w:t>
      </w:r>
      <w:proofErr w:type="spellEnd"/>
      <w:r w:rsidRPr="00B277C5">
        <w:rPr>
          <w:rFonts w:eastAsia="Times New Roman"/>
          <w:color w:val="000000"/>
          <w:sz w:val="21"/>
          <w:szCs w:val="21"/>
          <w:lang w:eastAsia="zh-CN"/>
        </w:rPr>
        <w:t>(</w:t>
      </w:r>
      <w:proofErr w:type="gramEnd"/>
      <w:r w:rsidRPr="00B277C5">
        <w:rPr>
          <w:rFonts w:eastAsia="Times New Roman"/>
          <w:color w:val="000000"/>
          <w:sz w:val="21"/>
          <w:szCs w:val="21"/>
          <w:lang w:eastAsia="zh-CN"/>
        </w:rPr>
        <w:t>data)</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X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proofErr w:type="gram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array</w:t>
      </w:r>
      <w:proofErr w:type="spellEnd"/>
      <w:r w:rsidRPr="00B277C5">
        <w:rPr>
          <w:rFonts w:eastAsia="Times New Roman"/>
          <w:color w:val="000000"/>
          <w:sz w:val="21"/>
          <w:szCs w:val="21"/>
          <w:lang w:eastAsia="zh-CN"/>
        </w:rPr>
        <w:t>(</w:t>
      </w:r>
      <w:proofErr w:type="gramEnd"/>
      <w:r w:rsidRPr="00B277C5">
        <w:rPr>
          <w:rFonts w:eastAsia="Times New Roman"/>
          <w:color w:val="000000"/>
          <w:sz w:val="21"/>
          <w:szCs w:val="21"/>
          <w:lang w:eastAsia="zh-CN"/>
        </w:rPr>
        <w:t>[</w:t>
      </w:r>
      <w:proofErr w:type="spell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ones</w:t>
      </w:r>
      <w:proofErr w:type="spellEnd"/>
      <w:r w:rsidRPr="00B277C5">
        <w:rPr>
          <w:rFonts w:eastAsia="Times New Roman"/>
          <w:color w:val="000000"/>
          <w:sz w:val="21"/>
          <w:szCs w:val="21"/>
          <w:lang w:eastAsia="zh-CN"/>
        </w:rPr>
        <w:t xml:space="preserve">(m), data[:, </w:t>
      </w:r>
      <w:r w:rsidRPr="00B277C5">
        <w:rPr>
          <w:rFonts w:eastAsia="Times New Roman"/>
          <w:color w:val="666666"/>
          <w:sz w:val="21"/>
          <w:szCs w:val="21"/>
          <w:lang w:eastAsia="zh-CN"/>
        </w:rPr>
        <w:t>0</w:t>
      </w:r>
      <w:r w:rsidRPr="00B277C5">
        <w:rPr>
          <w:rFonts w:eastAsia="Times New Roman"/>
          <w:color w:val="000000"/>
          <w:sz w:val="21"/>
          <w:szCs w:val="21"/>
          <w:lang w:eastAsia="zh-CN"/>
        </w:rPr>
        <w:t>]])</w:t>
      </w:r>
      <w:r w:rsidRPr="00B277C5">
        <w:rPr>
          <w:rFonts w:eastAsia="Times New Roman"/>
          <w:color w:val="666666"/>
          <w:sz w:val="21"/>
          <w:szCs w:val="21"/>
          <w:lang w:eastAsia="zh-CN"/>
        </w:rPr>
        <w:t>.</w:t>
      </w:r>
      <w:r w:rsidRPr="00B277C5">
        <w:rPr>
          <w:rFonts w:eastAsia="Times New Roman"/>
          <w:color w:val="000000"/>
          <w:sz w:val="21"/>
          <w:szCs w:val="21"/>
          <w:lang w:eastAsia="zh-CN"/>
        </w:rPr>
        <w:t>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r w:rsidRPr="00B277C5">
        <w:rPr>
          <w:rFonts w:eastAsia="Times New Roman"/>
          <w:color w:val="000000"/>
          <w:sz w:val="21"/>
          <w:szCs w:val="21"/>
          <w:lang w:eastAsia="zh-CN"/>
        </w:rPr>
        <w:t xml:space="preserve">y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proofErr w:type="gram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array</w:t>
      </w:r>
      <w:proofErr w:type="spellEnd"/>
      <w:r w:rsidRPr="00B277C5">
        <w:rPr>
          <w:rFonts w:eastAsia="Times New Roman"/>
          <w:color w:val="000000"/>
          <w:sz w:val="21"/>
          <w:szCs w:val="21"/>
          <w:lang w:eastAsia="zh-CN"/>
        </w:rPr>
        <w:t>(</w:t>
      </w:r>
      <w:proofErr w:type="gramEnd"/>
      <w:r w:rsidRPr="00B277C5">
        <w:rPr>
          <w:rFonts w:eastAsia="Times New Roman"/>
          <w:color w:val="000000"/>
          <w:sz w:val="21"/>
          <w:szCs w:val="21"/>
          <w:lang w:eastAsia="zh-CN"/>
        </w:rPr>
        <w:t xml:space="preserve">data[:, </w:t>
      </w:r>
      <w:r w:rsidRPr="00B277C5">
        <w:rPr>
          <w:rFonts w:eastAsia="Times New Roman"/>
          <w:color w:val="666666"/>
          <w:sz w:val="21"/>
          <w:szCs w:val="21"/>
          <w:lang w:eastAsia="zh-CN"/>
        </w:rPr>
        <w:t>1</w:t>
      </w:r>
      <w:r w:rsidRPr="00B277C5">
        <w:rPr>
          <w:rFonts w:eastAsia="Times New Roman"/>
          <w:color w:val="000000"/>
          <w:sz w:val="21"/>
          <w:szCs w:val="21"/>
          <w:lang w:eastAsia="zh-CN"/>
        </w:rPr>
        <w:t>])</w:t>
      </w:r>
      <w:r w:rsidRPr="00B277C5">
        <w:rPr>
          <w:rFonts w:eastAsia="Times New Roman"/>
          <w:color w:val="666666"/>
          <w:sz w:val="21"/>
          <w:szCs w:val="21"/>
          <w:lang w:eastAsia="zh-CN"/>
        </w:rPr>
        <w:t>.</w:t>
      </w:r>
      <w:r w:rsidRPr="00B277C5">
        <w:rPr>
          <w:rFonts w:eastAsia="Times New Roman"/>
          <w:color w:val="008000"/>
          <w:sz w:val="21"/>
          <w:szCs w:val="21"/>
          <w:lang w:eastAsia="zh-CN"/>
        </w:rPr>
        <w:t>reshape</w:t>
      </w:r>
      <w:r w:rsidRPr="00B277C5">
        <w:rPr>
          <w:rFonts w:eastAsia="Times New Roman"/>
          <w:color w:val="000000"/>
          <w:sz w:val="21"/>
          <w:szCs w:val="21"/>
          <w:lang w:eastAsia="zh-CN"/>
        </w:rPr>
        <w:t>(</w:t>
      </w:r>
      <w:r w:rsidRPr="00B277C5">
        <w:rPr>
          <w:rFonts w:eastAsia="Times New Roman"/>
          <w:color w:val="666666"/>
          <w:sz w:val="21"/>
          <w:szCs w:val="21"/>
          <w:lang w:eastAsia="zh-CN"/>
        </w:rPr>
        <w:t>-1</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1</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betaHat</w:t>
      </w:r>
      <w:proofErr w:type="spellEnd"/>
      <w:proofErr w:type="gramEnd"/>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0000"/>
          <w:sz w:val="21"/>
          <w:szCs w:val="21"/>
          <w:lang w:eastAsia="zh-CN"/>
        </w:rPr>
        <w:t>linalg</w:t>
      </w:r>
      <w:r w:rsidRPr="00B277C5">
        <w:rPr>
          <w:rFonts w:eastAsia="Times New Roman"/>
          <w:color w:val="666666"/>
          <w:sz w:val="21"/>
          <w:szCs w:val="21"/>
          <w:lang w:eastAsia="zh-CN"/>
        </w:rPr>
        <w:t>.</w:t>
      </w:r>
      <w:r w:rsidRPr="00B277C5">
        <w:rPr>
          <w:rFonts w:eastAsia="Times New Roman"/>
          <w:color w:val="008000"/>
          <w:sz w:val="21"/>
          <w:szCs w:val="21"/>
          <w:lang w:eastAsia="zh-CN"/>
        </w:rPr>
        <w:t>solve</w:t>
      </w:r>
      <w:proofErr w:type="spellEnd"/>
      <w:r w:rsidRPr="00B277C5">
        <w:rPr>
          <w:rFonts w:eastAsia="Times New Roman"/>
          <w:color w:val="000000"/>
          <w:sz w:val="21"/>
          <w:szCs w:val="21"/>
          <w:lang w:eastAsia="zh-CN"/>
        </w:rPr>
        <w:t>(X</w:t>
      </w:r>
      <w:r w:rsidRPr="00B277C5">
        <w:rPr>
          <w:rFonts w:eastAsia="Times New Roman"/>
          <w:color w:val="666666"/>
          <w:sz w:val="21"/>
          <w:szCs w:val="21"/>
          <w:lang w:eastAsia="zh-CN"/>
        </w:rPr>
        <w:t>.</w:t>
      </w:r>
      <w:r w:rsidRPr="00B277C5">
        <w:rPr>
          <w:rFonts w:eastAsia="Times New Roman"/>
          <w:color w:val="000000"/>
          <w:sz w:val="21"/>
          <w:szCs w:val="21"/>
          <w:lang w:eastAsia="zh-CN"/>
        </w:rPr>
        <w:t>T</w:t>
      </w:r>
      <w:r w:rsidRPr="00B277C5">
        <w:rPr>
          <w:rFonts w:eastAsia="Times New Roman"/>
          <w:color w:val="666666"/>
          <w:sz w:val="21"/>
          <w:szCs w:val="21"/>
          <w:lang w:eastAsia="zh-CN"/>
        </w:rPr>
        <w:t>.</w:t>
      </w:r>
      <w:r w:rsidRPr="00B277C5">
        <w:rPr>
          <w:rFonts w:eastAsia="Times New Roman"/>
          <w:color w:val="008000"/>
          <w:sz w:val="21"/>
          <w:szCs w:val="21"/>
          <w:lang w:eastAsia="zh-CN"/>
        </w:rPr>
        <w:t>dot</w:t>
      </w:r>
      <w:r w:rsidRPr="00B277C5">
        <w:rPr>
          <w:rFonts w:eastAsia="Times New Roman"/>
          <w:color w:val="000000"/>
          <w:sz w:val="21"/>
          <w:szCs w:val="21"/>
          <w:lang w:eastAsia="zh-CN"/>
        </w:rPr>
        <w:t>(X), X</w:t>
      </w:r>
      <w:r w:rsidRPr="00B277C5">
        <w:rPr>
          <w:rFonts w:eastAsia="Times New Roman"/>
          <w:color w:val="666666"/>
          <w:sz w:val="21"/>
          <w:szCs w:val="21"/>
          <w:lang w:eastAsia="zh-CN"/>
        </w:rPr>
        <w:t>.</w:t>
      </w:r>
      <w:r w:rsidRPr="00B277C5">
        <w:rPr>
          <w:rFonts w:eastAsia="Times New Roman"/>
          <w:color w:val="000000"/>
          <w:sz w:val="21"/>
          <w:szCs w:val="21"/>
          <w:lang w:eastAsia="zh-CN"/>
        </w:rPr>
        <w:t>T</w:t>
      </w:r>
      <w:r w:rsidRPr="00B277C5">
        <w:rPr>
          <w:rFonts w:eastAsia="Times New Roman"/>
          <w:color w:val="666666"/>
          <w:sz w:val="21"/>
          <w:szCs w:val="21"/>
          <w:lang w:eastAsia="zh-CN"/>
        </w:rPr>
        <w:t>.</w:t>
      </w:r>
      <w:r w:rsidRPr="00B277C5">
        <w:rPr>
          <w:rFonts w:eastAsia="Times New Roman"/>
          <w:color w:val="008000"/>
          <w:sz w:val="21"/>
          <w:szCs w:val="21"/>
          <w:lang w:eastAsia="zh-CN"/>
        </w:rPr>
        <w:t>dot</w:t>
      </w:r>
      <w:r w:rsidRPr="00B277C5">
        <w:rPr>
          <w:rFonts w:eastAsia="Times New Roman"/>
          <w:color w:val="000000"/>
          <w:sz w:val="21"/>
          <w:szCs w:val="21"/>
          <w:lang w:eastAsia="zh-CN"/>
        </w:rPr>
        <w:t>(y))</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gramStart"/>
      <w:r w:rsidRPr="00B277C5">
        <w:rPr>
          <w:rFonts w:eastAsia="Times New Roman"/>
          <w:b/>
          <w:bCs/>
          <w:color w:val="008000"/>
          <w:sz w:val="21"/>
          <w:szCs w:val="21"/>
          <w:lang w:eastAsia="zh-CN"/>
        </w:rPr>
        <w:t>print</w:t>
      </w:r>
      <w:r w:rsidRPr="00B277C5">
        <w:rPr>
          <w:rFonts w:eastAsia="Times New Roman"/>
          <w:color w:val="000000"/>
          <w:sz w:val="21"/>
          <w:szCs w:val="21"/>
          <w:lang w:eastAsia="zh-CN"/>
        </w:rPr>
        <w:t>(</w:t>
      </w:r>
      <w:proofErr w:type="spellStart"/>
      <w:proofErr w:type="gramEnd"/>
      <w:r w:rsidRPr="00B277C5">
        <w:rPr>
          <w:rFonts w:eastAsia="Times New Roman"/>
          <w:color w:val="000000"/>
          <w:sz w:val="21"/>
          <w:szCs w:val="21"/>
          <w:lang w:eastAsia="zh-CN"/>
        </w:rPr>
        <w:t>betaHat</w:t>
      </w:r>
      <w:proofErr w:type="spellEnd"/>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plt</w:t>
      </w:r>
      <w:r w:rsidRPr="00B277C5">
        <w:rPr>
          <w:rFonts w:eastAsia="Times New Roman"/>
          <w:color w:val="666666"/>
          <w:sz w:val="21"/>
          <w:szCs w:val="21"/>
          <w:lang w:eastAsia="zh-CN"/>
        </w:rPr>
        <w:t>.</w:t>
      </w:r>
      <w:r w:rsidRPr="00B277C5">
        <w:rPr>
          <w:rFonts w:eastAsia="Times New Roman"/>
          <w:color w:val="000000"/>
          <w:sz w:val="21"/>
          <w:szCs w:val="21"/>
          <w:lang w:eastAsia="zh-CN"/>
        </w:rPr>
        <w:t>figure</w:t>
      </w:r>
      <w:proofErr w:type="spellEnd"/>
      <w:r w:rsidRPr="00B277C5">
        <w:rPr>
          <w:rFonts w:eastAsia="Times New Roman"/>
          <w:color w:val="000000"/>
          <w:sz w:val="21"/>
          <w:szCs w:val="21"/>
          <w:lang w:eastAsia="zh-CN"/>
        </w:rPr>
        <w:t>(</w:t>
      </w:r>
      <w:proofErr w:type="gramEnd"/>
      <w:r w:rsidRPr="00B277C5">
        <w:rPr>
          <w:rFonts w:eastAsia="Times New Roman"/>
          <w:color w:val="666666"/>
          <w:sz w:val="21"/>
          <w:szCs w:val="21"/>
          <w:lang w:eastAsia="zh-CN"/>
        </w:rPr>
        <w:t>1</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gramStart"/>
      <w:r w:rsidRPr="00B277C5">
        <w:rPr>
          <w:rFonts w:eastAsia="Times New Roman"/>
          <w:color w:val="000000"/>
          <w:sz w:val="21"/>
          <w:szCs w:val="21"/>
          <w:lang w:eastAsia="zh-CN"/>
        </w:rPr>
        <w:t>xx</w:t>
      </w:r>
      <w:proofErr w:type="gramEnd"/>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linspace</w:t>
      </w:r>
      <w:proofErr w:type="spellEnd"/>
      <w:r w:rsidRPr="00B277C5">
        <w:rPr>
          <w:rFonts w:eastAsia="Times New Roman"/>
          <w:color w:val="000000"/>
          <w:sz w:val="21"/>
          <w:szCs w:val="21"/>
          <w:lang w:eastAsia="zh-CN"/>
        </w:rPr>
        <w:t>(</w:t>
      </w:r>
      <w:r w:rsidRPr="00B277C5">
        <w:rPr>
          <w:rFonts w:eastAsia="Times New Roman"/>
          <w:color w:val="666666"/>
          <w:sz w:val="21"/>
          <w:szCs w:val="21"/>
          <w:lang w:eastAsia="zh-CN"/>
        </w:rPr>
        <w:t>0</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5</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2</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yy</w:t>
      </w:r>
      <w:proofErr w:type="spellEnd"/>
      <w:proofErr w:type="gramEnd"/>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r w:rsidRPr="00B277C5">
        <w:rPr>
          <w:rFonts w:eastAsia="Times New Roman"/>
          <w:color w:val="000000"/>
          <w:sz w:val="21"/>
          <w:szCs w:val="21"/>
          <w:lang w:eastAsia="zh-CN"/>
        </w:rPr>
        <w:t>np</w:t>
      </w:r>
      <w:r w:rsidRPr="00B277C5">
        <w:rPr>
          <w:rFonts w:eastAsia="Times New Roman"/>
          <w:color w:val="666666"/>
          <w:sz w:val="21"/>
          <w:szCs w:val="21"/>
          <w:lang w:eastAsia="zh-CN"/>
        </w:rPr>
        <w:t>.</w:t>
      </w:r>
      <w:r w:rsidRPr="00B277C5">
        <w:rPr>
          <w:rFonts w:eastAsia="Times New Roman"/>
          <w:color w:val="008000"/>
          <w:sz w:val="21"/>
          <w:szCs w:val="21"/>
          <w:lang w:eastAsia="zh-CN"/>
        </w:rPr>
        <w:t>array</w:t>
      </w:r>
      <w:proofErr w:type="spellEnd"/>
      <w:r w:rsidRPr="00B277C5">
        <w:rPr>
          <w:rFonts w:eastAsia="Times New Roman"/>
          <w:color w:val="000000"/>
          <w:sz w:val="21"/>
          <w:szCs w:val="21"/>
          <w:lang w:eastAsia="zh-CN"/>
        </w:rPr>
        <w:t>(</w:t>
      </w:r>
      <w:proofErr w:type="spellStart"/>
      <w:r w:rsidRPr="00B277C5">
        <w:rPr>
          <w:rFonts w:eastAsia="Times New Roman"/>
          <w:color w:val="000000"/>
          <w:sz w:val="21"/>
          <w:szCs w:val="21"/>
          <w:lang w:eastAsia="zh-CN"/>
        </w:rPr>
        <w:t>betaHat</w:t>
      </w:r>
      <w:proofErr w:type="spellEnd"/>
      <w:r w:rsidRPr="00B277C5">
        <w:rPr>
          <w:rFonts w:eastAsia="Times New Roman"/>
          <w:color w:val="000000"/>
          <w:sz w:val="21"/>
          <w:szCs w:val="21"/>
          <w:lang w:eastAsia="zh-CN"/>
        </w:rPr>
        <w:t>[</w:t>
      </w:r>
      <w:r w:rsidRPr="00B277C5">
        <w:rPr>
          <w:rFonts w:eastAsia="Times New Roman"/>
          <w:color w:val="666666"/>
          <w:sz w:val="21"/>
          <w:szCs w:val="21"/>
          <w:lang w:eastAsia="zh-CN"/>
        </w:rPr>
        <w:t>0</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w:t>
      </w:r>
      <w:proofErr w:type="spellStart"/>
      <w:r w:rsidRPr="00B277C5">
        <w:rPr>
          <w:rFonts w:eastAsia="Times New Roman"/>
          <w:color w:val="000000"/>
          <w:sz w:val="21"/>
          <w:szCs w:val="21"/>
          <w:lang w:eastAsia="zh-CN"/>
        </w:rPr>
        <w:t>betaHat</w:t>
      </w:r>
      <w:proofErr w:type="spellEnd"/>
      <w:r w:rsidRPr="00B277C5">
        <w:rPr>
          <w:rFonts w:eastAsia="Times New Roman"/>
          <w:color w:val="000000"/>
          <w:sz w:val="21"/>
          <w:szCs w:val="21"/>
          <w:lang w:eastAsia="zh-CN"/>
        </w:rPr>
        <w:t>[</w:t>
      </w:r>
      <w:r w:rsidRPr="00B277C5">
        <w:rPr>
          <w:rFonts w:eastAsia="Times New Roman"/>
          <w:color w:val="666666"/>
          <w:sz w:val="21"/>
          <w:szCs w:val="21"/>
          <w:lang w:eastAsia="zh-CN"/>
        </w:rPr>
        <w:t>1</w:t>
      </w:r>
      <w:r w:rsidRPr="00B277C5">
        <w:rPr>
          <w:rFonts w:eastAsia="Times New Roman"/>
          <w:color w:val="000000"/>
          <w:sz w:val="21"/>
          <w:szCs w:val="21"/>
          <w:lang w:eastAsia="zh-CN"/>
        </w:rPr>
        <w:t xml:space="preserve">] </w:t>
      </w:r>
      <w:r w:rsidRPr="00B277C5">
        <w:rPr>
          <w:rFonts w:eastAsia="Times New Roman"/>
          <w:color w:val="666666"/>
          <w:sz w:val="21"/>
          <w:szCs w:val="21"/>
          <w:lang w:eastAsia="zh-CN"/>
        </w:rPr>
        <w:t>*</w:t>
      </w:r>
      <w:r w:rsidRPr="00B277C5">
        <w:rPr>
          <w:rFonts w:eastAsia="Times New Roman"/>
          <w:color w:val="000000"/>
          <w:sz w:val="21"/>
          <w:szCs w:val="21"/>
          <w:lang w:eastAsia="zh-CN"/>
        </w:rPr>
        <w:t xml:space="preserve"> xx)</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plt</w:t>
      </w:r>
      <w:r w:rsidRPr="00B277C5">
        <w:rPr>
          <w:rFonts w:eastAsia="Times New Roman"/>
          <w:color w:val="666666"/>
          <w:sz w:val="21"/>
          <w:szCs w:val="21"/>
          <w:lang w:eastAsia="zh-CN"/>
        </w:rPr>
        <w:t>.</w:t>
      </w:r>
      <w:r w:rsidRPr="00B277C5">
        <w:rPr>
          <w:rFonts w:eastAsia="Times New Roman"/>
          <w:color w:val="000000"/>
          <w:sz w:val="21"/>
          <w:szCs w:val="21"/>
          <w:lang w:eastAsia="zh-CN"/>
        </w:rPr>
        <w:t>plot</w:t>
      </w:r>
      <w:proofErr w:type="spellEnd"/>
      <w:r w:rsidRPr="00B277C5">
        <w:rPr>
          <w:rFonts w:eastAsia="Times New Roman"/>
          <w:color w:val="000000"/>
          <w:sz w:val="21"/>
          <w:szCs w:val="21"/>
          <w:lang w:eastAsia="zh-CN"/>
        </w:rPr>
        <w:t>(</w:t>
      </w:r>
      <w:proofErr w:type="gramEnd"/>
      <w:r w:rsidRPr="00B277C5">
        <w:rPr>
          <w:rFonts w:eastAsia="Times New Roman"/>
          <w:color w:val="000000"/>
          <w:sz w:val="21"/>
          <w:szCs w:val="21"/>
          <w:lang w:eastAsia="zh-CN"/>
        </w:rPr>
        <w:t xml:space="preserve">xx, </w:t>
      </w:r>
      <w:proofErr w:type="spellStart"/>
      <w:r w:rsidRPr="00B277C5">
        <w:rPr>
          <w:rFonts w:eastAsia="Times New Roman"/>
          <w:color w:val="000000"/>
          <w:sz w:val="21"/>
          <w:szCs w:val="21"/>
          <w:lang w:eastAsia="zh-CN"/>
        </w:rPr>
        <w:t>yy</w:t>
      </w:r>
      <w:r w:rsidRPr="00B277C5">
        <w:rPr>
          <w:rFonts w:eastAsia="Times New Roman"/>
          <w:color w:val="666666"/>
          <w:sz w:val="21"/>
          <w:szCs w:val="21"/>
          <w:lang w:eastAsia="zh-CN"/>
        </w:rPr>
        <w:t>.</w:t>
      </w:r>
      <w:r w:rsidRPr="00B277C5">
        <w:rPr>
          <w:rFonts w:eastAsia="Times New Roman"/>
          <w:color w:val="000000"/>
          <w:sz w:val="21"/>
          <w:szCs w:val="21"/>
          <w:lang w:eastAsia="zh-CN"/>
        </w:rPr>
        <w:t>T</w:t>
      </w:r>
      <w:proofErr w:type="spellEnd"/>
      <w:r w:rsidRPr="00B277C5">
        <w:rPr>
          <w:rFonts w:eastAsia="Times New Roman"/>
          <w:color w:val="000000"/>
          <w:sz w:val="21"/>
          <w:szCs w:val="21"/>
          <w:lang w:eastAsia="zh-CN"/>
        </w:rPr>
        <w:t>, color</w:t>
      </w:r>
      <w:r w:rsidRPr="00B277C5">
        <w:rPr>
          <w:rFonts w:eastAsia="Times New Roman"/>
          <w:color w:val="666666"/>
          <w:sz w:val="21"/>
          <w:szCs w:val="21"/>
          <w:lang w:eastAsia="zh-CN"/>
        </w:rPr>
        <w:t>=</w:t>
      </w:r>
      <w:r w:rsidRPr="00B277C5">
        <w:rPr>
          <w:rFonts w:eastAsia="Times New Roman"/>
          <w:color w:val="BA2121"/>
          <w:sz w:val="21"/>
          <w:szCs w:val="21"/>
          <w:lang w:eastAsia="zh-CN"/>
        </w:rPr>
        <w:t>'b'</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plt</w:t>
      </w:r>
      <w:r w:rsidRPr="00B277C5">
        <w:rPr>
          <w:rFonts w:eastAsia="Times New Roman"/>
          <w:color w:val="666666"/>
          <w:sz w:val="21"/>
          <w:szCs w:val="21"/>
          <w:lang w:eastAsia="zh-CN"/>
        </w:rPr>
        <w:t>.</w:t>
      </w:r>
      <w:r w:rsidRPr="00B277C5">
        <w:rPr>
          <w:rFonts w:eastAsia="Times New Roman"/>
          <w:color w:val="000000"/>
          <w:sz w:val="21"/>
          <w:szCs w:val="21"/>
          <w:lang w:eastAsia="zh-CN"/>
        </w:rPr>
        <w:t>scatter</w:t>
      </w:r>
      <w:proofErr w:type="spellEnd"/>
      <w:r w:rsidRPr="00B277C5">
        <w:rPr>
          <w:rFonts w:eastAsia="Times New Roman"/>
          <w:color w:val="000000"/>
          <w:sz w:val="21"/>
          <w:szCs w:val="21"/>
          <w:lang w:eastAsia="zh-CN"/>
        </w:rPr>
        <w:t>(</w:t>
      </w:r>
      <w:proofErr w:type="gramEnd"/>
      <w:r w:rsidRPr="00B277C5">
        <w:rPr>
          <w:rFonts w:eastAsia="Times New Roman"/>
          <w:color w:val="000000"/>
          <w:sz w:val="21"/>
          <w:szCs w:val="21"/>
          <w:lang w:eastAsia="zh-CN"/>
        </w:rPr>
        <w:t xml:space="preserve">data[:, </w:t>
      </w:r>
      <w:r w:rsidRPr="00B277C5">
        <w:rPr>
          <w:rFonts w:eastAsia="Times New Roman"/>
          <w:color w:val="666666"/>
          <w:sz w:val="21"/>
          <w:szCs w:val="21"/>
          <w:lang w:eastAsia="zh-CN"/>
        </w:rPr>
        <w:t>0</w:t>
      </w:r>
      <w:r w:rsidRPr="00B277C5">
        <w:rPr>
          <w:rFonts w:eastAsia="Times New Roman"/>
          <w:color w:val="000000"/>
          <w:sz w:val="21"/>
          <w:szCs w:val="21"/>
          <w:lang w:eastAsia="zh-CN"/>
        </w:rPr>
        <w:t xml:space="preserve">], data[:, </w:t>
      </w:r>
      <w:r w:rsidRPr="00B277C5">
        <w:rPr>
          <w:rFonts w:eastAsia="Times New Roman"/>
          <w:color w:val="666666"/>
          <w:sz w:val="21"/>
          <w:szCs w:val="21"/>
          <w:lang w:eastAsia="zh-CN"/>
        </w:rPr>
        <w:t>1</w:t>
      </w:r>
      <w:r w:rsidRPr="00B277C5">
        <w:rPr>
          <w:rFonts w:eastAsia="Times New Roman"/>
          <w:color w:val="000000"/>
          <w:sz w:val="21"/>
          <w:szCs w:val="21"/>
          <w:lang w:eastAsia="zh-CN"/>
        </w:rPr>
        <w:t>], color</w:t>
      </w:r>
      <w:r w:rsidRPr="00B277C5">
        <w:rPr>
          <w:rFonts w:eastAsia="Times New Roman"/>
          <w:color w:val="666666"/>
          <w:sz w:val="21"/>
          <w:szCs w:val="21"/>
          <w:lang w:eastAsia="zh-CN"/>
        </w:rPr>
        <w:t>=</w:t>
      </w:r>
      <w:r w:rsidRPr="00B277C5">
        <w:rPr>
          <w:rFonts w:eastAsia="Times New Roman"/>
          <w:color w:val="BA2121"/>
          <w:sz w:val="21"/>
          <w:szCs w:val="21"/>
          <w:lang w:eastAsia="zh-CN"/>
        </w:rPr>
        <w:t>'r'</w:t>
      </w:r>
      <w:r w:rsidRPr="00B277C5">
        <w:rPr>
          <w:rFonts w:eastAsia="Times New Roman"/>
          <w:color w:val="000000"/>
          <w:sz w:val="21"/>
          <w:szCs w:val="21"/>
          <w:lang w:eastAsia="zh-CN"/>
        </w:rPr>
        <w:t>)</w:t>
      </w:r>
    </w:p>
    <w:p w:rsidR="00382CCB" w:rsidRPr="00B277C5" w:rsidRDefault="00382CCB" w:rsidP="00382C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0" w:firstLine="0"/>
        <w:rPr>
          <w:rFonts w:eastAsia="Times New Roman"/>
          <w:color w:val="000000"/>
          <w:sz w:val="21"/>
          <w:szCs w:val="21"/>
          <w:lang w:eastAsia="zh-CN"/>
        </w:rPr>
      </w:pPr>
      <w:proofErr w:type="spellStart"/>
      <w:proofErr w:type="gramStart"/>
      <w:r w:rsidRPr="00B277C5">
        <w:rPr>
          <w:rFonts w:eastAsia="Times New Roman"/>
          <w:color w:val="000000"/>
          <w:sz w:val="21"/>
          <w:szCs w:val="21"/>
          <w:lang w:eastAsia="zh-CN"/>
        </w:rPr>
        <w:t>plt</w:t>
      </w:r>
      <w:r w:rsidRPr="00B277C5">
        <w:rPr>
          <w:rFonts w:eastAsia="Times New Roman"/>
          <w:color w:val="666666"/>
          <w:sz w:val="21"/>
          <w:szCs w:val="21"/>
          <w:lang w:eastAsia="zh-CN"/>
        </w:rPr>
        <w:t>.</w:t>
      </w:r>
      <w:r w:rsidRPr="00B277C5">
        <w:rPr>
          <w:rFonts w:eastAsia="Times New Roman"/>
          <w:color w:val="000000"/>
          <w:sz w:val="21"/>
          <w:szCs w:val="21"/>
          <w:lang w:eastAsia="zh-CN"/>
        </w:rPr>
        <w:t>show</w:t>
      </w:r>
      <w:proofErr w:type="spellEnd"/>
      <w:r w:rsidRPr="00B277C5">
        <w:rPr>
          <w:rFonts w:eastAsia="Times New Roman"/>
          <w:color w:val="000000"/>
          <w:sz w:val="21"/>
          <w:szCs w:val="21"/>
          <w:lang w:eastAsia="zh-CN"/>
        </w:rPr>
        <w:t>()</w:t>
      </w:r>
      <w:proofErr w:type="gramEnd"/>
    </w:p>
    <w:p w:rsidR="00E35C62" w:rsidRDefault="00E35C62" w:rsidP="00382CCB"/>
    <w:p w:rsidR="00E35C62" w:rsidRPr="00756124" w:rsidRDefault="00E35C62" w:rsidP="00E35C62">
      <w:pPr>
        <w:pStyle w:val="Heading1"/>
      </w:pPr>
      <w:r>
        <w:t>Assumption of Linear Regression</w:t>
      </w:r>
    </w:p>
    <w:p w:rsidR="00E35C62" w:rsidRDefault="00E35C62" w:rsidP="00E35C62">
      <w:pPr>
        <w:pStyle w:val="ListParagraph"/>
        <w:numPr>
          <w:ilvl w:val="0"/>
          <w:numId w:val="4"/>
        </w:numPr>
      </w:pPr>
      <w:r w:rsidRPr="004E1C8D">
        <w:t>A linear regression model assumes: Linearity: µ{Y|X} = β0+ β1X </w:t>
      </w:r>
    </w:p>
    <w:p w:rsidR="00E35C62" w:rsidRDefault="00E35C62" w:rsidP="00E35C62">
      <w:pPr>
        <w:pStyle w:val="ListParagraph"/>
        <w:numPr>
          <w:ilvl w:val="0"/>
          <w:numId w:val="4"/>
        </w:numPr>
      </w:pPr>
      <w:r w:rsidRPr="004E1C8D">
        <w:t>Constant Variance: </w:t>
      </w:r>
      <w:proofErr w:type="spellStart"/>
      <w:r w:rsidRPr="004E1C8D">
        <w:t>var</w:t>
      </w:r>
      <w:proofErr w:type="spellEnd"/>
      <w:r w:rsidRPr="004E1C8D">
        <w:t>{Y|X} = σ2 </w:t>
      </w:r>
    </w:p>
    <w:p w:rsidR="00E35C62" w:rsidRDefault="00E35C62" w:rsidP="00E35C62">
      <w:pPr>
        <w:pStyle w:val="ListParagraph"/>
        <w:numPr>
          <w:ilvl w:val="0"/>
          <w:numId w:val="4"/>
        </w:numPr>
      </w:pPr>
      <w:r w:rsidRPr="004E1C8D">
        <w:t xml:space="preserve">Normality Dist. of Y’s at any X is normal </w:t>
      </w:r>
    </w:p>
    <w:p w:rsidR="00E35C62" w:rsidRDefault="00E35C62" w:rsidP="00E35C62">
      <w:pPr>
        <w:pStyle w:val="ListParagraph"/>
        <w:numPr>
          <w:ilvl w:val="0"/>
          <w:numId w:val="4"/>
        </w:numPr>
      </w:pPr>
      <w:r w:rsidRPr="004E1C8D">
        <w:t>Independence Given Xi’s, the Yi’s are independent</w:t>
      </w:r>
      <w:r>
        <w:t>. (</w:t>
      </w:r>
      <w:r w:rsidRPr="001B1941">
        <w:rPr>
          <w:b/>
          <w:color w:val="FF00FF"/>
        </w:rPr>
        <w:t>If correlated, or not independent, then this is related to the independent columns in the matrix</w:t>
      </w:r>
      <w:r>
        <w:t>?)</w:t>
      </w:r>
    </w:p>
    <w:p w:rsidR="00E35C62" w:rsidRDefault="00E35C62" w:rsidP="00E35C62">
      <w:pPr>
        <w:pStyle w:val="ListParagraph"/>
        <w:numPr>
          <w:ilvl w:val="0"/>
          <w:numId w:val="4"/>
        </w:numPr>
      </w:pPr>
      <w:r>
        <w:t xml:space="preserve">Check the </w:t>
      </w:r>
      <w:proofErr w:type="spellStart"/>
      <w:r>
        <w:t>ppt</w:t>
      </w:r>
      <w:proofErr w:type="spellEnd"/>
      <w:r>
        <w:t xml:space="preserve"> file for details:</w:t>
      </w:r>
    </w:p>
    <w:p w:rsidR="00E35C62" w:rsidRDefault="00E35C62" w:rsidP="00E35C62">
      <w:pPr>
        <w:pStyle w:val="ListParagraph"/>
        <w:ind w:left="1008" w:firstLine="0"/>
      </w:pPr>
      <w:r w:rsidRPr="001B1941">
        <w:lastRenderedPageBreak/>
        <w:t>C:\Users\Public\Fortran1C\courses\finance\Trading\cplusplus\UnEditedNotes\LinearRegression</w:t>
      </w:r>
      <w:r>
        <w:t>.pdf</w:t>
      </w:r>
    </w:p>
    <w:p w:rsidR="00E35C62" w:rsidRDefault="00E35C62" w:rsidP="00E35C62">
      <w:pPr>
        <w:pStyle w:val="ListParagraph"/>
        <w:ind w:left="1008" w:firstLine="0"/>
      </w:pPr>
    </w:p>
    <w:p w:rsidR="00E35C62" w:rsidRDefault="00E35C62" w:rsidP="00E35C62">
      <w:pPr>
        <w:pStyle w:val="ListParagraph"/>
        <w:ind w:left="1008" w:firstLine="0"/>
      </w:pPr>
    </w:p>
    <w:p w:rsidR="00E35C62" w:rsidRDefault="00E35C62" w:rsidP="00382CCB"/>
    <w:p w:rsidR="00F04742" w:rsidRDefault="00F04742" w:rsidP="00F04742">
      <w:pPr>
        <w:pStyle w:val="Heading1"/>
      </w:pPr>
      <w:r>
        <w:t>Meanings of regression and its applicable scenarios</w:t>
      </w:r>
    </w:p>
    <w:p w:rsidR="00F04742" w:rsidRDefault="00F04742" w:rsidP="00F04742">
      <w:pPr>
        <w:pStyle w:val="ListParagraph"/>
        <w:numPr>
          <w:ilvl w:val="0"/>
          <w:numId w:val="6"/>
        </w:numPr>
      </w:pPr>
      <w:r>
        <w:t>In statistics, regression means returning (re-</w:t>
      </w:r>
      <w:proofErr w:type="spellStart"/>
      <w:r>
        <w:t>gress</w:t>
      </w:r>
      <w:proofErr w:type="spellEnd"/>
      <w:r>
        <w:t xml:space="preserve">-) to the mean. Imagine my mean-reversion method in stocks. So whenever work on regression-related method, always think about returning to mean. Mean is the most probable case in many situations, so returning to mean will normally give us the most probable case. In normal distribution, mean value has the highest probability.  Also means can give either minimum or maximum scenario, which is the destination of iterative process such as </w:t>
      </w:r>
      <w:proofErr w:type="spellStart"/>
      <w:r>
        <w:t>KMeans</w:t>
      </w:r>
      <w:proofErr w:type="spellEnd"/>
      <w:r>
        <w:t xml:space="preserve">, etc. </w:t>
      </w:r>
    </w:p>
    <w:p w:rsidR="00F04742" w:rsidRDefault="00F04742" w:rsidP="00F04742">
      <w:pPr>
        <w:pStyle w:val="ListParagraph"/>
        <w:numPr>
          <w:ilvl w:val="0"/>
          <w:numId w:val="6"/>
        </w:numPr>
      </w:pPr>
      <w:r>
        <w:t xml:space="preserve">Let’s use the stock case to understand when regression is applicable. In fact, when no the stock price is not strongly driven by the fundamental news, then the mean is the most probable case. Therefore, mean-reversion (similar to regression) is application when there is no fundamental big news. In other words, if the </w:t>
      </w:r>
      <w:proofErr w:type="gramStart"/>
      <w:r>
        <w:t>variables is</w:t>
      </w:r>
      <w:proofErr w:type="gramEnd"/>
      <w:r>
        <w:t xml:space="preserve"> really have a normal distribution, then mean-reversion or regression method is OK.</w:t>
      </w:r>
    </w:p>
    <w:p w:rsidR="00F04742" w:rsidRPr="00382CCB" w:rsidRDefault="00F04742" w:rsidP="00382CCB"/>
    <w:p w:rsidR="00B07400" w:rsidRPr="00B07400" w:rsidRDefault="00B07400" w:rsidP="00B07400"/>
    <w:p w:rsidR="00B07400" w:rsidRPr="00B07400" w:rsidRDefault="00B07400" w:rsidP="00B07400"/>
    <w:p w:rsidR="00C35D77" w:rsidRPr="00C35D77" w:rsidRDefault="00C35D77" w:rsidP="00835AD9"/>
    <w:sectPr w:rsidR="00C35D77" w:rsidRPr="00C3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3AA1"/>
    <w:multiLevelType w:val="hybridMultilevel"/>
    <w:tmpl w:val="D02A80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A0C4DAC"/>
    <w:multiLevelType w:val="hybridMultilevel"/>
    <w:tmpl w:val="0512F4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68F1652"/>
    <w:multiLevelType w:val="hybridMultilevel"/>
    <w:tmpl w:val="DC66CD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54551991"/>
    <w:multiLevelType w:val="hybridMultilevel"/>
    <w:tmpl w:val="6F5219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706F14F6"/>
    <w:multiLevelType w:val="hybridMultilevel"/>
    <w:tmpl w:val="17C406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62B2437"/>
    <w:multiLevelType w:val="hybridMultilevel"/>
    <w:tmpl w:val="175EB8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6335DB7"/>
    <w:multiLevelType w:val="hybridMultilevel"/>
    <w:tmpl w:val="5C186A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17"/>
    <w:rsid w:val="00055899"/>
    <w:rsid w:val="00076256"/>
    <w:rsid w:val="000B13F7"/>
    <w:rsid w:val="000C22BF"/>
    <w:rsid w:val="00210B5E"/>
    <w:rsid w:val="002134BA"/>
    <w:rsid w:val="002134D5"/>
    <w:rsid w:val="002F230D"/>
    <w:rsid w:val="0033552A"/>
    <w:rsid w:val="00340077"/>
    <w:rsid w:val="00347C3E"/>
    <w:rsid w:val="003665C5"/>
    <w:rsid w:val="00382CCB"/>
    <w:rsid w:val="003D449E"/>
    <w:rsid w:val="00416B96"/>
    <w:rsid w:val="00437DC6"/>
    <w:rsid w:val="004D0AF1"/>
    <w:rsid w:val="00564FB7"/>
    <w:rsid w:val="005D2C8B"/>
    <w:rsid w:val="005E1C09"/>
    <w:rsid w:val="00703613"/>
    <w:rsid w:val="00726C70"/>
    <w:rsid w:val="00731217"/>
    <w:rsid w:val="007454F6"/>
    <w:rsid w:val="007A2E1A"/>
    <w:rsid w:val="007C4748"/>
    <w:rsid w:val="007D0560"/>
    <w:rsid w:val="00835AD9"/>
    <w:rsid w:val="0083687D"/>
    <w:rsid w:val="008D0C52"/>
    <w:rsid w:val="00A70690"/>
    <w:rsid w:val="00A70F06"/>
    <w:rsid w:val="00AD1A47"/>
    <w:rsid w:val="00B07400"/>
    <w:rsid w:val="00B1238C"/>
    <w:rsid w:val="00B63487"/>
    <w:rsid w:val="00BA0462"/>
    <w:rsid w:val="00C35D77"/>
    <w:rsid w:val="00C52BD8"/>
    <w:rsid w:val="00DB28B9"/>
    <w:rsid w:val="00DD4C66"/>
    <w:rsid w:val="00DE1489"/>
    <w:rsid w:val="00E35C62"/>
    <w:rsid w:val="00E849A5"/>
    <w:rsid w:val="00F0187B"/>
    <w:rsid w:val="00F04742"/>
    <w:rsid w:val="00F576B3"/>
    <w:rsid w:val="00F6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next w:val="Normal"/>
    <w:link w:val="Heading1Char"/>
    <w:uiPriority w:val="9"/>
    <w:qFormat/>
    <w:rsid w:val="00C35D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22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D77"/>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A70690"/>
    <w:rPr>
      <w:color w:val="0000FF" w:themeColor="hyperlink"/>
      <w:u w:val="single"/>
    </w:rPr>
  </w:style>
  <w:style w:type="paragraph" w:styleId="NormalWeb">
    <w:name w:val="Normal (Web)"/>
    <w:basedOn w:val="Normal"/>
    <w:uiPriority w:val="99"/>
    <w:unhideWhenUsed/>
    <w:rsid w:val="00DE1489"/>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DE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DE1489"/>
    <w:rPr>
      <w:rFonts w:ascii="Courier New" w:eastAsia="Times New Roman" w:hAnsi="Courier New" w:cs="Courier New"/>
      <w:color w:val="auto"/>
      <w:sz w:val="20"/>
      <w:szCs w:val="20"/>
    </w:rPr>
  </w:style>
  <w:style w:type="character" w:customStyle="1" w:styleId="c1">
    <w:name w:val="c1"/>
    <w:basedOn w:val="DefaultParagraphFont"/>
    <w:rsid w:val="00DE1489"/>
  </w:style>
  <w:style w:type="character" w:customStyle="1" w:styleId="n">
    <w:name w:val="n"/>
    <w:basedOn w:val="DefaultParagraphFont"/>
    <w:rsid w:val="00DE1489"/>
  </w:style>
  <w:style w:type="character" w:customStyle="1" w:styleId="o">
    <w:name w:val="o"/>
    <w:basedOn w:val="DefaultParagraphFont"/>
    <w:rsid w:val="00DE1489"/>
  </w:style>
  <w:style w:type="character" w:customStyle="1" w:styleId="mi">
    <w:name w:val="mi"/>
    <w:basedOn w:val="DefaultParagraphFont"/>
    <w:rsid w:val="00DE1489"/>
  </w:style>
  <w:style w:type="character" w:customStyle="1" w:styleId="mf">
    <w:name w:val="mf"/>
    <w:basedOn w:val="DefaultParagraphFont"/>
    <w:rsid w:val="00DE1489"/>
  </w:style>
  <w:style w:type="character" w:customStyle="1" w:styleId="k">
    <w:name w:val="k"/>
    <w:basedOn w:val="DefaultParagraphFont"/>
    <w:rsid w:val="00DE1489"/>
  </w:style>
  <w:style w:type="character" w:customStyle="1" w:styleId="p">
    <w:name w:val="p"/>
    <w:basedOn w:val="DefaultParagraphFont"/>
    <w:rsid w:val="00DE1489"/>
  </w:style>
  <w:style w:type="character" w:customStyle="1" w:styleId="nb">
    <w:name w:val="nb"/>
    <w:basedOn w:val="DefaultParagraphFont"/>
    <w:rsid w:val="00DE1489"/>
  </w:style>
  <w:style w:type="character" w:customStyle="1" w:styleId="s2">
    <w:name w:val="s2"/>
    <w:basedOn w:val="DefaultParagraphFont"/>
    <w:rsid w:val="00DE1489"/>
  </w:style>
  <w:style w:type="character" w:customStyle="1" w:styleId="si">
    <w:name w:val="si"/>
    <w:basedOn w:val="DefaultParagraphFont"/>
    <w:rsid w:val="00DE1489"/>
  </w:style>
  <w:style w:type="character" w:customStyle="1" w:styleId="mwe-math-mathml-inline">
    <w:name w:val="mwe-math-mathml-inline"/>
    <w:basedOn w:val="DefaultParagraphFont"/>
    <w:rsid w:val="00DE1489"/>
  </w:style>
  <w:style w:type="paragraph" w:styleId="ListParagraph">
    <w:name w:val="List Paragraph"/>
    <w:basedOn w:val="Normal"/>
    <w:uiPriority w:val="34"/>
    <w:qFormat/>
    <w:rsid w:val="00564FB7"/>
    <w:pPr>
      <w:ind w:left="720"/>
      <w:contextualSpacing/>
    </w:pPr>
  </w:style>
  <w:style w:type="character" w:styleId="FollowedHyperlink">
    <w:name w:val="FollowedHyperlink"/>
    <w:basedOn w:val="DefaultParagraphFont"/>
    <w:uiPriority w:val="99"/>
    <w:semiHidden/>
    <w:unhideWhenUsed/>
    <w:rsid w:val="00F646DE"/>
    <w:rPr>
      <w:color w:val="800080" w:themeColor="followedHyperlink"/>
      <w:u w:val="single"/>
    </w:rPr>
  </w:style>
  <w:style w:type="character" w:customStyle="1" w:styleId="Heading3Char">
    <w:name w:val="Heading 3 Char"/>
    <w:basedOn w:val="DefaultParagraphFont"/>
    <w:link w:val="Heading3"/>
    <w:uiPriority w:val="9"/>
    <w:semiHidden/>
    <w:rsid w:val="000C22BF"/>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0C22BF"/>
    <w:rPr>
      <w:rFonts w:asciiTheme="majorHAnsi" w:eastAsiaTheme="majorEastAsia" w:hAnsiTheme="majorHAnsi" w:cstheme="majorBidi"/>
      <w:b/>
      <w:bCs/>
      <w:i/>
      <w:iCs/>
      <w:color w:val="4F81BD" w:themeColor="accent1"/>
      <w:lang w:eastAsia="en-US"/>
    </w:rPr>
  </w:style>
  <w:style w:type="character" w:customStyle="1" w:styleId="mjxassistivemathml">
    <w:name w:val="mjx_assistive_mathml"/>
    <w:basedOn w:val="DefaultParagraphFont"/>
    <w:rsid w:val="000C22BF"/>
  </w:style>
  <w:style w:type="character" w:customStyle="1" w:styleId="mo">
    <w:name w:val="mo"/>
    <w:basedOn w:val="DefaultParagraphFont"/>
    <w:rsid w:val="000C22BF"/>
  </w:style>
  <w:style w:type="character" w:customStyle="1" w:styleId="mn">
    <w:name w:val="mn"/>
    <w:basedOn w:val="DefaultParagraphFont"/>
    <w:rsid w:val="000C22BF"/>
  </w:style>
  <w:style w:type="character" w:customStyle="1" w:styleId="Heading2Char">
    <w:name w:val="Heading 2 Char"/>
    <w:basedOn w:val="DefaultParagraphFont"/>
    <w:link w:val="Heading2"/>
    <w:uiPriority w:val="9"/>
    <w:rsid w:val="003665C5"/>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next w:val="Normal"/>
    <w:link w:val="Heading1Char"/>
    <w:uiPriority w:val="9"/>
    <w:qFormat/>
    <w:rsid w:val="00C35D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22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D77"/>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A70690"/>
    <w:rPr>
      <w:color w:val="0000FF" w:themeColor="hyperlink"/>
      <w:u w:val="single"/>
    </w:rPr>
  </w:style>
  <w:style w:type="paragraph" w:styleId="NormalWeb">
    <w:name w:val="Normal (Web)"/>
    <w:basedOn w:val="Normal"/>
    <w:uiPriority w:val="99"/>
    <w:unhideWhenUsed/>
    <w:rsid w:val="00DE1489"/>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DE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DE1489"/>
    <w:rPr>
      <w:rFonts w:ascii="Courier New" w:eastAsia="Times New Roman" w:hAnsi="Courier New" w:cs="Courier New"/>
      <w:color w:val="auto"/>
      <w:sz w:val="20"/>
      <w:szCs w:val="20"/>
    </w:rPr>
  </w:style>
  <w:style w:type="character" w:customStyle="1" w:styleId="c1">
    <w:name w:val="c1"/>
    <w:basedOn w:val="DefaultParagraphFont"/>
    <w:rsid w:val="00DE1489"/>
  </w:style>
  <w:style w:type="character" w:customStyle="1" w:styleId="n">
    <w:name w:val="n"/>
    <w:basedOn w:val="DefaultParagraphFont"/>
    <w:rsid w:val="00DE1489"/>
  </w:style>
  <w:style w:type="character" w:customStyle="1" w:styleId="o">
    <w:name w:val="o"/>
    <w:basedOn w:val="DefaultParagraphFont"/>
    <w:rsid w:val="00DE1489"/>
  </w:style>
  <w:style w:type="character" w:customStyle="1" w:styleId="mi">
    <w:name w:val="mi"/>
    <w:basedOn w:val="DefaultParagraphFont"/>
    <w:rsid w:val="00DE1489"/>
  </w:style>
  <w:style w:type="character" w:customStyle="1" w:styleId="mf">
    <w:name w:val="mf"/>
    <w:basedOn w:val="DefaultParagraphFont"/>
    <w:rsid w:val="00DE1489"/>
  </w:style>
  <w:style w:type="character" w:customStyle="1" w:styleId="k">
    <w:name w:val="k"/>
    <w:basedOn w:val="DefaultParagraphFont"/>
    <w:rsid w:val="00DE1489"/>
  </w:style>
  <w:style w:type="character" w:customStyle="1" w:styleId="p">
    <w:name w:val="p"/>
    <w:basedOn w:val="DefaultParagraphFont"/>
    <w:rsid w:val="00DE1489"/>
  </w:style>
  <w:style w:type="character" w:customStyle="1" w:styleId="nb">
    <w:name w:val="nb"/>
    <w:basedOn w:val="DefaultParagraphFont"/>
    <w:rsid w:val="00DE1489"/>
  </w:style>
  <w:style w:type="character" w:customStyle="1" w:styleId="s2">
    <w:name w:val="s2"/>
    <w:basedOn w:val="DefaultParagraphFont"/>
    <w:rsid w:val="00DE1489"/>
  </w:style>
  <w:style w:type="character" w:customStyle="1" w:styleId="si">
    <w:name w:val="si"/>
    <w:basedOn w:val="DefaultParagraphFont"/>
    <w:rsid w:val="00DE1489"/>
  </w:style>
  <w:style w:type="character" w:customStyle="1" w:styleId="mwe-math-mathml-inline">
    <w:name w:val="mwe-math-mathml-inline"/>
    <w:basedOn w:val="DefaultParagraphFont"/>
    <w:rsid w:val="00DE1489"/>
  </w:style>
  <w:style w:type="paragraph" w:styleId="ListParagraph">
    <w:name w:val="List Paragraph"/>
    <w:basedOn w:val="Normal"/>
    <w:uiPriority w:val="34"/>
    <w:qFormat/>
    <w:rsid w:val="00564FB7"/>
    <w:pPr>
      <w:ind w:left="720"/>
      <w:contextualSpacing/>
    </w:pPr>
  </w:style>
  <w:style w:type="character" w:styleId="FollowedHyperlink">
    <w:name w:val="FollowedHyperlink"/>
    <w:basedOn w:val="DefaultParagraphFont"/>
    <w:uiPriority w:val="99"/>
    <w:semiHidden/>
    <w:unhideWhenUsed/>
    <w:rsid w:val="00F646DE"/>
    <w:rPr>
      <w:color w:val="800080" w:themeColor="followedHyperlink"/>
      <w:u w:val="single"/>
    </w:rPr>
  </w:style>
  <w:style w:type="character" w:customStyle="1" w:styleId="Heading3Char">
    <w:name w:val="Heading 3 Char"/>
    <w:basedOn w:val="DefaultParagraphFont"/>
    <w:link w:val="Heading3"/>
    <w:uiPriority w:val="9"/>
    <w:semiHidden/>
    <w:rsid w:val="000C22BF"/>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0C22BF"/>
    <w:rPr>
      <w:rFonts w:asciiTheme="majorHAnsi" w:eastAsiaTheme="majorEastAsia" w:hAnsiTheme="majorHAnsi" w:cstheme="majorBidi"/>
      <w:b/>
      <w:bCs/>
      <w:i/>
      <w:iCs/>
      <w:color w:val="4F81BD" w:themeColor="accent1"/>
      <w:lang w:eastAsia="en-US"/>
    </w:rPr>
  </w:style>
  <w:style w:type="character" w:customStyle="1" w:styleId="mjxassistivemathml">
    <w:name w:val="mjx_assistive_mathml"/>
    <w:basedOn w:val="DefaultParagraphFont"/>
    <w:rsid w:val="000C22BF"/>
  </w:style>
  <w:style w:type="character" w:customStyle="1" w:styleId="mo">
    <w:name w:val="mo"/>
    <w:basedOn w:val="DefaultParagraphFont"/>
    <w:rsid w:val="000C22BF"/>
  </w:style>
  <w:style w:type="character" w:customStyle="1" w:styleId="mn">
    <w:name w:val="mn"/>
    <w:basedOn w:val="DefaultParagraphFont"/>
    <w:rsid w:val="000C22BF"/>
  </w:style>
  <w:style w:type="character" w:customStyle="1" w:styleId="Heading2Char">
    <w:name w:val="Heading 2 Char"/>
    <w:basedOn w:val="DefaultParagraphFont"/>
    <w:link w:val="Heading2"/>
    <w:uiPriority w:val="9"/>
    <w:rsid w:val="003665C5"/>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5315">
      <w:bodyDiv w:val="1"/>
      <w:marLeft w:val="0"/>
      <w:marRight w:val="0"/>
      <w:marTop w:val="0"/>
      <w:marBottom w:val="0"/>
      <w:divBdr>
        <w:top w:val="none" w:sz="0" w:space="0" w:color="auto"/>
        <w:left w:val="none" w:sz="0" w:space="0" w:color="auto"/>
        <w:bottom w:val="none" w:sz="0" w:space="0" w:color="auto"/>
        <w:right w:val="none" w:sz="0" w:space="0" w:color="auto"/>
      </w:divBdr>
    </w:div>
    <w:div w:id="401950124">
      <w:bodyDiv w:val="1"/>
      <w:marLeft w:val="0"/>
      <w:marRight w:val="0"/>
      <w:marTop w:val="0"/>
      <w:marBottom w:val="0"/>
      <w:divBdr>
        <w:top w:val="none" w:sz="0" w:space="0" w:color="auto"/>
        <w:left w:val="none" w:sz="0" w:space="0" w:color="auto"/>
        <w:bottom w:val="none" w:sz="0" w:space="0" w:color="auto"/>
        <w:right w:val="none" w:sz="0" w:space="0" w:color="auto"/>
      </w:divBdr>
    </w:div>
    <w:div w:id="692730873">
      <w:bodyDiv w:val="1"/>
      <w:marLeft w:val="0"/>
      <w:marRight w:val="0"/>
      <w:marTop w:val="0"/>
      <w:marBottom w:val="0"/>
      <w:divBdr>
        <w:top w:val="none" w:sz="0" w:space="0" w:color="auto"/>
        <w:left w:val="none" w:sz="0" w:space="0" w:color="auto"/>
        <w:bottom w:val="none" w:sz="0" w:space="0" w:color="auto"/>
        <w:right w:val="none" w:sz="0" w:space="0" w:color="auto"/>
      </w:divBdr>
      <w:divsChild>
        <w:div w:id="65883579">
          <w:marLeft w:val="0"/>
          <w:marRight w:val="0"/>
          <w:marTop w:val="0"/>
          <w:marBottom w:val="0"/>
          <w:divBdr>
            <w:top w:val="none" w:sz="0" w:space="0" w:color="auto"/>
            <w:left w:val="none" w:sz="0" w:space="0" w:color="auto"/>
            <w:bottom w:val="none" w:sz="0" w:space="0" w:color="auto"/>
            <w:right w:val="none" w:sz="0" w:space="0" w:color="auto"/>
          </w:divBdr>
        </w:div>
      </w:divsChild>
    </w:div>
    <w:div w:id="1440493735">
      <w:bodyDiv w:val="1"/>
      <w:marLeft w:val="0"/>
      <w:marRight w:val="0"/>
      <w:marTop w:val="0"/>
      <w:marBottom w:val="0"/>
      <w:divBdr>
        <w:top w:val="none" w:sz="0" w:space="0" w:color="auto"/>
        <w:left w:val="none" w:sz="0" w:space="0" w:color="auto"/>
        <w:bottom w:val="none" w:sz="0" w:space="0" w:color="auto"/>
        <w:right w:val="none" w:sz="0" w:space="0" w:color="auto"/>
      </w:divBdr>
      <w:divsChild>
        <w:div w:id="1616016315">
          <w:marLeft w:val="0"/>
          <w:marRight w:val="0"/>
          <w:marTop w:val="240"/>
          <w:marBottom w:val="240"/>
          <w:divBdr>
            <w:top w:val="none" w:sz="0" w:space="0" w:color="auto"/>
            <w:left w:val="none" w:sz="0" w:space="0" w:color="auto"/>
            <w:bottom w:val="none" w:sz="0" w:space="0" w:color="auto"/>
            <w:right w:val="none" w:sz="0" w:space="0" w:color="auto"/>
          </w:divBdr>
        </w:div>
        <w:div w:id="1751851135">
          <w:marLeft w:val="0"/>
          <w:marRight w:val="0"/>
          <w:marTop w:val="240"/>
          <w:marBottom w:val="240"/>
          <w:divBdr>
            <w:top w:val="none" w:sz="0" w:space="0" w:color="auto"/>
            <w:left w:val="none" w:sz="0" w:space="0" w:color="auto"/>
            <w:bottom w:val="none" w:sz="0" w:space="0" w:color="auto"/>
            <w:right w:val="none" w:sz="0" w:space="0" w:color="auto"/>
          </w:divBdr>
        </w:div>
        <w:div w:id="7490386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fldl.stanford.edu/tutorial/supervised/OptimizationStochasticGradientDescen" TargetMode="External"/><Relationship Id="rId3" Type="http://schemas.openxmlformats.org/officeDocument/2006/relationships/styles" Target="styles.xml"/><Relationship Id="rId7" Type="http://schemas.openxmlformats.org/officeDocument/2006/relationships/hyperlink" Target="https://en.wikipedia.org/wiki/Gradient_desc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41F03-F768-4BC4-8B98-5D44D01E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Jie An</cp:lastModifiedBy>
  <cp:revision>33</cp:revision>
  <dcterms:created xsi:type="dcterms:W3CDTF">2018-02-13T13:23:00Z</dcterms:created>
  <dcterms:modified xsi:type="dcterms:W3CDTF">2018-04-26T01:55:00Z</dcterms:modified>
</cp:coreProperties>
</file>