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592C5" w14:textId="082C8AAD" w:rsidR="00FB6516" w:rsidRPr="00FB6516" w:rsidRDefault="00FB6516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62626"/>
          <w:lang w:val="sv-SE"/>
        </w:rPr>
      </w:pPr>
      <w:proofErr w:type="spellStart"/>
      <w:r w:rsidRPr="00FB6516">
        <w:rPr>
          <w:rFonts w:ascii="Helvetica Neue" w:eastAsia="Times New Roman" w:hAnsi="Helvetica Neue" w:cs="Times New Roman"/>
          <w:b/>
          <w:color w:val="262626"/>
          <w:lang w:val="sv-SE"/>
        </w:rPr>
        <w:t>Introduction</w:t>
      </w:r>
      <w:proofErr w:type="spellEnd"/>
      <w:r w:rsidRPr="00FB6516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and problem definition</w:t>
      </w:r>
    </w:p>
    <w:p w14:paraId="05DBED6A" w14:textId="4F28A156" w:rsidR="004745EE" w:rsidRDefault="004745EE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In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this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lab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implement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streaming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in order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find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triangles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in an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undirected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represented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streamed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algoi</w:t>
      </w:r>
      <w:r w:rsidR="00CA39B1">
        <w:rPr>
          <w:rFonts w:ascii="Helvetica Neue" w:eastAsia="Times New Roman" w:hAnsi="Helvetica Neue" w:cs="Times New Roman"/>
          <w:color w:val="262626"/>
          <w:lang w:val="sv-SE"/>
        </w:rPr>
        <w:t>rthms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>
        <w:rPr>
          <w:rFonts w:ascii="Helvetica Neue" w:eastAsia="Times New Roman" w:hAnsi="Helvetica Neue" w:cs="Times New Roman"/>
          <w:color w:val="262626"/>
          <w:lang w:val="sv-SE"/>
        </w:rPr>
        <w:t>use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sampling </w:t>
      </w:r>
      <w:proofErr w:type="spellStart"/>
      <w:r w:rsidR="00CA39B1"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>
        <w:rPr>
          <w:rFonts w:ascii="Helvetica Neue" w:eastAsia="Times New Roman" w:hAnsi="Helvetica Neue" w:cs="Times New Roman"/>
          <w:color w:val="262626"/>
          <w:lang w:val="sv-SE"/>
        </w:rPr>
        <w:t>means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”</w:t>
      </w:r>
      <w:r w:rsidR="00CA39B1" w:rsidRPr="00CA39B1">
        <w:t xml:space="preserve"> </w:t>
      </w:r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Definition 1. </w:t>
      </w:r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The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first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step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any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is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put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first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n</w:t>
      </w:r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records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file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into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a “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.” The rest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records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processed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sequentially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;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records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can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be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selected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for the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only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as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they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processed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.</w:t>
      </w:r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An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is a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if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it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maintains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the invariant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that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after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each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record is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processed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true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random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sample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s</w:t>
      </w:r>
      <w:r w:rsidR="00CA39B1">
        <w:rPr>
          <w:rFonts w:ascii="Helvetica Neue" w:eastAsia="Times New Roman" w:hAnsi="Helvetica Neue" w:cs="Times New Roman"/>
          <w:color w:val="262626"/>
          <w:lang w:val="sv-SE"/>
        </w:rPr>
        <w:t>ize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n </w:t>
      </w:r>
      <w:proofErr w:type="spellStart"/>
      <w:r w:rsidR="00CA39B1">
        <w:rPr>
          <w:rFonts w:ascii="Helvetica Neue" w:eastAsia="Times New Roman" w:hAnsi="Helvetica Neue" w:cs="Times New Roman"/>
          <w:color w:val="262626"/>
          <w:lang w:val="sv-SE"/>
        </w:rPr>
        <w:t>can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be </w:t>
      </w:r>
      <w:proofErr w:type="spellStart"/>
      <w:r w:rsidR="00CA39B1">
        <w:rPr>
          <w:rFonts w:ascii="Helvetica Neue" w:eastAsia="Times New Roman" w:hAnsi="Helvetica Neue" w:cs="Times New Roman"/>
          <w:color w:val="262626"/>
          <w:lang w:val="sv-SE"/>
        </w:rPr>
        <w:t>extracted</w:t>
      </w:r>
      <w:proofErr w:type="spellEnd"/>
      <w:r w:rsidR="00CA39B1">
        <w:rPr>
          <w:rFonts w:ascii="Helvetica Neue" w:eastAsia="Times New Roman" w:hAnsi="Helvetica Neue" w:cs="Times New Roman"/>
          <w:color w:val="262626"/>
          <w:lang w:val="sv-SE"/>
        </w:rPr>
        <w:t xml:space="preserve"> from the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current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state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 w:rsidR="00CA39B1" w:rsidRPr="00CA39B1">
        <w:rPr>
          <w:rFonts w:ascii="Helvetica Neue" w:eastAsia="Times New Roman" w:hAnsi="Helvetica Neue" w:cs="Times New Roman"/>
          <w:color w:val="262626"/>
          <w:lang w:val="sv-SE"/>
        </w:rPr>
        <w:t>.</w:t>
      </w:r>
      <w:r w:rsidR="00CA39B1">
        <w:rPr>
          <w:rFonts w:ascii="Helvetica Neue" w:eastAsia="Times New Roman" w:hAnsi="Helvetica Neue" w:cs="Times New Roman"/>
          <w:color w:val="262626"/>
          <w:lang w:val="sv-SE"/>
        </w:rPr>
        <w:t>” [1]</w:t>
      </w:r>
    </w:p>
    <w:p w14:paraId="3ADCE4E5" w14:textId="5ECDEEFD" w:rsidR="00FB6516" w:rsidRPr="00FB6516" w:rsidRDefault="002F6DB3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62626"/>
          <w:lang w:val="sv-SE"/>
        </w:rPr>
      </w:pPr>
      <w:proofErr w:type="spellStart"/>
      <w:r>
        <w:rPr>
          <w:rFonts w:ascii="Helvetica Neue" w:eastAsia="Times New Roman" w:hAnsi="Helvetica Neue" w:cs="Times New Roman"/>
          <w:b/>
          <w:color w:val="262626"/>
          <w:lang w:val="sv-SE"/>
        </w:rPr>
        <w:t>Method</w:t>
      </w:r>
      <w:proofErr w:type="spellEnd"/>
    </w:p>
    <w:p w14:paraId="4678148E" w14:textId="140B8835" w:rsidR="00C10860" w:rsidRDefault="00C10860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The data chosen for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this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lab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Contiguous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USA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with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49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nodes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and 107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. The data is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undirected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unweighted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downloaded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data as TSV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then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uploaded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it as a list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where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each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element is a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tuple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two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vertices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u and v.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Each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element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list is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seen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stream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whose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elements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</w:p>
    <w:p w14:paraId="5AE749BF" w14:textId="43BFE956" w:rsidR="00FA71BE" w:rsidRPr="00AB4EFC" w:rsidRDefault="00D0793B" w:rsidP="00AB4EFC">
      <w:pPr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The input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implemented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this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is M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is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fixe</w:t>
      </w:r>
      <w:r w:rsidR="002F7911">
        <w:rPr>
          <w:rFonts w:ascii="Helvetica Neue" w:eastAsia="Times New Roman" w:hAnsi="Helvetica Neue" w:cs="Times New Roman"/>
          <w:color w:val="262626"/>
          <w:lang w:val="sv-SE"/>
        </w:rPr>
        <w:t>d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amount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memory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in order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maintain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sample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for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computing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traingles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in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F7911">
        <w:rPr>
          <w:rFonts w:ascii="Helvetica Neue" w:eastAsia="Times New Roman" w:hAnsi="Helvetica Neue" w:cs="Times New Roman"/>
          <w:color w:val="262626"/>
          <w:lang w:val="sv-SE"/>
        </w:rPr>
        <w:t>stream</w:t>
      </w:r>
      <w:proofErr w:type="spellEnd"/>
      <w:r w:rsidR="002F7911"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also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use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an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sample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S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with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size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M.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Therefore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, the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algorithms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uses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the space O(M)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but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in the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following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case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might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use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bigger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space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than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O(M) </w:t>
      </w:r>
      <w:r w:rsidR="00AB4EFC" w:rsidRPr="00AB4EFC">
        <w:rPr>
          <w:rFonts w:ascii="Helvetica Neue" w:eastAsia="Times New Roman" w:hAnsi="Helvetica Neue" w:cs="Times New Roman"/>
          <w:color w:val="262626"/>
          <w:lang w:val="sv-SE"/>
        </w:rPr>
        <w:t>”</w:t>
      </w:r>
      <w:r w:rsidR="00AB4EFC" w:rsidRPr="00AB4EFC">
        <w:rPr>
          <w:rFonts w:ascii="Helvetica Neue" w:eastAsia="Times New Roman" w:hAnsi="Helvetica Neue"/>
        </w:rPr>
        <w:t xml:space="preserve"> </w:t>
      </w:r>
      <w:r w:rsidR="00AB4EFC" w:rsidRPr="00AB4EFC">
        <w:rPr>
          <w:rFonts w:ascii="Helvetica Neue" w:eastAsia="Times New Roman" w:hAnsi="Helvetica Neue" w:cs="Times New Roman"/>
          <w:lang w:val="sv-SE"/>
        </w:rPr>
        <w:t xml:space="preserve">If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instead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we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are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interested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in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estimating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the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local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triangle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counts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, at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any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time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t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trièst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maintains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(non-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zero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)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local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counters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only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for the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nodes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u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such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that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at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least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one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triangle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with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a corner u has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been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detected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by the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algorithm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up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until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time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t. The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number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of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such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nodes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may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be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greater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</w:t>
      </w:r>
      <w:proofErr w:type="spellStart"/>
      <w:r w:rsidR="00AB4EFC" w:rsidRPr="00AB4EFC">
        <w:rPr>
          <w:rFonts w:ascii="Helvetica Neue" w:eastAsia="Times New Roman" w:hAnsi="Helvetica Neue" w:cs="Times New Roman"/>
          <w:lang w:val="sv-SE"/>
        </w:rPr>
        <w:t>than</w:t>
      </w:r>
      <w:proofErr w:type="spellEnd"/>
      <w:r w:rsidR="00AB4EFC" w:rsidRPr="00AB4EFC">
        <w:rPr>
          <w:rFonts w:ascii="Helvetica Neue" w:eastAsia="Times New Roman" w:hAnsi="Helvetica Neue" w:cs="Times New Roman"/>
          <w:lang w:val="sv-SE"/>
        </w:rPr>
        <w:t xml:space="preserve"> O(M)</w:t>
      </w:r>
      <w:r w:rsidR="00AB4EFC" w:rsidRPr="00AB4EFC">
        <w:rPr>
          <w:rFonts w:ascii="Helvetica Neue" w:eastAsia="Times New Roman" w:hAnsi="Helvetica Neue" w:cs="Times New Roman"/>
          <w:color w:val="262626"/>
          <w:lang w:val="sv-SE"/>
        </w:rPr>
        <w:t>”</w:t>
      </w:r>
      <w:r w:rsidR="00413206">
        <w:rPr>
          <w:rFonts w:ascii="Helvetica Neue" w:eastAsia="Times New Roman" w:hAnsi="Helvetica Neue" w:cs="Times New Roman"/>
          <w:color w:val="262626"/>
          <w:lang w:val="sv-SE"/>
        </w:rPr>
        <w:t xml:space="preserve"> [2].</w:t>
      </w:r>
    </w:p>
    <w:p w14:paraId="5324AA37" w14:textId="12E8D114" w:rsidR="00CC6C9F" w:rsidRDefault="00CC6C9F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used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this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1F2CFD">
        <w:rPr>
          <w:rFonts w:ascii="Helvetica Neue" w:eastAsia="Times New Roman" w:hAnsi="Helvetica Neue" w:cs="Times New Roman"/>
          <w:color w:val="262626"/>
          <w:lang w:val="sv-SE"/>
        </w:rPr>
        <w:t>la</w:t>
      </w:r>
      <w:r>
        <w:rPr>
          <w:rFonts w:ascii="Helvetica Neue" w:eastAsia="Times New Roman" w:hAnsi="Helvetica Neue" w:cs="Times New Roman"/>
          <w:color w:val="262626"/>
          <w:lang w:val="sv-SE"/>
        </w:rPr>
        <w:t>b</w:t>
      </w:r>
      <w:proofErr w:type="spellEnd"/>
      <w:r w:rsidR="001F2CFD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both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them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work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for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insertion-only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streams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while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deletions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not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allowed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For the implementation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algorithms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use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a global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counter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save the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estimate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triangles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AB4EFC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AB4EFC"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</w:p>
    <w:p w14:paraId="166E6BA1" w14:textId="6C1FF2CD" w:rsidR="002D61C2" w:rsidRDefault="002D61C2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first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implemented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uses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standard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sampling [2].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pseudocode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for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shown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from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1.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Accroding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add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an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= (u, v) at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time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t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if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t&lt;=M in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sample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S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size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M.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Otherwise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if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t&gt;M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flip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biased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coin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with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heads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having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probability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M/T. If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get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heads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remove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randomly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chosen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= (w, z) from S and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insert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the new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(u, v)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otherwise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change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BC172F">
        <w:rPr>
          <w:rFonts w:ascii="Helvetica Neue" w:eastAsia="Times New Roman" w:hAnsi="Helvetica Neue" w:cs="Times New Roman"/>
          <w:color w:val="262626"/>
          <w:lang w:val="sv-SE"/>
        </w:rPr>
        <w:t>nothing</w:t>
      </w:r>
      <w:proofErr w:type="spellEnd"/>
      <w:r w:rsidR="00BC172F">
        <w:rPr>
          <w:rFonts w:ascii="Helvetica Neue" w:eastAsia="Times New Roman" w:hAnsi="Helvetica Neue" w:cs="Times New Roman"/>
          <w:color w:val="262626"/>
          <w:lang w:val="sv-SE"/>
        </w:rPr>
        <w:t>.</w:t>
      </w:r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After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every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insertion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or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removal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an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update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the global and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local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counters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for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each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trangle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found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in the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sample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so far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shown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by the </w:t>
      </w:r>
      <w:proofErr w:type="spellStart"/>
      <w:r w:rsidR="004E75C3">
        <w:rPr>
          <w:rFonts w:ascii="Helvetica Neue" w:eastAsia="Times New Roman" w:hAnsi="Helvetica Neue" w:cs="Times New Roman"/>
          <w:color w:val="262626"/>
          <w:lang w:val="sv-SE"/>
        </w:rPr>
        <w:t>algorthm</w:t>
      </w:r>
      <w:proofErr w:type="spellEnd"/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as</w:t>
      </w:r>
      <w:r w:rsidR="004E75C3">
        <w:rPr>
          <w:rFonts w:ascii="Helvetica Neue" w:eastAsia="Times New Roman" w:hAnsi="Helvetica Neue" w:cs="Times New Roman"/>
          <w:noProof/>
          <w:color w:val="262626"/>
          <w:lang w:val="sv-SE"/>
        </w:rPr>
        <w:drawing>
          <wp:inline distT="0" distB="0" distL="0" distR="0" wp14:anchorId="1D6E211E" wp14:editId="04DEB5B4">
            <wp:extent cx="372122" cy="241117"/>
            <wp:effectExtent l="0" t="0" r="8890" b="0"/>
            <wp:docPr id="8" name="Bildobjekt 8" descr="Macintosh HD:private:var:folders:k_:jlq5pm113h11wxp3c08tkf5c0000gn:T:TemporaryItems:Skärmavbild 2018-11-24 kl. 18.50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k_:jlq5pm113h11wxp3c08tkf5c0000gn:T:TemporaryItems:Skärmavbild 2018-11-24 kl. 18.50.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2" cy="24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5C3">
        <w:rPr>
          <w:rFonts w:ascii="Helvetica Neue" w:eastAsia="Times New Roman" w:hAnsi="Helvetica Neue" w:cs="Times New Roman"/>
          <w:color w:val="262626"/>
          <w:lang w:val="sv-SE"/>
        </w:rPr>
        <w:t xml:space="preserve"> . </w:t>
      </w:r>
    </w:p>
    <w:p w14:paraId="30C86AB9" w14:textId="2F5C79C3" w:rsidR="00610B30" w:rsidRDefault="00610B30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The second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 w:rsidR="002E44D9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E44D9">
        <w:rPr>
          <w:rFonts w:ascii="Helvetica Neue" w:eastAsia="Times New Roman" w:hAnsi="Helvetica Neue" w:cs="Times New Roman"/>
          <w:color w:val="262626"/>
          <w:lang w:val="sv-SE"/>
        </w:rPr>
        <w:t>shown</w:t>
      </w:r>
      <w:proofErr w:type="spellEnd"/>
      <w:r w:rsidR="002E44D9">
        <w:rPr>
          <w:rFonts w:ascii="Helvetica Neue" w:eastAsia="Times New Roman" w:hAnsi="Helvetica Neue" w:cs="Times New Roman"/>
          <w:color w:val="262626"/>
          <w:lang w:val="sv-SE"/>
        </w:rPr>
        <w:t xml:space="preserve"> in </w:t>
      </w:r>
      <w:proofErr w:type="spellStart"/>
      <w:r w:rsidR="002E44D9">
        <w:rPr>
          <w:rFonts w:ascii="Helvetica Neue" w:eastAsia="Times New Roman" w:hAnsi="Helvetica Neue" w:cs="Times New Roman"/>
          <w:color w:val="262626"/>
          <w:lang w:val="sv-SE"/>
        </w:rPr>
        <w:t>fig</w:t>
      </w:r>
      <w:proofErr w:type="spellEnd"/>
      <w:r w:rsidR="002E44D9">
        <w:rPr>
          <w:rFonts w:ascii="Helvetica Neue" w:eastAsia="Times New Roman" w:hAnsi="Helvetica Neue" w:cs="Times New Roman"/>
          <w:color w:val="262626"/>
          <w:lang w:val="sv-SE"/>
        </w:rPr>
        <w:t xml:space="preserve"> 2</w:t>
      </w:r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that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improves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estimations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triangle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lowering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variance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The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biggest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difference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between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and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impr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is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that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impr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does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not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decrement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the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counters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when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an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is </w:t>
      </w:r>
      <w:proofErr w:type="spellStart"/>
      <w:r w:rsidR="000F21C6">
        <w:rPr>
          <w:rFonts w:ascii="Helvetica Neue" w:eastAsia="Times New Roman" w:hAnsi="Helvetica Neue" w:cs="Times New Roman"/>
          <w:color w:val="262626"/>
          <w:lang w:val="sv-SE"/>
        </w:rPr>
        <w:t>removed</w:t>
      </w:r>
      <w:proofErr w:type="spellEnd"/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from S and </w:t>
      </w:r>
      <w:r w:rsidR="00D8159F">
        <w:rPr>
          <w:rFonts w:ascii="Helvetica Neue" w:eastAsia="Times New Roman" w:hAnsi="Helvetica Neue" w:cs="Times New Roman"/>
          <w:color w:val="262626"/>
          <w:lang w:val="sv-SE"/>
        </w:rPr>
        <w:t xml:space="preserve">it </w:t>
      </w:r>
      <w:proofErr w:type="spellStart"/>
      <w:r w:rsidR="00D8159F">
        <w:rPr>
          <w:rFonts w:ascii="Helvetica Neue" w:eastAsia="Times New Roman" w:hAnsi="Helvetica Neue" w:cs="Times New Roman"/>
          <w:color w:val="262626"/>
          <w:lang w:val="sv-SE"/>
        </w:rPr>
        <w:t>performs</w:t>
      </w:r>
      <w:proofErr w:type="spellEnd"/>
      <w:r w:rsidR="00D8159F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D8159F">
        <w:rPr>
          <w:rFonts w:ascii="Helvetica Neue" w:eastAsia="Times New Roman" w:hAnsi="Helvetica Neue" w:cs="Times New Roman"/>
          <w:color w:val="262626"/>
          <w:lang w:val="sv-SE"/>
        </w:rPr>
        <w:t>weighted</w:t>
      </w:r>
      <w:proofErr w:type="spellEnd"/>
      <w:r w:rsidR="00D8159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D8159F">
        <w:rPr>
          <w:rFonts w:ascii="Helvetica Neue" w:eastAsia="Times New Roman" w:hAnsi="Helvetica Neue" w:cs="Times New Roman"/>
          <w:color w:val="262626"/>
          <w:lang w:val="sv-SE"/>
        </w:rPr>
        <w:t>increase</w:t>
      </w:r>
      <w:proofErr w:type="spellEnd"/>
      <w:r w:rsidR="00D8159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D8159F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D8159F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D8159F">
        <w:rPr>
          <w:rFonts w:ascii="Helvetica Neue" w:eastAsia="Times New Roman" w:hAnsi="Helvetica Neue" w:cs="Times New Roman"/>
          <w:color w:val="262626"/>
          <w:lang w:val="sv-SE"/>
        </w:rPr>
        <w:t>counters</w:t>
      </w:r>
      <w:proofErr w:type="spellEnd"/>
      <w:r w:rsidR="00D8159F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r w:rsidR="00D8159F">
        <w:rPr>
          <w:rFonts w:ascii="Helvetica Neue" w:eastAsia="Times New Roman" w:hAnsi="Helvetica Neue" w:cs="Times New Roman"/>
          <w:noProof/>
          <w:color w:val="262626"/>
          <w:lang w:val="sv-SE"/>
        </w:rPr>
        <w:drawing>
          <wp:inline distT="0" distB="0" distL="0" distR="0" wp14:anchorId="77A15BBB" wp14:editId="5A9F6116">
            <wp:extent cx="2568807" cy="217870"/>
            <wp:effectExtent l="0" t="0" r="0" b="10795"/>
            <wp:docPr id="10" name="Bildobjekt 10" descr="Macintosh HD:private:var:folders:k_:jlq5pm113h11wxp3c08tkf5c0000gn:T:TemporaryItems:Skärmavbild 2018-11-24 kl. 19.1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k_:jlq5pm113h11wxp3c08tkf5c0000gn:T:TemporaryItems:Skärmavbild 2018-11-24 kl. 19.17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956" cy="2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59F">
        <w:rPr>
          <w:rFonts w:ascii="Helvetica Neue" w:eastAsia="Times New Roman" w:hAnsi="Helvetica Neue" w:cs="Times New Roman"/>
          <w:color w:val="262626"/>
          <w:lang w:val="sv-SE"/>
        </w:rPr>
        <w:t>.</w:t>
      </w:r>
    </w:p>
    <w:p w14:paraId="2A77A4A9" w14:textId="766DF668" w:rsidR="00D0793B" w:rsidRDefault="00C94654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noProof/>
          <w:color w:val="262626"/>
          <w:lang w:val="sv-SE"/>
        </w:rPr>
        <w:lastRenderedPageBreak/>
        <w:drawing>
          <wp:inline distT="0" distB="0" distL="0" distR="0" wp14:anchorId="51D9B475" wp14:editId="2FF5D137">
            <wp:extent cx="3543935" cy="4075010"/>
            <wp:effectExtent l="0" t="0" r="12065" b="0"/>
            <wp:docPr id="7" name="Bildobjekt 7" descr="Macintosh HD:private:var:folders:k_:jlq5pm113h11wxp3c08tkf5c0000gn:T:TemporaryItems:Skärmavbild 2018-11-24 kl. 18.2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k_:jlq5pm113h11wxp3c08tkf5c0000gn:T:TemporaryItems:Skärmavbild 2018-11-24 kl. 18.22.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69" cy="407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1B69" w14:textId="0D8E242C" w:rsidR="002D61C2" w:rsidRDefault="002D61C2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fig</w:t>
      </w:r>
      <w:proofErr w:type="spellEnd"/>
      <w:proofErr w:type="gramStart"/>
      <w:r>
        <w:rPr>
          <w:rFonts w:ascii="Helvetica Neue" w:eastAsia="Times New Roman" w:hAnsi="Helvetica Neue" w:cs="Times New Roman"/>
          <w:color w:val="262626"/>
          <w:lang w:val="sv-SE"/>
        </w:rPr>
        <w:t xml:space="preserve"> 1.</w:t>
      </w:r>
      <w:proofErr w:type="gram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Shows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is an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insertion-only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that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uses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standard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sampling.</w:t>
      </w:r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estimation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triangle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for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is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exact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for t&lt;=M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if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M is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. In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our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data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there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107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and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when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M = 107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get 57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triangle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is the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true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value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triangle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EB5076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EB5076"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</w:p>
    <w:p w14:paraId="471CA3E5" w14:textId="0AB866F2" w:rsidR="00610B30" w:rsidRDefault="00610B30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noProof/>
          <w:color w:val="262626"/>
          <w:lang w:val="sv-SE"/>
        </w:rPr>
        <w:drawing>
          <wp:inline distT="0" distB="0" distL="0" distR="0" wp14:anchorId="5F520B3C" wp14:editId="35F7901F">
            <wp:extent cx="3201293" cy="2174617"/>
            <wp:effectExtent l="0" t="0" r="0" b="10160"/>
            <wp:docPr id="9" name="Bildobjekt 9" descr="Macintosh HD:private:var:folders:k_:jlq5pm113h11wxp3c08tkf5c0000gn:T:TemporaryItems:Skärmavbild 2018-11-24 kl. 19.09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k_:jlq5pm113h11wxp3c08tkf5c0000gn:T:TemporaryItems:Skärmavbild 2018-11-24 kl. 19.09.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14" cy="217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C548" w14:textId="0D738FBC" w:rsidR="00610B30" w:rsidRDefault="00610B30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fig</w:t>
      </w:r>
      <w:proofErr w:type="spellEnd"/>
      <w:proofErr w:type="gramStart"/>
      <w:r>
        <w:rPr>
          <w:rFonts w:ascii="Helvetica Neue" w:eastAsia="Times New Roman" w:hAnsi="Helvetica Neue" w:cs="Times New Roman"/>
          <w:color w:val="262626"/>
          <w:lang w:val="sv-SE"/>
        </w:rPr>
        <w:t xml:space="preserve"> 2.</w:t>
      </w:r>
      <w:proofErr w:type="gram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Shows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changes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1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implemented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in order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compute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>.</w:t>
      </w:r>
      <w:r w:rsidR="000F21C6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</w:p>
    <w:p w14:paraId="307AB36E" w14:textId="197A7A74" w:rsidR="0029032B" w:rsidRDefault="0029032B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</w:p>
    <w:p w14:paraId="1020F170" w14:textId="77777777" w:rsidR="00B448A9" w:rsidRDefault="00B448A9" w:rsidP="00CA39B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</w:p>
    <w:p w14:paraId="20CAA87F" w14:textId="4E6EEA57" w:rsidR="00114154" w:rsidRPr="00B448A9" w:rsidRDefault="00B448A9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62626"/>
          <w:lang w:val="sv-SE"/>
        </w:rPr>
      </w:pPr>
      <w:proofErr w:type="spellStart"/>
      <w:r w:rsidRPr="00B448A9">
        <w:rPr>
          <w:rFonts w:ascii="Helvetica Neue" w:eastAsia="Times New Roman" w:hAnsi="Helvetica Neue" w:cs="Times New Roman"/>
          <w:b/>
          <w:color w:val="262626"/>
          <w:lang w:val="sv-SE"/>
        </w:rPr>
        <w:t>Result</w:t>
      </w:r>
      <w:proofErr w:type="spellEnd"/>
    </w:p>
    <w:p w14:paraId="045B5C80" w14:textId="6C294217" w:rsidR="00365712" w:rsidRDefault="002E44D9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As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could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be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seen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from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3</w:t>
      </w:r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for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t</w:t>
      </w:r>
      <w:r w:rsidR="00F71FE5">
        <w:rPr>
          <w:rFonts w:ascii="Helvetica Neue" w:eastAsia="Times New Roman" w:hAnsi="Helvetica Neue" w:cs="Times New Roman"/>
          <w:color w:val="262626"/>
          <w:lang w:val="sv-SE"/>
        </w:rPr>
        <w:t>riest</w:t>
      </w:r>
      <w:proofErr w:type="spellEnd"/>
      <w:r w:rsidR="0029032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29032B"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curve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converges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true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triangle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with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bigger</w:t>
      </w:r>
      <w:proofErr w:type="spellEnd"/>
      <w:r w:rsidR="00365712">
        <w:rPr>
          <w:rFonts w:ascii="Helvetica Neue" w:eastAsia="Times New Roman" w:hAnsi="Helvetica Neue" w:cs="Times New Roman"/>
          <w:color w:val="262626"/>
          <w:lang w:val="sv-SE"/>
        </w:rPr>
        <w:t xml:space="preserve"> M </w:t>
      </w:r>
      <w:proofErr w:type="spellStart"/>
      <w:r w:rsidR="00365712">
        <w:rPr>
          <w:rFonts w:ascii="Helvetica Neue" w:eastAsia="Times New Roman" w:hAnsi="Helvetica Neue" w:cs="Times New Roman"/>
          <w:color w:val="262626"/>
          <w:lang w:val="sv-SE"/>
        </w:rPr>
        <w:t>s</w:t>
      </w:r>
      <w:r w:rsidR="00D22E30">
        <w:rPr>
          <w:rFonts w:ascii="Helvetica Neue" w:eastAsia="Times New Roman" w:hAnsi="Helvetica Neue" w:cs="Times New Roman"/>
          <w:color w:val="262626"/>
          <w:lang w:val="sv-SE"/>
        </w:rPr>
        <w:t>ince</w:t>
      </w:r>
      <w:proofErr w:type="spellEnd"/>
      <w:r w:rsidR="00D22E30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D22E30"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 w:rsidR="00D22E30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D22E30"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 w:rsidR="00D22E30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D22E30">
        <w:rPr>
          <w:rFonts w:ascii="Helvetica Neue" w:eastAsia="Times New Roman" w:hAnsi="Helvetica Neue" w:cs="Times New Roman"/>
          <w:color w:val="262626"/>
          <w:lang w:val="sv-SE"/>
        </w:rPr>
        <w:t>storing</w:t>
      </w:r>
      <w:proofErr w:type="spellEnd"/>
      <w:r w:rsidR="00D22E30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D22E30">
        <w:rPr>
          <w:rFonts w:ascii="Helvetica Neue" w:eastAsia="Times New Roman" w:hAnsi="Helvetica Neue" w:cs="Times New Roman"/>
          <w:color w:val="262626"/>
          <w:lang w:val="sv-SE"/>
        </w:rPr>
        <w:t>more</w:t>
      </w:r>
      <w:proofErr w:type="spellEnd"/>
      <w:r w:rsidR="00D22E30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D22E30"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 w:rsidR="00D22E30">
        <w:rPr>
          <w:rFonts w:ascii="Helvetica Neue" w:eastAsia="Times New Roman" w:hAnsi="Helvetica Neue" w:cs="Times New Roman"/>
          <w:color w:val="262626"/>
          <w:lang w:val="sv-SE"/>
        </w:rPr>
        <w:t>.</w:t>
      </w:r>
    </w:p>
    <w:p w14:paraId="73BB7F0B" w14:textId="77777777" w:rsidR="00FA209E" w:rsidRDefault="0078683B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noProof/>
          <w:color w:val="262626"/>
          <w:lang w:val="sv-SE"/>
        </w:rPr>
        <w:drawing>
          <wp:inline distT="0" distB="0" distL="0" distR="0" wp14:anchorId="0FFD1C2B" wp14:editId="7C2E4A6D">
            <wp:extent cx="3200508" cy="2401193"/>
            <wp:effectExtent l="0" t="0" r="0" b="1206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85" cy="240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B08B" w14:textId="28372FB1" w:rsidR="0078683B" w:rsidRDefault="002E44D9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>fig. 3</w:t>
      </w:r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shows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for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counting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triangles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stream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>. The x-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axis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shows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allowed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store and y-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axis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shows the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triangles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78683B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78683B">
        <w:rPr>
          <w:rFonts w:ascii="Helvetica Neue" w:eastAsia="Times New Roman" w:hAnsi="Helvetica Neue" w:cs="Times New Roman"/>
          <w:color w:val="262626"/>
          <w:lang w:val="sv-SE"/>
        </w:rPr>
        <w:t>.</w:t>
      </w:r>
    </w:p>
    <w:p w14:paraId="05D956C2" w14:textId="77777777" w:rsidR="00F71FE5" w:rsidRDefault="00F71FE5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</w:p>
    <w:p w14:paraId="7DE20140" w14:textId="52F26D00" w:rsidR="00F71FE5" w:rsidRDefault="00F71FE5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As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could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be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seen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from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fig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4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give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better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results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than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since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it has a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lower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variance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starts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converge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true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traingle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around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M = 50.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While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have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very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high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variance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increasing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triangle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based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on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M.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base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did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not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have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true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triangle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count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until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M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became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107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is the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meaning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S is all the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822BB9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822BB9"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</w:p>
    <w:p w14:paraId="6256FDF7" w14:textId="77777777" w:rsidR="00F71FE5" w:rsidRDefault="00F71FE5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</w:p>
    <w:p w14:paraId="2452C5E6" w14:textId="77777777" w:rsidR="00FA209E" w:rsidRDefault="0078683B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noProof/>
          <w:color w:val="262626"/>
          <w:lang w:val="sv-SE"/>
        </w:rPr>
        <w:drawing>
          <wp:inline distT="0" distB="0" distL="0" distR="0" wp14:anchorId="16EA2944" wp14:editId="303DDE4F">
            <wp:extent cx="3254733" cy="2441876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117" cy="24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C3FD" w14:textId="3045992B" w:rsidR="00D22E30" w:rsidRDefault="002E44D9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>fig.4</w:t>
      </w:r>
      <w:r w:rsidR="00D22E30">
        <w:rPr>
          <w:rFonts w:ascii="Helvetica Neue" w:eastAsia="Times New Roman" w:hAnsi="Helvetica Neue" w:cs="Times New Roman"/>
          <w:color w:val="262626"/>
          <w:lang w:val="sv-SE"/>
        </w:rPr>
        <w:t xml:space="preserve"> shows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triest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impr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algorithm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for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counting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triangles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stream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>. The x-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axis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shows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edges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allowed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store and y-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axis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shows the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triangles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4B4F67"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 w:rsidR="004B4F67">
        <w:rPr>
          <w:rFonts w:ascii="Helvetica Neue" w:eastAsia="Times New Roman" w:hAnsi="Helvetica Neue" w:cs="Times New Roman"/>
          <w:color w:val="262626"/>
          <w:lang w:val="sv-SE"/>
        </w:rPr>
        <w:t>.</w:t>
      </w:r>
    </w:p>
    <w:p w14:paraId="167ED6B5" w14:textId="77777777" w:rsidR="00FA209E" w:rsidRDefault="00FA209E" w:rsidP="00F3031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</w:p>
    <w:p w14:paraId="4AD0F5D8" w14:textId="43600AF2" w:rsidR="00DD3E93" w:rsidRPr="00EC539F" w:rsidRDefault="00EC539F" w:rsidP="00EC539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62626"/>
          <w:lang w:val="sv-SE"/>
        </w:rPr>
      </w:pPr>
      <w:r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1. 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What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were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the 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challenges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you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have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 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faced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when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implementing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the </w:t>
      </w:r>
      <w:proofErr w:type="spellStart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algorithm</w:t>
      </w:r>
      <w:proofErr w:type="spellEnd"/>
      <w:r w:rsidR="00F3031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?</w:t>
      </w:r>
    </w:p>
    <w:p w14:paraId="16C9908F" w14:textId="113A096B" w:rsidR="00E51BB1" w:rsidRPr="00E51BB1" w:rsidRDefault="00E51BB1" w:rsidP="00E51BB1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62626"/>
          <w:lang w:val="sv-SE"/>
        </w:rPr>
      </w:pP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Undertsanding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meaning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neightbour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implementing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since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paper is not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very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clear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about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what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means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and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how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one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should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implement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it.</w:t>
      </w:r>
      <w:r w:rsidR="00C955EA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C955EA">
        <w:rPr>
          <w:rFonts w:ascii="Helvetica Neue" w:eastAsia="Times New Roman" w:hAnsi="Helvetica Neue" w:cs="Times New Roman"/>
          <w:color w:val="262626"/>
          <w:lang w:val="sv-SE"/>
        </w:rPr>
        <w:t>Including</w:t>
      </w:r>
      <w:proofErr w:type="spellEnd"/>
      <w:r w:rsidR="00C955EA">
        <w:rPr>
          <w:rFonts w:ascii="Helvetica Neue" w:eastAsia="Times New Roman" w:hAnsi="Helvetica Neue" w:cs="Times New Roman"/>
          <w:color w:val="262626"/>
          <w:lang w:val="sv-SE"/>
        </w:rPr>
        <w:t xml:space="preserve">, </w:t>
      </w:r>
      <w:proofErr w:type="spellStart"/>
      <w:r w:rsidR="00413A82">
        <w:rPr>
          <w:rFonts w:ascii="Helvetica Neue" w:eastAsia="Times New Roman" w:hAnsi="Helvetica Neue" w:cs="Times New Roman"/>
          <w:color w:val="262626"/>
          <w:lang w:val="sv-SE"/>
        </w:rPr>
        <w:t>determining</w:t>
      </w:r>
      <w:proofErr w:type="spellEnd"/>
      <w:r w:rsidR="00413A82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413A82">
        <w:rPr>
          <w:rFonts w:ascii="Helvetica Neue" w:eastAsia="Times New Roman" w:hAnsi="Helvetica Neue" w:cs="Times New Roman"/>
          <w:color w:val="262626"/>
          <w:lang w:val="sv-SE"/>
        </w:rPr>
        <w:t>value</w:t>
      </w:r>
      <w:proofErr w:type="spellEnd"/>
      <w:r w:rsidR="00413A8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13A82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413A82">
        <w:rPr>
          <w:rFonts w:ascii="Helvetica Neue" w:eastAsia="Times New Roman" w:hAnsi="Helvetica Neue" w:cs="Times New Roman"/>
          <w:color w:val="262626"/>
          <w:lang w:val="sv-SE"/>
        </w:rPr>
        <w:t xml:space="preserve"> M </w:t>
      </w:r>
      <w:proofErr w:type="spellStart"/>
      <w:r w:rsidR="00413A82">
        <w:rPr>
          <w:rFonts w:ascii="Helvetica Neue" w:eastAsia="Times New Roman" w:hAnsi="Helvetica Neue" w:cs="Times New Roman"/>
          <w:color w:val="262626"/>
          <w:lang w:val="sv-SE"/>
        </w:rPr>
        <w:t>was</w:t>
      </w:r>
      <w:proofErr w:type="spellEnd"/>
      <w:r w:rsidR="00413A82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413A82">
        <w:rPr>
          <w:rFonts w:ascii="Helvetica Neue" w:eastAsia="Times New Roman" w:hAnsi="Helvetica Neue" w:cs="Times New Roman"/>
          <w:color w:val="262626"/>
          <w:lang w:val="sv-SE"/>
        </w:rPr>
        <w:t>difficult</w:t>
      </w:r>
      <w:proofErr w:type="spellEnd"/>
      <w:r w:rsidR="00413A82">
        <w:rPr>
          <w:rFonts w:ascii="Helvetica Neue" w:eastAsia="Times New Roman" w:hAnsi="Helvetica Neue" w:cs="Times New Roman"/>
          <w:color w:val="262626"/>
          <w:lang w:val="sv-SE"/>
        </w:rPr>
        <w:t>.</w:t>
      </w:r>
    </w:p>
    <w:p w14:paraId="3A44AFF1" w14:textId="1EFA3A34" w:rsidR="00EC1595" w:rsidRDefault="00EC539F" w:rsidP="00EC539F">
      <w:pPr>
        <w:rPr>
          <w:rFonts w:ascii="Helvetica Neue" w:eastAsia="Times New Roman" w:hAnsi="Helvetica Neue" w:cs="Times New Roman"/>
          <w:b/>
          <w:color w:val="262626"/>
          <w:lang w:val="sv-SE"/>
        </w:rPr>
      </w:pPr>
      <w:r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2. </w:t>
      </w:r>
      <w:proofErr w:type="spellStart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Can</w:t>
      </w:r>
      <w:proofErr w:type="spellEnd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the </w:t>
      </w:r>
      <w:proofErr w:type="spellStart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algorithm</w:t>
      </w:r>
      <w:proofErr w:type="spellEnd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be </w:t>
      </w:r>
      <w:proofErr w:type="spellStart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easily</w:t>
      </w:r>
      <w:proofErr w:type="spellEnd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parallelized</w:t>
      </w:r>
      <w:proofErr w:type="spellEnd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? If </w:t>
      </w:r>
      <w:proofErr w:type="spellStart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yes</w:t>
      </w:r>
      <w:proofErr w:type="spellEnd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, </w:t>
      </w:r>
      <w:proofErr w:type="spellStart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how</w:t>
      </w:r>
      <w:proofErr w:type="spellEnd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? If not, </w:t>
      </w:r>
      <w:proofErr w:type="spellStart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why</w:t>
      </w:r>
      <w:proofErr w:type="spellEnd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? </w:t>
      </w:r>
      <w:proofErr w:type="spellStart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Explain</w:t>
      </w:r>
      <w:proofErr w:type="spellEnd"/>
      <w:r w:rsidR="00EC1595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.</w:t>
      </w:r>
    </w:p>
    <w:p w14:paraId="1A43325F" w14:textId="77777777" w:rsidR="009F2D55" w:rsidRPr="00EC539F" w:rsidRDefault="009F2D55" w:rsidP="00EC539F">
      <w:pPr>
        <w:rPr>
          <w:rFonts w:ascii="Helvetica Neue" w:eastAsia="Times New Roman" w:hAnsi="Helvetica Neue" w:cs="Times New Roman"/>
          <w:b/>
          <w:color w:val="262626"/>
          <w:lang w:val="sv-SE"/>
        </w:rPr>
      </w:pPr>
    </w:p>
    <w:p w14:paraId="40174CBD" w14:textId="326BF50A" w:rsidR="00EC539F" w:rsidRPr="005A28DF" w:rsidRDefault="009F2D55" w:rsidP="00EC539F">
      <w:pPr>
        <w:rPr>
          <w:rFonts w:ascii="Helvetica Neue" w:hAnsi="Helvetica Neue" w:cs="Times New Roman"/>
          <w:lang w:val="sv-SE"/>
        </w:rPr>
      </w:pPr>
      <w:r w:rsidRPr="009F2D55">
        <w:rPr>
          <w:rFonts w:ascii="Helvetica Neue" w:hAnsi="Helvetica Neue" w:cs="Arial"/>
          <w:color w:val="000000"/>
          <w:lang w:val="sv-SE"/>
        </w:rPr>
        <w:t xml:space="preserve">It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can't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be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implemented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concurrently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since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there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are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many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variables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that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needs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to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be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updated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atomically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since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they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are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shared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variables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like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sample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S and global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counter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otherwise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the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behaviour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of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those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variables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will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unpredictable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. If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we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implement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the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algorithm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concurrently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one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thread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might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update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S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replacing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an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edge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in S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while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S is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being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read by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another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thread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which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might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give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a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wrong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estimation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of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 xml:space="preserve"> </w:t>
      </w:r>
      <w:proofErr w:type="spellStart"/>
      <w:r w:rsidRPr="009F2D55">
        <w:rPr>
          <w:rFonts w:ascii="Helvetica Neue" w:hAnsi="Helvetica Neue" w:cs="Arial"/>
          <w:color w:val="000000"/>
          <w:lang w:val="sv-SE"/>
        </w:rPr>
        <w:t>triangles</w:t>
      </w:r>
      <w:proofErr w:type="spellEnd"/>
      <w:r w:rsidRPr="009F2D55">
        <w:rPr>
          <w:rFonts w:ascii="Helvetica Neue" w:hAnsi="Helvetica Neue" w:cs="Arial"/>
          <w:color w:val="000000"/>
          <w:lang w:val="sv-SE"/>
        </w:rPr>
        <w:t>.</w:t>
      </w:r>
      <w:bookmarkStart w:id="0" w:name="_GoBack"/>
      <w:bookmarkEnd w:id="0"/>
    </w:p>
    <w:p w14:paraId="63ABC619" w14:textId="22BB1506" w:rsidR="0043276F" w:rsidRPr="00EC539F" w:rsidRDefault="00EC539F" w:rsidP="0043276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62626"/>
          <w:lang w:val="sv-SE"/>
        </w:rPr>
      </w:pPr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3. </w:t>
      </w:r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Does the </w:t>
      </w:r>
      <w:proofErr w:type="spellStart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algorithm</w:t>
      </w:r>
      <w:proofErr w:type="spellEnd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work</w:t>
      </w:r>
      <w:proofErr w:type="spellEnd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for </w:t>
      </w:r>
      <w:proofErr w:type="spellStart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unbounded</w:t>
      </w:r>
      <w:proofErr w:type="spellEnd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graph</w:t>
      </w:r>
      <w:proofErr w:type="spellEnd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streams</w:t>
      </w:r>
      <w:proofErr w:type="spellEnd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? </w:t>
      </w:r>
      <w:proofErr w:type="spellStart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Explain</w:t>
      </w:r>
      <w:proofErr w:type="spellEnd"/>
      <w:r w:rsidR="0043276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.</w:t>
      </w:r>
    </w:p>
    <w:p w14:paraId="62C626ED" w14:textId="2971C406" w:rsidR="006C21E9" w:rsidRPr="0043276F" w:rsidRDefault="006C21E9" w:rsidP="0043276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Yea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that’s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why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using</w:t>
      </w:r>
      <w:proofErr w:type="spellEnd"/>
      <w:r w:rsidR="0038298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8298C">
        <w:rPr>
          <w:rFonts w:ascii="Helvetica Neue" w:eastAsia="Times New Roman" w:hAnsi="Helvetica Neue" w:cs="Times New Roman"/>
          <w:color w:val="262626"/>
          <w:lang w:val="sv-SE"/>
        </w:rPr>
        <w:t>algorithms</w:t>
      </w:r>
      <w:proofErr w:type="spellEnd"/>
      <w:r w:rsidR="0038298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8298C">
        <w:rPr>
          <w:rFonts w:ascii="Helvetica Neue" w:eastAsia="Times New Roman" w:hAnsi="Helvetica Neue" w:cs="Times New Roman"/>
          <w:color w:val="262626"/>
          <w:lang w:val="sv-SE"/>
        </w:rPr>
        <w:t>that</w:t>
      </w:r>
      <w:proofErr w:type="spellEnd"/>
      <w:r w:rsidR="0038298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38298C">
        <w:rPr>
          <w:rFonts w:ascii="Helvetica Neue" w:eastAsia="Times New Roman" w:hAnsi="Helvetica Neue" w:cs="Times New Roman"/>
          <w:color w:val="262626"/>
          <w:lang w:val="sv-SE"/>
        </w:rPr>
        <w:t>use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 w:rsidR="0038298C">
        <w:rPr>
          <w:rFonts w:ascii="Helvetica Neue" w:eastAsia="Times New Roman" w:hAnsi="Helvetica Neue" w:cs="Times New Roman"/>
          <w:color w:val="262626"/>
          <w:lang w:val="sv-SE"/>
        </w:rPr>
        <w:t xml:space="preserve"> sampling</w:t>
      </w:r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since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have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graph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stream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which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don’t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know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size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FE3205">
        <w:rPr>
          <w:rFonts w:ascii="Helvetica Neue" w:eastAsia="Times New Roman" w:hAnsi="Helvetica Neue" w:cs="Times New Roman"/>
          <w:color w:val="262626"/>
          <w:lang w:val="sv-SE"/>
        </w:rPr>
        <w:t xml:space="preserve"> or is </w:t>
      </w:r>
      <w:proofErr w:type="spellStart"/>
      <w:r w:rsidR="00FE3205">
        <w:rPr>
          <w:rFonts w:ascii="Helvetica Neue" w:eastAsia="Times New Roman" w:hAnsi="Helvetica Neue" w:cs="Times New Roman"/>
          <w:color w:val="262626"/>
          <w:lang w:val="sv-SE"/>
        </w:rPr>
        <w:t>unbounded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>.</w:t>
      </w:r>
    </w:p>
    <w:p w14:paraId="09795519" w14:textId="0097A234" w:rsidR="0043276F" w:rsidRPr="00EC539F" w:rsidRDefault="0043276F" w:rsidP="0043276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62626"/>
          <w:lang w:val="sv-SE"/>
        </w:rPr>
      </w:pPr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4.</w:t>
      </w:r>
      <w:r w:rsidR="00EC539F"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Does the </w:t>
      </w:r>
      <w:proofErr w:type="spellStart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algorithm</w:t>
      </w:r>
      <w:proofErr w:type="spellEnd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support </w:t>
      </w:r>
      <w:proofErr w:type="spellStart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edge</w:t>
      </w:r>
      <w:proofErr w:type="spellEnd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deletions</w:t>
      </w:r>
      <w:proofErr w:type="spellEnd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? If not, </w:t>
      </w:r>
      <w:proofErr w:type="spellStart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what</w:t>
      </w:r>
      <w:proofErr w:type="spellEnd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modification</w:t>
      </w:r>
      <w:proofErr w:type="spellEnd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</w:t>
      </w:r>
      <w:proofErr w:type="spellStart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would</w:t>
      </w:r>
      <w:proofErr w:type="spellEnd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 xml:space="preserve"> it </w:t>
      </w:r>
      <w:proofErr w:type="spellStart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need</w:t>
      </w:r>
      <w:proofErr w:type="spellEnd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? </w:t>
      </w:r>
      <w:proofErr w:type="spellStart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Explain</w:t>
      </w:r>
      <w:proofErr w:type="spellEnd"/>
      <w:r w:rsidRPr="00EC539F">
        <w:rPr>
          <w:rFonts w:ascii="Helvetica Neue" w:eastAsia="Times New Roman" w:hAnsi="Helvetica Neue" w:cs="Times New Roman"/>
          <w:b/>
          <w:color w:val="262626"/>
          <w:lang w:val="sv-SE"/>
        </w:rPr>
        <w:t>.</w:t>
      </w:r>
    </w:p>
    <w:p w14:paraId="466AF31B" w14:textId="2378BE97" w:rsidR="001B5386" w:rsidRPr="009D0243" w:rsidRDefault="00637C6E" w:rsidP="009D0243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62626"/>
          <w:lang w:val="sv-SE"/>
        </w:rPr>
      </w:pPr>
      <w:r>
        <w:rPr>
          <w:rFonts w:ascii="Helvetica Neue" w:eastAsia="Times New Roman" w:hAnsi="Helvetica Neue" w:cs="Times New Roman"/>
          <w:color w:val="262626"/>
          <w:lang w:val="sv-SE"/>
        </w:rPr>
        <w:t xml:space="preserve">The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implemented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in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this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do not support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deletion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since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they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are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insertion-only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algorithms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We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need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use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scheme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called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random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pairing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that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extends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reservoir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sampling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handle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262626"/>
          <w:lang w:val="sv-SE"/>
        </w:rPr>
        <w:t>deletions</w:t>
      </w:r>
      <w:proofErr w:type="spellEnd"/>
      <w:r>
        <w:rPr>
          <w:rFonts w:ascii="Helvetica Neue" w:eastAsia="Times New Roman" w:hAnsi="Helvetica Neue" w:cs="Times New Roman"/>
          <w:color w:val="262626"/>
          <w:lang w:val="sv-SE"/>
        </w:rPr>
        <w:t>.</w:t>
      </w:r>
      <w:proofErr w:type="gramStart"/>
      <w:r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gramEnd"/>
      <w:r>
        <w:rPr>
          <w:rFonts w:ascii="Helvetica Neue" w:eastAsia="Times New Roman" w:hAnsi="Helvetica Neue" w:cs="Times New Roman"/>
          <w:color w:val="262626"/>
          <w:lang w:val="sv-SE"/>
        </w:rPr>
        <w:t>[2]</w:t>
      </w:r>
      <w:r w:rsidR="009D0243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triest-</w:t>
      </w:r>
      <w:proofErr w:type="gram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fd</w:t>
      </w:r>
      <w:proofErr w:type="spellEnd"/>
      <w:proofErr w:type="gram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support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deletions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by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keeping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a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counter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di or d0 in order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to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keep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track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the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number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of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uncompensated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edge</w:t>
      </w:r>
      <w:proofErr w:type="spellEnd"/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 </w:t>
      </w:r>
      <w:proofErr w:type="spellStart"/>
      <w:r w:rsidR="00F6745C">
        <w:rPr>
          <w:rFonts w:ascii="Helvetica Neue" w:eastAsia="Times New Roman" w:hAnsi="Helvetica Neue" w:cs="Times New Roman"/>
          <w:color w:val="262626"/>
          <w:lang w:val="sv-SE"/>
        </w:rPr>
        <w:t>deletions</w:t>
      </w:r>
      <w:proofErr w:type="spellEnd"/>
      <w:r w:rsidR="00773D6A">
        <w:rPr>
          <w:rFonts w:ascii="Helvetica Neue" w:eastAsia="Times New Roman" w:hAnsi="Helvetica Neue" w:cs="Times New Roman"/>
          <w:color w:val="262626"/>
          <w:lang w:val="sv-SE"/>
        </w:rPr>
        <w:t xml:space="preserve"> [2]</w:t>
      </w:r>
      <w:r w:rsidR="00F6745C">
        <w:rPr>
          <w:rFonts w:ascii="Helvetica Neue" w:eastAsia="Times New Roman" w:hAnsi="Helvetica Neue" w:cs="Times New Roman"/>
          <w:color w:val="262626"/>
          <w:lang w:val="sv-SE"/>
        </w:rPr>
        <w:t xml:space="preserve">. </w:t>
      </w:r>
    </w:p>
    <w:p w14:paraId="60979BE2" w14:textId="77777777" w:rsidR="00483B4B" w:rsidRDefault="00483B4B"/>
    <w:p w14:paraId="33441E05" w14:textId="77777777" w:rsidR="00483B4B" w:rsidRDefault="00483B4B"/>
    <w:p w14:paraId="57407564" w14:textId="5EE4536B" w:rsidR="00483B4B" w:rsidRDefault="00483B4B">
      <w:pPr>
        <w:rPr>
          <w:b/>
        </w:rPr>
      </w:pPr>
      <w:r w:rsidRPr="00483B4B">
        <w:rPr>
          <w:b/>
        </w:rPr>
        <w:t>Run code</w:t>
      </w:r>
    </w:p>
    <w:p w14:paraId="786124C2" w14:textId="4E663F8F" w:rsidR="00483B4B" w:rsidRPr="00483B4B" w:rsidRDefault="00483B4B">
      <w:r w:rsidRPr="00483B4B">
        <w:t>Python3 triest-base.py</w:t>
      </w:r>
    </w:p>
    <w:p w14:paraId="43A11D00" w14:textId="5C5F2604" w:rsidR="00483B4B" w:rsidRPr="00483B4B" w:rsidRDefault="00483B4B">
      <w:r w:rsidRPr="00483B4B">
        <w:t>Python3 triest-impr.py</w:t>
      </w:r>
    </w:p>
    <w:p w14:paraId="290B9872" w14:textId="77777777" w:rsidR="00CA39B1" w:rsidRDefault="00CA39B1"/>
    <w:p w14:paraId="3CE410ED" w14:textId="77777777" w:rsidR="00CA39B1" w:rsidRDefault="00CA39B1"/>
    <w:sdt>
      <w:sdtPr>
        <w:id w:val="-78473931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  <w:lang w:val="en-US"/>
        </w:rPr>
      </w:sdtEndPr>
      <w:sdtContent>
        <w:p w14:paraId="467A187E" w14:textId="318C2610" w:rsidR="00CA39B1" w:rsidRDefault="00CA39B1">
          <w:pPr>
            <w:pStyle w:val="Rubrik1"/>
          </w:pPr>
          <w:r>
            <w:t>Citerade arbeten</w:t>
          </w:r>
        </w:p>
        <w:p w14:paraId="400AD647" w14:textId="77777777" w:rsidR="00AB4EFC" w:rsidRDefault="00CA39B1">
          <w:proofErr w:type="gramStart"/>
          <w:r>
            <w:t xml:space="preserve">[1] </w:t>
          </w:r>
          <w:r w:rsidRPr="00CA39B1">
            <w:t>J. Vitter, “Random sampling with a reservoir,” ACM Transactions on Mathematical Software (TOMS), vol. 11, no. 1, pp. 37–57, 1985.</w:t>
          </w:r>
          <w:proofErr w:type="gramEnd"/>
        </w:p>
        <w:p w14:paraId="2B780D03" w14:textId="77777777" w:rsidR="00E64F9E" w:rsidRDefault="00E64F9E"/>
        <w:p w14:paraId="550A6B72" w14:textId="6C5F007D" w:rsidR="00CA39B1" w:rsidRDefault="00AB4EFC">
          <w:r>
            <w:t xml:space="preserve">[2] </w:t>
          </w:r>
          <w:r w:rsidRPr="00AB4EFC">
            <w:t xml:space="preserve">M. </w:t>
          </w:r>
          <w:proofErr w:type="spellStart"/>
          <w:r w:rsidRPr="00AB4EFC">
            <w:t>Jha</w:t>
          </w:r>
          <w:proofErr w:type="spellEnd"/>
          <w:r w:rsidRPr="00AB4EFC">
            <w:t xml:space="preserve">, C. </w:t>
          </w:r>
          <w:proofErr w:type="spellStart"/>
          <w:r w:rsidRPr="00AB4EFC">
            <w:t>Seshadhri</w:t>
          </w:r>
          <w:proofErr w:type="spellEnd"/>
          <w:r w:rsidRPr="00AB4EFC">
            <w:t>, and A. Pinar, “A Space-Efficient Streaming Algorithm for Estimating Transitivity and Triangle Counts Using the Birthday Paradox,” ACM Transactions on Knowledge Discovery from Data (TKDD), vol. 9, no. 3, pp. 1–21, 2015.</w:t>
          </w:r>
        </w:p>
      </w:sdtContent>
    </w:sdt>
    <w:p w14:paraId="146A20D4" w14:textId="77777777" w:rsidR="00CA39B1" w:rsidRDefault="00CA39B1"/>
    <w:sectPr w:rsidR="00CA39B1" w:rsidSect="00FB422C">
      <w:head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A43760" w14:textId="77777777" w:rsidR="009D0243" w:rsidRDefault="009D0243" w:rsidP="009743CC">
      <w:r>
        <w:separator/>
      </w:r>
    </w:p>
  </w:endnote>
  <w:endnote w:type="continuationSeparator" w:id="0">
    <w:p w14:paraId="62DCFBDE" w14:textId="77777777" w:rsidR="009D0243" w:rsidRDefault="009D0243" w:rsidP="0097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D38A6" w14:textId="77777777" w:rsidR="009D0243" w:rsidRDefault="009D0243" w:rsidP="009743CC">
      <w:r>
        <w:separator/>
      </w:r>
    </w:p>
  </w:footnote>
  <w:footnote w:type="continuationSeparator" w:id="0">
    <w:p w14:paraId="7AFFA602" w14:textId="77777777" w:rsidR="009D0243" w:rsidRDefault="009D0243" w:rsidP="009743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0A8FA1" w14:textId="6A21AFCC" w:rsidR="009D0243" w:rsidRDefault="009D0243">
    <w:pPr>
      <w:pStyle w:val="Sidhuvud"/>
    </w:pPr>
    <w:r>
      <w:t>Nora Al-Naami</w:t>
    </w:r>
  </w:p>
  <w:p w14:paraId="0A96DAD0" w14:textId="77777777" w:rsidR="009D0243" w:rsidRPr="009743CC" w:rsidRDefault="009D0243" w:rsidP="009743CC">
    <w:pPr>
      <w:pStyle w:val="Rubrik2"/>
      <w:shd w:val="clear" w:color="auto" w:fill="FFFFFF"/>
      <w:spacing w:before="90" w:after="90"/>
      <w:rPr>
        <w:rFonts w:ascii="Cambria" w:eastAsia="Times New Roman" w:hAnsi="Cambria"/>
        <w:b w:val="0"/>
        <w:bCs w:val="0"/>
        <w:color w:val="262626"/>
        <w:sz w:val="24"/>
        <w:szCs w:val="24"/>
      </w:rPr>
    </w:pPr>
    <w:proofErr w:type="spellStart"/>
    <w:r w:rsidRPr="009743CC">
      <w:rPr>
        <w:rFonts w:ascii="Cambria" w:eastAsia="Times New Roman" w:hAnsi="Cambria"/>
        <w:b w:val="0"/>
        <w:bCs w:val="0"/>
        <w:color w:val="262626"/>
        <w:sz w:val="24"/>
        <w:szCs w:val="24"/>
      </w:rPr>
      <w:t>Mohammadmehdi</w:t>
    </w:r>
    <w:proofErr w:type="spellEnd"/>
    <w:r w:rsidRPr="009743CC">
      <w:rPr>
        <w:rFonts w:ascii="Cambria" w:eastAsia="Times New Roman" w:hAnsi="Cambria"/>
        <w:b w:val="0"/>
        <w:bCs w:val="0"/>
        <w:color w:val="262626"/>
        <w:sz w:val="24"/>
        <w:szCs w:val="24"/>
      </w:rPr>
      <w:t xml:space="preserve"> </w:t>
    </w:r>
    <w:proofErr w:type="spellStart"/>
    <w:r w:rsidRPr="009743CC">
      <w:rPr>
        <w:rFonts w:ascii="Cambria" w:eastAsia="Times New Roman" w:hAnsi="Cambria"/>
        <w:b w:val="0"/>
        <w:bCs w:val="0"/>
        <w:color w:val="262626"/>
        <w:sz w:val="24"/>
        <w:szCs w:val="24"/>
      </w:rPr>
      <w:t>Satei</w:t>
    </w:r>
    <w:proofErr w:type="spellEnd"/>
  </w:p>
  <w:p w14:paraId="62D03F85" w14:textId="77777777" w:rsidR="009D0243" w:rsidRDefault="009D0243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93EEF"/>
    <w:multiLevelType w:val="hybridMultilevel"/>
    <w:tmpl w:val="BCB604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6070E"/>
    <w:multiLevelType w:val="multilevel"/>
    <w:tmpl w:val="9FFE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1E2CD8"/>
    <w:multiLevelType w:val="hybridMultilevel"/>
    <w:tmpl w:val="48FA1F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82B57"/>
    <w:multiLevelType w:val="hybridMultilevel"/>
    <w:tmpl w:val="E8D019C6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05AC8"/>
    <w:multiLevelType w:val="multilevel"/>
    <w:tmpl w:val="F53C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5B3FC1"/>
    <w:multiLevelType w:val="hybridMultilevel"/>
    <w:tmpl w:val="4FCCD5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9078F6"/>
    <w:multiLevelType w:val="hybridMultilevel"/>
    <w:tmpl w:val="D400C35A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16C1B"/>
    <w:multiLevelType w:val="hybridMultilevel"/>
    <w:tmpl w:val="3A0C359C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920D6"/>
    <w:multiLevelType w:val="multilevel"/>
    <w:tmpl w:val="E998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B45BA0"/>
    <w:multiLevelType w:val="hybridMultilevel"/>
    <w:tmpl w:val="4036A112"/>
    <w:lvl w:ilvl="0" w:tplc="041D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370731"/>
    <w:multiLevelType w:val="hybridMultilevel"/>
    <w:tmpl w:val="3BBABFA2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1F"/>
    <w:rsid w:val="000F21C6"/>
    <w:rsid w:val="000F24DA"/>
    <w:rsid w:val="00114154"/>
    <w:rsid w:val="001B5386"/>
    <w:rsid w:val="001F2CFD"/>
    <w:rsid w:val="0029032B"/>
    <w:rsid w:val="002D61C2"/>
    <w:rsid w:val="002E44D9"/>
    <w:rsid w:val="002F6DB3"/>
    <w:rsid w:val="002F7911"/>
    <w:rsid w:val="00365712"/>
    <w:rsid w:val="0038298C"/>
    <w:rsid w:val="003A1010"/>
    <w:rsid w:val="003E620F"/>
    <w:rsid w:val="00413206"/>
    <w:rsid w:val="00413A82"/>
    <w:rsid w:val="0043276F"/>
    <w:rsid w:val="004745EE"/>
    <w:rsid w:val="00483B4B"/>
    <w:rsid w:val="004B4F67"/>
    <w:rsid w:val="004E75C3"/>
    <w:rsid w:val="0054188D"/>
    <w:rsid w:val="00584D26"/>
    <w:rsid w:val="005A28DF"/>
    <w:rsid w:val="005E2C40"/>
    <w:rsid w:val="00610B30"/>
    <w:rsid w:val="00637C6E"/>
    <w:rsid w:val="006C21E9"/>
    <w:rsid w:val="00701B8C"/>
    <w:rsid w:val="00754ABD"/>
    <w:rsid w:val="00773D6A"/>
    <w:rsid w:val="0078683B"/>
    <w:rsid w:val="00822BB9"/>
    <w:rsid w:val="009743CC"/>
    <w:rsid w:val="009D0243"/>
    <w:rsid w:val="009D1B43"/>
    <w:rsid w:val="009F2D55"/>
    <w:rsid w:val="00A34837"/>
    <w:rsid w:val="00A42B26"/>
    <w:rsid w:val="00A96F10"/>
    <w:rsid w:val="00AB4EFC"/>
    <w:rsid w:val="00B31DB1"/>
    <w:rsid w:val="00B448A9"/>
    <w:rsid w:val="00BA4346"/>
    <w:rsid w:val="00BC172F"/>
    <w:rsid w:val="00C10860"/>
    <w:rsid w:val="00C94654"/>
    <w:rsid w:val="00C955EA"/>
    <w:rsid w:val="00CA39B1"/>
    <w:rsid w:val="00CC6C9F"/>
    <w:rsid w:val="00D0793B"/>
    <w:rsid w:val="00D22E30"/>
    <w:rsid w:val="00D8159F"/>
    <w:rsid w:val="00DD3E93"/>
    <w:rsid w:val="00E51BB1"/>
    <w:rsid w:val="00E64F9E"/>
    <w:rsid w:val="00EB5076"/>
    <w:rsid w:val="00EC1595"/>
    <w:rsid w:val="00EC539F"/>
    <w:rsid w:val="00F3031F"/>
    <w:rsid w:val="00F6745C"/>
    <w:rsid w:val="00F71FE5"/>
    <w:rsid w:val="00FA209E"/>
    <w:rsid w:val="00FA71BE"/>
    <w:rsid w:val="00FB422C"/>
    <w:rsid w:val="00FB6516"/>
    <w:rsid w:val="00FE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C11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A39B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743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FA209E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A209E"/>
    <w:rPr>
      <w:rFonts w:ascii="Lucida Grande" w:hAnsi="Lucida Grande" w:cs="Lucida Grande"/>
      <w:sz w:val="18"/>
      <w:szCs w:val="18"/>
    </w:rPr>
  </w:style>
  <w:style w:type="character" w:customStyle="1" w:styleId="Rubrik1Char">
    <w:name w:val="Rubrik 1 Char"/>
    <w:basedOn w:val="Standardstycketypsnitt"/>
    <w:link w:val="Rubrik1"/>
    <w:uiPriority w:val="9"/>
    <w:rsid w:val="00CA3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/>
    </w:rPr>
  </w:style>
  <w:style w:type="paragraph" w:styleId="Liststycke">
    <w:name w:val="List Paragraph"/>
    <w:basedOn w:val="Normal"/>
    <w:uiPriority w:val="34"/>
    <w:qFormat/>
    <w:rsid w:val="0043276F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9743C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9743CC"/>
  </w:style>
  <w:style w:type="paragraph" w:styleId="Sidfot">
    <w:name w:val="footer"/>
    <w:basedOn w:val="Normal"/>
    <w:link w:val="SidfotChar"/>
    <w:uiPriority w:val="99"/>
    <w:unhideWhenUsed/>
    <w:rsid w:val="009743C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9743CC"/>
  </w:style>
  <w:style w:type="character" w:customStyle="1" w:styleId="Rubrik2Char">
    <w:name w:val="Rubrik 2 Char"/>
    <w:basedOn w:val="Standardstycketypsnitt"/>
    <w:link w:val="Rubrik2"/>
    <w:uiPriority w:val="9"/>
    <w:semiHidden/>
    <w:rsid w:val="00974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b">
    <w:name w:val="Normal (Web)"/>
    <w:basedOn w:val="Normal"/>
    <w:uiPriority w:val="99"/>
    <w:semiHidden/>
    <w:unhideWhenUsed/>
    <w:rsid w:val="009F2D5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A39B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9743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FA209E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A209E"/>
    <w:rPr>
      <w:rFonts w:ascii="Lucida Grande" w:hAnsi="Lucida Grande" w:cs="Lucida Grande"/>
      <w:sz w:val="18"/>
      <w:szCs w:val="18"/>
    </w:rPr>
  </w:style>
  <w:style w:type="character" w:customStyle="1" w:styleId="Rubrik1Char">
    <w:name w:val="Rubrik 1 Char"/>
    <w:basedOn w:val="Standardstycketypsnitt"/>
    <w:link w:val="Rubrik1"/>
    <w:uiPriority w:val="9"/>
    <w:rsid w:val="00CA39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/>
    </w:rPr>
  </w:style>
  <w:style w:type="paragraph" w:styleId="Liststycke">
    <w:name w:val="List Paragraph"/>
    <w:basedOn w:val="Normal"/>
    <w:uiPriority w:val="34"/>
    <w:qFormat/>
    <w:rsid w:val="0043276F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9743C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9743CC"/>
  </w:style>
  <w:style w:type="paragraph" w:styleId="Sidfot">
    <w:name w:val="footer"/>
    <w:basedOn w:val="Normal"/>
    <w:link w:val="SidfotChar"/>
    <w:uiPriority w:val="99"/>
    <w:unhideWhenUsed/>
    <w:rsid w:val="009743C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9743CC"/>
  </w:style>
  <w:style w:type="character" w:customStyle="1" w:styleId="Rubrik2Char">
    <w:name w:val="Rubrik 2 Char"/>
    <w:basedOn w:val="Standardstycketypsnitt"/>
    <w:link w:val="Rubrik2"/>
    <w:uiPriority w:val="9"/>
    <w:semiHidden/>
    <w:rsid w:val="00974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b">
    <w:name w:val="Normal (Web)"/>
    <w:basedOn w:val="Normal"/>
    <w:uiPriority w:val="99"/>
    <w:semiHidden/>
    <w:unhideWhenUsed/>
    <w:rsid w:val="009F2D5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6708">
          <w:marLeft w:val="0"/>
          <w:marRight w:val="0"/>
          <w:marTop w:val="45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515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4DA7D7-308D-7F47-B95E-EB314D8C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983</Words>
  <Characters>5214</Characters>
  <Application>Microsoft Macintosh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Al-Naami</dc:creator>
  <cp:keywords/>
  <dc:description/>
  <cp:lastModifiedBy>Nora Al-Naami</cp:lastModifiedBy>
  <cp:revision>2</cp:revision>
  <cp:lastPrinted>2018-11-24T22:27:00Z</cp:lastPrinted>
  <dcterms:created xsi:type="dcterms:W3CDTF">2018-11-24T22:28:00Z</dcterms:created>
  <dcterms:modified xsi:type="dcterms:W3CDTF">2018-11-24T22:28:00Z</dcterms:modified>
</cp:coreProperties>
</file>