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StreamFab Disney Plus Downloader 商店数据分析报告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报告基本信息与生命周期定位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报告生成日期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：2026年5月27日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数据统计周期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：最近30天（2026年4月26日 至 2026年5月26日）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产品生命周期定位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：常规在架运营期（具备持续的公域自然流量与常驻用户沉淀）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技术架构约束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：前端浏览器 UI 嗅探 + 电脑底层服务进程协作（仅支持 Windows 系统）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📊 核心数据大盘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核心指标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绝对数值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环比大盘趋势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业务与技术机理解析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总下载安装 (Installs)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237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⬆️ 13.40%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统计周期内公域自然搜索的总转化量，呈稳步上升态势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总卸载流失 (Uninstalls)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110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⬆️ 5.77%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伴随下载量上升而产生的正常损耗，流失速度慢于下载增速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周活跃用户 (WAU)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158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⬆️ 105.76%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常驻且处于激活状态的独立设备数，环比实现翻倍增长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综合评分 (Ratings)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 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参见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Ratings 后台页面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，暂无有效样本，口碑基本盘处于空白期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🔍 核心维度深度诊断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流量管道与“倒挂漏斗”现象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渠道结构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：ext_sidebar（浏览器扩展管理侧边栏）独立贡献了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的详情页访问量（Page Views），呈现绝对垄断态势，表明曝光高度依赖用户在浏览器内部的被动检索。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倒挂机理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：30天内总安装量（237次）显著高于详情页日均访问量的累计值。这证实了强目的性工具用户的决策特征——在商店搜索结果列表中直接点击“添加至 Chrome”触发安装，而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未进店浏览详情页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客群特征与技术机理验证（Coapp 阻断推论）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安装侧结构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：Windows 占比 70%，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ChromeOS 占比达 17%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（位居第二），Mac OS 占比 8%。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活跃侧结构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：Windows 占比大幅拉升至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，Mac OS 维持在 15%，而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ChromeOS 活跃度几近归零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深度技术论证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该数据精准验证了“前端插件正常安装、后端 Coapp 不兼容阻断”的推断。由于 Chrome 商店仅校验浏览器环境，允许 Chromebook 用户正常下载插件（贡献了 17% 的安装量）；但由于系统底层无法运行 Windows 架构的本地协作应用（Coapp），导致核心下载功能无法闭环。这部分不兼容流量在首周即转化为即时卸载或常驻静默，导致其在 WAU 大盘中完全蒸发。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地域与语言的长尾国际化潜力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地域分布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：美国（United States）占比 24% 位居第一，德国（Germany）占比 10% 居次，巴西（Brazil）占比 8% 位列第三。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语言匹配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：美式英语（38%）、德语（11%）、西班牙语/葡萄牙语（合计 16%）。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业务诊断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：作为全球性流媒体配套工具，其活跃客群展现出健康的跨洲际分布。欧洲与拉美市场合计贡献了近四分之一的常驻周活，具备明确的小语种本地化刚需。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⚖️ 口碑基本盘审计（Ratings）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根据最新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Ratings 数据看板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确认：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总评价数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：0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带评论评价数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诊断结论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：当前产品处于“零评价”的空白防御期。虽然 17% 的 ChromeOS 与 8% 的 Mac OS 流量因技术不兼容产生刚性流失，但尚未转化为商店的公开负面资产。在自然差评出现前，这是建立口碑护城河的黄金窗口。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🛠️ 针对性运营优化与行动方案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强制实施技术兼容性前置干预（控制卸载与差评风险）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鉴于非 Windows 误下载（合计 25%）带来的高流失隐患，必须立即在商店搜索结果列表的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摘要说明（Summary）第一行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及详情页首行加粗标注：[Windows PC Only. Requires Coapp Windows service]。鉴于用户倾向于不进店直接安装，列表页卡片的预期干预对熔断无效流量至关重要。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启动高价值长尾市场（德/西/葡语）的本地化 SEO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德国和拉美区域已在活跃侧完成价值自证。建议针对这两个高意愿市场，在商店 Listing 中追加德语、西班牙语和葡萄牙语的本地化关键词优化，以低成本扩大在欧洲和拉美公域的自然截流优势。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实施早期“口碑筑墙”计划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利用已有桌面端的付费老用户通路，在未来 7 天内定向引导 5-10 名已成功运行的 Windows 付费用户至商店录入 5 星好评。将初始综合评分锚定在 4.5 分以上，提升算法推荐权重，并对冲未来可能出现的因系统不兼容导致的自然差评。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rome.google.com/webstore/devconsole/add57829-49fb-4612-ae38-d33b21f60d2e/gkniaichoipcgjpdcbbfekocjlhblegl/ratings" TargetMode="External"/><Relationship Id="rId7" Type="http://schemas.openxmlformats.org/officeDocument/2006/relationships/hyperlink" Target="https://chrome.google.com/webstore/devconsole/add57829-49fb-4612-ae38-d33b21f60d2e/gkniaichoipcgjpdcbbfekocjlhblegl/ratin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