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29DF83" w14:textId="364CF97F" w:rsidR="00674BEC" w:rsidRPr="00AB241F" w:rsidRDefault="00AB241F">
      <w:pPr>
        <w:spacing w:after="168" w:line="265" w:lineRule="auto"/>
        <w:ind w:left="1246" w:hanging="10"/>
        <w:jc w:val="center"/>
        <w:rPr>
          <w:rFonts w:ascii="Times New Roman" w:hAnsi="Times New Roman" w:cs="Times New Roman"/>
          <w:b/>
          <w:bCs/>
          <w:sz w:val="28"/>
          <w:szCs w:val="28"/>
        </w:rPr>
      </w:pPr>
      <w:r w:rsidRPr="00AB241F">
        <w:rPr>
          <w:rFonts w:ascii="Times New Roman" w:hAnsi="Times New Roman" w:cs="Times New Roman"/>
          <w:b/>
          <w:bCs/>
          <w:sz w:val="40"/>
          <w:szCs w:val="28"/>
        </w:rPr>
        <w:t>FACULUTE DES SCIENCES ET TECHNIQUES SETTAT</w:t>
      </w:r>
    </w:p>
    <w:p w14:paraId="2E707D4E" w14:textId="486B4E3A" w:rsidR="00674BEC" w:rsidRPr="00EE497B" w:rsidRDefault="003D3992">
      <w:pPr>
        <w:spacing w:after="853"/>
        <w:ind w:left="1236"/>
        <w:jc w:val="center"/>
        <w:rPr>
          <w:rFonts w:ascii="Times New Roman" w:hAnsi="Times New Roman" w:cs="Times New Roman"/>
        </w:rPr>
      </w:pPr>
      <w:r w:rsidRPr="00EE497B">
        <w:rPr>
          <w:rFonts w:ascii="Times New Roman" w:hAnsi="Times New Roman" w:cs="Times New Roman"/>
          <w:sz w:val="29"/>
        </w:rPr>
        <w:t xml:space="preserve">Filière : Licence </w:t>
      </w:r>
      <w:r w:rsidR="00E67FD4">
        <w:rPr>
          <w:rFonts w:ascii="Times New Roman" w:hAnsi="Times New Roman" w:cs="Times New Roman"/>
          <w:sz w:val="29"/>
        </w:rPr>
        <w:t>Génie</w:t>
      </w:r>
      <w:r w:rsidR="00AB241F">
        <w:rPr>
          <w:rFonts w:ascii="Times New Roman" w:hAnsi="Times New Roman" w:cs="Times New Roman"/>
          <w:sz w:val="29"/>
        </w:rPr>
        <w:t xml:space="preserve"> informatique</w:t>
      </w:r>
    </w:p>
    <w:p w14:paraId="5A2EC72A" w14:textId="7329B564" w:rsidR="00AB241F" w:rsidRDefault="00AB241F" w:rsidP="00AB241F">
      <w:pPr>
        <w:spacing w:after="67" w:line="265" w:lineRule="auto"/>
        <w:ind w:left="360"/>
        <w:jc w:val="center"/>
        <w:rPr>
          <w:rFonts w:ascii="Times New Roman" w:hAnsi="Times New Roman" w:cs="Times New Roman"/>
          <w:b/>
          <w:bCs/>
          <w:color w:val="C00000"/>
          <w:sz w:val="40"/>
          <w:szCs w:val="36"/>
        </w:rPr>
      </w:pPr>
      <w:r w:rsidRPr="00AB241F">
        <w:rPr>
          <w:rFonts w:ascii="Times New Roman" w:hAnsi="Times New Roman" w:cs="Times New Roman"/>
          <w:b/>
          <w:bCs/>
          <w:color w:val="C00000"/>
          <w:sz w:val="40"/>
          <w:szCs w:val="36"/>
        </w:rPr>
        <w:t>Étude et Simulation du Microprocesseur Motorola 6809</w:t>
      </w:r>
    </w:p>
    <w:p w14:paraId="2220A94D" w14:textId="5A0BBF12" w:rsidR="00AB241F" w:rsidRDefault="00AB241F" w:rsidP="00AB241F">
      <w:pPr>
        <w:spacing w:after="67" w:line="265" w:lineRule="auto"/>
        <w:ind w:left="360"/>
        <w:jc w:val="center"/>
        <w:rPr>
          <w:rFonts w:ascii="Times New Roman" w:hAnsi="Times New Roman" w:cs="Times New Roman"/>
          <w:b/>
          <w:bCs/>
          <w:color w:val="C00000"/>
          <w:sz w:val="40"/>
          <w:szCs w:val="36"/>
        </w:rPr>
      </w:pPr>
    </w:p>
    <w:p w14:paraId="0FADF60D" w14:textId="77777777" w:rsidR="00AB241F" w:rsidRPr="00AB241F" w:rsidRDefault="00AB241F" w:rsidP="00AB241F">
      <w:pPr>
        <w:spacing w:after="67" w:line="265" w:lineRule="auto"/>
        <w:ind w:left="360"/>
        <w:jc w:val="center"/>
        <w:rPr>
          <w:rFonts w:ascii="Times New Roman" w:hAnsi="Times New Roman" w:cs="Times New Roman"/>
          <w:b/>
          <w:bCs/>
          <w:color w:val="C00000"/>
          <w:sz w:val="40"/>
          <w:szCs w:val="36"/>
        </w:rPr>
      </w:pPr>
    </w:p>
    <w:p w14:paraId="3C669020" w14:textId="4BE2E317" w:rsidR="00CF29D7" w:rsidRDefault="003D3992" w:rsidP="00CF29D7">
      <w:pPr>
        <w:spacing w:after="67" w:line="265" w:lineRule="auto"/>
        <w:ind w:left="360"/>
        <w:rPr>
          <w:rFonts w:ascii="Times New Roman" w:hAnsi="Times New Roman" w:cs="Times New Roman"/>
          <w:b/>
          <w:bCs/>
          <w:sz w:val="24"/>
        </w:rPr>
      </w:pPr>
      <w:r w:rsidRPr="00AB241F">
        <w:rPr>
          <w:rFonts w:ascii="Times New Roman" w:hAnsi="Times New Roman" w:cs="Times New Roman"/>
          <w:b/>
          <w:bCs/>
          <w:sz w:val="24"/>
        </w:rPr>
        <w:t xml:space="preserve">Réalisé par : </w:t>
      </w:r>
    </w:p>
    <w:p w14:paraId="29784A64" w14:textId="711C6EC6" w:rsidR="00CF29D7" w:rsidRPr="00CF29D7" w:rsidRDefault="00CF29D7" w:rsidP="00F44892">
      <w:pPr>
        <w:pStyle w:val="Paragraphedeliste"/>
        <w:numPr>
          <w:ilvl w:val="3"/>
          <w:numId w:val="16"/>
        </w:numPr>
        <w:spacing w:after="67" w:line="265" w:lineRule="auto"/>
        <w:rPr>
          <w:rFonts w:ascii="Times New Roman" w:hAnsi="Times New Roman" w:cs="Times New Roman"/>
          <w:b/>
          <w:bCs/>
          <w:sz w:val="24"/>
        </w:rPr>
      </w:pPr>
      <w:r w:rsidRPr="00CF29D7">
        <w:rPr>
          <w:rFonts w:ascii="Times New Roman" w:hAnsi="Times New Roman" w:cs="Times New Roman"/>
          <w:b/>
          <w:bCs/>
          <w:sz w:val="24"/>
          <w:lang w:val="en-US"/>
        </w:rPr>
        <w:t>NOURA BELKADI</w:t>
      </w:r>
    </w:p>
    <w:p w14:paraId="6AD28F66" w14:textId="115627A1" w:rsidR="00CF29D7" w:rsidRPr="00CF29D7" w:rsidRDefault="00CF29D7" w:rsidP="00F44892">
      <w:pPr>
        <w:pStyle w:val="Paragraphedeliste"/>
        <w:numPr>
          <w:ilvl w:val="3"/>
          <w:numId w:val="16"/>
        </w:numPr>
        <w:spacing w:after="67" w:line="265" w:lineRule="auto"/>
        <w:rPr>
          <w:rFonts w:ascii="Times New Roman" w:hAnsi="Times New Roman" w:cs="Times New Roman"/>
          <w:b/>
          <w:bCs/>
          <w:sz w:val="24"/>
        </w:rPr>
      </w:pPr>
      <w:r>
        <w:rPr>
          <w:rFonts w:ascii="Times New Roman" w:hAnsi="Times New Roman" w:cs="Times New Roman"/>
          <w:b/>
          <w:bCs/>
          <w:sz w:val="24"/>
          <w:lang w:val="en-US"/>
        </w:rPr>
        <w:t>RANYA BABA</w:t>
      </w:r>
    </w:p>
    <w:p w14:paraId="313B1272" w14:textId="1FE4A77A" w:rsidR="00CF29D7" w:rsidRPr="00CF29D7" w:rsidRDefault="00CF29D7" w:rsidP="00F44892">
      <w:pPr>
        <w:pStyle w:val="Paragraphedeliste"/>
        <w:numPr>
          <w:ilvl w:val="3"/>
          <w:numId w:val="16"/>
        </w:numPr>
        <w:spacing w:after="67" w:line="265" w:lineRule="auto"/>
        <w:rPr>
          <w:rFonts w:ascii="Times New Roman" w:hAnsi="Times New Roman" w:cs="Times New Roman"/>
          <w:b/>
          <w:bCs/>
          <w:sz w:val="24"/>
        </w:rPr>
      </w:pPr>
      <w:r>
        <w:rPr>
          <w:rFonts w:ascii="Times New Roman" w:hAnsi="Times New Roman" w:cs="Times New Roman"/>
          <w:b/>
          <w:bCs/>
          <w:sz w:val="24"/>
          <w:lang w:val="en-US"/>
        </w:rPr>
        <w:t>YASSINE DYA</w:t>
      </w:r>
    </w:p>
    <w:p w14:paraId="4C56F0B5" w14:textId="0395B1C3" w:rsidR="00674BEC" w:rsidRPr="00CF29D7" w:rsidRDefault="00CF29D7" w:rsidP="00F44892">
      <w:pPr>
        <w:pStyle w:val="Paragraphedeliste"/>
        <w:numPr>
          <w:ilvl w:val="3"/>
          <w:numId w:val="16"/>
        </w:numPr>
        <w:spacing w:after="67" w:line="265" w:lineRule="auto"/>
        <w:rPr>
          <w:rFonts w:ascii="Times New Roman" w:hAnsi="Times New Roman" w:cs="Times New Roman"/>
          <w:b/>
          <w:bCs/>
          <w:sz w:val="24"/>
        </w:rPr>
      </w:pPr>
      <w:r>
        <w:rPr>
          <w:rFonts w:ascii="Times New Roman" w:hAnsi="Times New Roman" w:cs="Times New Roman"/>
          <w:b/>
          <w:bCs/>
          <w:sz w:val="24"/>
          <w:lang w:val="en-US"/>
        </w:rPr>
        <w:t>YOUSSEF KHATTAB</w:t>
      </w:r>
    </w:p>
    <w:p w14:paraId="757CDDFF" w14:textId="361BDB5A" w:rsidR="00CF29D7" w:rsidRPr="00EE497B" w:rsidRDefault="00CF29D7">
      <w:pPr>
        <w:spacing w:after="67" w:line="265" w:lineRule="auto"/>
        <w:ind w:left="-5" w:hanging="10"/>
        <w:rPr>
          <w:rFonts w:ascii="Times New Roman" w:hAnsi="Times New Roman" w:cs="Times New Roman"/>
        </w:rPr>
      </w:pPr>
    </w:p>
    <w:sdt>
      <w:sdtPr>
        <w:rPr>
          <w:rFonts w:ascii="Times New Roman" w:hAnsi="Times New Roman" w:cs="Times New Roman"/>
        </w:rPr>
        <w:id w:val="-890731702"/>
        <w:docPartObj>
          <w:docPartGallery w:val="Table of Contents"/>
        </w:docPartObj>
      </w:sdtPr>
      <w:sdtContent>
        <w:p w14:paraId="3C777EAC" w14:textId="23F0577B" w:rsidR="00674BEC" w:rsidRPr="00EE497B" w:rsidRDefault="003D3992" w:rsidP="00CF29D7">
          <w:pPr>
            <w:pStyle w:val="TM1"/>
            <w:tabs>
              <w:tab w:val="right" w:pos="7835"/>
            </w:tabs>
            <w:ind w:left="0"/>
            <w:rPr>
              <w:rFonts w:ascii="Times New Roman" w:hAnsi="Times New Roman" w:cs="Times New Roman"/>
            </w:rPr>
          </w:pPr>
          <w:r w:rsidRPr="00EE497B">
            <w:rPr>
              <w:rFonts w:ascii="Times New Roman" w:hAnsi="Times New Roman" w:cs="Times New Roman"/>
            </w:rPr>
            <w:fldChar w:fldCharType="begin"/>
          </w:r>
          <w:r w:rsidRPr="00EE497B">
            <w:rPr>
              <w:rFonts w:ascii="Times New Roman" w:hAnsi="Times New Roman" w:cs="Times New Roman"/>
            </w:rPr>
            <w:instrText xml:space="preserve"> TOC \o "1-1" \h \z \u </w:instrText>
          </w:r>
          <w:r w:rsidRPr="00EE497B">
            <w:rPr>
              <w:rFonts w:ascii="Times New Roman" w:hAnsi="Times New Roman" w:cs="Times New Roman"/>
            </w:rPr>
            <w:fldChar w:fldCharType="separate"/>
          </w:r>
          <w:hyperlink w:anchor="_Toc2146">
            <w:r w:rsidRPr="00EE497B">
              <w:rPr>
                <w:rFonts w:ascii="Times New Roman" w:hAnsi="Times New Roman" w:cs="Times New Roman"/>
              </w:rPr>
              <w:tab/>
            </w:r>
          </w:hyperlink>
          <w:r w:rsidR="000B5812">
            <w:rPr>
              <w:rFonts w:ascii="Times New Roman" w:hAnsi="Times New Roman" w:cs="Times New Roman"/>
            </w:rPr>
            <w:t xml:space="preserve"> </w:t>
          </w:r>
        </w:p>
        <w:p w14:paraId="4F435C95" w14:textId="161F8212" w:rsidR="00674BEC" w:rsidRPr="00EE497B" w:rsidRDefault="003D3992">
          <w:pPr>
            <w:pStyle w:val="TM1"/>
            <w:tabs>
              <w:tab w:val="right" w:pos="7835"/>
            </w:tabs>
            <w:rPr>
              <w:rFonts w:ascii="Times New Roman" w:hAnsi="Times New Roman" w:cs="Times New Roman"/>
            </w:rPr>
          </w:pPr>
          <w:hyperlink w:anchor="_Toc2148">
            <w:r w:rsidRPr="00EE497B">
              <w:rPr>
                <w:rFonts w:ascii="Times New Roman" w:hAnsi="Times New Roman" w:cs="Times New Roman"/>
                <w:sz w:val="24"/>
              </w:rPr>
              <w:t>1</w:t>
            </w:r>
            <w:r w:rsidRPr="00CF29D7">
              <w:rPr>
                <w:rFonts w:ascii="Times New Roman" w:hAnsi="Times New Roman" w:cs="Times New Roman"/>
                <w:sz w:val="28"/>
                <w:szCs w:val="24"/>
              </w:rPr>
              <w:t xml:space="preserve"> Contexte général du </w:t>
            </w:r>
            <w:r w:rsidR="00091521" w:rsidRPr="00CF29D7">
              <w:rPr>
                <w:rFonts w:ascii="Times New Roman" w:hAnsi="Times New Roman" w:cs="Times New Roman"/>
                <w:sz w:val="28"/>
                <w:szCs w:val="24"/>
              </w:rPr>
              <w:t>projet</w:t>
            </w:r>
            <w:r w:rsidRPr="00EE497B">
              <w:rPr>
                <w:rFonts w:ascii="Times New Roman" w:hAnsi="Times New Roman" w:cs="Times New Roman"/>
              </w:rPr>
              <w:tab/>
            </w:r>
            <w:r w:rsidR="000B5812">
              <w:rPr>
                <w:rFonts w:ascii="Times New Roman" w:hAnsi="Times New Roman" w:cs="Times New Roman"/>
              </w:rPr>
              <w:t>2</w:t>
            </w:r>
          </w:hyperlink>
        </w:p>
        <w:p w14:paraId="6643A0A2" w14:textId="267F23CB" w:rsidR="00674BEC" w:rsidRPr="00CF29D7" w:rsidRDefault="003D3992">
          <w:pPr>
            <w:pStyle w:val="TM1"/>
            <w:tabs>
              <w:tab w:val="right" w:pos="7835"/>
            </w:tabs>
            <w:rPr>
              <w:rFonts w:ascii="Times New Roman" w:hAnsi="Times New Roman" w:cs="Times New Roman"/>
              <w:sz w:val="24"/>
              <w:szCs w:val="24"/>
            </w:rPr>
          </w:pPr>
          <w:hyperlink w:anchor="_Toc2149">
            <w:r w:rsidRPr="00CF29D7">
              <w:rPr>
                <w:rFonts w:ascii="Times New Roman" w:hAnsi="Times New Roman" w:cs="Times New Roman"/>
                <w:sz w:val="28"/>
                <w:szCs w:val="24"/>
              </w:rPr>
              <w:t xml:space="preserve">2 </w:t>
            </w:r>
            <w:r w:rsidR="00091521" w:rsidRPr="00CF29D7">
              <w:rPr>
                <w:rFonts w:ascii="Times New Roman" w:hAnsi="Times New Roman" w:cs="Times New Roman"/>
                <w:sz w:val="28"/>
                <w:szCs w:val="24"/>
              </w:rPr>
              <w:t>Gestion du projet</w:t>
            </w:r>
            <w:r w:rsidRPr="00CF29D7">
              <w:rPr>
                <w:rFonts w:ascii="Times New Roman" w:hAnsi="Times New Roman" w:cs="Times New Roman"/>
                <w:sz w:val="24"/>
                <w:szCs w:val="24"/>
              </w:rPr>
              <w:tab/>
            </w:r>
            <w:r w:rsidR="000B5812" w:rsidRPr="00CF29D7">
              <w:rPr>
                <w:rFonts w:ascii="Times New Roman" w:hAnsi="Times New Roman" w:cs="Times New Roman"/>
                <w:sz w:val="24"/>
                <w:szCs w:val="24"/>
              </w:rPr>
              <w:t>4</w:t>
            </w:r>
          </w:hyperlink>
        </w:p>
        <w:p w14:paraId="4B766541" w14:textId="2BD149CF" w:rsidR="00674BEC" w:rsidRPr="00CF29D7" w:rsidRDefault="003D3992">
          <w:pPr>
            <w:pStyle w:val="TM1"/>
            <w:tabs>
              <w:tab w:val="right" w:pos="7835"/>
            </w:tabs>
            <w:rPr>
              <w:rFonts w:ascii="Times New Roman" w:hAnsi="Times New Roman" w:cs="Times New Roman"/>
              <w:sz w:val="24"/>
              <w:szCs w:val="24"/>
            </w:rPr>
          </w:pPr>
          <w:hyperlink w:anchor="_Toc2150">
            <w:r w:rsidRPr="00CF29D7">
              <w:rPr>
                <w:rFonts w:ascii="Times New Roman" w:hAnsi="Times New Roman" w:cs="Times New Roman"/>
                <w:sz w:val="28"/>
                <w:szCs w:val="24"/>
              </w:rPr>
              <w:t>3 Étude technique et conception</w:t>
            </w:r>
            <w:r w:rsidRPr="00CF29D7">
              <w:rPr>
                <w:rFonts w:ascii="Times New Roman" w:hAnsi="Times New Roman" w:cs="Times New Roman"/>
                <w:sz w:val="24"/>
                <w:szCs w:val="24"/>
              </w:rPr>
              <w:tab/>
            </w:r>
            <w:r w:rsidR="000B5812" w:rsidRPr="00CF29D7">
              <w:rPr>
                <w:rFonts w:ascii="Times New Roman" w:hAnsi="Times New Roman" w:cs="Times New Roman"/>
                <w:sz w:val="24"/>
                <w:szCs w:val="24"/>
              </w:rPr>
              <w:t>7</w:t>
            </w:r>
          </w:hyperlink>
        </w:p>
        <w:p w14:paraId="181758DD" w14:textId="09541254" w:rsidR="00674BEC" w:rsidRPr="00CF29D7" w:rsidRDefault="003D3992">
          <w:pPr>
            <w:pStyle w:val="TM1"/>
            <w:tabs>
              <w:tab w:val="right" w:pos="7835"/>
            </w:tabs>
            <w:rPr>
              <w:rFonts w:ascii="Times New Roman" w:hAnsi="Times New Roman" w:cs="Times New Roman"/>
              <w:sz w:val="24"/>
              <w:szCs w:val="24"/>
            </w:rPr>
          </w:pPr>
          <w:hyperlink w:anchor="_Toc2151">
            <w:r w:rsidRPr="00CF29D7">
              <w:rPr>
                <w:rFonts w:ascii="Times New Roman" w:hAnsi="Times New Roman" w:cs="Times New Roman"/>
                <w:sz w:val="28"/>
                <w:szCs w:val="24"/>
              </w:rPr>
              <w:t xml:space="preserve">4 </w:t>
            </w:r>
            <w:r w:rsidR="000B5812" w:rsidRPr="00CF29D7">
              <w:rPr>
                <w:rFonts w:ascii="Times New Roman" w:hAnsi="Times New Roman" w:cs="Times New Roman"/>
                <w:sz w:val="28"/>
                <w:szCs w:val="24"/>
              </w:rPr>
              <w:t>Realisation et implementation</w:t>
            </w:r>
            <w:r w:rsidRPr="00CF29D7">
              <w:rPr>
                <w:rFonts w:ascii="Times New Roman" w:hAnsi="Times New Roman" w:cs="Times New Roman"/>
                <w:sz w:val="24"/>
                <w:szCs w:val="24"/>
              </w:rPr>
              <w:tab/>
            </w:r>
            <w:r w:rsidRPr="00CF29D7">
              <w:rPr>
                <w:rFonts w:ascii="Times New Roman" w:hAnsi="Times New Roman" w:cs="Times New Roman"/>
                <w:sz w:val="24"/>
                <w:szCs w:val="24"/>
              </w:rPr>
              <w:fldChar w:fldCharType="begin"/>
            </w:r>
            <w:r w:rsidRPr="00CF29D7">
              <w:rPr>
                <w:rFonts w:ascii="Times New Roman" w:hAnsi="Times New Roman" w:cs="Times New Roman"/>
                <w:sz w:val="24"/>
                <w:szCs w:val="24"/>
              </w:rPr>
              <w:instrText>PAGEREF _Toc2151 \h</w:instrText>
            </w:r>
            <w:r w:rsidRPr="00CF29D7">
              <w:rPr>
                <w:rFonts w:ascii="Times New Roman" w:hAnsi="Times New Roman" w:cs="Times New Roman"/>
                <w:sz w:val="24"/>
                <w:szCs w:val="24"/>
              </w:rPr>
            </w:r>
            <w:r w:rsidRPr="00CF29D7">
              <w:rPr>
                <w:rFonts w:ascii="Times New Roman" w:hAnsi="Times New Roman" w:cs="Times New Roman"/>
                <w:sz w:val="24"/>
                <w:szCs w:val="24"/>
              </w:rPr>
              <w:fldChar w:fldCharType="separate"/>
            </w:r>
            <w:r w:rsidR="004D40EB">
              <w:rPr>
                <w:rFonts w:ascii="Times New Roman" w:hAnsi="Times New Roman" w:cs="Times New Roman"/>
                <w:noProof/>
                <w:sz w:val="24"/>
                <w:szCs w:val="24"/>
              </w:rPr>
              <w:t>11</w:t>
            </w:r>
            <w:r w:rsidRPr="00CF29D7">
              <w:rPr>
                <w:rFonts w:ascii="Times New Roman" w:hAnsi="Times New Roman" w:cs="Times New Roman"/>
                <w:sz w:val="24"/>
                <w:szCs w:val="24"/>
              </w:rPr>
              <w:fldChar w:fldCharType="end"/>
            </w:r>
          </w:hyperlink>
        </w:p>
        <w:p w14:paraId="7D955F35" w14:textId="230BF3D2" w:rsidR="00674BEC" w:rsidRPr="00CF29D7" w:rsidRDefault="003D3992" w:rsidP="000B5812">
          <w:pPr>
            <w:pStyle w:val="TM1"/>
            <w:tabs>
              <w:tab w:val="right" w:pos="7835"/>
            </w:tabs>
            <w:rPr>
              <w:rFonts w:ascii="Times New Roman" w:hAnsi="Times New Roman" w:cs="Times New Roman"/>
              <w:sz w:val="24"/>
              <w:szCs w:val="24"/>
            </w:rPr>
          </w:pPr>
          <w:hyperlink w:anchor="_Toc2152">
            <w:r w:rsidRPr="00CF29D7">
              <w:rPr>
                <w:rFonts w:ascii="Times New Roman" w:hAnsi="Times New Roman" w:cs="Times New Roman"/>
                <w:sz w:val="28"/>
                <w:szCs w:val="24"/>
              </w:rPr>
              <w:t xml:space="preserve">5 </w:t>
            </w:r>
            <w:r w:rsidR="000B5812" w:rsidRPr="00CF29D7">
              <w:rPr>
                <w:rFonts w:ascii="Times New Roman" w:hAnsi="Times New Roman" w:cs="Times New Roman"/>
                <w:sz w:val="28"/>
                <w:szCs w:val="24"/>
              </w:rPr>
              <w:t>Conclusion generale</w:t>
            </w:r>
            <w:r w:rsidRPr="00CF29D7">
              <w:rPr>
                <w:rFonts w:ascii="Times New Roman" w:hAnsi="Times New Roman" w:cs="Times New Roman"/>
                <w:sz w:val="24"/>
                <w:szCs w:val="24"/>
              </w:rPr>
              <w:tab/>
            </w:r>
            <w:r w:rsidRPr="00CF29D7">
              <w:rPr>
                <w:rFonts w:ascii="Times New Roman" w:hAnsi="Times New Roman" w:cs="Times New Roman"/>
                <w:sz w:val="24"/>
                <w:szCs w:val="24"/>
              </w:rPr>
              <w:fldChar w:fldCharType="begin"/>
            </w:r>
            <w:r w:rsidRPr="00CF29D7">
              <w:rPr>
                <w:rFonts w:ascii="Times New Roman" w:hAnsi="Times New Roman" w:cs="Times New Roman"/>
                <w:sz w:val="24"/>
                <w:szCs w:val="24"/>
              </w:rPr>
              <w:instrText>PAGEREF _Toc2152 \h</w:instrText>
            </w:r>
            <w:r w:rsidRPr="00CF29D7">
              <w:rPr>
                <w:rFonts w:ascii="Times New Roman" w:hAnsi="Times New Roman" w:cs="Times New Roman"/>
                <w:sz w:val="24"/>
                <w:szCs w:val="24"/>
              </w:rPr>
            </w:r>
            <w:r w:rsidRPr="00CF29D7">
              <w:rPr>
                <w:rFonts w:ascii="Times New Roman" w:hAnsi="Times New Roman" w:cs="Times New Roman"/>
                <w:sz w:val="24"/>
                <w:szCs w:val="24"/>
              </w:rPr>
              <w:fldChar w:fldCharType="separate"/>
            </w:r>
            <w:r w:rsidR="004D40EB">
              <w:rPr>
                <w:rFonts w:ascii="Times New Roman" w:hAnsi="Times New Roman" w:cs="Times New Roman"/>
                <w:noProof/>
                <w:sz w:val="24"/>
                <w:szCs w:val="24"/>
              </w:rPr>
              <w:t>38</w:t>
            </w:r>
            <w:r w:rsidRPr="00CF29D7">
              <w:rPr>
                <w:rFonts w:ascii="Times New Roman" w:hAnsi="Times New Roman" w:cs="Times New Roman"/>
                <w:sz w:val="24"/>
                <w:szCs w:val="24"/>
              </w:rPr>
              <w:fldChar w:fldCharType="end"/>
            </w:r>
          </w:hyperlink>
        </w:p>
        <w:p w14:paraId="6672750E" w14:textId="77777777" w:rsidR="00674BEC" w:rsidRPr="00EE497B" w:rsidRDefault="003D3992">
          <w:pPr>
            <w:rPr>
              <w:rFonts w:ascii="Times New Roman" w:hAnsi="Times New Roman" w:cs="Times New Roman"/>
            </w:rPr>
          </w:pPr>
          <w:r w:rsidRPr="00EE497B">
            <w:rPr>
              <w:rFonts w:ascii="Times New Roman" w:hAnsi="Times New Roman" w:cs="Times New Roman"/>
            </w:rPr>
            <w:fldChar w:fldCharType="end"/>
          </w:r>
        </w:p>
      </w:sdtContent>
    </w:sdt>
    <w:p w14:paraId="50017D37" w14:textId="6E143644" w:rsidR="00674BEC" w:rsidRPr="00EE497B" w:rsidRDefault="003D3992">
      <w:pPr>
        <w:spacing w:after="67" w:line="265" w:lineRule="auto"/>
        <w:ind w:left="-5" w:hanging="10"/>
        <w:rPr>
          <w:rFonts w:ascii="Times New Roman" w:hAnsi="Times New Roman" w:cs="Times New Roman"/>
        </w:rPr>
      </w:pPr>
      <w:r w:rsidRPr="00CF29D7">
        <w:rPr>
          <w:rFonts w:ascii="Times New Roman" w:hAnsi="Times New Roman" w:cs="Times New Roman"/>
          <w:b/>
          <w:bCs/>
          <w:sz w:val="24"/>
        </w:rPr>
        <w:t>Encadrant académique</w:t>
      </w:r>
      <w:r w:rsidRPr="00EE497B">
        <w:rPr>
          <w:rFonts w:ascii="Times New Roman" w:hAnsi="Times New Roman" w:cs="Times New Roman"/>
          <w:sz w:val="24"/>
        </w:rPr>
        <w:t xml:space="preserve"> : </w:t>
      </w:r>
      <w:r w:rsidR="00CF29D7">
        <w:rPr>
          <w:rFonts w:ascii="Times New Roman" w:hAnsi="Times New Roman" w:cs="Times New Roman"/>
          <w:sz w:val="24"/>
        </w:rPr>
        <w:t>HICHAM BENALLA</w:t>
      </w:r>
    </w:p>
    <w:p w14:paraId="642D8CBB" w14:textId="04988D24" w:rsidR="00674BEC" w:rsidRPr="00EE497B" w:rsidRDefault="00CF29D7">
      <w:pPr>
        <w:spacing w:after="6962" w:line="265" w:lineRule="auto"/>
        <w:ind w:left="-5" w:hanging="10"/>
        <w:rPr>
          <w:rFonts w:ascii="Times New Roman" w:hAnsi="Times New Roman" w:cs="Times New Roman"/>
        </w:rPr>
      </w:pPr>
      <w:r>
        <w:rPr>
          <w:rFonts w:ascii="Times New Roman" w:hAnsi="Times New Roman" w:cs="Times New Roman"/>
          <w:sz w:val="24"/>
        </w:rPr>
        <w:t xml:space="preserve"> </w:t>
      </w:r>
    </w:p>
    <w:p w14:paraId="427CD566" w14:textId="65F948D9" w:rsidR="00674BEC" w:rsidRPr="00EE497B" w:rsidRDefault="003D3992">
      <w:pPr>
        <w:spacing w:after="0"/>
        <w:ind w:left="1236"/>
        <w:jc w:val="center"/>
        <w:rPr>
          <w:rFonts w:ascii="Times New Roman" w:hAnsi="Times New Roman" w:cs="Times New Roman"/>
        </w:rPr>
      </w:pPr>
      <w:r w:rsidRPr="00EE497B">
        <w:rPr>
          <w:rFonts w:ascii="Times New Roman" w:hAnsi="Times New Roman" w:cs="Times New Roman"/>
          <w:sz w:val="24"/>
        </w:rPr>
        <w:lastRenderedPageBreak/>
        <w:t>Année universitaire : 202</w:t>
      </w:r>
      <w:r w:rsidR="00CF29D7">
        <w:rPr>
          <w:rFonts w:ascii="Times New Roman" w:hAnsi="Times New Roman" w:cs="Times New Roman"/>
          <w:sz w:val="24"/>
        </w:rPr>
        <w:t>5</w:t>
      </w:r>
      <w:r w:rsidRPr="00EE497B">
        <w:rPr>
          <w:rFonts w:ascii="Times New Roman" w:hAnsi="Times New Roman" w:cs="Times New Roman"/>
          <w:sz w:val="24"/>
        </w:rPr>
        <w:t>–202</w:t>
      </w:r>
      <w:r w:rsidR="00CF29D7">
        <w:rPr>
          <w:rFonts w:ascii="Times New Roman" w:hAnsi="Times New Roman" w:cs="Times New Roman"/>
          <w:sz w:val="24"/>
        </w:rPr>
        <w:t>6</w:t>
      </w:r>
    </w:p>
    <w:p w14:paraId="0BCD2B43" w14:textId="59014F2D" w:rsidR="00CF29D7" w:rsidRDefault="003D3992" w:rsidP="00091521">
      <w:pPr>
        <w:spacing w:after="0" w:line="260" w:lineRule="auto"/>
        <w:ind w:left="-5" w:hanging="10"/>
        <w:rPr>
          <w:rFonts w:ascii="Times New Roman" w:hAnsi="Times New Roman" w:cs="Times New Roman"/>
          <w:sz w:val="50"/>
        </w:rPr>
      </w:pPr>
      <w:r w:rsidRPr="00EE497B">
        <w:rPr>
          <w:rFonts w:ascii="Times New Roman" w:hAnsi="Times New Roman" w:cs="Times New Roman"/>
          <w:sz w:val="50"/>
        </w:rPr>
        <w:t>Remerciements</w:t>
      </w:r>
    </w:p>
    <w:p w14:paraId="512FC8A5" w14:textId="07D7896F" w:rsidR="00CF29D7" w:rsidRDefault="00CF29D7" w:rsidP="00CF29D7">
      <w:pPr>
        <w:pStyle w:val="NormalWeb"/>
        <w:jc w:val="both"/>
      </w:pPr>
      <w:r>
        <w:t xml:space="preserve">Notre équipe tient à exprimer ses sincères remerciements à </w:t>
      </w:r>
      <w:r>
        <w:rPr>
          <w:rStyle w:val="lev"/>
        </w:rPr>
        <w:t>[</w:t>
      </w:r>
      <w:r w:rsidR="00E67FD4">
        <w:rPr>
          <w:rStyle w:val="lev"/>
        </w:rPr>
        <w:t>Hicham BENALLA</w:t>
      </w:r>
      <w:bookmarkStart w:id="0" w:name="_GoBack"/>
      <w:bookmarkEnd w:id="0"/>
      <w:r w:rsidRPr="00CF29D7">
        <w:rPr>
          <w:b/>
          <w:bCs/>
        </w:rPr>
        <w:t>]</w:t>
      </w:r>
      <w:r>
        <w:t xml:space="preserve">, dont le rôle a été déterminant dans l’accompagnement et l’encadrement de toutes les étapes de ce projet académique et pratique portant sur le microprocesseur </w:t>
      </w:r>
      <w:r w:rsidRPr="00CF29D7">
        <w:rPr>
          <w:b/>
          <w:bCs/>
        </w:rPr>
        <w:t>Motorola 6809</w:t>
      </w:r>
      <w:r>
        <w:t>. Son soutien constant et sa supervision attentive ont grandement contribué à approfondir notre compréhension de l’architecture interne du processeur, de ses fonctionnalités et des différents modes de programmation qui y sont associés. Ses conseils précis nous ont également permis de surmonter les difficultés techniques et méthodologiques rencontrées, nous permettant ainsi de mener le projet selon une démarche scientifique et organisée.</w:t>
      </w:r>
    </w:p>
    <w:p w14:paraId="3131382F" w14:textId="77777777" w:rsidR="00CF29D7" w:rsidRDefault="00CF29D7" w:rsidP="00CF29D7">
      <w:pPr>
        <w:pStyle w:val="NormalWeb"/>
        <w:jc w:val="both"/>
      </w:pPr>
      <w:r>
        <w:t>Nous souhaitons également exprimer notre profonde reconnaissance à tous les membres de l’équipe pour leurs efforts conjoints et leur travail coordonné depuis le début du projet jusqu’à sa finalisation. Chaque membre a joué un rôle clé dans l’accomplissement des tâches qui lui étaient assignées, qu’il s’agisse de la conception de l’interface utilisateur, du développement de la logique de programmation ou de la réalisation des tests et de la validation des fonctionnalités. L’engagement, l’esprit de coopération et le dévouement manifestés par tous ont permis de mener ce projet à bien et d’en garantir la qualité et la fiabilité des résultats.</w:t>
      </w:r>
    </w:p>
    <w:p w14:paraId="48453F89" w14:textId="77777777" w:rsidR="00CF29D7" w:rsidRDefault="00CF29D7" w:rsidP="00CF29D7">
      <w:pPr>
        <w:pStyle w:val="NormalWeb"/>
        <w:jc w:val="both"/>
      </w:pPr>
      <w:r>
        <w:t xml:space="preserve">Ce projet n’a pas été uniquement une expérience de programmation, mais également une opportunité d’approfondir nos connaissances théoriques et pratiques sur le microprocesseur </w:t>
      </w:r>
      <w:r w:rsidRPr="00CF29D7">
        <w:rPr>
          <w:b/>
          <w:bCs/>
        </w:rPr>
        <w:t>Motorola 6809</w:t>
      </w:r>
      <w:r>
        <w:t>, de comprendre le fonctionnement des unités mémoire, la gestion des opérations et le traitement des différents modes d’adressage et d’exécution. Il a également contribué à développer nos compétences en résolution de problèmes techniques, en prise de décision dans le cadre du développement logiciel et en organisation efficace du travail collectif, démontrant ainsi l’importance des projets pratiques pour relier la théorie à la pratique.</w:t>
      </w:r>
    </w:p>
    <w:p w14:paraId="23A34A28" w14:textId="7E067EE8" w:rsidR="00CF29D7" w:rsidRDefault="00CF29D7" w:rsidP="00CF29D7">
      <w:pPr>
        <w:pStyle w:val="NormalWeb"/>
        <w:jc w:val="both"/>
      </w:pPr>
      <w:r>
        <w:t xml:space="preserve">Nous concluons en remerciant toutes les personnes qui ont contribué, directement ou indirectement, à la réussite de ce projet, et nous espérons que cette expérience constitue un point de départ pour un apprentissage et </w:t>
      </w:r>
      <w:r w:rsidR="00E67FD4">
        <w:t>un développement futur</w:t>
      </w:r>
      <w:r>
        <w:t xml:space="preserve"> dans le domaine de la programmation et de l’architecture des microprocesseurs.</w:t>
      </w:r>
    </w:p>
    <w:p w14:paraId="22476723" w14:textId="77777777" w:rsidR="00CF29D7" w:rsidRDefault="00CF29D7" w:rsidP="00091521">
      <w:pPr>
        <w:spacing w:after="0" w:line="260" w:lineRule="auto"/>
        <w:ind w:left="-5" w:hanging="10"/>
        <w:rPr>
          <w:rFonts w:ascii="Times New Roman" w:hAnsi="Times New Roman" w:cs="Times New Roman"/>
          <w:sz w:val="50"/>
        </w:rPr>
      </w:pPr>
    </w:p>
    <w:p w14:paraId="1828BEF3" w14:textId="276C9642" w:rsidR="00674BEC" w:rsidRDefault="003D3992" w:rsidP="00091521">
      <w:pPr>
        <w:spacing w:after="0" w:line="260" w:lineRule="auto"/>
        <w:ind w:left="-5" w:hanging="10"/>
        <w:rPr>
          <w:rFonts w:ascii="Times New Roman" w:hAnsi="Times New Roman" w:cs="Times New Roman"/>
          <w:sz w:val="50"/>
        </w:rPr>
      </w:pPr>
      <w:r w:rsidRPr="00EE497B">
        <w:rPr>
          <w:rFonts w:ascii="Times New Roman" w:hAnsi="Times New Roman" w:cs="Times New Roman"/>
        </w:rPr>
        <w:br w:type="page"/>
      </w:r>
      <w:r w:rsidR="00091521">
        <w:rPr>
          <w:rFonts w:ascii="Times New Roman" w:hAnsi="Times New Roman" w:cs="Times New Roman"/>
          <w:sz w:val="50"/>
        </w:rPr>
        <w:lastRenderedPageBreak/>
        <w:t>Chapitre 1</w:t>
      </w:r>
      <w:r w:rsidR="00773DE2" w:rsidRPr="00EE497B">
        <w:rPr>
          <w:rFonts w:ascii="Times New Roman" w:hAnsi="Times New Roman" w:cs="Times New Roman"/>
          <w:sz w:val="50"/>
        </w:rPr>
        <w:t> :</w:t>
      </w:r>
    </w:p>
    <w:p w14:paraId="7696A3FF" w14:textId="77777777" w:rsidR="00091521" w:rsidRPr="00091521" w:rsidRDefault="00091521" w:rsidP="00091521">
      <w:pPr>
        <w:spacing w:after="0" w:line="260" w:lineRule="auto"/>
        <w:ind w:left="-5" w:hanging="10"/>
        <w:rPr>
          <w:rFonts w:ascii="Times New Roman" w:hAnsi="Times New Roman" w:cs="Times New Roman"/>
        </w:rPr>
      </w:pPr>
    </w:p>
    <w:p w14:paraId="73DCBA4C" w14:textId="77777777" w:rsidR="00773DE2" w:rsidRPr="00697FCF" w:rsidRDefault="003D3992" w:rsidP="00697FCF">
      <w:pPr>
        <w:pStyle w:val="Titre1"/>
        <w:ind w:left="-5"/>
        <w:rPr>
          <w:rFonts w:ascii="Times New Roman" w:hAnsi="Times New Roman" w:cs="Times New Roman"/>
        </w:rPr>
      </w:pPr>
      <w:bookmarkStart w:id="1" w:name="_Toc2148"/>
      <w:r w:rsidRPr="00697FCF">
        <w:rPr>
          <w:rFonts w:ascii="Times New Roman" w:hAnsi="Times New Roman" w:cs="Times New Roman"/>
        </w:rPr>
        <w:t xml:space="preserve">Contexte général du </w:t>
      </w:r>
      <w:r w:rsidR="00773DE2" w:rsidRPr="00697FCF">
        <w:rPr>
          <w:rFonts w:ascii="Times New Roman" w:hAnsi="Times New Roman" w:cs="Times New Roman"/>
        </w:rPr>
        <w:t>Projet</w:t>
      </w:r>
    </w:p>
    <w:p w14:paraId="3CA8BFD3" w14:textId="30D3D0DA" w:rsidR="00773DE2" w:rsidRPr="00EE497B" w:rsidRDefault="00773DE2" w:rsidP="00773DE2">
      <w:pPr>
        <w:pStyle w:val="Titre1"/>
        <w:ind w:left="-5"/>
        <w:rPr>
          <w:rFonts w:ascii="Times New Roman" w:hAnsi="Times New Roman" w:cs="Times New Roman"/>
          <w:b/>
          <w:bCs/>
          <w:color w:val="FF0000"/>
          <w:sz w:val="52"/>
          <w:szCs w:val="24"/>
          <w:u w:val="thick"/>
        </w:rPr>
      </w:pPr>
      <w:r w:rsidRPr="00EE497B">
        <w:rPr>
          <w:rFonts w:ascii="Times New Roman" w:hAnsi="Times New Roman" w:cs="Times New Roman"/>
          <w:b/>
          <w:bCs/>
          <w:color w:val="FF0000"/>
          <w:sz w:val="52"/>
          <w:szCs w:val="24"/>
          <w:u w:val="thick"/>
        </w:rPr>
        <w:t>Introduction :</w:t>
      </w:r>
    </w:p>
    <w:p w14:paraId="1440D727" w14:textId="77777777" w:rsidR="00773DE2" w:rsidRPr="00EE497B" w:rsidRDefault="00773DE2" w:rsidP="00EE497B">
      <w:pPr>
        <w:pStyle w:val="NormalWeb"/>
        <w:jc w:val="both"/>
      </w:pPr>
      <w:r w:rsidRPr="00EE497B">
        <w:t xml:space="preserve">Le microprocesseur </w:t>
      </w:r>
      <w:r w:rsidRPr="00EE497B">
        <w:rPr>
          <w:rStyle w:val="lev"/>
        </w:rPr>
        <w:t>Motorola 6809</w:t>
      </w:r>
      <w:r w:rsidRPr="00EE497B">
        <w:t xml:space="preserve">, introduit à la fin des années 1970 par la société Motorola, constitue une avancée significative dans l’évolution des microprocesseurs 8/16 bits. Il se distingue de ses contemporains par la </w:t>
      </w:r>
      <w:r w:rsidRPr="00EE497B">
        <w:rPr>
          <w:rStyle w:val="lev"/>
        </w:rPr>
        <w:t>richesse de son jeu d’instructions</w:t>
      </w:r>
      <w:r w:rsidRPr="00EE497B">
        <w:t xml:space="preserve">, sa </w:t>
      </w:r>
      <w:r w:rsidRPr="00EE497B">
        <w:rPr>
          <w:rStyle w:val="lev"/>
        </w:rPr>
        <w:t>flexibilité dans les modes d’adressage</w:t>
      </w:r>
      <w:r w:rsidRPr="00EE497B">
        <w:t>, et sa capacité à gérer efficacement les opérations sur registres 8 bits et 16 bits. Cette architecture innovante a permis au 6809 d’être largement utilisé dans des systèmes embarqués, des micro-ordinateurs éducatifs, et diverses applications industrielles nécessitant fiabilité et performance.</w:t>
      </w:r>
    </w:p>
    <w:p w14:paraId="168ABC4D" w14:textId="77777777" w:rsidR="00773DE2" w:rsidRPr="00EE497B" w:rsidRDefault="00773DE2" w:rsidP="00EE497B">
      <w:pPr>
        <w:pStyle w:val="NormalWeb"/>
        <w:jc w:val="both"/>
      </w:pPr>
      <w:r w:rsidRPr="00EE497B">
        <w:t xml:space="preserve">La conception de ce projet s’inscrit dans une démarche pédagogique et scientifique visant à </w:t>
      </w:r>
      <w:r w:rsidRPr="00EE497B">
        <w:rPr>
          <w:rStyle w:val="lev"/>
          <w:b w:val="0"/>
          <w:bCs w:val="0"/>
        </w:rPr>
        <w:t>simuler et analyser le fonctionnement interne d’un microprocesseur complexe</w:t>
      </w:r>
      <w:r w:rsidRPr="00EE497B">
        <w:t xml:space="preserve">, tout en offrant un outil interactif permettant l’exécution et la visualisation de programmes en langage assembleur. L’intérêt de cette démarche réside dans la possibilité de </w:t>
      </w:r>
      <w:r w:rsidRPr="00EE497B">
        <w:rPr>
          <w:rStyle w:val="lev"/>
          <w:b w:val="0"/>
          <w:bCs w:val="0"/>
        </w:rPr>
        <w:t>mettre en relation théorie et pratique</w:t>
      </w:r>
      <w:r w:rsidRPr="00EE497B">
        <w:t>, en appliquant les principes fondamentaux de l’architecture des ordinateurs et de la programmation bas niveau.</w:t>
      </w:r>
    </w:p>
    <w:p w14:paraId="6366943C" w14:textId="77777777" w:rsidR="00773DE2" w:rsidRPr="00EE497B" w:rsidRDefault="00773DE2" w:rsidP="00F44892">
      <w:pPr>
        <w:pStyle w:val="NormalWeb"/>
        <w:numPr>
          <w:ilvl w:val="0"/>
          <w:numId w:val="10"/>
        </w:numPr>
      </w:pPr>
      <w:r w:rsidRPr="00EE497B">
        <w:t>Plus précisément, le projet permet d’étudier et de reproduire :</w:t>
      </w:r>
    </w:p>
    <w:p w14:paraId="7151BFD3" w14:textId="77777777" w:rsidR="00773DE2" w:rsidRPr="00EE497B" w:rsidRDefault="00773DE2" w:rsidP="00EE497B">
      <w:pPr>
        <w:pStyle w:val="NormalWeb"/>
        <w:numPr>
          <w:ilvl w:val="0"/>
          <w:numId w:val="1"/>
        </w:numPr>
        <w:jc w:val="both"/>
      </w:pPr>
      <w:r w:rsidRPr="00EE497B">
        <w:rPr>
          <w:b/>
          <w:bCs/>
          <w:color w:val="C00000"/>
        </w:rPr>
        <w:t>La</w:t>
      </w:r>
      <w:r w:rsidRPr="00EE497B">
        <w:rPr>
          <w:color w:val="C00000"/>
        </w:rPr>
        <w:t xml:space="preserve"> </w:t>
      </w:r>
      <w:r w:rsidRPr="00EE497B">
        <w:rPr>
          <w:rStyle w:val="lev"/>
          <w:color w:val="C00000"/>
        </w:rPr>
        <w:t>structure et la gestion des registres internes</w:t>
      </w:r>
      <w:r w:rsidRPr="00EE497B">
        <w:rPr>
          <w:color w:val="C00000"/>
        </w:rPr>
        <w:t xml:space="preserve"> </w:t>
      </w:r>
      <w:r w:rsidRPr="00EE497B">
        <w:t>(A, B, D, X, Y, U, S, PC, CC), et leur rôle dans le traitement des instructions et la gestion des flux de données.</w:t>
      </w:r>
    </w:p>
    <w:p w14:paraId="6838EF6C" w14:textId="77777777" w:rsidR="00773DE2" w:rsidRPr="00EE497B" w:rsidRDefault="00773DE2" w:rsidP="00EE497B">
      <w:pPr>
        <w:pStyle w:val="NormalWeb"/>
        <w:numPr>
          <w:ilvl w:val="0"/>
          <w:numId w:val="1"/>
        </w:numPr>
        <w:jc w:val="both"/>
      </w:pPr>
      <w:r w:rsidRPr="00EE497B">
        <w:rPr>
          <w:b/>
          <w:bCs/>
          <w:color w:val="C00000"/>
        </w:rPr>
        <w:t xml:space="preserve">Les </w:t>
      </w:r>
      <w:r w:rsidRPr="00EE497B">
        <w:rPr>
          <w:rStyle w:val="lev"/>
          <w:color w:val="C00000"/>
        </w:rPr>
        <w:t>modes d’adressage variés</w:t>
      </w:r>
      <w:r w:rsidRPr="00EE497B">
        <w:rPr>
          <w:color w:val="C00000"/>
        </w:rPr>
        <w:t xml:space="preserve"> </w:t>
      </w:r>
      <w:r w:rsidRPr="00EE497B">
        <w:t>(immédiat, direct, étendu, indexé, indirect), ainsi que leur influence sur l’accès à la mémoire et l’efficacité des instructions.</w:t>
      </w:r>
    </w:p>
    <w:p w14:paraId="6B45E01E" w14:textId="77777777" w:rsidR="00773DE2" w:rsidRPr="00EE497B" w:rsidRDefault="00773DE2" w:rsidP="00EE497B">
      <w:pPr>
        <w:pStyle w:val="NormalWeb"/>
        <w:numPr>
          <w:ilvl w:val="0"/>
          <w:numId w:val="1"/>
        </w:numPr>
        <w:jc w:val="both"/>
      </w:pPr>
      <w:r w:rsidRPr="00EE497B">
        <w:rPr>
          <w:b/>
          <w:bCs/>
          <w:color w:val="C00000"/>
        </w:rPr>
        <w:t>La gestion de la mémoire centrale</w:t>
      </w:r>
      <w:r w:rsidRPr="00EE497B">
        <w:t>, distinguant ROM et RAM, et les interactions entre le processeur et l’espace mémoire.</w:t>
      </w:r>
    </w:p>
    <w:p w14:paraId="72B3CF96" w14:textId="6328746F" w:rsidR="00773DE2" w:rsidRDefault="00773DE2" w:rsidP="00EE497B">
      <w:pPr>
        <w:pStyle w:val="NormalWeb"/>
        <w:numPr>
          <w:ilvl w:val="0"/>
          <w:numId w:val="1"/>
        </w:numPr>
        <w:jc w:val="both"/>
      </w:pPr>
      <w:r w:rsidRPr="00EE497B">
        <w:rPr>
          <w:b/>
          <w:bCs/>
          <w:color w:val="C00000"/>
        </w:rPr>
        <w:t>Les</w:t>
      </w:r>
      <w:r w:rsidRPr="00EE497B">
        <w:rPr>
          <w:color w:val="C00000"/>
        </w:rPr>
        <w:t xml:space="preserve"> </w:t>
      </w:r>
      <w:r w:rsidRPr="00EE497B">
        <w:rPr>
          <w:rStyle w:val="lev"/>
          <w:color w:val="C00000"/>
        </w:rPr>
        <w:t xml:space="preserve">cycles d’instruction et le déroulement </w:t>
      </w:r>
      <w:r w:rsidRPr="00EE497B">
        <w:rPr>
          <w:rStyle w:val="lev"/>
          <w:b w:val="0"/>
          <w:bCs w:val="0"/>
        </w:rPr>
        <w:t>Fetch–Decode–Execute</w:t>
      </w:r>
      <w:r w:rsidRPr="00EE497B">
        <w:t>, permettant de comprendre le mécanisme d’exécution et la synchronisation interne du processeur.</w:t>
      </w:r>
    </w:p>
    <w:p w14:paraId="31A62CF2" w14:textId="77777777" w:rsidR="00EE497B" w:rsidRDefault="00EE497B" w:rsidP="00773DE2">
      <w:pPr>
        <w:pStyle w:val="NormalWeb"/>
      </w:pPr>
    </w:p>
    <w:p w14:paraId="772FB4E2" w14:textId="197B7E3A" w:rsidR="00773DE2" w:rsidRPr="00EE497B" w:rsidRDefault="00773DE2" w:rsidP="00EE497B">
      <w:pPr>
        <w:pStyle w:val="NormalWeb"/>
        <w:jc w:val="both"/>
      </w:pPr>
      <w:r w:rsidRPr="00EE497B">
        <w:lastRenderedPageBreak/>
        <w:t xml:space="preserve">Le choix du </w:t>
      </w:r>
      <w:r w:rsidRPr="00EE497B">
        <w:rPr>
          <w:b/>
          <w:bCs/>
        </w:rPr>
        <w:t>Motorola 6809</w:t>
      </w:r>
      <w:r w:rsidRPr="00EE497B">
        <w:t xml:space="preserve"> pour ce projet repose sur sa </w:t>
      </w:r>
      <w:r w:rsidRPr="00EE497B">
        <w:rPr>
          <w:rStyle w:val="lev"/>
          <w:b w:val="0"/>
          <w:bCs w:val="0"/>
        </w:rPr>
        <w:t>valeur pédagogique</w:t>
      </w:r>
      <w:r w:rsidRPr="00EE497B">
        <w:t xml:space="preserve"> et sa capacité à illustrer de manière concrète les mécanismes internes d’un microprocesseur moderne, tout en restant suffisamment accessible pour une simulation logicielle. Ce microprocesseur constitue ainsi un excellent support pour l’apprentissage des concepts avancés tels que les interruptions, la pile, le décodage d’instructions et la manipulation de registres combinés.</w:t>
      </w:r>
    </w:p>
    <w:p w14:paraId="7C3B4AFE" w14:textId="77777777" w:rsidR="00773DE2" w:rsidRPr="00EE497B" w:rsidRDefault="00773DE2" w:rsidP="00F44892">
      <w:pPr>
        <w:pStyle w:val="NormalWeb"/>
        <w:numPr>
          <w:ilvl w:val="0"/>
          <w:numId w:val="11"/>
        </w:numPr>
        <w:jc w:val="both"/>
      </w:pPr>
      <w:r w:rsidRPr="00EE497B">
        <w:t xml:space="preserve">Le développement du simulateur repose sur </w:t>
      </w:r>
      <w:r w:rsidRPr="00EE497B">
        <w:rPr>
          <w:rStyle w:val="lev"/>
        </w:rPr>
        <w:t>une architecture logicielle modulaire</w:t>
      </w:r>
      <w:r w:rsidRPr="00EE497B">
        <w:t xml:space="preserve"> et sur le langage </w:t>
      </w:r>
      <w:r w:rsidRPr="00EE497B">
        <w:rPr>
          <w:rStyle w:val="lev"/>
        </w:rPr>
        <w:t>Java</w:t>
      </w:r>
      <w:r w:rsidRPr="00EE497B">
        <w:t>, permettant une représentation orientée objet de chaque composant du système. Les modules principaux incluent :</w:t>
      </w:r>
    </w:p>
    <w:p w14:paraId="09B8ED16" w14:textId="77777777" w:rsidR="00773DE2" w:rsidRPr="00EE497B" w:rsidRDefault="00773DE2" w:rsidP="00EE497B">
      <w:pPr>
        <w:pStyle w:val="NormalWeb"/>
        <w:numPr>
          <w:ilvl w:val="0"/>
          <w:numId w:val="2"/>
        </w:numPr>
        <w:jc w:val="both"/>
      </w:pPr>
      <w:r w:rsidRPr="00EE497B">
        <w:rPr>
          <w:rStyle w:val="lev"/>
          <w:color w:val="C00000"/>
        </w:rPr>
        <w:t>CPU</w:t>
      </w:r>
      <w:r w:rsidRPr="00EE497B">
        <w:t xml:space="preserve"> : simulation des registres, exécution des instructions et gestion du compteur ordinal (PC).</w:t>
      </w:r>
    </w:p>
    <w:p w14:paraId="166C0D62" w14:textId="77777777" w:rsidR="00773DE2" w:rsidRPr="00EE497B" w:rsidRDefault="00773DE2" w:rsidP="00EE497B">
      <w:pPr>
        <w:pStyle w:val="NormalWeb"/>
        <w:numPr>
          <w:ilvl w:val="0"/>
          <w:numId w:val="2"/>
        </w:numPr>
        <w:jc w:val="both"/>
      </w:pPr>
      <w:r w:rsidRPr="00EE497B">
        <w:rPr>
          <w:rStyle w:val="lev"/>
          <w:color w:val="C00000"/>
        </w:rPr>
        <w:t>Mémoire</w:t>
      </w:r>
      <w:r w:rsidRPr="00EE497B">
        <w:t xml:space="preserve"> : gestion de la RAM et de la ROM, lecture et écriture des données et instructions.</w:t>
      </w:r>
    </w:p>
    <w:p w14:paraId="4A4A1868" w14:textId="77777777" w:rsidR="00773DE2" w:rsidRPr="00EE497B" w:rsidRDefault="00773DE2" w:rsidP="00EE497B">
      <w:pPr>
        <w:pStyle w:val="NormalWeb"/>
        <w:numPr>
          <w:ilvl w:val="0"/>
          <w:numId w:val="2"/>
        </w:numPr>
        <w:jc w:val="both"/>
      </w:pPr>
      <w:r w:rsidRPr="00EE497B">
        <w:rPr>
          <w:rStyle w:val="lev"/>
          <w:color w:val="C00000"/>
        </w:rPr>
        <w:t>Assembleur</w:t>
      </w:r>
      <w:r w:rsidRPr="00EE497B">
        <w:t xml:space="preserve"> : traduction du code assembleur en code machine, vérification syntaxique et génération d’opcodes.</w:t>
      </w:r>
    </w:p>
    <w:p w14:paraId="17972347" w14:textId="77777777" w:rsidR="00773DE2" w:rsidRPr="00EE497B" w:rsidRDefault="00773DE2" w:rsidP="00EE497B">
      <w:pPr>
        <w:pStyle w:val="NormalWeb"/>
        <w:numPr>
          <w:ilvl w:val="0"/>
          <w:numId w:val="2"/>
        </w:numPr>
        <w:jc w:val="both"/>
      </w:pPr>
      <w:r w:rsidRPr="00EE497B">
        <w:rPr>
          <w:rStyle w:val="lev"/>
          <w:color w:val="C00000"/>
        </w:rPr>
        <w:t>Interface graphique</w:t>
      </w:r>
      <w:r w:rsidRPr="00EE497B">
        <w:rPr>
          <w:color w:val="C00000"/>
        </w:rPr>
        <w:t xml:space="preserve"> </w:t>
      </w:r>
      <w:r w:rsidRPr="00EE497B">
        <w:t>: visualisation des registres, de la mémoire, et contrôle de l’exécution pas à pas des programmes.</w:t>
      </w:r>
    </w:p>
    <w:p w14:paraId="1C3117F0" w14:textId="77777777" w:rsidR="00773DE2" w:rsidRPr="00EE497B" w:rsidRDefault="00773DE2" w:rsidP="000D72B0">
      <w:pPr>
        <w:pStyle w:val="NormalWeb"/>
        <w:jc w:val="both"/>
      </w:pPr>
      <w:r w:rsidRPr="00EE497B">
        <w:t xml:space="preserve">L’approche adoptée combine </w:t>
      </w:r>
      <w:r w:rsidRPr="00EE497B">
        <w:rPr>
          <w:rStyle w:val="lev"/>
        </w:rPr>
        <w:t>méthodologie scientifique et ingénierie logicielle</w:t>
      </w:r>
      <w:r w:rsidRPr="00EE497B">
        <w:t>. Elle implique une phase d’analyse détaillée de l’architecture du 6809, une phase de conception modulaire, une phase de développement avec tests unitaires et intégration progressive, ainsi qu’une phase de validation basée sur des comparaisons avec les comportements théoriques attendus.</w:t>
      </w:r>
    </w:p>
    <w:p w14:paraId="22700E0F" w14:textId="77777777" w:rsidR="00773DE2" w:rsidRPr="00EE497B" w:rsidRDefault="00773DE2" w:rsidP="000D72B0">
      <w:pPr>
        <w:pStyle w:val="NormalWeb"/>
        <w:jc w:val="both"/>
      </w:pPr>
      <w:r w:rsidRPr="00EE497B">
        <w:t xml:space="preserve">Au-delà des aspects techniques, ce projet offre une </w:t>
      </w:r>
      <w:r w:rsidRPr="00EE497B">
        <w:rPr>
          <w:rStyle w:val="lev"/>
        </w:rPr>
        <w:t>dimension pédagogique importante</w:t>
      </w:r>
      <w:r w:rsidRPr="00EE497B">
        <w:t>, en permettant à l’utilisateur d’observer et de comprendre de manière interactive l’effet de chaque instruction sur les registres et la mémoire. Il constitue également un outil évolutif, pouvant être enrichi ultérieurement par l’ajout de nouvelles instructions, la simulation des cycles d’horloge ou l’intégration d’un débogueur avancé.</w:t>
      </w:r>
    </w:p>
    <w:p w14:paraId="3FD80DF2" w14:textId="010E0E31" w:rsidR="00773DE2" w:rsidRPr="000D72B0" w:rsidRDefault="00773DE2" w:rsidP="000D72B0">
      <w:pPr>
        <w:pStyle w:val="NormalWeb"/>
        <w:jc w:val="both"/>
        <w:rPr>
          <w:b/>
          <w:bCs/>
          <w:color w:val="C00000"/>
        </w:rPr>
      </w:pPr>
      <w:r w:rsidRPr="000D72B0">
        <w:rPr>
          <w:b/>
          <w:bCs/>
          <w:color w:val="C00000"/>
          <w:u w:val="thick"/>
        </w:rPr>
        <w:t>En résumé</w:t>
      </w:r>
      <w:r w:rsidR="000D72B0">
        <w:rPr>
          <w:b/>
          <w:bCs/>
          <w:color w:val="C00000"/>
        </w:rPr>
        <w:t xml:space="preserve"> : </w:t>
      </w:r>
      <w:r w:rsidRPr="00EE497B">
        <w:t xml:space="preserve">ce projet vise à fournir un </w:t>
      </w:r>
      <w:r w:rsidRPr="00EE497B">
        <w:rPr>
          <w:rStyle w:val="lev"/>
        </w:rPr>
        <w:t>environnement de simulation complet du microprocesseur Motorola 6809</w:t>
      </w:r>
      <w:r w:rsidRPr="00EE497B">
        <w:t>, combinant aspects théoriques et pratiques, favorisant l’apprentissage de l’architecture des microprocesseurs et le développement de compétences en programmation bas niveau et en conception logicielle. Il représente un pont entre les concepts académiques et leur application pratique dans un contexte pédagogique et expérimental.</w:t>
      </w:r>
    </w:p>
    <w:p w14:paraId="490014CF" w14:textId="77777777" w:rsidR="00773DE2" w:rsidRPr="00EE497B" w:rsidRDefault="00773DE2" w:rsidP="00773DE2">
      <w:pPr>
        <w:rPr>
          <w:rFonts w:ascii="Times New Roman" w:hAnsi="Times New Roman" w:cs="Times New Roman"/>
        </w:rPr>
      </w:pPr>
    </w:p>
    <w:p w14:paraId="6E322925" w14:textId="0DD1975F" w:rsidR="00674BEC" w:rsidRPr="00EE497B" w:rsidRDefault="003D3992" w:rsidP="00773DE2">
      <w:pPr>
        <w:pStyle w:val="Titre1"/>
        <w:ind w:left="-5"/>
        <w:rPr>
          <w:rFonts w:ascii="Times New Roman" w:hAnsi="Times New Roman" w:cs="Times New Roman"/>
          <w:b/>
          <w:bCs/>
          <w:color w:val="FF0000"/>
          <w:sz w:val="52"/>
          <w:szCs w:val="24"/>
          <w:u w:val="thick"/>
        </w:rPr>
      </w:pPr>
      <w:r w:rsidRPr="00EE497B">
        <w:rPr>
          <w:rFonts w:ascii="Times New Roman" w:hAnsi="Times New Roman" w:cs="Times New Roman"/>
          <w:b/>
          <w:bCs/>
          <w:u w:val="thick"/>
        </w:rPr>
        <w:br w:type="page"/>
      </w:r>
      <w:bookmarkEnd w:id="1"/>
    </w:p>
    <w:p w14:paraId="15616B7A" w14:textId="77777777" w:rsidR="00674BEC" w:rsidRPr="00EE497B" w:rsidRDefault="003D3992">
      <w:pPr>
        <w:spacing w:after="459" w:line="260" w:lineRule="auto"/>
        <w:ind w:left="-5" w:hanging="10"/>
        <w:rPr>
          <w:rFonts w:ascii="Times New Roman" w:hAnsi="Times New Roman" w:cs="Times New Roman"/>
        </w:rPr>
      </w:pPr>
      <w:r w:rsidRPr="00EE497B">
        <w:rPr>
          <w:rFonts w:ascii="Times New Roman" w:hAnsi="Times New Roman" w:cs="Times New Roman"/>
          <w:sz w:val="50"/>
        </w:rPr>
        <w:lastRenderedPageBreak/>
        <w:t>Chapitre 2</w:t>
      </w:r>
    </w:p>
    <w:p w14:paraId="496568AF" w14:textId="0105EE3D" w:rsidR="00660293" w:rsidRPr="00EE497B" w:rsidRDefault="00660B16">
      <w:pPr>
        <w:pStyle w:val="Titre1"/>
        <w:ind w:left="-5"/>
        <w:rPr>
          <w:rFonts w:ascii="Times New Roman" w:hAnsi="Times New Roman" w:cs="Times New Roman"/>
        </w:rPr>
      </w:pPr>
      <w:bookmarkStart w:id="2" w:name="_Toc2149"/>
      <w:r>
        <w:rPr>
          <w:rFonts w:ascii="Times New Roman" w:hAnsi="Times New Roman" w:cs="Times New Roman"/>
        </w:rPr>
        <w:t>Gestion De Projet</w:t>
      </w:r>
    </w:p>
    <w:p w14:paraId="29177B53" w14:textId="5B3C83D2" w:rsidR="00660293" w:rsidRPr="000D72B0" w:rsidRDefault="00660293" w:rsidP="00660293">
      <w:pPr>
        <w:pStyle w:val="Titre2"/>
        <w:rPr>
          <w:rFonts w:ascii="Times New Roman" w:eastAsia="Times New Roman" w:hAnsi="Times New Roman" w:cs="Times New Roman"/>
          <w:b/>
          <w:bCs/>
          <w:color w:val="auto"/>
          <w:sz w:val="32"/>
          <w:szCs w:val="32"/>
        </w:rPr>
      </w:pPr>
      <w:r w:rsidRPr="000D72B0">
        <w:rPr>
          <w:rFonts w:ascii="Times New Roman" w:hAnsi="Times New Roman" w:cs="Times New Roman"/>
          <w:b/>
          <w:bCs/>
          <w:sz w:val="32"/>
          <w:szCs w:val="32"/>
        </w:rPr>
        <w:t xml:space="preserve">2. </w:t>
      </w:r>
      <w:r w:rsidRPr="000D72B0">
        <w:rPr>
          <w:rFonts w:ascii="Times New Roman" w:hAnsi="Times New Roman" w:cs="Times New Roman"/>
          <w:b/>
          <w:bCs/>
          <w:sz w:val="32"/>
          <w:szCs w:val="32"/>
          <w:u w:val="dotted"/>
        </w:rPr>
        <w:t>Gestion de projet</w:t>
      </w:r>
      <w:r w:rsidR="000D72B0" w:rsidRPr="000D72B0">
        <w:rPr>
          <w:rFonts w:ascii="Times New Roman" w:hAnsi="Times New Roman" w:cs="Times New Roman"/>
          <w:b/>
          <w:bCs/>
          <w:sz w:val="32"/>
          <w:szCs w:val="32"/>
          <w:u w:val="dotted"/>
        </w:rPr>
        <w:t> :</w:t>
      </w:r>
    </w:p>
    <w:p w14:paraId="04E2EB5C" w14:textId="77777777" w:rsidR="00660293" w:rsidRPr="00EE497B" w:rsidRDefault="00660293" w:rsidP="000D72B0">
      <w:pPr>
        <w:pStyle w:val="NormalWeb"/>
        <w:jc w:val="both"/>
      </w:pPr>
      <w:r w:rsidRPr="00EE497B">
        <w:t xml:space="preserve">La réussite d’un projet de simulation du microprocesseur </w:t>
      </w:r>
      <w:r w:rsidRPr="00EE497B">
        <w:rPr>
          <w:rStyle w:val="lev"/>
        </w:rPr>
        <w:t>Motorola 6809</w:t>
      </w:r>
      <w:r w:rsidRPr="00EE497B">
        <w:t xml:space="preserve"> repose sur une planification minutieuse, une organisation méthodique des tâches et une gestion rigoureuse des ressources et du temps. Dans ce projet, une approche </w:t>
      </w:r>
      <w:r w:rsidRPr="00EE497B">
        <w:rPr>
          <w:rStyle w:val="lev"/>
        </w:rPr>
        <w:t>modulaire et orientée objet</w:t>
      </w:r>
      <w:r w:rsidRPr="00EE497B">
        <w:t xml:space="preserve"> a été adoptée afin de permettre une conception claire, une maintenance simplifiée et une évolutivité future.</w:t>
      </w:r>
    </w:p>
    <w:p w14:paraId="106BD17C" w14:textId="6D59AA59" w:rsidR="00660293" w:rsidRPr="000D72B0" w:rsidRDefault="00660293" w:rsidP="00660293">
      <w:pPr>
        <w:pStyle w:val="Titre3"/>
        <w:rPr>
          <w:rFonts w:ascii="Times New Roman" w:hAnsi="Times New Roman" w:cs="Times New Roman"/>
          <w:color w:val="00B050"/>
          <w:sz w:val="28"/>
          <w:szCs w:val="28"/>
        </w:rPr>
      </w:pPr>
      <w:r w:rsidRPr="000D72B0">
        <w:rPr>
          <w:rFonts w:ascii="Times New Roman" w:hAnsi="Times New Roman" w:cs="Times New Roman"/>
          <w:color w:val="00B050"/>
          <w:sz w:val="28"/>
          <w:szCs w:val="28"/>
        </w:rPr>
        <w:t xml:space="preserve">2.1 </w:t>
      </w:r>
      <w:r w:rsidRPr="000D72B0">
        <w:rPr>
          <w:rFonts w:ascii="Times New Roman" w:hAnsi="Times New Roman" w:cs="Times New Roman"/>
          <w:color w:val="00B050"/>
          <w:sz w:val="28"/>
          <w:szCs w:val="28"/>
          <w:u w:val="dotted"/>
        </w:rPr>
        <w:t>Planification du projet</w:t>
      </w:r>
      <w:r w:rsidR="000D72B0">
        <w:rPr>
          <w:rFonts w:ascii="Times New Roman" w:hAnsi="Times New Roman" w:cs="Times New Roman"/>
          <w:color w:val="00B050"/>
          <w:sz w:val="28"/>
          <w:szCs w:val="28"/>
        </w:rPr>
        <w:t> </w:t>
      </w:r>
    </w:p>
    <w:p w14:paraId="13504A35" w14:textId="77777777" w:rsidR="00660293" w:rsidRPr="00EE497B" w:rsidRDefault="00660293" w:rsidP="00F44892">
      <w:pPr>
        <w:pStyle w:val="NormalWeb"/>
        <w:numPr>
          <w:ilvl w:val="0"/>
          <w:numId w:val="11"/>
        </w:numPr>
        <w:jc w:val="both"/>
      </w:pPr>
      <w:r w:rsidRPr="00EE497B">
        <w:t xml:space="preserve">La planification initiale a consisté à définir les </w:t>
      </w:r>
      <w:r w:rsidRPr="000D72B0">
        <w:rPr>
          <w:rStyle w:val="lev"/>
          <w:b w:val="0"/>
          <w:bCs w:val="0"/>
        </w:rPr>
        <w:t>objectifs principaux</w:t>
      </w:r>
      <w:r w:rsidRPr="00EE497B">
        <w:t xml:space="preserve"> et à identifier les différents modules nécessaires au fonctionnement complet du simulateur. Les modules identifiés sont :</w:t>
      </w:r>
    </w:p>
    <w:p w14:paraId="0A3B83A9" w14:textId="77777777" w:rsidR="00660293" w:rsidRPr="00EE497B" w:rsidRDefault="00660293" w:rsidP="000D72B0">
      <w:pPr>
        <w:pStyle w:val="NormalWeb"/>
        <w:numPr>
          <w:ilvl w:val="0"/>
          <w:numId w:val="3"/>
        </w:numPr>
        <w:jc w:val="both"/>
      </w:pPr>
      <w:r w:rsidRPr="000D72B0">
        <w:rPr>
          <w:rStyle w:val="lev"/>
          <w:color w:val="C00000"/>
        </w:rPr>
        <w:t>CPU6809</w:t>
      </w:r>
      <w:r w:rsidRPr="00EE497B">
        <w:t xml:space="preserve"> : cœur du simulateur, responsable de l’interprétation et de l’exécution des instructions du programme assembleur. Ce module gère également la mise à jour des registres et l’accès à la mémoire.</w:t>
      </w:r>
    </w:p>
    <w:p w14:paraId="2836AAE9" w14:textId="77777777" w:rsidR="00660293" w:rsidRPr="00EE497B" w:rsidRDefault="00660293" w:rsidP="000D72B0">
      <w:pPr>
        <w:pStyle w:val="NormalWeb"/>
        <w:numPr>
          <w:ilvl w:val="0"/>
          <w:numId w:val="3"/>
        </w:numPr>
        <w:jc w:val="both"/>
      </w:pPr>
      <w:r w:rsidRPr="000D72B0">
        <w:rPr>
          <w:rStyle w:val="lev"/>
          <w:color w:val="C00000"/>
        </w:rPr>
        <w:t>Registres</w:t>
      </w:r>
      <w:r w:rsidRPr="00EE497B">
        <w:t xml:space="preserve"> : composant chargé de stocker l’état interne du processeur, incluant les registres A, B, X, S, PC et CC. Chaque registre peut être lu ou modifié par le CPU et doit être reflété en temps réel dans l’interface utilisateur.</w:t>
      </w:r>
    </w:p>
    <w:p w14:paraId="54476F2E" w14:textId="77777777" w:rsidR="00660293" w:rsidRPr="00EE497B" w:rsidRDefault="00660293" w:rsidP="000D72B0">
      <w:pPr>
        <w:pStyle w:val="NormalWeb"/>
        <w:numPr>
          <w:ilvl w:val="0"/>
          <w:numId w:val="3"/>
        </w:numPr>
        <w:jc w:val="both"/>
      </w:pPr>
      <w:r w:rsidRPr="000D72B0">
        <w:rPr>
          <w:rStyle w:val="lev"/>
          <w:color w:val="C00000"/>
        </w:rPr>
        <w:t>Mémoire (RAM et ROM)</w:t>
      </w:r>
      <w:r w:rsidRPr="00EE497B">
        <w:t xml:space="preserve"> : espaces de stockage pour les données et les programmes. La RAM est utilisée pour les opérations temporaires et variables, tandis que la ROM contient les programmes préchargés.</w:t>
      </w:r>
    </w:p>
    <w:p w14:paraId="53811CF0" w14:textId="77777777" w:rsidR="00660293" w:rsidRPr="00EE497B" w:rsidRDefault="00660293" w:rsidP="000D72B0">
      <w:pPr>
        <w:pStyle w:val="NormalWeb"/>
        <w:numPr>
          <w:ilvl w:val="0"/>
          <w:numId w:val="3"/>
        </w:numPr>
        <w:jc w:val="both"/>
      </w:pPr>
      <w:r w:rsidRPr="000D72B0">
        <w:rPr>
          <w:rStyle w:val="lev"/>
          <w:color w:val="C00000"/>
        </w:rPr>
        <w:t>Interface graphique</w:t>
      </w:r>
      <w:r w:rsidRPr="00EE497B">
        <w:t xml:space="preserve"> : composée de plusieurs fenêtres interactives (FenetrePrincipale, FenetreRegistre, FenetreRAM, FenetreROM, éditeur assembleur) permettant à l’utilisateur de visualiser l’état du processeur et de la mémoire, et de contrôler l’exécution des programmes.</w:t>
      </w:r>
    </w:p>
    <w:p w14:paraId="1B400C3D" w14:textId="77777777" w:rsidR="00660293" w:rsidRPr="00EE497B" w:rsidRDefault="00660293" w:rsidP="00F44892">
      <w:pPr>
        <w:pStyle w:val="NormalWeb"/>
        <w:numPr>
          <w:ilvl w:val="0"/>
          <w:numId w:val="11"/>
        </w:numPr>
      </w:pPr>
      <w:r w:rsidRPr="00EE497B">
        <w:t>Le projet a été structuré selon les étapes suivantes :</w:t>
      </w:r>
    </w:p>
    <w:p w14:paraId="03224CF7" w14:textId="77777777" w:rsidR="00660293" w:rsidRPr="00EE497B" w:rsidRDefault="00660293" w:rsidP="000D72B0">
      <w:pPr>
        <w:pStyle w:val="NormalWeb"/>
        <w:numPr>
          <w:ilvl w:val="0"/>
          <w:numId w:val="4"/>
        </w:numPr>
        <w:jc w:val="both"/>
      </w:pPr>
      <w:r w:rsidRPr="00697FCF">
        <w:rPr>
          <w:rStyle w:val="lev"/>
          <w:color w:val="C00000"/>
        </w:rPr>
        <w:t>Analyse fonctionnelle et conception conceptuelle</w:t>
      </w:r>
      <w:r w:rsidRPr="00697FCF">
        <w:rPr>
          <w:color w:val="C00000"/>
        </w:rPr>
        <w:t xml:space="preserve"> </w:t>
      </w:r>
      <w:r w:rsidRPr="00EE497B">
        <w:t>: définition des fonctionnalités clés, identification des interactions entre les composants, et création de diagrammes conceptuels pour visualiser les flux de données.</w:t>
      </w:r>
    </w:p>
    <w:p w14:paraId="55EF5A2C" w14:textId="77777777" w:rsidR="00660293" w:rsidRPr="00EE497B" w:rsidRDefault="00660293" w:rsidP="000D72B0">
      <w:pPr>
        <w:pStyle w:val="NormalWeb"/>
        <w:numPr>
          <w:ilvl w:val="0"/>
          <w:numId w:val="4"/>
        </w:numPr>
        <w:jc w:val="both"/>
      </w:pPr>
      <w:r w:rsidRPr="00697FCF">
        <w:rPr>
          <w:rStyle w:val="lev"/>
          <w:color w:val="C00000"/>
        </w:rPr>
        <w:t>Réalisation des modules individuels</w:t>
      </w:r>
      <w:r w:rsidRPr="00697FCF">
        <w:rPr>
          <w:color w:val="C00000"/>
        </w:rPr>
        <w:t xml:space="preserve"> </w:t>
      </w:r>
      <w:r w:rsidRPr="00EE497B">
        <w:t xml:space="preserve">: développement indépendant de chaque module afin de garantir leur fiabilité avant intégration. Par </w:t>
      </w:r>
      <w:r w:rsidRPr="00EE497B">
        <w:lastRenderedPageBreak/>
        <w:t>exemple, le CPU a été testé pour exécuter correctement les instructions élémentaires, tandis que les registres ont été vérifiés pour refléter les modifications correctement.</w:t>
      </w:r>
    </w:p>
    <w:p w14:paraId="5A633DE6" w14:textId="77777777" w:rsidR="00660293" w:rsidRPr="00EE497B" w:rsidRDefault="00660293" w:rsidP="000D72B0">
      <w:pPr>
        <w:pStyle w:val="NormalWeb"/>
        <w:numPr>
          <w:ilvl w:val="0"/>
          <w:numId w:val="4"/>
        </w:numPr>
        <w:jc w:val="both"/>
      </w:pPr>
      <w:r w:rsidRPr="00697FCF">
        <w:rPr>
          <w:rStyle w:val="lev"/>
          <w:color w:val="C00000"/>
        </w:rPr>
        <w:t>Développement de l’interface utilisateur</w:t>
      </w:r>
      <w:r w:rsidRPr="00697FCF">
        <w:rPr>
          <w:color w:val="C00000"/>
        </w:rPr>
        <w:t xml:space="preserve"> </w:t>
      </w:r>
      <w:r w:rsidRPr="00EE497B">
        <w:t>: création des fenêtres et panneaux, définition des boutons et menus, et mise en place des mécanismes de synchronisation pour que chaque action de l’utilisateur soit correctement reflétée dans le simulateur.</w:t>
      </w:r>
    </w:p>
    <w:p w14:paraId="2C4A9153" w14:textId="77777777" w:rsidR="00660293" w:rsidRPr="00EE497B" w:rsidRDefault="00660293" w:rsidP="000D72B0">
      <w:pPr>
        <w:pStyle w:val="NormalWeb"/>
        <w:numPr>
          <w:ilvl w:val="0"/>
          <w:numId w:val="4"/>
        </w:numPr>
        <w:jc w:val="both"/>
      </w:pPr>
      <w:r w:rsidRPr="00697FCF">
        <w:rPr>
          <w:rStyle w:val="lev"/>
          <w:color w:val="C00000"/>
        </w:rPr>
        <w:t>Intégration des modules</w:t>
      </w:r>
      <w:r w:rsidRPr="00697FCF">
        <w:rPr>
          <w:color w:val="C00000"/>
        </w:rPr>
        <w:t xml:space="preserve"> </w:t>
      </w:r>
      <w:r w:rsidRPr="00EE497B">
        <w:t xml:space="preserve">: liaison des différents composants via un contrôleur central (AssembleurController), permettant la gestion complète de l’exécution des programmes, aussi bien en mode </w:t>
      </w:r>
      <w:r w:rsidRPr="00EE497B">
        <w:rPr>
          <w:rStyle w:val="lev"/>
        </w:rPr>
        <w:t>Exécuter tout le programme</w:t>
      </w:r>
      <w:r w:rsidRPr="00EE497B">
        <w:t xml:space="preserve"> qu’en mode </w:t>
      </w:r>
      <w:r w:rsidRPr="00EE497B">
        <w:rPr>
          <w:rStyle w:val="lev"/>
        </w:rPr>
        <w:t>Step par instruction</w:t>
      </w:r>
      <w:r w:rsidRPr="00EE497B">
        <w:t>.</w:t>
      </w:r>
    </w:p>
    <w:p w14:paraId="43B5DECA" w14:textId="77777777" w:rsidR="00660293" w:rsidRPr="00EE497B" w:rsidRDefault="00660293" w:rsidP="000D72B0">
      <w:pPr>
        <w:pStyle w:val="NormalWeb"/>
        <w:numPr>
          <w:ilvl w:val="0"/>
          <w:numId w:val="4"/>
        </w:numPr>
        <w:jc w:val="both"/>
      </w:pPr>
      <w:r w:rsidRPr="00697FCF">
        <w:rPr>
          <w:rStyle w:val="lev"/>
          <w:color w:val="C00000"/>
        </w:rPr>
        <w:t>Tests et validation finale</w:t>
      </w:r>
      <w:r w:rsidRPr="00697FCF">
        <w:rPr>
          <w:color w:val="C00000"/>
        </w:rPr>
        <w:t xml:space="preserve"> </w:t>
      </w:r>
      <w:r w:rsidRPr="00EE497B">
        <w:t>: exécution de scénarios complets pour vérifier le bon fonctionnement du simulateur, la cohérence des registres, la précision des opérations sur la mémoire et la stabilité de l’interface graphique.</w:t>
      </w:r>
    </w:p>
    <w:p w14:paraId="3330C9B8" w14:textId="23ED4F72" w:rsidR="00660293" w:rsidRPr="00EE497B" w:rsidRDefault="00660B16" w:rsidP="00660B16">
      <w:pPr>
        <w:pStyle w:val="NormalWeb"/>
        <w:jc w:val="both"/>
      </w:pPr>
      <w:r w:rsidRPr="00660B16">
        <w:rPr>
          <w:b/>
          <w:bCs/>
          <w:color w:val="FF0000"/>
          <w:sz w:val="28"/>
          <w:szCs w:val="28"/>
        </w:rPr>
        <w:t>Remarque </w:t>
      </w:r>
      <w:r>
        <w:t xml:space="preserve">: </w:t>
      </w:r>
      <w:r w:rsidR="00660293" w:rsidRPr="00EE497B">
        <w:t>Cette planification rigoureuse a permis d’assurer que chaque module est indépendant tout en restant parfaitement interconnecté avec les autres, facilitant ainsi la maintenance et les améliorations futures.</w:t>
      </w:r>
    </w:p>
    <w:p w14:paraId="71B7659E" w14:textId="77777777" w:rsidR="00660293" w:rsidRPr="00660B16" w:rsidRDefault="00660293" w:rsidP="00660293">
      <w:pPr>
        <w:pStyle w:val="Titre3"/>
        <w:rPr>
          <w:rFonts w:ascii="Times New Roman" w:hAnsi="Times New Roman" w:cs="Times New Roman"/>
          <w:color w:val="00B050"/>
          <w:sz w:val="28"/>
          <w:szCs w:val="28"/>
          <w:u w:val="dotted"/>
        </w:rPr>
      </w:pPr>
      <w:r w:rsidRPr="00660B16">
        <w:rPr>
          <w:rFonts w:ascii="Times New Roman" w:hAnsi="Times New Roman" w:cs="Times New Roman"/>
          <w:color w:val="00B050"/>
          <w:sz w:val="28"/>
          <w:szCs w:val="28"/>
        </w:rPr>
        <w:t>2.2</w:t>
      </w:r>
      <w:r w:rsidRPr="00660B16">
        <w:rPr>
          <w:rFonts w:ascii="Times New Roman" w:hAnsi="Times New Roman" w:cs="Times New Roman"/>
          <w:color w:val="00B050"/>
          <w:sz w:val="28"/>
          <w:szCs w:val="28"/>
          <w:u w:val="dotted"/>
        </w:rPr>
        <w:t xml:space="preserve"> Ressources et outils utilisés</w:t>
      </w:r>
    </w:p>
    <w:p w14:paraId="23C24D12" w14:textId="77777777" w:rsidR="00660293" w:rsidRPr="00EE497B" w:rsidRDefault="00660293" w:rsidP="00F44892">
      <w:pPr>
        <w:pStyle w:val="NormalWeb"/>
        <w:numPr>
          <w:ilvl w:val="0"/>
          <w:numId w:val="11"/>
        </w:numPr>
        <w:jc w:val="both"/>
      </w:pPr>
      <w:r w:rsidRPr="00EE497B">
        <w:t>Pour la réalisation du projet, plusieurs ressources techniques et logicielles ont été mobilisées :</w:t>
      </w:r>
    </w:p>
    <w:p w14:paraId="701369F4" w14:textId="77777777" w:rsidR="00660293" w:rsidRPr="00EE497B" w:rsidRDefault="00660293" w:rsidP="00660B16">
      <w:pPr>
        <w:pStyle w:val="NormalWeb"/>
        <w:numPr>
          <w:ilvl w:val="0"/>
          <w:numId w:val="5"/>
        </w:numPr>
        <w:jc w:val="both"/>
      </w:pPr>
      <w:r w:rsidRPr="00660B16">
        <w:rPr>
          <w:rStyle w:val="lev"/>
          <w:color w:val="C00000"/>
        </w:rPr>
        <w:t>Langage Java</w:t>
      </w:r>
      <w:r w:rsidRPr="00660B16">
        <w:rPr>
          <w:color w:val="C00000"/>
        </w:rPr>
        <w:t xml:space="preserve"> </w:t>
      </w:r>
      <w:r w:rsidRPr="00EE497B">
        <w:t>: choisi pour sa portabilité, sa robustesse et ses fonctionnalités orientées objet, permettant de modéliser facilement les composants du processeur et de la mémoire.</w:t>
      </w:r>
    </w:p>
    <w:p w14:paraId="33D49B3F" w14:textId="77777777" w:rsidR="00660293" w:rsidRPr="00EE497B" w:rsidRDefault="00660293" w:rsidP="00660B16">
      <w:pPr>
        <w:pStyle w:val="NormalWeb"/>
        <w:numPr>
          <w:ilvl w:val="0"/>
          <w:numId w:val="5"/>
        </w:numPr>
        <w:jc w:val="both"/>
      </w:pPr>
      <w:r w:rsidRPr="00660B16">
        <w:rPr>
          <w:rStyle w:val="lev"/>
          <w:color w:val="C00000"/>
        </w:rPr>
        <w:t>Swing</w:t>
      </w:r>
      <w:r w:rsidRPr="00EE497B">
        <w:t xml:space="preserve"> : bibliothèque Java pour la création d’interfaces graphiques, utilisée pour développer les différentes fenêtres interactives du simulateur.</w:t>
      </w:r>
    </w:p>
    <w:p w14:paraId="7E547F0C" w14:textId="77777777" w:rsidR="00660293" w:rsidRPr="00EE497B" w:rsidRDefault="00660293" w:rsidP="00660B16">
      <w:pPr>
        <w:pStyle w:val="NormalWeb"/>
        <w:numPr>
          <w:ilvl w:val="0"/>
          <w:numId w:val="5"/>
        </w:numPr>
        <w:jc w:val="both"/>
      </w:pPr>
      <w:r w:rsidRPr="00660B16">
        <w:rPr>
          <w:rStyle w:val="lev"/>
          <w:color w:val="C00000"/>
        </w:rPr>
        <w:t>Documentation technique du Motorola 6809</w:t>
      </w:r>
      <w:r w:rsidRPr="00660B16">
        <w:rPr>
          <w:color w:val="C00000"/>
        </w:rPr>
        <w:t xml:space="preserve"> </w:t>
      </w:r>
      <w:r w:rsidRPr="00EE497B">
        <w:t>: analyse du jeu d’instructions, des modes d’adressage et de l’organisation interne du processeur pour assurer une simulation fidèle au matériel réel.</w:t>
      </w:r>
    </w:p>
    <w:p w14:paraId="0A9AF449" w14:textId="77777777" w:rsidR="00660293" w:rsidRPr="00EE497B" w:rsidRDefault="00660293" w:rsidP="00660B16">
      <w:pPr>
        <w:pStyle w:val="NormalWeb"/>
        <w:numPr>
          <w:ilvl w:val="0"/>
          <w:numId w:val="5"/>
        </w:numPr>
        <w:jc w:val="both"/>
      </w:pPr>
      <w:r w:rsidRPr="00660B16">
        <w:rPr>
          <w:rStyle w:val="lev"/>
          <w:color w:val="C00000"/>
        </w:rPr>
        <w:t>Environnement de développement intégré (IDE)</w:t>
      </w:r>
      <w:r w:rsidRPr="00EE497B">
        <w:t xml:space="preserve"> : pour faciliter l’écriture du code, la compilation, le débogage et le test des différents modules.</w:t>
      </w:r>
    </w:p>
    <w:p w14:paraId="759A50FC" w14:textId="77777777" w:rsidR="00660293" w:rsidRPr="00EE497B" w:rsidRDefault="00660293" w:rsidP="00660B16">
      <w:pPr>
        <w:pStyle w:val="NormalWeb"/>
        <w:numPr>
          <w:ilvl w:val="0"/>
          <w:numId w:val="5"/>
        </w:numPr>
        <w:jc w:val="both"/>
      </w:pPr>
      <w:r w:rsidRPr="00660B16">
        <w:rPr>
          <w:rStyle w:val="lev"/>
          <w:color w:val="C00000"/>
        </w:rPr>
        <w:t>Méthodologie de gestion du projet</w:t>
      </w:r>
      <w:r w:rsidRPr="00EE497B">
        <w:t xml:space="preserve"> : utilisation d’une approche modulaire et itérative pour diviser le projet en tâches réalisables et pour garantir un suivi rigoureux de l’avancement.</w:t>
      </w:r>
    </w:p>
    <w:p w14:paraId="3C21C3CA" w14:textId="77777777" w:rsidR="00660293" w:rsidRPr="00EE497B" w:rsidRDefault="00660293" w:rsidP="00660293">
      <w:pPr>
        <w:pStyle w:val="Titre3"/>
        <w:rPr>
          <w:rFonts w:ascii="Times New Roman" w:hAnsi="Times New Roman" w:cs="Times New Roman"/>
        </w:rPr>
      </w:pPr>
      <w:r w:rsidRPr="00660B16">
        <w:rPr>
          <w:rFonts w:ascii="Times New Roman" w:hAnsi="Times New Roman" w:cs="Times New Roman"/>
          <w:color w:val="00B050"/>
        </w:rPr>
        <w:t xml:space="preserve">2.3 </w:t>
      </w:r>
      <w:r w:rsidRPr="00660B16">
        <w:rPr>
          <w:rFonts w:ascii="Times New Roman" w:hAnsi="Times New Roman" w:cs="Times New Roman"/>
          <w:color w:val="00B050"/>
          <w:sz w:val="28"/>
          <w:szCs w:val="28"/>
          <w:u w:val="dotted"/>
        </w:rPr>
        <w:t>Méthodologie de développement</w:t>
      </w:r>
    </w:p>
    <w:p w14:paraId="7660FA1D" w14:textId="77777777" w:rsidR="00660293" w:rsidRPr="00EE497B" w:rsidRDefault="00660293" w:rsidP="00F44892">
      <w:pPr>
        <w:pStyle w:val="NormalWeb"/>
        <w:numPr>
          <w:ilvl w:val="0"/>
          <w:numId w:val="11"/>
        </w:numPr>
      </w:pPr>
      <w:r w:rsidRPr="00EE497B">
        <w:t>La méthodologie adoptée repose sur plusieurs principes fondamentaux :</w:t>
      </w:r>
    </w:p>
    <w:p w14:paraId="016833A8" w14:textId="77777777" w:rsidR="00660293" w:rsidRPr="00EE497B" w:rsidRDefault="00660293" w:rsidP="00697FCF">
      <w:pPr>
        <w:pStyle w:val="NormalWeb"/>
        <w:numPr>
          <w:ilvl w:val="0"/>
          <w:numId w:val="6"/>
        </w:numPr>
        <w:jc w:val="both"/>
      </w:pPr>
      <w:r w:rsidRPr="00697FCF">
        <w:rPr>
          <w:rStyle w:val="lev"/>
          <w:color w:val="C00000"/>
        </w:rPr>
        <w:lastRenderedPageBreak/>
        <w:t>Développement modulaire</w:t>
      </w:r>
      <w:r w:rsidRPr="00697FCF">
        <w:rPr>
          <w:color w:val="C00000"/>
        </w:rPr>
        <w:t xml:space="preserve"> </w:t>
      </w:r>
      <w:r w:rsidRPr="00EE497B">
        <w:t>: chaque composant (CPU, registres, mémoire, interface graphique) a été conçu pour fonctionner de manière autonome. Cette approche permet de tester et de valider chaque module indépendamment, ce qui réduit les risques d’erreurs et simplifie la maintenance.</w:t>
      </w:r>
    </w:p>
    <w:p w14:paraId="15927718" w14:textId="5164AF6C" w:rsidR="00660293" w:rsidRPr="00EE497B" w:rsidRDefault="00660293" w:rsidP="00697FCF">
      <w:pPr>
        <w:pStyle w:val="NormalWeb"/>
        <w:numPr>
          <w:ilvl w:val="0"/>
          <w:numId w:val="6"/>
        </w:numPr>
        <w:jc w:val="both"/>
      </w:pPr>
      <w:r w:rsidRPr="00697FCF">
        <w:rPr>
          <w:rStyle w:val="lev"/>
          <w:color w:val="C00000"/>
        </w:rPr>
        <w:t>Programmation orientée objet</w:t>
      </w:r>
      <w:r w:rsidRPr="00697FCF">
        <w:rPr>
          <w:color w:val="C00000"/>
        </w:rPr>
        <w:t xml:space="preserve"> </w:t>
      </w:r>
      <w:r w:rsidRPr="00EE497B">
        <w:t xml:space="preserve">: les classes ont été conçues avec des responsabilités clairement définies. Par exemple, la classe </w:t>
      </w:r>
      <w:r w:rsidRPr="00EE497B">
        <w:rPr>
          <w:rStyle w:val="CodeHTML"/>
          <w:rFonts w:ascii="Times New Roman" w:eastAsiaTheme="majorEastAsia" w:hAnsi="Times New Roman" w:cs="Times New Roman"/>
        </w:rPr>
        <w:t>CPU6809</w:t>
      </w:r>
      <w:r w:rsidRPr="00EE497B">
        <w:t xml:space="preserve"> se concentre sur l’exécution des instructions, tandis que </w:t>
      </w:r>
      <w:r w:rsidRPr="00EE497B">
        <w:rPr>
          <w:rStyle w:val="CodeHTML"/>
          <w:rFonts w:ascii="Times New Roman" w:eastAsiaTheme="majorEastAsia" w:hAnsi="Times New Roman" w:cs="Times New Roman"/>
        </w:rPr>
        <w:t>Registres</w:t>
      </w:r>
      <w:r w:rsidRPr="00EE497B">
        <w:t xml:space="preserve"> et </w:t>
      </w:r>
      <w:r w:rsidR="00E67FD4" w:rsidRPr="00EE497B">
        <w:rPr>
          <w:rStyle w:val="CodeHTML"/>
          <w:rFonts w:ascii="Times New Roman" w:eastAsiaTheme="majorEastAsia" w:hAnsi="Times New Roman" w:cs="Times New Roman"/>
        </w:rPr>
        <w:t>Mémoire</w:t>
      </w:r>
      <w:r w:rsidRPr="00EE497B">
        <w:t xml:space="preserve"> gèrent l’état interne du système.</w:t>
      </w:r>
    </w:p>
    <w:p w14:paraId="2EEF9D00" w14:textId="77777777" w:rsidR="00660293" w:rsidRPr="00EE497B" w:rsidRDefault="00660293" w:rsidP="00697FCF">
      <w:pPr>
        <w:pStyle w:val="NormalWeb"/>
        <w:numPr>
          <w:ilvl w:val="0"/>
          <w:numId w:val="6"/>
        </w:numPr>
        <w:jc w:val="both"/>
      </w:pPr>
      <w:r w:rsidRPr="00697FCF">
        <w:rPr>
          <w:rStyle w:val="lev"/>
          <w:color w:val="C00000"/>
        </w:rPr>
        <w:t>Contrôleur central</w:t>
      </w:r>
      <w:r w:rsidRPr="00697FCF">
        <w:rPr>
          <w:color w:val="C00000"/>
        </w:rPr>
        <w:t xml:space="preserve"> </w:t>
      </w:r>
      <w:r w:rsidRPr="00EE497B">
        <w:t xml:space="preserve">: la classe </w:t>
      </w:r>
      <w:r w:rsidRPr="00EE497B">
        <w:rPr>
          <w:rStyle w:val="CodeHTML"/>
          <w:rFonts w:ascii="Times New Roman" w:eastAsiaTheme="majorEastAsia" w:hAnsi="Times New Roman" w:cs="Times New Roman"/>
        </w:rPr>
        <w:t>AssembleurController</w:t>
      </w:r>
      <w:r w:rsidRPr="00EE497B">
        <w:t xml:space="preserve"> assure la coordination entre l’interface utilisateur et les modules du simulateur. Elle gère l’exécution complète du programme ainsi que l’exécution pas à pas, permettant à l’utilisateur de suivre précisément le fonctionnement interne du CPU.</w:t>
      </w:r>
    </w:p>
    <w:p w14:paraId="3966E0B4" w14:textId="77777777" w:rsidR="00660293" w:rsidRPr="00EE497B" w:rsidRDefault="00660293" w:rsidP="00697FCF">
      <w:pPr>
        <w:pStyle w:val="NormalWeb"/>
        <w:numPr>
          <w:ilvl w:val="0"/>
          <w:numId w:val="6"/>
        </w:numPr>
        <w:jc w:val="both"/>
      </w:pPr>
      <w:r w:rsidRPr="00697FCF">
        <w:rPr>
          <w:rStyle w:val="lev"/>
          <w:color w:val="C00000"/>
        </w:rPr>
        <w:t>Tests unitaires et intégration progressive</w:t>
      </w:r>
      <w:r w:rsidRPr="00697FCF">
        <w:rPr>
          <w:color w:val="C00000"/>
        </w:rPr>
        <w:t xml:space="preserve"> </w:t>
      </w:r>
      <w:r w:rsidRPr="00EE497B">
        <w:t>: chaque module a été testé isolément pour s’assurer de son bon fonctionnement avant d’être intégré au simulateur complet. Les tests comprenaient la vérification de l’exécution des instructions, la mise à jour correcte des registres et la gestion de la mémoire.</w:t>
      </w:r>
    </w:p>
    <w:p w14:paraId="3AC73777" w14:textId="77777777" w:rsidR="00660293" w:rsidRPr="00EE497B" w:rsidRDefault="00660293" w:rsidP="00697FCF">
      <w:pPr>
        <w:pStyle w:val="NormalWeb"/>
        <w:numPr>
          <w:ilvl w:val="0"/>
          <w:numId w:val="6"/>
        </w:numPr>
        <w:jc w:val="both"/>
      </w:pPr>
      <w:r w:rsidRPr="00697FCF">
        <w:rPr>
          <w:rStyle w:val="lev"/>
          <w:color w:val="C00000"/>
        </w:rPr>
        <w:t>Synchronisation des vues</w:t>
      </w:r>
      <w:r w:rsidRPr="00EE497B">
        <w:t xml:space="preserve"> : l’état des registres et de la mémoire est mis à jour en temps réel dans les différentes fenêtres, garantissant que l’utilisateur obtienne une visualisation exacte et cohérente du fonctionnement du CPU.</w:t>
      </w:r>
    </w:p>
    <w:p w14:paraId="07A798C4" w14:textId="77777777" w:rsidR="00660293" w:rsidRPr="00EE497B" w:rsidRDefault="00660293" w:rsidP="00F44892">
      <w:pPr>
        <w:pStyle w:val="NormalWeb"/>
        <w:numPr>
          <w:ilvl w:val="0"/>
          <w:numId w:val="12"/>
        </w:numPr>
        <w:jc w:val="both"/>
      </w:pPr>
      <w:r w:rsidRPr="00EE497B">
        <w:t xml:space="preserve">Grâce à cette méthodologie, le projet a été mené de manière </w:t>
      </w:r>
      <w:r w:rsidRPr="00697FCF">
        <w:rPr>
          <w:rStyle w:val="lev"/>
          <w:b w:val="0"/>
          <w:bCs w:val="0"/>
        </w:rPr>
        <w:t>ordonnée</w:t>
      </w:r>
      <w:r w:rsidRPr="00EE497B">
        <w:rPr>
          <w:rStyle w:val="lev"/>
        </w:rPr>
        <w:t xml:space="preserve">, </w:t>
      </w:r>
      <w:r w:rsidRPr="00697FCF">
        <w:rPr>
          <w:rStyle w:val="lev"/>
          <w:b w:val="0"/>
          <w:bCs w:val="0"/>
        </w:rPr>
        <w:t>efficace</w:t>
      </w:r>
      <w:r w:rsidRPr="00EE497B">
        <w:rPr>
          <w:rStyle w:val="lev"/>
        </w:rPr>
        <w:t xml:space="preserve"> </w:t>
      </w:r>
      <w:r w:rsidRPr="00697FCF">
        <w:rPr>
          <w:rStyle w:val="lev"/>
          <w:b w:val="0"/>
          <w:bCs w:val="0"/>
        </w:rPr>
        <w:t>et</w:t>
      </w:r>
      <w:r w:rsidRPr="00EE497B">
        <w:rPr>
          <w:rStyle w:val="lev"/>
        </w:rPr>
        <w:t xml:space="preserve"> </w:t>
      </w:r>
      <w:r w:rsidRPr="00697FCF">
        <w:rPr>
          <w:rStyle w:val="lev"/>
          <w:b w:val="0"/>
          <w:bCs w:val="0"/>
        </w:rPr>
        <w:t>reproductible</w:t>
      </w:r>
      <w:r w:rsidRPr="00EE497B">
        <w:t>, tout en permettant des améliorations et des extensions futures. Le simulateur final offre ainsi une expérience complète et fidèle du Motorola 6809, tout en restant flexible et modulable pour des besoins pédagogiques ou expérimentaux.</w:t>
      </w:r>
    </w:p>
    <w:p w14:paraId="5564E4B0" w14:textId="666EF2CC" w:rsidR="00674BEC" w:rsidRPr="00EE497B" w:rsidRDefault="003D3992">
      <w:pPr>
        <w:pStyle w:val="Titre1"/>
        <w:ind w:left="-5"/>
        <w:rPr>
          <w:rFonts w:ascii="Times New Roman" w:hAnsi="Times New Roman" w:cs="Times New Roman"/>
        </w:rPr>
      </w:pPr>
      <w:r w:rsidRPr="00EE497B">
        <w:rPr>
          <w:rFonts w:ascii="Times New Roman" w:hAnsi="Times New Roman" w:cs="Times New Roman"/>
        </w:rPr>
        <w:br w:type="page"/>
      </w:r>
      <w:bookmarkEnd w:id="2"/>
    </w:p>
    <w:p w14:paraId="1AA604B6" w14:textId="19C9D7F1" w:rsidR="00674BEC" w:rsidRPr="00EE497B" w:rsidRDefault="003D3992">
      <w:pPr>
        <w:spacing w:after="459" w:line="260" w:lineRule="auto"/>
        <w:ind w:left="-5" w:hanging="10"/>
        <w:rPr>
          <w:rFonts w:ascii="Times New Roman" w:hAnsi="Times New Roman" w:cs="Times New Roman"/>
        </w:rPr>
      </w:pPr>
      <w:r w:rsidRPr="00EE497B">
        <w:rPr>
          <w:rFonts w:ascii="Times New Roman" w:hAnsi="Times New Roman" w:cs="Times New Roman"/>
          <w:sz w:val="50"/>
        </w:rPr>
        <w:lastRenderedPageBreak/>
        <w:t>Chapitre 3</w:t>
      </w:r>
      <w:r w:rsidR="00916640">
        <w:rPr>
          <w:rFonts w:ascii="Times New Roman" w:hAnsi="Times New Roman" w:cs="Times New Roman"/>
          <w:sz w:val="50"/>
        </w:rPr>
        <w:t> :</w:t>
      </w:r>
    </w:p>
    <w:p w14:paraId="145D80F1" w14:textId="70451A3F" w:rsidR="00660293" w:rsidRPr="00697FCF" w:rsidRDefault="003D3992" w:rsidP="00697FCF">
      <w:pPr>
        <w:pStyle w:val="Titre1"/>
        <w:ind w:left="-5"/>
        <w:rPr>
          <w:rFonts w:ascii="Times New Roman" w:hAnsi="Times New Roman" w:cs="Times New Roman"/>
        </w:rPr>
      </w:pPr>
      <w:bookmarkStart w:id="3" w:name="_Toc2150"/>
      <w:r w:rsidRPr="00EE497B">
        <w:rPr>
          <w:rFonts w:ascii="Times New Roman" w:hAnsi="Times New Roman" w:cs="Times New Roman"/>
        </w:rPr>
        <w:t>Étude technique et conception</w:t>
      </w:r>
    </w:p>
    <w:p w14:paraId="62286C86" w14:textId="77777777" w:rsidR="00660293" w:rsidRPr="00916640" w:rsidRDefault="00660293" w:rsidP="00697FCF">
      <w:pPr>
        <w:pStyle w:val="Titre2"/>
        <w:rPr>
          <w:rFonts w:ascii="Times New Roman" w:hAnsi="Times New Roman" w:cs="Times New Roman"/>
          <w:b/>
          <w:bCs/>
          <w:sz w:val="32"/>
          <w:szCs w:val="32"/>
        </w:rPr>
      </w:pPr>
      <w:r w:rsidRPr="00916640">
        <w:rPr>
          <w:rFonts w:ascii="Times New Roman" w:hAnsi="Times New Roman" w:cs="Times New Roman"/>
          <w:b/>
          <w:bCs/>
          <w:sz w:val="32"/>
          <w:szCs w:val="32"/>
        </w:rPr>
        <w:t xml:space="preserve">1. </w:t>
      </w:r>
      <w:r w:rsidRPr="00916640">
        <w:rPr>
          <w:rFonts w:ascii="Times New Roman" w:hAnsi="Times New Roman" w:cs="Times New Roman"/>
          <w:b/>
          <w:bCs/>
          <w:sz w:val="32"/>
          <w:szCs w:val="32"/>
          <w:u w:val="dash"/>
        </w:rPr>
        <w:t>Analyse fonctionnelle</w:t>
      </w:r>
    </w:p>
    <w:p w14:paraId="43D83BC1" w14:textId="77777777" w:rsidR="00660293" w:rsidRPr="00EE497B" w:rsidRDefault="00660293" w:rsidP="00916640">
      <w:pPr>
        <w:pStyle w:val="NormalWeb"/>
        <w:jc w:val="both"/>
      </w:pPr>
      <w:r w:rsidRPr="00EE497B">
        <w:t xml:space="preserve">Le projet a pour objectif de </w:t>
      </w:r>
      <w:r w:rsidRPr="00EE497B">
        <w:rPr>
          <w:rStyle w:val="lev"/>
          <w:rFonts w:eastAsiaTheme="majorEastAsia"/>
        </w:rPr>
        <w:t>simuler le microprocesseur Motorola 6809</w:t>
      </w:r>
      <w:r w:rsidRPr="00EE497B">
        <w:t>, permettant à l’utilisateur d’écrire, d’exécuter et de suivre l’évolution d’un programme assembleur. Cette simulation a une vocation pédagogique et pratique, en offrant une compréhension détaillée du fonctionnement interne d’un CPU réel.</w:t>
      </w:r>
    </w:p>
    <w:p w14:paraId="5979243E" w14:textId="77777777" w:rsidR="00660293" w:rsidRPr="00EE497B" w:rsidRDefault="00660293" w:rsidP="00F44892">
      <w:pPr>
        <w:pStyle w:val="NormalWeb"/>
        <w:numPr>
          <w:ilvl w:val="0"/>
          <w:numId w:val="11"/>
        </w:numPr>
      </w:pPr>
      <w:r w:rsidRPr="00EE497B">
        <w:t>Les fonctionnalités principales identifiées sont :</w:t>
      </w:r>
    </w:p>
    <w:p w14:paraId="17704328" w14:textId="40B1ED37" w:rsidR="00660293" w:rsidRPr="00EE497B" w:rsidRDefault="00660293" w:rsidP="008B6451">
      <w:pPr>
        <w:pStyle w:val="NormalWeb"/>
        <w:numPr>
          <w:ilvl w:val="0"/>
          <w:numId w:val="7"/>
        </w:numPr>
        <w:jc w:val="both"/>
      </w:pPr>
      <w:r w:rsidRPr="00916640">
        <w:rPr>
          <w:rStyle w:val="lev"/>
          <w:rFonts w:eastAsiaTheme="majorEastAsia"/>
          <w:color w:val="C00000"/>
        </w:rPr>
        <w:t>Gestion</w:t>
      </w:r>
      <w:r w:rsidR="008B6451">
        <w:rPr>
          <w:rStyle w:val="lev"/>
          <w:rFonts w:eastAsiaTheme="majorEastAsia"/>
          <w:color w:val="C00000"/>
        </w:rPr>
        <w:t xml:space="preserve"> </w:t>
      </w:r>
      <w:r w:rsidRPr="00916640">
        <w:rPr>
          <w:rStyle w:val="lev"/>
          <w:rFonts w:eastAsiaTheme="majorEastAsia"/>
          <w:color w:val="C00000"/>
        </w:rPr>
        <w:t>des</w:t>
      </w:r>
      <w:r w:rsidR="008B6451">
        <w:rPr>
          <w:rStyle w:val="lev"/>
          <w:rFonts w:eastAsiaTheme="majorEastAsia"/>
          <w:color w:val="C00000"/>
        </w:rPr>
        <w:t xml:space="preserve"> </w:t>
      </w:r>
      <w:r w:rsidRPr="00916640">
        <w:rPr>
          <w:rStyle w:val="lev"/>
          <w:rFonts w:eastAsiaTheme="majorEastAsia"/>
          <w:color w:val="C00000"/>
        </w:rPr>
        <w:t>registres</w:t>
      </w:r>
      <w:r w:rsidR="008B6451">
        <w:rPr>
          <w:rStyle w:val="lev"/>
          <w:rFonts w:eastAsiaTheme="majorEastAsia"/>
          <w:color w:val="C00000"/>
        </w:rPr>
        <w:t xml:space="preserve"> </w:t>
      </w:r>
      <w:r w:rsidRPr="00EE497B">
        <w:t>:</w:t>
      </w:r>
      <w:r w:rsidR="008B6451">
        <w:t xml:space="preserve"> </w:t>
      </w:r>
      <w:r w:rsidRPr="00EE497B">
        <w:t xml:space="preserve">La classe </w:t>
      </w:r>
      <w:r w:rsidRPr="00916640">
        <w:rPr>
          <w:rStyle w:val="CodeHTML"/>
          <w:rFonts w:ascii="Times New Roman" w:eastAsiaTheme="majorEastAsia" w:hAnsi="Times New Roman" w:cs="Times New Roman"/>
        </w:rPr>
        <w:t>Registres</w:t>
      </w:r>
      <w:r w:rsidRPr="00EE497B">
        <w:t xml:space="preserve"> encapsule les registres principaux du 6809 : A, B, X, SP et PC. Ces registres sont visualisés et manipulés via la fenêtre </w:t>
      </w:r>
      <w:r w:rsidRPr="008B6451">
        <w:rPr>
          <w:rStyle w:val="CodeHTML"/>
          <w:rFonts w:ascii="Times New Roman" w:eastAsiaTheme="majorEastAsia" w:hAnsi="Times New Roman" w:cs="Times New Roman"/>
          <w:sz w:val="24"/>
          <w:szCs w:val="24"/>
        </w:rPr>
        <w:t>FenetreRegistre</w:t>
      </w:r>
      <w:r w:rsidRPr="00EE497B">
        <w:t>. Cette fenêtre permet de mettre à jour l’affichage des registres en temps réel, que ce soit lors d’une exécution complète ou instruction par instruction.</w:t>
      </w:r>
    </w:p>
    <w:p w14:paraId="48CD06D5" w14:textId="109A28F1" w:rsidR="00660293" w:rsidRPr="00EE497B" w:rsidRDefault="00660293" w:rsidP="008B6451">
      <w:pPr>
        <w:pStyle w:val="NormalWeb"/>
        <w:numPr>
          <w:ilvl w:val="0"/>
          <w:numId w:val="7"/>
        </w:numPr>
        <w:jc w:val="both"/>
      </w:pPr>
      <w:r w:rsidRPr="00916640">
        <w:rPr>
          <w:rStyle w:val="lev"/>
          <w:rFonts w:eastAsiaTheme="majorEastAsia"/>
          <w:color w:val="C00000"/>
        </w:rPr>
        <w:t>Gestion</w:t>
      </w:r>
      <w:r w:rsidR="008B6451">
        <w:rPr>
          <w:rStyle w:val="lev"/>
          <w:rFonts w:eastAsiaTheme="majorEastAsia"/>
          <w:color w:val="C00000"/>
        </w:rPr>
        <w:t xml:space="preserve"> </w:t>
      </w:r>
      <w:r w:rsidRPr="00916640">
        <w:rPr>
          <w:rStyle w:val="lev"/>
          <w:rFonts w:eastAsiaTheme="majorEastAsia"/>
          <w:color w:val="C00000"/>
        </w:rPr>
        <w:t>de la mémoire</w:t>
      </w:r>
      <w:r w:rsidRPr="00916640">
        <w:rPr>
          <w:color w:val="C00000"/>
        </w:rPr>
        <w:t xml:space="preserve"> </w:t>
      </w:r>
      <w:r w:rsidRPr="00EE497B">
        <w:t>:</w:t>
      </w:r>
      <w:r w:rsidR="008B6451">
        <w:t xml:space="preserve"> </w:t>
      </w:r>
      <w:r w:rsidRPr="00EE497B">
        <w:t xml:space="preserve">La classe </w:t>
      </w:r>
      <w:r w:rsidR="00E67FD4" w:rsidRPr="008B6451">
        <w:rPr>
          <w:rStyle w:val="CodeHTML"/>
          <w:rFonts w:ascii="Times New Roman" w:eastAsiaTheme="majorEastAsia" w:hAnsi="Times New Roman" w:cs="Times New Roman"/>
          <w:sz w:val="24"/>
          <w:szCs w:val="24"/>
        </w:rPr>
        <w:t>Mémoire</w:t>
      </w:r>
      <w:r w:rsidRPr="00EE497B">
        <w:t xml:space="preserve"> gère la RAM et la ROM, permettant la lecture et l’écriture d’octets à des adresses spécifiques. Les fenêtres </w:t>
      </w:r>
      <w:r w:rsidRPr="008B6451">
        <w:rPr>
          <w:rStyle w:val="CodeHTML"/>
          <w:rFonts w:ascii="Times New Roman" w:eastAsiaTheme="majorEastAsia" w:hAnsi="Times New Roman" w:cs="Times New Roman"/>
          <w:sz w:val="24"/>
          <w:szCs w:val="24"/>
        </w:rPr>
        <w:t>FenetreRAM</w:t>
      </w:r>
      <w:r w:rsidRPr="008B6451">
        <w:rPr>
          <w:sz w:val="32"/>
          <w:szCs w:val="32"/>
        </w:rPr>
        <w:t xml:space="preserve"> </w:t>
      </w:r>
      <w:r w:rsidRPr="00EE497B">
        <w:t xml:space="preserve">et </w:t>
      </w:r>
      <w:r w:rsidRPr="008B6451">
        <w:rPr>
          <w:rStyle w:val="CodeHTML"/>
          <w:rFonts w:ascii="Times New Roman" w:eastAsiaTheme="majorEastAsia" w:hAnsi="Times New Roman" w:cs="Times New Roman"/>
          <w:sz w:val="24"/>
          <w:szCs w:val="24"/>
        </w:rPr>
        <w:t>FenetreROM</w:t>
      </w:r>
      <w:r w:rsidRPr="00EE497B">
        <w:t xml:space="preserve"> permettent à l’utilisateur de consulter et modifier l’état de la mémoire, avec un rafraîchissement synchronisé grâce au bouton « Synchroniser » dans </w:t>
      </w:r>
      <w:r w:rsidRPr="008B6451">
        <w:rPr>
          <w:rStyle w:val="CodeHTML"/>
          <w:rFonts w:ascii="Times New Roman" w:eastAsiaTheme="majorEastAsia" w:hAnsi="Times New Roman" w:cs="Times New Roman"/>
          <w:sz w:val="24"/>
          <w:szCs w:val="24"/>
        </w:rPr>
        <w:t>FenetrePrincipale</w:t>
      </w:r>
      <w:r w:rsidRPr="00EE497B">
        <w:t>.</w:t>
      </w:r>
    </w:p>
    <w:p w14:paraId="7C8C0725" w14:textId="0D727CAE" w:rsidR="00660293" w:rsidRPr="00EE497B" w:rsidRDefault="00660293" w:rsidP="002E0CF7">
      <w:pPr>
        <w:pStyle w:val="NormalWeb"/>
        <w:numPr>
          <w:ilvl w:val="0"/>
          <w:numId w:val="7"/>
        </w:numPr>
        <w:jc w:val="both"/>
      </w:pPr>
      <w:r w:rsidRPr="00916640">
        <w:rPr>
          <w:rStyle w:val="lev"/>
          <w:rFonts w:eastAsiaTheme="majorEastAsia"/>
          <w:color w:val="C00000"/>
        </w:rPr>
        <w:t>Exécution de code assembleur</w:t>
      </w:r>
      <w:r w:rsidRPr="00EE497B">
        <w:t xml:space="preserve"> :</w:t>
      </w:r>
      <w:r w:rsidR="008B6451">
        <w:t xml:space="preserve"> </w:t>
      </w:r>
      <w:r w:rsidRPr="008B6451">
        <w:rPr>
          <w:rStyle w:val="CodeHTML"/>
          <w:rFonts w:ascii="Times New Roman" w:eastAsiaTheme="majorEastAsia" w:hAnsi="Times New Roman" w:cs="Times New Roman"/>
          <w:sz w:val="24"/>
          <w:szCs w:val="24"/>
        </w:rPr>
        <w:t>AssembleurController</w:t>
      </w:r>
      <w:r w:rsidRPr="00EE497B">
        <w:t xml:space="preserve"> est responsable de l’interprétation des instructions entrées par l’utilisateur dans </w:t>
      </w:r>
      <w:r w:rsidRPr="002E0CF7">
        <w:rPr>
          <w:rStyle w:val="CodeHTML"/>
          <w:rFonts w:ascii="Times New Roman" w:eastAsiaTheme="majorEastAsia" w:hAnsi="Times New Roman" w:cs="Times New Roman"/>
          <w:sz w:val="24"/>
          <w:szCs w:val="24"/>
        </w:rPr>
        <w:t>AssembleurView</w:t>
      </w:r>
      <w:r w:rsidRPr="00EE497B">
        <w:t>. Il prend en charge deux modes d’exécution :</w:t>
      </w:r>
    </w:p>
    <w:p w14:paraId="22FB1A9E" w14:textId="77777777" w:rsidR="00660293" w:rsidRPr="00EE497B" w:rsidRDefault="00660293" w:rsidP="002E0CF7">
      <w:pPr>
        <w:pStyle w:val="NormalWeb"/>
        <w:numPr>
          <w:ilvl w:val="1"/>
          <w:numId w:val="7"/>
        </w:numPr>
        <w:jc w:val="both"/>
      </w:pPr>
      <w:r w:rsidRPr="00EE497B">
        <w:rPr>
          <w:rStyle w:val="lev"/>
          <w:rFonts w:eastAsiaTheme="majorEastAsia"/>
        </w:rPr>
        <w:t>Exécuter tout</w:t>
      </w:r>
      <w:r w:rsidRPr="00EE497B">
        <w:t xml:space="preserve"> : le programme complet est exécuté, les registres et la mémoire sont mis à jour immédiatement.</w:t>
      </w:r>
    </w:p>
    <w:p w14:paraId="1638E2C3" w14:textId="77777777" w:rsidR="00660293" w:rsidRPr="00EE497B" w:rsidRDefault="00660293" w:rsidP="002E0CF7">
      <w:pPr>
        <w:pStyle w:val="NormalWeb"/>
        <w:numPr>
          <w:ilvl w:val="1"/>
          <w:numId w:val="7"/>
        </w:numPr>
        <w:jc w:val="both"/>
      </w:pPr>
      <w:r w:rsidRPr="00EE497B">
        <w:rPr>
          <w:rStyle w:val="lev"/>
          <w:rFonts w:eastAsiaTheme="majorEastAsia"/>
        </w:rPr>
        <w:t>Step par instruction</w:t>
      </w:r>
      <w:r w:rsidRPr="00EE497B">
        <w:t xml:space="preserve"> : chaque clic sur le bouton « Step » exécute une instruction et met à jour l’état des registres et de la mémoire, permettant une compréhension pédagogique de chaque opération.</w:t>
      </w:r>
    </w:p>
    <w:p w14:paraId="1F6011A2" w14:textId="7B830302" w:rsidR="00660293" w:rsidRPr="00EE497B" w:rsidRDefault="00660293" w:rsidP="00CE476B">
      <w:pPr>
        <w:pStyle w:val="NormalWeb"/>
        <w:numPr>
          <w:ilvl w:val="0"/>
          <w:numId w:val="7"/>
        </w:numPr>
        <w:jc w:val="both"/>
      </w:pPr>
      <w:r w:rsidRPr="00916640">
        <w:rPr>
          <w:rStyle w:val="lev"/>
          <w:rFonts w:eastAsiaTheme="majorEastAsia"/>
          <w:color w:val="C00000"/>
        </w:rPr>
        <w:t>Interface</w:t>
      </w:r>
      <w:r w:rsidR="008B6451">
        <w:rPr>
          <w:rStyle w:val="lev"/>
          <w:rFonts w:eastAsiaTheme="majorEastAsia"/>
          <w:color w:val="C00000"/>
        </w:rPr>
        <w:t xml:space="preserve"> </w:t>
      </w:r>
      <w:r w:rsidRPr="00916640">
        <w:rPr>
          <w:rStyle w:val="lev"/>
          <w:rFonts w:eastAsiaTheme="majorEastAsia"/>
          <w:color w:val="C00000"/>
        </w:rPr>
        <w:t>utilisateur</w:t>
      </w:r>
      <w:r w:rsidRPr="00916640">
        <w:rPr>
          <w:color w:val="C00000"/>
        </w:rPr>
        <w:t xml:space="preserve"> </w:t>
      </w:r>
      <w:r w:rsidRPr="00EE497B">
        <w:t>:</w:t>
      </w:r>
      <w:r w:rsidR="00CE476B">
        <w:t xml:space="preserve"> </w:t>
      </w:r>
      <w:r w:rsidRPr="00EE497B">
        <w:t xml:space="preserve">La classe </w:t>
      </w:r>
      <w:r w:rsidRPr="00CE476B">
        <w:rPr>
          <w:rStyle w:val="CodeHTML"/>
          <w:rFonts w:ascii="Times New Roman" w:eastAsiaTheme="majorEastAsia" w:hAnsi="Times New Roman" w:cs="Times New Roman"/>
          <w:sz w:val="24"/>
          <w:szCs w:val="24"/>
        </w:rPr>
        <w:t>FenetrePrincipale</w:t>
      </w:r>
      <w:r w:rsidRPr="00EE497B">
        <w:t xml:space="preserve"> sert de point d’entrée et offre un accès centralisé aux différentes fenêtres et fonctionnalités du projet. Les boutons pour exécuter le programme, avancer ligne par ligne et synchroniser les données mémoire/registres sont intégrés de manière ergonomique pour faciliter l’interaction.</w:t>
      </w:r>
    </w:p>
    <w:p w14:paraId="33DAC4F6" w14:textId="57C07A73" w:rsidR="00660293" w:rsidRPr="00916640" w:rsidRDefault="00660293" w:rsidP="00CE476B">
      <w:pPr>
        <w:pStyle w:val="NormalWeb"/>
        <w:numPr>
          <w:ilvl w:val="0"/>
          <w:numId w:val="7"/>
        </w:numPr>
        <w:jc w:val="both"/>
      </w:pPr>
      <w:r w:rsidRPr="00916640">
        <w:rPr>
          <w:rStyle w:val="lev"/>
          <w:rFonts w:eastAsiaTheme="majorEastAsia"/>
          <w:color w:val="C00000"/>
        </w:rPr>
        <w:t>Éditeur de code assembleur</w:t>
      </w:r>
      <w:r w:rsidRPr="00916640">
        <w:rPr>
          <w:color w:val="C00000"/>
        </w:rPr>
        <w:t xml:space="preserve"> </w:t>
      </w:r>
      <w:r w:rsidRPr="00EE497B">
        <w:t>:</w:t>
      </w:r>
      <w:r w:rsidR="00CE476B">
        <w:t xml:space="preserve"> </w:t>
      </w:r>
      <w:r w:rsidRPr="00CE476B">
        <w:rPr>
          <w:rStyle w:val="CodeHTML"/>
          <w:rFonts w:ascii="Times New Roman" w:eastAsiaTheme="majorEastAsia" w:hAnsi="Times New Roman" w:cs="Times New Roman"/>
          <w:sz w:val="24"/>
          <w:szCs w:val="24"/>
        </w:rPr>
        <w:t>AssembleurView</w:t>
      </w:r>
      <w:r w:rsidRPr="00EE497B">
        <w:t xml:space="preserve"> fournit une zone de texte pour écrire les instructions, avec des boutons pour lancer l’exécution complète ou étape par étape. Cette interface est séparée des modules fonctionnels pour maintenir la </w:t>
      </w:r>
      <w:r w:rsidRPr="00916640">
        <w:rPr>
          <w:rStyle w:val="lev"/>
          <w:rFonts w:eastAsiaTheme="majorEastAsia"/>
          <w:b w:val="0"/>
          <w:bCs w:val="0"/>
        </w:rPr>
        <w:t>modularité et la réutilisabilité</w:t>
      </w:r>
      <w:r w:rsidRPr="00EE497B">
        <w:t>.</w:t>
      </w:r>
    </w:p>
    <w:p w14:paraId="6AC2F1CC" w14:textId="77777777" w:rsidR="00660293" w:rsidRPr="00EE497B" w:rsidRDefault="00660293" w:rsidP="00660293">
      <w:pPr>
        <w:pStyle w:val="Titre3"/>
        <w:rPr>
          <w:rFonts w:ascii="Times New Roman" w:hAnsi="Times New Roman" w:cs="Times New Roman"/>
        </w:rPr>
      </w:pPr>
      <w:r w:rsidRPr="00916640">
        <w:rPr>
          <w:rFonts w:ascii="Times New Roman" w:hAnsi="Times New Roman" w:cs="Times New Roman"/>
          <w:b/>
          <w:bCs/>
          <w:sz w:val="28"/>
          <w:szCs w:val="28"/>
        </w:rPr>
        <w:lastRenderedPageBreak/>
        <w:t>2</w:t>
      </w:r>
      <w:r w:rsidRPr="00EE497B">
        <w:rPr>
          <w:rFonts w:ascii="Times New Roman" w:hAnsi="Times New Roman" w:cs="Times New Roman"/>
        </w:rPr>
        <w:t xml:space="preserve">. </w:t>
      </w:r>
      <w:r w:rsidRPr="00916640">
        <w:rPr>
          <w:rFonts w:ascii="Times New Roman" w:hAnsi="Times New Roman" w:cs="Times New Roman"/>
          <w:b/>
          <w:bCs/>
          <w:color w:val="2F5496" w:themeColor="accent1" w:themeShade="BF"/>
          <w:sz w:val="32"/>
          <w:szCs w:val="32"/>
          <w:u w:val="dash"/>
        </w:rPr>
        <w:t>Analyse structurelle</w:t>
      </w:r>
    </w:p>
    <w:p w14:paraId="53C3168B" w14:textId="77777777" w:rsidR="00660293" w:rsidRPr="00EE497B" w:rsidRDefault="00660293" w:rsidP="00916640">
      <w:pPr>
        <w:pStyle w:val="NormalWeb"/>
        <w:jc w:val="both"/>
      </w:pPr>
      <w:r w:rsidRPr="00EE497B">
        <w:t xml:space="preserve">L’architecture du projet repose sur des </w:t>
      </w:r>
      <w:r w:rsidRPr="00916640">
        <w:rPr>
          <w:rStyle w:val="lev"/>
          <w:rFonts w:eastAsiaTheme="majorEastAsia"/>
          <w:b w:val="0"/>
          <w:bCs w:val="0"/>
        </w:rPr>
        <w:t>principes de modularité et d’orientation objet</w:t>
      </w:r>
      <w:r w:rsidRPr="00EE497B">
        <w:t>, garantissant la lisibilité, la maintenance et la facilité d’extension. Chaque module est conçu pour remplir une fonction unique et pour interagir de manière contrôlée avec les autres modules.</w:t>
      </w:r>
    </w:p>
    <w:p w14:paraId="7E44C0DD" w14:textId="77777777" w:rsidR="00660293" w:rsidRPr="00EE497B" w:rsidRDefault="00660293" w:rsidP="008B6451">
      <w:pPr>
        <w:pStyle w:val="NormalWeb"/>
        <w:numPr>
          <w:ilvl w:val="0"/>
          <w:numId w:val="8"/>
        </w:numPr>
        <w:jc w:val="both"/>
      </w:pPr>
      <w:r w:rsidRPr="00916640">
        <w:rPr>
          <w:rStyle w:val="lev"/>
          <w:rFonts w:eastAsiaTheme="majorEastAsia"/>
          <w:color w:val="C00000"/>
        </w:rPr>
        <w:t>CPU6809</w:t>
      </w:r>
      <w:r w:rsidRPr="00EE497B">
        <w:t xml:space="preserve"> : émule le microprocesseur, interprète les instructions et met à jour les registres et la mémoire. Cette classe contient la logique d’exécution propre au 6809 et sert de cœur au fonctionnement du projet.</w:t>
      </w:r>
    </w:p>
    <w:p w14:paraId="2EA7CD7B" w14:textId="77777777" w:rsidR="00660293" w:rsidRPr="00EE497B" w:rsidRDefault="00660293" w:rsidP="008B6451">
      <w:pPr>
        <w:pStyle w:val="NormalWeb"/>
        <w:numPr>
          <w:ilvl w:val="0"/>
          <w:numId w:val="8"/>
        </w:numPr>
        <w:jc w:val="both"/>
      </w:pPr>
      <w:r w:rsidRPr="00916640">
        <w:rPr>
          <w:rStyle w:val="lev"/>
          <w:rFonts w:eastAsiaTheme="majorEastAsia"/>
          <w:color w:val="C00000"/>
        </w:rPr>
        <w:t>Registres</w:t>
      </w:r>
      <w:r w:rsidRPr="00EE497B">
        <w:t xml:space="preserve"> : encapsule l’état interne des registres principaux (A, B, X, SP, PC) avec des méthodes </w:t>
      </w:r>
      <w:r w:rsidRPr="002E0CF7">
        <w:rPr>
          <w:rStyle w:val="CodeHTML"/>
          <w:rFonts w:ascii="Times New Roman" w:eastAsiaTheme="majorEastAsia" w:hAnsi="Times New Roman" w:cs="Times New Roman"/>
          <w:sz w:val="24"/>
          <w:szCs w:val="24"/>
        </w:rPr>
        <w:t>get</w:t>
      </w:r>
      <w:r w:rsidRPr="00EE497B">
        <w:t xml:space="preserve"> et </w:t>
      </w:r>
      <w:r w:rsidRPr="00EE497B">
        <w:rPr>
          <w:rStyle w:val="CodeHTML"/>
          <w:rFonts w:ascii="Times New Roman" w:eastAsiaTheme="majorEastAsia" w:hAnsi="Times New Roman" w:cs="Times New Roman"/>
        </w:rPr>
        <w:t>set</w:t>
      </w:r>
      <w:r w:rsidRPr="00EE497B">
        <w:t xml:space="preserve">. Les modifications sont affichées dans </w:t>
      </w:r>
      <w:r w:rsidRPr="00EE497B">
        <w:rPr>
          <w:rStyle w:val="CodeHTML"/>
          <w:rFonts w:ascii="Times New Roman" w:eastAsiaTheme="majorEastAsia" w:hAnsi="Times New Roman" w:cs="Times New Roman"/>
        </w:rPr>
        <w:t>FenetreRegistre</w:t>
      </w:r>
      <w:r w:rsidRPr="00EE497B">
        <w:t>.</w:t>
      </w:r>
    </w:p>
    <w:p w14:paraId="7682B070" w14:textId="6CC5A32D" w:rsidR="00660293" w:rsidRPr="00EE497B" w:rsidRDefault="00E67FD4" w:rsidP="008B6451">
      <w:pPr>
        <w:pStyle w:val="NormalWeb"/>
        <w:numPr>
          <w:ilvl w:val="0"/>
          <w:numId w:val="8"/>
        </w:numPr>
        <w:jc w:val="both"/>
      </w:pPr>
      <w:r w:rsidRPr="00916640">
        <w:rPr>
          <w:rStyle w:val="lev"/>
          <w:rFonts w:eastAsiaTheme="majorEastAsia"/>
          <w:color w:val="C00000"/>
        </w:rPr>
        <w:t>Mémoire</w:t>
      </w:r>
      <w:r w:rsidR="00660293" w:rsidRPr="00EE497B">
        <w:t xml:space="preserve"> : gère les octets mémoire pour la RAM et la ROM. Chaque lecture ou écriture peut être visualisée dans les fenêtres correspondantes.</w:t>
      </w:r>
    </w:p>
    <w:p w14:paraId="0EB7A0D7" w14:textId="77777777" w:rsidR="00660293" w:rsidRPr="00EE497B" w:rsidRDefault="00660293" w:rsidP="008B6451">
      <w:pPr>
        <w:pStyle w:val="NormalWeb"/>
        <w:numPr>
          <w:ilvl w:val="0"/>
          <w:numId w:val="8"/>
        </w:numPr>
        <w:jc w:val="both"/>
      </w:pPr>
      <w:r w:rsidRPr="00916640">
        <w:rPr>
          <w:rStyle w:val="lev"/>
          <w:rFonts w:eastAsiaTheme="majorEastAsia"/>
          <w:color w:val="C00000"/>
        </w:rPr>
        <w:t>FenetrePrincipale</w:t>
      </w:r>
      <w:r w:rsidRPr="00916640">
        <w:rPr>
          <w:color w:val="C00000"/>
        </w:rPr>
        <w:t xml:space="preserve"> </w:t>
      </w:r>
      <w:r w:rsidRPr="00EE497B">
        <w:t>: centralise toutes les interactions utilisateur. Elle contient des boutons pour ouvrir les différentes fenêtres (</w:t>
      </w:r>
      <w:r w:rsidRPr="002E0CF7">
        <w:rPr>
          <w:rStyle w:val="CodeHTML"/>
          <w:rFonts w:ascii="Times New Roman" w:eastAsiaTheme="majorEastAsia" w:hAnsi="Times New Roman" w:cs="Times New Roman"/>
          <w:sz w:val="24"/>
          <w:szCs w:val="24"/>
        </w:rPr>
        <w:t>FenetreRegistre</w:t>
      </w:r>
      <w:r w:rsidRPr="002E0CF7">
        <w:t xml:space="preserve">, </w:t>
      </w:r>
      <w:r w:rsidRPr="002E0CF7">
        <w:rPr>
          <w:rStyle w:val="CodeHTML"/>
          <w:rFonts w:ascii="Times New Roman" w:eastAsiaTheme="majorEastAsia" w:hAnsi="Times New Roman" w:cs="Times New Roman"/>
          <w:sz w:val="24"/>
          <w:szCs w:val="24"/>
        </w:rPr>
        <w:t>FenetreRAM</w:t>
      </w:r>
      <w:r w:rsidRPr="002E0CF7">
        <w:t xml:space="preserve">, </w:t>
      </w:r>
      <w:r w:rsidRPr="002E0CF7">
        <w:rPr>
          <w:rStyle w:val="CodeHTML"/>
          <w:rFonts w:ascii="Times New Roman" w:eastAsiaTheme="majorEastAsia" w:hAnsi="Times New Roman" w:cs="Times New Roman"/>
          <w:sz w:val="24"/>
          <w:szCs w:val="24"/>
        </w:rPr>
        <w:t>FenetreROM</w:t>
      </w:r>
      <w:r w:rsidRPr="00EE497B">
        <w:t>), exécuter le programme et synchroniser les données.</w:t>
      </w:r>
    </w:p>
    <w:p w14:paraId="35A21E2A" w14:textId="77777777" w:rsidR="00660293" w:rsidRPr="00EE497B" w:rsidRDefault="00660293" w:rsidP="008B6451">
      <w:pPr>
        <w:pStyle w:val="NormalWeb"/>
        <w:numPr>
          <w:ilvl w:val="0"/>
          <w:numId w:val="8"/>
        </w:numPr>
        <w:jc w:val="both"/>
      </w:pPr>
      <w:r w:rsidRPr="00916640">
        <w:rPr>
          <w:rStyle w:val="lev"/>
          <w:rFonts w:eastAsiaTheme="majorEastAsia"/>
          <w:color w:val="C00000"/>
        </w:rPr>
        <w:t>FenetreRegistre, FenetreRAM, FenetreROM</w:t>
      </w:r>
      <w:r w:rsidRPr="00EE497B">
        <w:t xml:space="preserve"> : offrent des interfaces graphiques dédiées à chaque composant. Elles permettent à l’utilisateur de consulter et éventuellement de modifier l’état interne du système.</w:t>
      </w:r>
    </w:p>
    <w:p w14:paraId="276C04BB" w14:textId="77777777" w:rsidR="00660293" w:rsidRPr="00EE497B" w:rsidRDefault="00660293" w:rsidP="008B6451">
      <w:pPr>
        <w:pStyle w:val="NormalWeb"/>
        <w:numPr>
          <w:ilvl w:val="0"/>
          <w:numId w:val="8"/>
        </w:numPr>
        <w:jc w:val="both"/>
      </w:pPr>
      <w:r w:rsidRPr="00916640">
        <w:rPr>
          <w:rStyle w:val="lev"/>
          <w:rFonts w:eastAsiaTheme="majorEastAsia"/>
          <w:color w:val="C00000"/>
        </w:rPr>
        <w:t>FenetreOperations</w:t>
      </w:r>
      <w:r w:rsidRPr="00EE497B">
        <w:t xml:space="preserve"> : peut être utilisée pour afficher des résultats intermédiaires ou effectuer certaines opérations sur le CPU ou la mémoire.</w:t>
      </w:r>
    </w:p>
    <w:p w14:paraId="75FE3ABE" w14:textId="4B1D49F4" w:rsidR="00660293" w:rsidRPr="00EE497B" w:rsidRDefault="00660293" w:rsidP="008B6451">
      <w:pPr>
        <w:pStyle w:val="NormalWeb"/>
        <w:numPr>
          <w:ilvl w:val="0"/>
          <w:numId w:val="8"/>
        </w:numPr>
        <w:jc w:val="both"/>
      </w:pPr>
      <w:r w:rsidRPr="00916640">
        <w:rPr>
          <w:rStyle w:val="lev"/>
          <w:rFonts w:eastAsiaTheme="majorEastAsia"/>
          <w:color w:val="C00000"/>
        </w:rPr>
        <w:t>AssembleurController</w:t>
      </w:r>
      <w:r w:rsidR="008B6451">
        <w:rPr>
          <w:rStyle w:val="lev"/>
          <w:rFonts w:eastAsiaTheme="majorEastAsia"/>
          <w:color w:val="C00000"/>
        </w:rPr>
        <w:t xml:space="preserve"> </w:t>
      </w:r>
      <w:r w:rsidRPr="00EE497B">
        <w:t>:</w:t>
      </w:r>
      <w:r w:rsidR="008B6451">
        <w:t xml:space="preserve"> </w:t>
      </w:r>
      <w:r w:rsidRPr="00EE497B">
        <w:t xml:space="preserve">gère l’interaction entre l’interface </w:t>
      </w:r>
      <w:r w:rsidRPr="002E0CF7">
        <w:t>(</w:t>
      </w:r>
      <w:r w:rsidRPr="002E0CF7">
        <w:rPr>
          <w:rStyle w:val="CodeHTML"/>
          <w:rFonts w:ascii="Times New Roman" w:eastAsiaTheme="majorEastAsia" w:hAnsi="Times New Roman" w:cs="Times New Roman"/>
          <w:sz w:val="24"/>
          <w:szCs w:val="24"/>
        </w:rPr>
        <w:t>AssembleurView</w:t>
      </w:r>
      <w:r w:rsidRPr="002E0CF7">
        <w:t>)</w:t>
      </w:r>
      <w:r w:rsidRPr="00EE497B">
        <w:t xml:space="preserve"> et les composants fonctionnels (</w:t>
      </w:r>
      <w:r w:rsidRPr="002E0CF7">
        <w:rPr>
          <w:rStyle w:val="CodeHTML"/>
          <w:rFonts w:ascii="Times New Roman" w:eastAsiaTheme="majorEastAsia" w:hAnsi="Times New Roman" w:cs="Times New Roman"/>
          <w:sz w:val="24"/>
          <w:szCs w:val="24"/>
        </w:rPr>
        <w:t>CPU6809</w:t>
      </w:r>
      <w:r w:rsidRPr="002E0CF7">
        <w:t xml:space="preserve">, </w:t>
      </w:r>
      <w:r w:rsidRPr="002E0CF7">
        <w:rPr>
          <w:rStyle w:val="CodeHTML"/>
          <w:rFonts w:ascii="Times New Roman" w:eastAsiaTheme="majorEastAsia" w:hAnsi="Times New Roman" w:cs="Times New Roman"/>
          <w:sz w:val="24"/>
          <w:szCs w:val="24"/>
        </w:rPr>
        <w:t>Registres</w:t>
      </w:r>
      <w:r w:rsidRPr="002E0CF7">
        <w:t xml:space="preserve">, </w:t>
      </w:r>
      <w:r w:rsidR="00E67FD4" w:rsidRPr="002E0CF7">
        <w:rPr>
          <w:rStyle w:val="CodeHTML"/>
          <w:rFonts w:ascii="Times New Roman" w:eastAsiaTheme="majorEastAsia" w:hAnsi="Times New Roman" w:cs="Times New Roman"/>
          <w:sz w:val="24"/>
          <w:szCs w:val="24"/>
        </w:rPr>
        <w:t>Mémoire</w:t>
      </w:r>
      <w:r w:rsidRPr="002E0CF7">
        <w:t>)</w:t>
      </w:r>
      <w:r w:rsidRPr="00EE497B">
        <w:t>. Il orchestre l’exécution complète ou par étape des instructions.</w:t>
      </w:r>
    </w:p>
    <w:p w14:paraId="35208FCC" w14:textId="28AD372D" w:rsidR="00660293" w:rsidRPr="00EE497B" w:rsidRDefault="00E67FD4" w:rsidP="008B6451">
      <w:pPr>
        <w:pStyle w:val="NormalWeb"/>
        <w:numPr>
          <w:ilvl w:val="0"/>
          <w:numId w:val="8"/>
        </w:numPr>
        <w:jc w:val="both"/>
      </w:pPr>
      <w:r w:rsidRPr="00916640">
        <w:rPr>
          <w:rStyle w:val="lev"/>
          <w:rFonts w:eastAsiaTheme="majorEastAsia"/>
          <w:color w:val="C00000"/>
        </w:rPr>
        <w:t>Barre Menu</w:t>
      </w:r>
      <w:r w:rsidR="00660293" w:rsidRPr="00EE497B">
        <w:t xml:space="preserve"> : fournit une interface de navigation pour accéder aux différentes fonctionnalités et fenêtres du projet.</w:t>
      </w:r>
    </w:p>
    <w:p w14:paraId="5C38EABE" w14:textId="23219721" w:rsidR="00660293" w:rsidRPr="00EE497B" w:rsidRDefault="00660293" w:rsidP="00F44892">
      <w:pPr>
        <w:pStyle w:val="NormalWeb"/>
        <w:numPr>
          <w:ilvl w:val="0"/>
          <w:numId w:val="12"/>
        </w:numPr>
        <w:jc w:val="both"/>
      </w:pPr>
      <w:r w:rsidRPr="00EE497B">
        <w:t xml:space="preserve">Cette architecture </w:t>
      </w:r>
      <w:r w:rsidRPr="002E0CF7">
        <w:rPr>
          <w:rStyle w:val="lev"/>
          <w:rFonts w:eastAsiaTheme="majorEastAsia"/>
          <w:b w:val="0"/>
          <w:bCs w:val="0"/>
        </w:rPr>
        <w:t>sépare clairement l’affichage et la logique fonctionnelle</w:t>
      </w:r>
      <w:r w:rsidRPr="00EE497B">
        <w:t>, facilitant les tests unitaires et l’extension du projet.</w:t>
      </w:r>
    </w:p>
    <w:p w14:paraId="0E92601B" w14:textId="77777777" w:rsidR="00660293" w:rsidRPr="00D76482" w:rsidRDefault="00660293" w:rsidP="00660293">
      <w:pPr>
        <w:pStyle w:val="Titre3"/>
        <w:rPr>
          <w:rFonts w:ascii="Times New Roman" w:hAnsi="Times New Roman" w:cs="Times New Roman"/>
          <w:b/>
          <w:bCs/>
          <w:sz w:val="28"/>
          <w:szCs w:val="28"/>
        </w:rPr>
      </w:pPr>
      <w:r w:rsidRPr="00D76482">
        <w:rPr>
          <w:rFonts w:ascii="Times New Roman" w:hAnsi="Times New Roman" w:cs="Times New Roman"/>
          <w:b/>
          <w:bCs/>
          <w:sz w:val="28"/>
          <w:szCs w:val="28"/>
        </w:rPr>
        <w:t>3</w:t>
      </w:r>
      <w:r w:rsidRPr="00D76482">
        <w:rPr>
          <w:rFonts w:ascii="Times New Roman" w:hAnsi="Times New Roman" w:cs="Times New Roman"/>
          <w:b/>
          <w:bCs/>
          <w:sz w:val="28"/>
          <w:szCs w:val="28"/>
          <w:u w:val="dash"/>
        </w:rPr>
        <w:t>. Conception détaillée</w:t>
      </w:r>
    </w:p>
    <w:p w14:paraId="207DA08F" w14:textId="3EFDFD8C" w:rsidR="00660293" w:rsidRPr="00EE497B" w:rsidRDefault="00660293" w:rsidP="00D76482">
      <w:pPr>
        <w:pStyle w:val="NormalWeb"/>
        <w:jc w:val="both"/>
      </w:pPr>
      <w:r w:rsidRPr="00EE497B">
        <w:t xml:space="preserve">La conception s’appuie sur plusieurs </w:t>
      </w:r>
      <w:r w:rsidRPr="00D76482">
        <w:rPr>
          <w:rStyle w:val="lev"/>
          <w:rFonts w:eastAsiaTheme="majorEastAsia"/>
          <w:b w:val="0"/>
          <w:bCs w:val="0"/>
        </w:rPr>
        <w:t xml:space="preserve">principes de bonne pratique en génie </w:t>
      </w:r>
      <w:r w:rsidR="00E67FD4" w:rsidRPr="00D76482">
        <w:rPr>
          <w:rStyle w:val="lev"/>
          <w:rFonts w:eastAsiaTheme="majorEastAsia"/>
          <w:b w:val="0"/>
          <w:bCs w:val="0"/>
        </w:rPr>
        <w:t>logiciel</w:t>
      </w:r>
      <w:r w:rsidR="00E67FD4" w:rsidRPr="00EE497B">
        <w:t xml:space="preserve"> :</w:t>
      </w:r>
    </w:p>
    <w:p w14:paraId="0E8562FF" w14:textId="0AD3DB66" w:rsidR="00660293" w:rsidRPr="00EE497B" w:rsidRDefault="00660293" w:rsidP="00D76482">
      <w:pPr>
        <w:pStyle w:val="NormalWeb"/>
        <w:numPr>
          <w:ilvl w:val="0"/>
          <w:numId w:val="9"/>
        </w:numPr>
        <w:jc w:val="both"/>
      </w:pPr>
      <w:r w:rsidRPr="00D76482">
        <w:rPr>
          <w:rStyle w:val="lev"/>
          <w:rFonts w:eastAsiaTheme="majorEastAsia"/>
          <w:color w:val="00B050"/>
        </w:rPr>
        <w:t>Séparation des responsabilités</w:t>
      </w:r>
      <w:r w:rsidRPr="00D76482">
        <w:rPr>
          <w:color w:val="00B050"/>
        </w:rPr>
        <w:t xml:space="preserve"> </w:t>
      </w:r>
      <w:r w:rsidRPr="00EE497B">
        <w:t>:</w:t>
      </w:r>
      <w:r w:rsidR="00D76482">
        <w:t xml:space="preserve"> </w:t>
      </w:r>
      <w:r w:rsidRPr="00EE497B">
        <w:t xml:space="preserve">Chaque classe a un rôle bien défini. Par exemple, </w:t>
      </w:r>
      <w:r w:rsidRPr="00EE497B">
        <w:rPr>
          <w:rStyle w:val="CodeHTML"/>
          <w:rFonts w:ascii="Times New Roman" w:eastAsiaTheme="majorEastAsia" w:hAnsi="Times New Roman" w:cs="Times New Roman"/>
        </w:rPr>
        <w:t>FenetreRegistre</w:t>
      </w:r>
      <w:r w:rsidRPr="00EE497B">
        <w:t xml:space="preserve"> ne contient pas la logique d’exécution des instructions ; elle ne fait qu’afficher l’état actuel des registres.</w:t>
      </w:r>
    </w:p>
    <w:p w14:paraId="2E338A55" w14:textId="37ED6FE6" w:rsidR="00660293" w:rsidRPr="00EE497B" w:rsidRDefault="00660293" w:rsidP="00D76482">
      <w:pPr>
        <w:pStyle w:val="NormalWeb"/>
        <w:numPr>
          <w:ilvl w:val="0"/>
          <w:numId w:val="9"/>
        </w:numPr>
        <w:jc w:val="both"/>
      </w:pPr>
      <w:r w:rsidRPr="00D76482">
        <w:rPr>
          <w:rStyle w:val="lev"/>
          <w:rFonts w:eastAsiaTheme="majorEastAsia"/>
          <w:color w:val="00B050"/>
        </w:rPr>
        <w:t>Médiation et orchestration</w:t>
      </w:r>
      <w:r w:rsidRPr="00D76482">
        <w:rPr>
          <w:color w:val="00B050"/>
        </w:rPr>
        <w:t xml:space="preserve"> </w:t>
      </w:r>
      <w:r w:rsidRPr="00EE497B">
        <w:t>:</w:t>
      </w:r>
      <w:r w:rsidR="00D76482">
        <w:t xml:space="preserve"> </w:t>
      </w:r>
      <w:r w:rsidRPr="00D76482">
        <w:rPr>
          <w:rStyle w:val="CodeHTML"/>
          <w:rFonts w:ascii="Times New Roman" w:eastAsiaTheme="majorEastAsia" w:hAnsi="Times New Roman" w:cs="Times New Roman"/>
          <w:sz w:val="24"/>
          <w:szCs w:val="24"/>
        </w:rPr>
        <w:t>AssembleurController</w:t>
      </w:r>
      <w:r w:rsidRPr="00EE497B">
        <w:t xml:space="preserve"> joue le rôle de médiateur entre les vues (</w:t>
      </w:r>
      <w:r w:rsidRPr="00D76482">
        <w:rPr>
          <w:rStyle w:val="CodeHTML"/>
          <w:rFonts w:ascii="Times New Roman" w:eastAsiaTheme="majorEastAsia" w:hAnsi="Times New Roman" w:cs="Times New Roman"/>
          <w:sz w:val="24"/>
          <w:szCs w:val="24"/>
        </w:rPr>
        <w:t>FenetreRegistre</w:t>
      </w:r>
      <w:r w:rsidRPr="00D76482">
        <w:rPr>
          <w:sz w:val="32"/>
          <w:szCs w:val="32"/>
        </w:rPr>
        <w:t xml:space="preserve">, </w:t>
      </w:r>
      <w:r w:rsidRPr="00D76482">
        <w:rPr>
          <w:rStyle w:val="CodeHTML"/>
          <w:rFonts w:ascii="Times New Roman" w:eastAsiaTheme="majorEastAsia" w:hAnsi="Times New Roman" w:cs="Times New Roman"/>
          <w:sz w:val="24"/>
          <w:szCs w:val="24"/>
        </w:rPr>
        <w:t>FenetreRAM</w:t>
      </w:r>
      <w:r w:rsidRPr="00D76482">
        <w:rPr>
          <w:sz w:val="32"/>
          <w:szCs w:val="32"/>
        </w:rPr>
        <w:t xml:space="preserve">, </w:t>
      </w:r>
      <w:r w:rsidRPr="00D76482">
        <w:rPr>
          <w:rStyle w:val="CodeHTML"/>
          <w:rFonts w:ascii="Times New Roman" w:eastAsiaTheme="majorEastAsia" w:hAnsi="Times New Roman" w:cs="Times New Roman"/>
          <w:sz w:val="24"/>
          <w:szCs w:val="24"/>
        </w:rPr>
        <w:t>FenetreROM</w:t>
      </w:r>
      <w:r w:rsidRPr="00D76482">
        <w:rPr>
          <w:sz w:val="32"/>
          <w:szCs w:val="32"/>
        </w:rPr>
        <w:t xml:space="preserve">, </w:t>
      </w:r>
      <w:r w:rsidRPr="00D76482">
        <w:rPr>
          <w:rStyle w:val="CodeHTML"/>
          <w:rFonts w:ascii="Times New Roman" w:eastAsiaTheme="majorEastAsia" w:hAnsi="Times New Roman" w:cs="Times New Roman"/>
          <w:sz w:val="24"/>
          <w:szCs w:val="24"/>
        </w:rPr>
        <w:t>AssembleurView</w:t>
      </w:r>
      <w:r w:rsidRPr="00EE497B">
        <w:t>) et les modèles (</w:t>
      </w:r>
      <w:r w:rsidRPr="00D76482">
        <w:rPr>
          <w:rStyle w:val="CodeHTML"/>
          <w:rFonts w:ascii="Times New Roman" w:eastAsiaTheme="majorEastAsia" w:hAnsi="Times New Roman" w:cs="Times New Roman"/>
          <w:sz w:val="24"/>
          <w:szCs w:val="24"/>
        </w:rPr>
        <w:t>CPU6809</w:t>
      </w:r>
      <w:r w:rsidRPr="00D76482">
        <w:rPr>
          <w:sz w:val="32"/>
          <w:szCs w:val="32"/>
        </w:rPr>
        <w:t xml:space="preserve">, </w:t>
      </w:r>
      <w:r w:rsidRPr="00D76482">
        <w:rPr>
          <w:rStyle w:val="CodeHTML"/>
          <w:rFonts w:ascii="Times New Roman" w:eastAsiaTheme="majorEastAsia" w:hAnsi="Times New Roman" w:cs="Times New Roman"/>
          <w:sz w:val="24"/>
          <w:szCs w:val="24"/>
        </w:rPr>
        <w:t>Registres</w:t>
      </w:r>
      <w:r w:rsidRPr="00D76482">
        <w:rPr>
          <w:sz w:val="32"/>
          <w:szCs w:val="32"/>
        </w:rPr>
        <w:t xml:space="preserve">, </w:t>
      </w:r>
      <w:r w:rsidR="00E67FD4" w:rsidRPr="00D76482">
        <w:rPr>
          <w:rStyle w:val="CodeHTML"/>
          <w:rFonts w:ascii="Times New Roman" w:eastAsiaTheme="majorEastAsia" w:hAnsi="Times New Roman" w:cs="Times New Roman"/>
          <w:sz w:val="24"/>
          <w:szCs w:val="24"/>
        </w:rPr>
        <w:t>Mémoire</w:t>
      </w:r>
      <w:r w:rsidRPr="00EE497B">
        <w:t>).</w:t>
      </w:r>
    </w:p>
    <w:p w14:paraId="0A4EB37A" w14:textId="080BB5FF" w:rsidR="00660293" w:rsidRPr="00EE497B" w:rsidRDefault="00660293" w:rsidP="00D76482">
      <w:pPr>
        <w:pStyle w:val="NormalWeb"/>
        <w:numPr>
          <w:ilvl w:val="0"/>
          <w:numId w:val="9"/>
        </w:numPr>
        <w:jc w:val="both"/>
      </w:pPr>
      <w:r w:rsidRPr="00D76482">
        <w:rPr>
          <w:rStyle w:val="lev"/>
          <w:rFonts w:eastAsiaTheme="majorEastAsia"/>
          <w:color w:val="00B050"/>
        </w:rPr>
        <w:lastRenderedPageBreak/>
        <w:t>Interface graphique claire et intuitive</w:t>
      </w:r>
      <w:r w:rsidRPr="00D76482">
        <w:rPr>
          <w:color w:val="00B050"/>
        </w:rPr>
        <w:t xml:space="preserve"> </w:t>
      </w:r>
      <w:r w:rsidRPr="00EE497B">
        <w:t>:</w:t>
      </w:r>
      <w:r w:rsidR="00D76482">
        <w:t xml:space="preserve"> </w:t>
      </w:r>
      <w:r w:rsidRPr="00EE497B">
        <w:t>Les fenêtres Swing sont indépendantes et offrent une interaction facile avec l’utilisateur. Les boutons sont associés à des actions spécifiques (exécution complète, Step, synchronisation).</w:t>
      </w:r>
    </w:p>
    <w:p w14:paraId="08480592" w14:textId="5F05CEAC" w:rsidR="00660293" w:rsidRPr="00EE497B" w:rsidRDefault="00660293" w:rsidP="00D76482">
      <w:pPr>
        <w:pStyle w:val="NormalWeb"/>
        <w:numPr>
          <w:ilvl w:val="0"/>
          <w:numId w:val="9"/>
        </w:numPr>
        <w:jc w:val="both"/>
      </w:pPr>
      <w:r w:rsidRPr="00D76482">
        <w:rPr>
          <w:rStyle w:val="lev"/>
          <w:rFonts w:eastAsiaTheme="majorEastAsia"/>
          <w:color w:val="00B050"/>
        </w:rPr>
        <w:t>Extensibilité et maintenabilité</w:t>
      </w:r>
      <w:r w:rsidRPr="00D76482">
        <w:rPr>
          <w:color w:val="00B050"/>
        </w:rPr>
        <w:t xml:space="preserve"> </w:t>
      </w:r>
      <w:r w:rsidRPr="00EE497B">
        <w:t>Grâce à la modularité, il est possible d’ajouter de nouvelles instructions assembleur, de nouveaux registres ou d’améliorer la gestion de la mémoire sans impacter les autres composants.</w:t>
      </w:r>
    </w:p>
    <w:p w14:paraId="4E0A78FF" w14:textId="77777777" w:rsidR="00660293" w:rsidRPr="00EE497B" w:rsidRDefault="00660293" w:rsidP="00D76482">
      <w:pPr>
        <w:pStyle w:val="NormalWeb"/>
        <w:numPr>
          <w:ilvl w:val="0"/>
          <w:numId w:val="9"/>
        </w:numPr>
        <w:jc w:val="both"/>
      </w:pPr>
      <w:r w:rsidRPr="00D76482">
        <w:rPr>
          <w:rStyle w:val="lev"/>
          <w:rFonts w:eastAsiaTheme="majorEastAsia"/>
          <w:color w:val="00B050"/>
        </w:rPr>
        <w:t>Modes d’exécution pédagogique</w:t>
      </w:r>
      <w:r w:rsidRPr="00D76482">
        <w:rPr>
          <w:color w:val="00B050"/>
        </w:rPr>
        <w:t xml:space="preserve"> </w:t>
      </w:r>
      <w:r w:rsidRPr="00EE497B">
        <w:t>:</w:t>
      </w:r>
    </w:p>
    <w:p w14:paraId="02D0A901" w14:textId="77777777" w:rsidR="00660293" w:rsidRPr="00EE497B" w:rsidRDefault="00660293" w:rsidP="00D76482">
      <w:pPr>
        <w:pStyle w:val="NormalWeb"/>
        <w:numPr>
          <w:ilvl w:val="1"/>
          <w:numId w:val="9"/>
        </w:numPr>
        <w:jc w:val="both"/>
      </w:pPr>
      <w:r w:rsidRPr="00EE497B">
        <w:rPr>
          <w:rStyle w:val="lev"/>
          <w:rFonts w:eastAsiaTheme="majorEastAsia"/>
        </w:rPr>
        <w:t>Exécuter tout</w:t>
      </w:r>
      <w:r w:rsidRPr="00EE497B">
        <w:t xml:space="preserve"> : permet de visualiser rapidement le résultat complet d’un programme.</w:t>
      </w:r>
    </w:p>
    <w:p w14:paraId="19F04117" w14:textId="77777777" w:rsidR="00660293" w:rsidRPr="00EE497B" w:rsidRDefault="00660293" w:rsidP="00D76482">
      <w:pPr>
        <w:pStyle w:val="NormalWeb"/>
        <w:numPr>
          <w:ilvl w:val="1"/>
          <w:numId w:val="9"/>
        </w:numPr>
        <w:jc w:val="both"/>
      </w:pPr>
      <w:r w:rsidRPr="00EE497B">
        <w:rPr>
          <w:rStyle w:val="lev"/>
          <w:rFonts w:eastAsiaTheme="majorEastAsia"/>
        </w:rPr>
        <w:t>Step par instruction</w:t>
      </w:r>
      <w:r w:rsidRPr="00EE497B">
        <w:t xml:space="preserve"> : permet d’étudier l’effet de chaque instruction sur les registres et la mémoire, idéal pour un apprentissage approfondi du fonctionnement du CPU6809.</w:t>
      </w:r>
    </w:p>
    <w:p w14:paraId="13841E69" w14:textId="02DACE0D" w:rsidR="00660293" w:rsidRPr="00D76482" w:rsidRDefault="00660293" w:rsidP="00D76482">
      <w:pPr>
        <w:pStyle w:val="NormalWeb"/>
        <w:numPr>
          <w:ilvl w:val="0"/>
          <w:numId w:val="9"/>
        </w:numPr>
        <w:jc w:val="both"/>
      </w:pPr>
      <w:r w:rsidRPr="00D76482">
        <w:rPr>
          <w:rStyle w:val="lev"/>
          <w:rFonts w:eastAsiaTheme="majorEastAsia"/>
          <w:color w:val="00B050"/>
        </w:rPr>
        <w:t>Communication entre composants</w:t>
      </w:r>
      <w:r w:rsidRPr="00D76482">
        <w:rPr>
          <w:color w:val="00B050"/>
        </w:rPr>
        <w:t xml:space="preserve"> </w:t>
      </w:r>
      <w:r w:rsidRPr="00EE497B">
        <w:t>:</w:t>
      </w:r>
      <w:r w:rsidR="006B5672">
        <w:t xml:space="preserve"> </w:t>
      </w:r>
      <w:r w:rsidRPr="00EE497B">
        <w:t xml:space="preserve">Les fenêtres et les modules communiquent via des contrôleurs et des méthodes publiques </w:t>
      </w:r>
      <w:r w:rsidRPr="006B5672">
        <w:rPr>
          <w:sz w:val="32"/>
          <w:szCs w:val="32"/>
        </w:rPr>
        <w:t>(</w:t>
      </w:r>
      <w:r w:rsidRPr="006B5672">
        <w:rPr>
          <w:rStyle w:val="CodeHTML"/>
          <w:rFonts w:ascii="Times New Roman" w:eastAsiaTheme="majorEastAsia" w:hAnsi="Times New Roman" w:cs="Times New Roman"/>
          <w:sz w:val="24"/>
          <w:szCs w:val="24"/>
        </w:rPr>
        <w:t>updateDisplay</w:t>
      </w:r>
      <w:r w:rsidRPr="006B5672">
        <w:rPr>
          <w:sz w:val="32"/>
          <w:szCs w:val="32"/>
        </w:rPr>
        <w:t xml:space="preserve">, </w:t>
      </w:r>
      <w:r w:rsidRPr="006B5672">
        <w:rPr>
          <w:rStyle w:val="CodeHTML"/>
          <w:rFonts w:ascii="Times New Roman" w:eastAsiaTheme="majorEastAsia" w:hAnsi="Times New Roman" w:cs="Times New Roman"/>
          <w:sz w:val="24"/>
          <w:szCs w:val="24"/>
        </w:rPr>
        <w:t>rafraichir</w:t>
      </w:r>
      <w:r w:rsidRPr="006B5672">
        <w:rPr>
          <w:sz w:val="32"/>
          <w:szCs w:val="32"/>
        </w:rPr>
        <w:t>,</w:t>
      </w:r>
      <w:r w:rsidRPr="00EE497B">
        <w:t xml:space="preserve"> etc.), garantissant que chaque action utilisateur se reflète immédiatement sur les vues correspondantes.</w:t>
      </w:r>
    </w:p>
    <w:p w14:paraId="35B38A5B" w14:textId="62427338" w:rsidR="00660293" w:rsidRPr="006B5672" w:rsidRDefault="00660293" w:rsidP="006B5672">
      <w:pPr>
        <w:pStyle w:val="Titre3"/>
        <w:rPr>
          <w:rStyle w:val="hljs-code"/>
          <w:rFonts w:ascii="Times New Roman" w:hAnsi="Times New Roman" w:cs="Times New Roman"/>
          <w:b/>
          <w:bCs/>
          <w:sz w:val="28"/>
          <w:szCs w:val="28"/>
          <w:u w:val="dash"/>
        </w:rPr>
      </w:pPr>
      <w:r w:rsidRPr="006B5672">
        <w:rPr>
          <w:rFonts w:ascii="Times New Roman" w:hAnsi="Times New Roman" w:cs="Times New Roman"/>
          <w:b/>
          <w:bCs/>
          <w:sz w:val="28"/>
          <w:szCs w:val="28"/>
          <w:u w:val="dash"/>
        </w:rPr>
        <w:t xml:space="preserve">4. Diagramme conceptuel </w:t>
      </w:r>
    </w:p>
    <w:p w14:paraId="0CBB97B2" w14:textId="77777777" w:rsidR="006B5672" w:rsidRDefault="006B5672" w:rsidP="006B5672">
      <w:pPr>
        <w:pStyle w:val="NormalWeb"/>
        <w:jc w:val="both"/>
      </w:pPr>
      <w:r>
        <w:t xml:space="preserve">Le diagramme conceptuel du projet met en évidence une architecture hiérarchique et modulaire centrée autour de la classe </w:t>
      </w:r>
      <w:r>
        <w:rPr>
          <w:rStyle w:val="lev"/>
        </w:rPr>
        <w:t>FenetrePrincipale</w:t>
      </w:r>
      <w:r>
        <w:t>, qui constitue le point d’entrée de l’application. Cette fenêtre principale assure la coordination générale et donne accès aux différentes interfaces graphiques permettant d’interagir avec les composants du microprocesseur simulé.</w:t>
      </w:r>
    </w:p>
    <w:p w14:paraId="13B732E7" w14:textId="77777777" w:rsidR="006B5672" w:rsidRDefault="006B5672" w:rsidP="006B5672">
      <w:pPr>
        <w:pStyle w:val="NormalWeb"/>
        <w:jc w:val="both"/>
      </w:pPr>
      <w:r>
        <w:t xml:space="preserve">À partir de </w:t>
      </w:r>
      <w:r>
        <w:rPr>
          <w:rStyle w:val="lev"/>
        </w:rPr>
        <w:t>FenetrePrincipale</w:t>
      </w:r>
      <w:r>
        <w:t xml:space="preserve">, l’utilisateur peut ouvrir plusieurs fenêtres spécialisées, notamment </w:t>
      </w:r>
      <w:r>
        <w:rPr>
          <w:rStyle w:val="lev"/>
        </w:rPr>
        <w:t>FenetreRegistre</w:t>
      </w:r>
      <w:r>
        <w:t xml:space="preserve">, </w:t>
      </w:r>
      <w:r>
        <w:rPr>
          <w:rStyle w:val="lev"/>
        </w:rPr>
        <w:t>FenetreRAM</w:t>
      </w:r>
      <w:r>
        <w:t xml:space="preserve">, </w:t>
      </w:r>
      <w:r>
        <w:rPr>
          <w:rStyle w:val="lev"/>
        </w:rPr>
        <w:t>FenetreROM</w:t>
      </w:r>
      <w:r>
        <w:t xml:space="preserve"> et </w:t>
      </w:r>
      <w:r>
        <w:rPr>
          <w:rStyle w:val="lev"/>
        </w:rPr>
        <w:t>FenetreOperations</w:t>
      </w:r>
      <w:r>
        <w:t xml:space="preserve">. Chacune de ces fenêtres est dédiée à l’affichage et à la manipulation d’un composant précis du système. Ainsi, </w:t>
      </w:r>
      <w:r>
        <w:rPr>
          <w:rStyle w:val="Accentuation"/>
        </w:rPr>
        <w:t>FenetreRegistre</w:t>
      </w:r>
      <w:r>
        <w:t xml:space="preserve"> permet de visualiser l’état des registres internes du processeur, tandis que </w:t>
      </w:r>
      <w:r>
        <w:rPr>
          <w:rStyle w:val="Accentuation"/>
        </w:rPr>
        <w:t>FenetreRAM</w:t>
      </w:r>
      <w:r>
        <w:t xml:space="preserve"> et </w:t>
      </w:r>
      <w:r>
        <w:rPr>
          <w:rStyle w:val="Accentuation"/>
        </w:rPr>
        <w:t>FenetreROM</w:t>
      </w:r>
      <w:r>
        <w:t xml:space="preserve"> offrent un accès direct au contenu de la mémoire. </w:t>
      </w:r>
      <w:r>
        <w:rPr>
          <w:rStyle w:val="Accentuation"/>
        </w:rPr>
        <w:t>FenetreOperations</w:t>
      </w:r>
      <w:r>
        <w:t xml:space="preserve"> complète ces interfaces en proposant des fonctionnalités supplémentaires liées aux opérations du processeur.</w:t>
      </w:r>
    </w:p>
    <w:p w14:paraId="762873F9" w14:textId="77777777" w:rsidR="006B5672" w:rsidRDefault="006B5672" w:rsidP="006B5672">
      <w:pPr>
        <w:pStyle w:val="NormalWeb"/>
        <w:jc w:val="both"/>
      </w:pPr>
      <w:r>
        <w:t xml:space="preserve">L’édition et l’exécution du code assembleur sont assurées par </w:t>
      </w:r>
      <w:r>
        <w:rPr>
          <w:rStyle w:val="lev"/>
        </w:rPr>
        <w:t>AssembleurView</w:t>
      </w:r>
      <w:r>
        <w:t xml:space="preserve">, qui fournit une interface graphique permettant à l’utilisateur de saisir le programme assembleur et de contrôler son exécution. Cette vue ne contient aucune logique métier et délègue entièrement le traitement à la classe </w:t>
      </w:r>
      <w:r>
        <w:rPr>
          <w:rStyle w:val="lev"/>
        </w:rPr>
        <w:t>AssembleurController</w:t>
      </w:r>
      <w:r>
        <w:t>, respectant ainsi le principe de séparation des responsabilités.</w:t>
      </w:r>
    </w:p>
    <w:p w14:paraId="08F6102C" w14:textId="77777777" w:rsidR="006B5672" w:rsidRDefault="006B5672" w:rsidP="006B5672">
      <w:pPr>
        <w:pStyle w:val="NormalWeb"/>
        <w:jc w:val="both"/>
      </w:pPr>
      <w:r>
        <w:t xml:space="preserve">La classe </w:t>
      </w:r>
      <w:r>
        <w:rPr>
          <w:rStyle w:val="lev"/>
        </w:rPr>
        <w:t>AssembleurController</w:t>
      </w:r>
      <w:r>
        <w:t xml:space="preserve"> joue un rôle central dans l’architecture du projet. Elle agit comme un médiateur entre l’interface utilisateur et les composants </w:t>
      </w:r>
      <w:r>
        <w:lastRenderedPageBreak/>
        <w:t>fonctionnels du système. Elle interprète les instructions assembleur, gère les modes d’exécution (exécution complète ou pas à pas) et orchestre la mise à jour des différents éléments du système.</w:t>
      </w:r>
    </w:p>
    <w:p w14:paraId="62D70D12" w14:textId="47E240B9" w:rsidR="006B5672" w:rsidRDefault="006B5672" w:rsidP="006B5672">
      <w:pPr>
        <w:pStyle w:val="NormalWeb"/>
        <w:jc w:val="both"/>
      </w:pPr>
      <w:r>
        <w:t xml:space="preserve">Au niveau fonctionnel, </w:t>
      </w:r>
      <w:r>
        <w:rPr>
          <w:rStyle w:val="lev"/>
        </w:rPr>
        <w:t>AssembleurController</w:t>
      </w:r>
      <w:r>
        <w:t xml:space="preserve"> s’appuie sur deux composants fondamentaux : </w:t>
      </w:r>
      <w:r>
        <w:rPr>
          <w:rStyle w:val="lev"/>
        </w:rPr>
        <w:t>CPU6809</w:t>
      </w:r>
      <w:r>
        <w:t xml:space="preserve"> et </w:t>
      </w:r>
      <w:r w:rsidR="00E67FD4">
        <w:rPr>
          <w:rStyle w:val="lev"/>
        </w:rPr>
        <w:t>Mémoire</w:t>
      </w:r>
      <w:r>
        <w:t xml:space="preserve">. Le </w:t>
      </w:r>
      <w:r>
        <w:rPr>
          <w:rStyle w:val="lev"/>
        </w:rPr>
        <w:t>CPU6809</w:t>
      </w:r>
      <w:r>
        <w:t xml:space="preserve"> représente le cœur de la simulation ; il exécute les instructions et modifie l’état interne du processeur. </w:t>
      </w:r>
      <w:r w:rsidR="00E67FD4">
        <w:t>Cette dernière repose</w:t>
      </w:r>
      <w:r>
        <w:t xml:space="preserve"> lui-même sur la classe </w:t>
      </w:r>
      <w:r>
        <w:rPr>
          <w:rStyle w:val="lev"/>
        </w:rPr>
        <w:t>Registres</w:t>
      </w:r>
      <w:r>
        <w:t xml:space="preserve">, qui encapsule les registres A, B, X, SP et PC, garantissant une gestion cohérente et sécurisée des données internes. De son côté, la classe </w:t>
      </w:r>
      <w:r w:rsidR="00E67FD4">
        <w:rPr>
          <w:rStyle w:val="lev"/>
        </w:rPr>
        <w:t>Mémoire</w:t>
      </w:r>
      <w:r>
        <w:t xml:space="preserve"> gère les accès à la RAM et à la ROM, permettant la lecture et l’écriture des octets aux adresses appropriées.</w:t>
      </w:r>
    </w:p>
    <w:p w14:paraId="6F1D685E" w14:textId="4C992659" w:rsidR="006B5672" w:rsidRDefault="006B5672" w:rsidP="006B5672">
      <w:pPr>
        <w:pStyle w:val="NormalWeb"/>
        <w:jc w:val="both"/>
      </w:pPr>
      <w:r>
        <w:t xml:space="preserve">Enfin, la </w:t>
      </w:r>
      <w:r>
        <w:rPr>
          <w:rStyle w:val="lev"/>
        </w:rPr>
        <w:t>BarreMenu</w:t>
      </w:r>
      <w:r>
        <w:t xml:space="preserve"> est intégrée à </w:t>
      </w:r>
      <w:r>
        <w:rPr>
          <w:rStyle w:val="Accentuation"/>
        </w:rPr>
        <w:t>FenetrePrincipale</w:t>
      </w:r>
      <w:r>
        <w:t xml:space="preserve"> afin de fournir un accès structuré aux différentes fonctionnalités de l’application. Elle facilite la navigation entre les modules et améliore l’reminder usability globale de l’outil.</w:t>
      </w:r>
    </w:p>
    <w:p w14:paraId="5639CF84" w14:textId="77777777" w:rsidR="006B5672" w:rsidRDefault="006B5672" w:rsidP="006B5672">
      <w:pPr>
        <w:pStyle w:val="NormalWeb"/>
        <w:jc w:val="both"/>
      </w:pPr>
      <w:r>
        <w:t>Dans l’ensemble, ce diagramme conceptuel illustre une architecture claire, modulaire et extensible, dans laquelle chaque classe possède un rôle bien défini. Cette organisation permet une compréhension aisée du fonctionnement interne du simulateur Motorola 6809, tout en facilitant la maintenance, les tests et les évolutions futures du projet.</w:t>
      </w:r>
    </w:p>
    <w:p w14:paraId="4A8A3AD8" w14:textId="6549A5AE" w:rsidR="009A08BD" w:rsidRDefault="003D3992" w:rsidP="009A08BD">
      <w:pPr>
        <w:pStyle w:val="Titre1"/>
        <w:ind w:left="-5"/>
        <w:rPr>
          <w:rFonts w:ascii="Times New Roman" w:hAnsi="Times New Roman" w:cs="Times New Roman"/>
        </w:rPr>
      </w:pPr>
      <w:r w:rsidRPr="00EE497B">
        <w:rPr>
          <w:rFonts w:ascii="Times New Roman" w:hAnsi="Times New Roman" w:cs="Times New Roman"/>
        </w:rPr>
        <w:br w:type="page"/>
      </w:r>
      <w:bookmarkEnd w:id="3"/>
      <w:r w:rsidR="009A08BD">
        <w:rPr>
          <w:rFonts w:ascii="Times New Roman" w:hAnsi="Times New Roman" w:cs="Times New Roman"/>
        </w:rPr>
        <w:lastRenderedPageBreak/>
        <w:t>Chapitre 4</w:t>
      </w:r>
    </w:p>
    <w:p w14:paraId="700E5EA0" w14:textId="53FA75E8" w:rsidR="003D3992" w:rsidRDefault="009A08BD" w:rsidP="009A08BD">
      <w:pPr>
        <w:pStyle w:val="Titre1"/>
        <w:ind w:left="0" w:firstLine="0"/>
        <w:rPr>
          <w:rFonts w:ascii="Times New Roman" w:hAnsi="Times New Roman" w:cs="Times New Roman"/>
        </w:rPr>
      </w:pPr>
      <w:r w:rsidRPr="00EE497B">
        <w:rPr>
          <w:rFonts w:ascii="Times New Roman" w:hAnsi="Times New Roman" w:cs="Times New Roman"/>
        </w:rPr>
        <w:t>Réalisation et implémentati</w:t>
      </w:r>
      <w:bookmarkStart w:id="4" w:name="_Toc2151"/>
      <w:r>
        <w:rPr>
          <w:rFonts w:ascii="Times New Roman" w:hAnsi="Times New Roman" w:cs="Times New Roman"/>
        </w:rPr>
        <w:t>on</w:t>
      </w:r>
    </w:p>
    <w:p w14:paraId="3577CCA2" w14:textId="77777777" w:rsidR="00AB241F" w:rsidRDefault="00AB241F" w:rsidP="003D3992">
      <w:pPr>
        <w:pStyle w:val="Titre2"/>
      </w:pPr>
    </w:p>
    <w:p w14:paraId="6563004E" w14:textId="77777777" w:rsidR="00AB241F" w:rsidRPr="009A08BD" w:rsidRDefault="00AB241F" w:rsidP="00AB241F">
      <w:pPr>
        <w:pStyle w:val="Titre2"/>
        <w:rPr>
          <w:rFonts w:ascii="Times New Roman" w:hAnsi="Times New Roman" w:cs="Times New Roman"/>
          <w:b/>
          <w:bCs/>
          <w:sz w:val="32"/>
          <w:szCs w:val="32"/>
          <w:u w:val="dash"/>
        </w:rPr>
      </w:pPr>
      <w:r w:rsidRPr="009A08BD">
        <w:rPr>
          <w:rFonts w:ascii="Times New Roman" w:hAnsi="Times New Roman" w:cs="Times New Roman"/>
          <w:b/>
          <w:bCs/>
          <w:sz w:val="32"/>
          <w:szCs w:val="32"/>
          <w:u w:val="dash"/>
        </w:rPr>
        <w:t>1. Outils utilisés</w:t>
      </w:r>
    </w:p>
    <w:p w14:paraId="4B70B849" w14:textId="30D1C6EA" w:rsidR="00AB241F" w:rsidRPr="009A08BD" w:rsidRDefault="00AB241F" w:rsidP="009A08BD">
      <w:pPr>
        <w:pStyle w:val="Titre2"/>
        <w:jc w:val="both"/>
        <w:rPr>
          <w:rFonts w:ascii="Times New Roman" w:eastAsia="Times New Roman" w:hAnsi="Times New Roman" w:cs="Times New Roman"/>
          <w:color w:val="auto"/>
          <w:sz w:val="24"/>
          <w:szCs w:val="24"/>
        </w:rPr>
      </w:pPr>
      <w:r w:rsidRPr="009A08BD">
        <w:rPr>
          <w:rFonts w:ascii="Times New Roman" w:eastAsia="Times New Roman" w:hAnsi="Times New Roman" w:cs="Times New Roman"/>
          <w:color w:val="auto"/>
          <w:sz w:val="24"/>
          <w:szCs w:val="24"/>
        </w:rPr>
        <w:t>Le développement du projet MOTO6809 a été réalisé en Java, en s’appuyant sur l’IDE Eclipse afin de bénéficier d’un environnement de programmation complet et structuré. Cette configuration a permis de gérer efficacement les différentes composantes du projet, incluant l’éditeur de code assembleur, le compilateur, et le simulateur du microprocesseur 6809.</w:t>
      </w:r>
    </w:p>
    <w:p w14:paraId="33D76ED5" w14:textId="1AD6784C" w:rsidR="00AB241F" w:rsidRPr="009A08BD" w:rsidRDefault="00AB241F" w:rsidP="009A08BD">
      <w:pPr>
        <w:pStyle w:val="Titre2"/>
        <w:jc w:val="both"/>
        <w:rPr>
          <w:rFonts w:ascii="Times New Roman" w:eastAsia="Times New Roman" w:hAnsi="Times New Roman" w:cs="Times New Roman"/>
          <w:color w:val="auto"/>
          <w:sz w:val="24"/>
          <w:szCs w:val="24"/>
        </w:rPr>
      </w:pPr>
      <w:r w:rsidRPr="009A08BD">
        <w:rPr>
          <w:rFonts w:ascii="Times New Roman" w:eastAsia="Times New Roman" w:hAnsi="Times New Roman" w:cs="Times New Roman"/>
          <w:color w:val="auto"/>
          <w:sz w:val="24"/>
          <w:szCs w:val="24"/>
        </w:rPr>
        <w:t>Pour l’interface utilisateur, le projet utilise les bibliothèques Swing, qui offrent des composants graphiques robustes et personnalisables. Grâce à Swing, il a été possible de concevoir un éditeur interactif avec :</w:t>
      </w:r>
    </w:p>
    <w:p w14:paraId="6E4BEF0B" w14:textId="7AC8C789" w:rsidR="00AB241F" w:rsidRPr="009A08BD" w:rsidRDefault="00AB241F" w:rsidP="009A08BD">
      <w:pPr>
        <w:pStyle w:val="Titre2"/>
        <w:jc w:val="both"/>
        <w:rPr>
          <w:rFonts w:ascii="Times New Roman" w:eastAsia="Times New Roman" w:hAnsi="Times New Roman" w:cs="Times New Roman"/>
          <w:color w:val="auto"/>
          <w:sz w:val="24"/>
          <w:szCs w:val="24"/>
        </w:rPr>
      </w:pPr>
      <w:r w:rsidRPr="009A08BD">
        <w:rPr>
          <w:rFonts w:ascii="Times New Roman" w:eastAsia="Times New Roman" w:hAnsi="Times New Roman" w:cs="Times New Roman"/>
          <w:color w:val="auto"/>
          <w:sz w:val="24"/>
          <w:szCs w:val="24"/>
        </w:rPr>
        <w:t>Une zone de saisie du code (JTextPane) intégrant une coloration syntaxique pour les instructions et les opérandes, facilitant la lecture et la correction du code.</w:t>
      </w:r>
    </w:p>
    <w:p w14:paraId="1589D1CC" w14:textId="039BCC62" w:rsidR="00AB241F" w:rsidRPr="009A08BD" w:rsidRDefault="00AB241F" w:rsidP="009A08BD">
      <w:pPr>
        <w:pStyle w:val="Titre2"/>
        <w:jc w:val="both"/>
        <w:rPr>
          <w:rFonts w:ascii="Times New Roman" w:eastAsia="Times New Roman" w:hAnsi="Times New Roman" w:cs="Times New Roman"/>
          <w:color w:val="auto"/>
          <w:sz w:val="24"/>
          <w:szCs w:val="24"/>
        </w:rPr>
      </w:pPr>
      <w:r w:rsidRPr="009A08BD">
        <w:rPr>
          <w:rFonts w:ascii="Times New Roman" w:eastAsia="Times New Roman" w:hAnsi="Times New Roman" w:cs="Times New Roman"/>
          <w:color w:val="auto"/>
          <w:sz w:val="24"/>
          <w:szCs w:val="24"/>
        </w:rPr>
        <w:t>Une barre de numérotation des lignes, améliorant la navigation et la localisation rapide des instructions.</w:t>
      </w:r>
    </w:p>
    <w:p w14:paraId="004D5721" w14:textId="0AFC7797" w:rsidR="00AB241F" w:rsidRPr="009A08BD" w:rsidRDefault="00AB241F" w:rsidP="009A08BD">
      <w:pPr>
        <w:pStyle w:val="Titre2"/>
        <w:jc w:val="both"/>
        <w:rPr>
          <w:rFonts w:ascii="Times New Roman" w:eastAsia="Times New Roman" w:hAnsi="Times New Roman" w:cs="Times New Roman"/>
          <w:color w:val="auto"/>
          <w:sz w:val="24"/>
          <w:szCs w:val="24"/>
        </w:rPr>
      </w:pPr>
      <w:r w:rsidRPr="009A08BD">
        <w:rPr>
          <w:rFonts w:ascii="Times New Roman" w:eastAsia="Times New Roman" w:hAnsi="Times New Roman" w:cs="Times New Roman"/>
          <w:color w:val="auto"/>
          <w:sz w:val="24"/>
          <w:szCs w:val="24"/>
        </w:rPr>
        <w:t>Des boutons de contrôle (Exécuter, Ouvrir, Enregistrer, Effacer), permettant de gérer les opérations sur le code de manière intuitive.</w:t>
      </w:r>
    </w:p>
    <w:p w14:paraId="4F2A9932" w14:textId="128480E0" w:rsidR="00AB241F" w:rsidRPr="009A08BD" w:rsidRDefault="00AB241F" w:rsidP="009A08BD">
      <w:pPr>
        <w:pStyle w:val="Titre2"/>
        <w:jc w:val="both"/>
        <w:rPr>
          <w:rFonts w:ascii="Times New Roman" w:eastAsia="Times New Roman" w:hAnsi="Times New Roman" w:cs="Times New Roman"/>
          <w:color w:val="auto"/>
          <w:sz w:val="24"/>
          <w:szCs w:val="24"/>
        </w:rPr>
      </w:pPr>
      <w:r w:rsidRPr="009A08BD">
        <w:rPr>
          <w:rFonts w:ascii="Times New Roman" w:eastAsia="Times New Roman" w:hAnsi="Times New Roman" w:cs="Times New Roman"/>
          <w:color w:val="auto"/>
          <w:sz w:val="24"/>
          <w:szCs w:val="24"/>
        </w:rPr>
        <w:t>Un affichage dynamique du nombre d’instructions assemblées, fournissant un retour immédiat à l’utilisateur sur la taille et la progression du programme.</w:t>
      </w:r>
    </w:p>
    <w:p w14:paraId="38C59296" w14:textId="0050BA84" w:rsidR="00AB241F" w:rsidRPr="009A08BD" w:rsidRDefault="00AB241F" w:rsidP="009A08BD">
      <w:pPr>
        <w:pStyle w:val="Titre2"/>
        <w:jc w:val="both"/>
        <w:rPr>
          <w:rFonts w:ascii="Times New Roman" w:eastAsia="Times New Roman" w:hAnsi="Times New Roman" w:cs="Times New Roman"/>
          <w:color w:val="auto"/>
          <w:sz w:val="24"/>
          <w:szCs w:val="24"/>
        </w:rPr>
      </w:pPr>
      <w:r w:rsidRPr="009A08BD">
        <w:rPr>
          <w:rFonts w:ascii="Times New Roman" w:eastAsia="Times New Roman" w:hAnsi="Times New Roman" w:cs="Times New Roman"/>
          <w:color w:val="auto"/>
          <w:sz w:val="24"/>
          <w:szCs w:val="24"/>
        </w:rPr>
        <w:t>La coloration syntaxique et la validation des instructions reposent sur l’utilisation des expressions régulières (Regex) et de la classe Pattern de Java, ce qui permet d’identifier les différentes catégories d’instructions, les opérandes immédiates et les valeurs hexadécimales ou décimales.</w:t>
      </w:r>
    </w:p>
    <w:p w14:paraId="170CF225" w14:textId="1A4927D3" w:rsidR="00AB241F" w:rsidRDefault="00AB241F" w:rsidP="009A08BD">
      <w:pPr>
        <w:pStyle w:val="Titre2"/>
        <w:jc w:val="both"/>
        <w:rPr>
          <w:rFonts w:ascii="Times New Roman" w:eastAsia="Times New Roman" w:hAnsi="Times New Roman" w:cs="Times New Roman"/>
          <w:color w:val="auto"/>
          <w:sz w:val="24"/>
          <w:szCs w:val="24"/>
        </w:rPr>
      </w:pPr>
      <w:r w:rsidRPr="009A08BD">
        <w:rPr>
          <w:rFonts w:ascii="Times New Roman" w:eastAsia="Times New Roman" w:hAnsi="Times New Roman" w:cs="Times New Roman"/>
          <w:color w:val="auto"/>
          <w:sz w:val="24"/>
          <w:szCs w:val="24"/>
        </w:rPr>
        <w:t>Enfin, la gestion des fichiers textes pour l’ouverture et la sauvegarde du code assembleur assure la persistance et la réutilisation des programmes, permettant à l’utilisateur de travailler de manière efficace et sécurisée sur ses projets. L’ensemble de ces outils a permis de créer un environnement de développement intégré et interactif, proche des outils professionnels, pour le microprocesseur 6809.</w:t>
      </w:r>
    </w:p>
    <w:p w14:paraId="03899569" w14:textId="77777777" w:rsidR="00542139" w:rsidRPr="00542139" w:rsidRDefault="00542139" w:rsidP="00542139"/>
    <w:p w14:paraId="453A1B16" w14:textId="612DF80D" w:rsidR="00AB241F" w:rsidRDefault="00AB241F" w:rsidP="00AB241F"/>
    <w:p w14:paraId="10236AEC" w14:textId="2606E9B1" w:rsidR="0062591A" w:rsidRDefault="00AB241F" w:rsidP="0062591A">
      <w:pPr>
        <w:pStyle w:val="Titre2"/>
        <w:rPr>
          <w:rFonts w:ascii="Times New Roman" w:hAnsi="Times New Roman" w:cs="Times New Roman"/>
          <w:b/>
          <w:bCs/>
          <w:sz w:val="32"/>
          <w:szCs w:val="32"/>
          <w:u w:val="dash"/>
        </w:rPr>
      </w:pPr>
      <w:r w:rsidRPr="009A08BD">
        <w:rPr>
          <w:rFonts w:ascii="Times New Roman" w:hAnsi="Times New Roman" w:cs="Times New Roman"/>
          <w:b/>
          <w:bCs/>
          <w:sz w:val="32"/>
          <w:szCs w:val="32"/>
          <w:u w:val="dash"/>
        </w:rPr>
        <w:lastRenderedPageBreak/>
        <w:t>2. Compilateur / Assembleur</w:t>
      </w:r>
    </w:p>
    <w:p w14:paraId="723FF28E" w14:textId="77777777" w:rsidR="00542139" w:rsidRPr="00542139" w:rsidRDefault="00542139" w:rsidP="00542139"/>
    <w:p w14:paraId="79683DE3" w14:textId="78374858" w:rsidR="0062591A" w:rsidRPr="0062591A" w:rsidRDefault="0062591A" w:rsidP="00542139">
      <w:pPr>
        <w:jc w:val="both"/>
        <w:rPr>
          <w:rFonts w:ascii="Times New Roman" w:eastAsia="Times New Roman" w:hAnsi="Times New Roman" w:cs="Times New Roman"/>
          <w:color w:val="auto"/>
          <w:sz w:val="24"/>
          <w:szCs w:val="24"/>
        </w:rPr>
      </w:pPr>
      <w:r w:rsidRPr="0062591A">
        <w:rPr>
          <w:rFonts w:ascii="Times New Roman" w:eastAsia="Times New Roman" w:hAnsi="Times New Roman" w:cs="Times New Roman"/>
          <w:color w:val="auto"/>
          <w:sz w:val="24"/>
          <w:szCs w:val="24"/>
        </w:rPr>
        <w:t>L’assembleur, implémenté dans la classe Assembleur.java, constitue un composant fondamental du système de simulation. Son rôle principal est d’assurer la traduction des instructions écrites en langage assembleur Motorola 6809 vers leur équivalent en code machine, directement exécutable par le processeur simulé.</w:t>
      </w:r>
    </w:p>
    <w:p w14:paraId="3FFBD325" w14:textId="7BDF41EA" w:rsidR="0062591A" w:rsidRPr="00542139" w:rsidRDefault="0062591A" w:rsidP="00542139">
      <w:pPr>
        <w:pStyle w:val="Titre3"/>
        <w:rPr>
          <w:rFonts w:ascii="Times New Roman" w:hAnsi="Times New Roman" w:cs="Times New Roman"/>
          <w:color w:val="00B050"/>
          <w:u w:val="dotted"/>
        </w:rPr>
      </w:pPr>
      <w:r w:rsidRPr="00542139">
        <w:rPr>
          <w:rFonts w:ascii="Times New Roman" w:hAnsi="Times New Roman" w:cs="Times New Roman"/>
          <w:color w:val="00B050"/>
          <w:u w:val="dotted"/>
        </w:rPr>
        <w:t>2.1 Rôle et responsabilités de l’assembleur</w:t>
      </w:r>
    </w:p>
    <w:p w14:paraId="408614DB" w14:textId="37399082" w:rsidR="0062591A" w:rsidRPr="0062591A" w:rsidRDefault="0062591A" w:rsidP="00542139">
      <w:pPr>
        <w:jc w:val="both"/>
        <w:rPr>
          <w:rFonts w:ascii="Times New Roman" w:eastAsia="Times New Roman" w:hAnsi="Times New Roman" w:cs="Times New Roman"/>
          <w:color w:val="auto"/>
          <w:sz w:val="24"/>
          <w:szCs w:val="24"/>
        </w:rPr>
      </w:pPr>
      <w:r w:rsidRPr="0062591A">
        <w:rPr>
          <w:rFonts w:ascii="Times New Roman" w:eastAsia="Times New Roman" w:hAnsi="Times New Roman" w:cs="Times New Roman"/>
          <w:color w:val="auto"/>
          <w:sz w:val="24"/>
          <w:szCs w:val="24"/>
        </w:rPr>
        <w:t>L’assembleur intervient comme une interface entre le programmeur et le processeur simulé. Il prend en charge les fonctions suivantes :</w:t>
      </w:r>
    </w:p>
    <w:p w14:paraId="5158EDAB" w14:textId="54880E33" w:rsidR="0062591A" w:rsidRPr="0062591A" w:rsidRDefault="0062591A" w:rsidP="00F44892">
      <w:pPr>
        <w:pStyle w:val="Paragraphedeliste"/>
        <w:numPr>
          <w:ilvl w:val="0"/>
          <w:numId w:val="24"/>
        </w:numPr>
        <w:jc w:val="both"/>
        <w:rPr>
          <w:rFonts w:ascii="Times New Roman" w:eastAsia="Times New Roman" w:hAnsi="Times New Roman" w:cs="Times New Roman"/>
          <w:color w:val="auto"/>
          <w:sz w:val="24"/>
          <w:szCs w:val="24"/>
        </w:rPr>
      </w:pPr>
      <w:r w:rsidRPr="0062591A">
        <w:rPr>
          <w:rFonts w:ascii="Times New Roman" w:eastAsia="Times New Roman" w:hAnsi="Times New Roman" w:cs="Times New Roman"/>
          <w:color w:val="auto"/>
          <w:sz w:val="24"/>
          <w:szCs w:val="24"/>
        </w:rPr>
        <w:t>Analyse syntaxique et sémantique du code assembleur 6809.</w:t>
      </w:r>
    </w:p>
    <w:p w14:paraId="09EF1662" w14:textId="52F6C444" w:rsidR="0062591A" w:rsidRPr="0062591A" w:rsidRDefault="0062591A" w:rsidP="00F44892">
      <w:pPr>
        <w:pStyle w:val="Paragraphedeliste"/>
        <w:numPr>
          <w:ilvl w:val="0"/>
          <w:numId w:val="24"/>
        </w:numPr>
        <w:jc w:val="both"/>
        <w:rPr>
          <w:rFonts w:ascii="Times New Roman" w:eastAsia="Times New Roman" w:hAnsi="Times New Roman" w:cs="Times New Roman"/>
          <w:color w:val="auto"/>
          <w:sz w:val="24"/>
          <w:szCs w:val="24"/>
        </w:rPr>
      </w:pPr>
      <w:r w:rsidRPr="0062591A">
        <w:rPr>
          <w:rFonts w:ascii="Times New Roman" w:eastAsia="Times New Roman" w:hAnsi="Times New Roman" w:cs="Times New Roman"/>
          <w:color w:val="auto"/>
          <w:sz w:val="24"/>
          <w:szCs w:val="24"/>
        </w:rPr>
        <w:t>Conversion des mnémoniques assembleur en opcodes binaires.</w:t>
      </w:r>
    </w:p>
    <w:p w14:paraId="3FD040BF" w14:textId="43A2D914" w:rsidR="0062591A" w:rsidRPr="0062591A" w:rsidRDefault="0062591A" w:rsidP="00F44892">
      <w:pPr>
        <w:pStyle w:val="Paragraphedeliste"/>
        <w:numPr>
          <w:ilvl w:val="0"/>
          <w:numId w:val="24"/>
        </w:numPr>
        <w:jc w:val="both"/>
        <w:rPr>
          <w:rFonts w:ascii="Times New Roman" w:eastAsia="Times New Roman" w:hAnsi="Times New Roman" w:cs="Times New Roman"/>
          <w:color w:val="auto"/>
          <w:sz w:val="24"/>
          <w:szCs w:val="24"/>
        </w:rPr>
      </w:pPr>
      <w:r w:rsidRPr="0062591A">
        <w:rPr>
          <w:rFonts w:ascii="Times New Roman" w:eastAsia="Times New Roman" w:hAnsi="Times New Roman" w:cs="Times New Roman"/>
          <w:color w:val="auto"/>
          <w:sz w:val="24"/>
          <w:szCs w:val="24"/>
        </w:rPr>
        <w:t>Chargement du code machine généré dans la mémoire simulée.</w:t>
      </w:r>
    </w:p>
    <w:p w14:paraId="3B0CB5AC" w14:textId="6153A265" w:rsidR="0062591A" w:rsidRPr="0062591A" w:rsidRDefault="0062591A" w:rsidP="00F44892">
      <w:pPr>
        <w:pStyle w:val="Paragraphedeliste"/>
        <w:numPr>
          <w:ilvl w:val="0"/>
          <w:numId w:val="24"/>
        </w:numPr>
        <w:jc w:val="both"/>
        <w:rPr>
          <w:rFonts w:ascii="Times New Roman" w:eastAsia="Times New Roman" w:hAnsi="Times New Roman" w:cs="Times New Roman"/>
          <w:color w:val="auto"/>
          <w:sz w:val="24"/>
          <w:szCs w:val="24"/>
        </w:rPr>
      </w:pPr>
      <w:r w:rsidRPr="0062591A">
        <w:rPr>
          <w:rFonts w:ascii="Times New Roman" w:eastAsia="Times New Roman" w:hAnsi="Times New Roman" w:cs="Times New Roman"/>
          <w:color w:val="auto"/>
          <w:sz w:val="24"/>
          <w:szCs w:val="24"/>
        </w:rPr>
        <w:t>Initialisation correcte de l’environnement d’exécution du CPU.</w:t>
      </w:r>
    </w:p>
    <w:p w14:paraId="7F092CF9" w14:textId="21939EA3" w:rsidR="0062591A" w:rsidRPr="0062591A" w:rsidRDefault="0062591A" w:rsidP="00F44892">
      <w:pPr>
        <w:pStyle w:val="Paragraphedeliste"/>
        <w:numPr>
          <w:ilvl w:val="0"/>
          <w:numId w:val="24"/>
        </w:numPr>
        <w:jc w:val="both"/>
        <w:rPr>
          <w:rFonts w:ascii="Times New Roman" w:eastAsia="Times New Roman" w:hAnsi="Times New Roman" w:cs="Times New Roman"/>
          <w:color w:val="auto"/>
          <w:sz w:val="24"/>
          <w:szCs w:val="24"/>
        </w:rPr>
      </w:pPr>
      <w:r w:rsidRPr="0062591A">
        <w:rPr>
          <w:rFonts w:ascii="Times New Roman" w:eastAsia="Times New Roman" w:hAnsi="Times New Roman" w:cs="Times New Roman"/>
          <w:color w:val="auto"/>
          <w:sz w:val="24"/>
          <w:szCs w:val="24"/>
        </w:rPr>
        <w:t>Détection et signalement des erreurs d’assemblage.</w:t>
      </w:r>
    </w:p>
    <w:p w14:paraId="4CEE3647" w14:textId="36699508" w:rsidR="0062591A" w:rsidRPr="0062591A" w:rsidRDefault="0062591A" w:rsidP="00542139">
      <w:pPr>
        <w:jc w:val="both"/>
        <w:rPr>
          <w:rFonts w:ascii="Times New Roman" w:eastAsia="Times New Roman" w:hAnsi="Times New Roman" w:cs="Times New Roman"/>
          <w:color w:val="auto"/>
          <w:sz w:val="24"/>
          <w:szCs w:val="24"/>
        </w:rPr>
      </w:pPr>
      <w:r w:rsidRPr="0062591A">
        <w:rPr>
          <w:rFonts w:ascii="Times New Roman" w:eastAsia="Times New Roman" w:hAnsi="Times New Roman" w:cs="Times New Roman"/>
          <w:color w:val="auto"/>
          <w:sz w:val="24"/>
          <w:szCs w:val="24"/>
        </w:rPr>
        <w:t>Ainsi, l’assembleur garantit que le programme fourni respecte les contraintes du jeu d’instructions du 6809 et peut être exécuté de manière fiable dans l’environnement simulé.</w:t>
      </w:r>
    </w:p>
    <w:p w14:paraId="7EF97DD2" w14:textId="0B872A87" w:rsidR="0062591A" w:rsidRPr="00542139" w:rsidRDefault="0062591A" w:rsidP="00542139">
      <w:pPr>
        <w:pStyle w:val="Titre3"/>
        <w:rPr>
          <w:rFonts w:ascii="Times New Roman" w:hAnsi="Times New Roman" w:cs="Times New Roman"/>
          <w:color w:val="00B050"/>
          <w:u w:val="dotted"/>
        </w:rPr>
      </w:pPr>
      <w:r w:rsidRPr="00542139">
        <w:rPr>
          <w:rFonts w:ascii="Times New Roman" w:hAnsi="Times New Roman" w:cs="Times New Roman"/>
          <w:color w:val="00B050"/>
          <w:u w:val="dotted"/>
        </w:rPr>
        <w:t>2.2 Chargement du code en mémoire simulée</w:t>
      </w:r>
    </w:p>
    <w:p w14:paraId="39DED4F9" w14:textId="5B772F9E" w:rsidR="0062591A" w:rsidRPr="0062591A" w:rsidRDefault="0062591A" w:rsidP="00542139">
      <w:pPr>
        <w:spacing w:after="0"/>
        <w:jc w:val="both"/>
        <w:rPr>
          <w:rFonts w:ascii="Times New Roman" w:eastAsia="Times New Roman" w:hAnsi="Times New Roman" w:cs="Times New Roman"/>
          <w:color w:val="auto"/>
          <w:sz w:val="24"/>
          <w:szCs w:val="24"/>
        </w:rPr>
      </w:pPr>
      <w:r w:rsidRPr="0062591A">
        <w:rPr>
          <w:rFonts w:ascii="Times New Roman" w:eastAsia="Times New Roman" w:hAnsi="Times New Roman" w:cs="Times New Roman"/>
          <w:color w:val="auto"/>
          <w:sz w:val="24"/>
          <w:szCs w:val="24"/>
        </w:rPr>
        <w:t>Le code machine généré par l’assembleur est chargé dans la mémoire simulée à une adresse de départ configurable, typiquement $8000, correspondant à une zone de type ROM. Cette adresse représente le point d’entrée du programme dans l’espace mémoire du processeur.</w:t>
      </w:r>
    </w:p>
    <w:p w14:paraId="0B931BF8" w14:textId="3CBE55DA" w:rsidR="0062591A" w:rsidRDefault="0062591A" w:rsidP="00542139">
      <w:pPr>
        <w:spacing w:after="0"/>
        <w:jc w:val="both"/>
        <w:rPr>
          <w:rFonts w:ascii="Times New Roman" w:eastAsia="Times New Roman" w:hAnsi="Times New Roman" w:cs="Times New Roman"/>
          <w:color w:val="auto"/>
          <w:sz w:val="24"/>
          <w:szCs w:val="24"/>
        </w:rPr>
      </w:pPr>
      <w:r w:rsidRPr="0062591A">
        <w:rPr>
          <w:rFonts w:ascii="Times New Roman" w:eastAsia="Times New Roman" w:hAnsi="Times New Roman" w:cs="Times New Roman"/>
          <w:color w:val="auto"/>
          <w:sz w:val="24"/>
          <w:szCs w:val="24"/>
        </w:rPr>
        <w:t>Le chargement s’effectue par écriture séquentielle des octets du code machine dans la mémoire, tout en respectant l’alignement et l’ordre imposés par l’architecture du 6809.</w:t>
      </w:r>
    </w:p>
    <w:p w14:paraId="6CF06941" w14:textId="77777777" w:rsidR="0062591A" w:rsidRPr="0062591A" w:rsidRDefault="0062591A" w:rsidP="0062591A">
      <w:pPr>
        <w:spacing w:after="0"/>
        <w:rPr>
          <w:rFonts w:ascii="Times New Roman" w:eastAsia="Times New Roman" w:hAnsi="Times New Roman" w:cs="Times New Roman"/>
          <w:color w:val="auto"/>
          <w:sz w:val="24"/>
          <w:szCs w:val="24"/>
        </w:rPr>
      </w:pPr>
    </w:p>
    <w:p w14:paraId="389A18EE" w14:textId="42000362" w:rsidR="0062591A" w:rsidRPr="00542139" w:rsidRDefault="0062591A" w:rsidP="00542139">
      <w:pPr>
        <w:pStyle w:val="Titre3"/>
        <w:rPr>
          <w:rFonts w:ascii="Times New Roman" w:hAnsi="Times New Roman" w:cs="Times New Roman"/>
          <w:color w:val="00B050"/>
          <w:u w:val="dotted"/>
        </w:rPr>
      </w:pPr>
      <w:r w:rsidRPr="00542139">
        <w:rPr>
          <w:rFonts w:ascii="Times New Roman" w:hAnsi="Times New Roman" w:cs="Times New Roman"/>
          <w:color w:val="00B050"/>
          <w:u w:val="dotted"/>
        </w:rPr>
        <w:t>2.3 Gestion du vecteur de reset</w:t>
      </w:r>
    </w:p>
    <w:p w14:paraId="48FFEA6F" w14:textId="158E9461" w:rsidR="0062591A" w:rsidRPr="0062591A" w:rsidRDefault="0062591A" w:rsidP="00542139">
      <w:pPr>
        <w:spacing w:after="0"/>
        <w:jc w:val="both"/>
        <w:rPr>
          <w:rFonts w:ascii="Times New Roman" w:eastAsia="Times New Roman" w:hAnsi="Times New Roman" w:cs="Times New Roman"/>
          <w:color w:val="auto"/>
          <w:sz w:val="24"/>
          <w:szCs w:val="24"/>
        </w:rPr>
      </w:pPr>
      <w:r w:rsidRPr="0062591A">
        <w:rPr>
          <w:rFonts w:ascii="Times New Roman" w:eastAsia="Times New Roman" w:hAnsi="Times New Roman" w:cs="Times New Roman"/>
          <w:color w:val="auto"/>
          <w:sz w:val="24"/>
          <w:szCs w:val="24"/>
        </w:rPr>
        <w:t>Afin de permettre une exécution correcte dès le démarrage du processeur simulé, l’assembleur configure le vecteur de reset. Celui-ci est stocké à l’adresse mémoire $FFFE, conformément à la spécification du processeur Motorola 6809.</w:t>
      </w:r>
    </w:p>
    <w:p w14:paraId="1CD179BF" w14:textId="77777777" w:rsidR="0062591A" w:rsidRPr="0062591A" w:rsidRDefault="0062591A" w:rsidP="00542139">
      <w:pPr>
        <w:spacing w:after="0"/>
        <w:jc w:val="both"/>
        <w:rPr>
          <w:rFonts w:ascii="Times New Roman" w:eastAsia="Times New Roman" w:hAnsi="Times New Roman" w:cs="Times New Roman"/>
          <w:color w:val="auto"/>
          <w:sz w:val="24"/>
          <w:szCs w:val="24"/>
        </w:rPr>
      </w:pPr>
      <w:r w:rsidRPr="0062591A">
        <w:rPr>
          <w:rFonts w:ascii="Times New Roman" w:eastAsia="Times New Roman" w:hAnsi="Times New Roman" w:cs="Times New Roman"/>
          <w:color w:val="auto"/>
          <w:sz w:val="24"/>
          <w:szCs w:val="24"/>
        </w:rPr>
        <w:t>Cette opération est réalisée via l’instruction :</w:t>
      </w:r>
    </w:p>
    <w:p w14:paraId="2991364E" w14:textId="116C6112" w:rsidR="0062591A" w:rsidRPr="00542139" w:rsidRDefault="00E67FD4" w:rsidP="00F44892">
      <w:pPr>
        <w:pStyle w:val="Paragraphedeliste"/>
        <w:numPr>
          <w:ilvl w:val="0"/>
          <w:numId w:val="25"/>
        </w:numPr>
        <w:jc w:val="both"/>
        <w:rPr>
          <w:rFonts w:ascii="Times New Roman" w:eastAsia="Times New Roman" w:hAnsi="Times New Roman" w:cs="Times New Roman"/>
          <w:color w:val="auto"/>
          <w:sz w:val="24"/>
          <w:szCs w:val="24"/>
        </w:rPr>
      </w:pPr>
      <w:proofErr w:type="spellStart"/>
      <w:r w:rsidRPr="00542139">
        <w:rPr>
          <w:rFonts w:ascii="Times New Roman" w:eastAsia="Times New Roman" w:hAnsi="Times New Roman" w:cs="Times New Roman"/>
          <w:color w:val="auto"/>
          <w:sz w:val="24"/>
          <w:szCs w:val="24"/>
        </w:rPr>
        <w:t>Memoire</w:t>
      </w:r>
      <w:proofErr w:type="spellEnd"/>
      <w:r w:rsidRPr="00542139">
        <w:rPr>
          <w:rFonts w:ascii="Times New Roman" w:eastAsia="Times New Roman" w:hAnsi="Times New Roman" w:cs="Times New Roman"/>
          <w:color w:val="auto"/>
          <w:sz w:val="24"/>
          <w:szCs w:val="24"/>
        </w:rPr>
        <w:t xml:space="preserve">. </w:t>
      </w:r>
      <w:proofErr w:type="spellStart"/>
      <w:r w:rsidRPr="00542139">
        <w:rPr>
          <w:rFonts w:ascii="Times New Roman" w:eastAsia="Times New Roman" w:hAnsi="Times New Roman" w:cs="Times New Roman"/>
          <w:color w:val="auto"/>
          <w:sz w:val="24"/>
          <w:szCs w:val="24"/>
        </w:rPr>
        <w:t>ForceSetWord</w:t>
      </w:r>
      <w:proofErr w:type="spellEnd"/>
      <w:r w:rsidRPr="00542139">
        <w:rPr>
          <w:rFonts w:ascii="Times New Roman" w:eastAsia="Times New Roman" w:hAnsi="Times New Roman" w:cs="Times New Roman"/>
          <w:color w:val="auto"/>
          <w:sz w:val="24"/>
          <w:szCs w:val="24"/>
        </w:rPr>
        <w:t xml:space="preserve"> (</w:t>
      </w:r>
      <w:r w:rsidR="0062591A" w:rsidRPr="00542139">
        <w:rPr>
          <w:rFonts w:ascii="Times New Roman" w:eastAsia="Times New Roman" w:hAnsi="Times New Roman" w:cs="Times New Roman"/>
          <w:color w:val="auto"/>
          <w:sz w:val="24"/>
          <w:szCs w:val="24"/>
        </w:rPr>
        <w:t>0xFFFE, adresse</w:t>
      </w:r>
      <w:r w:rsidRPr="00542139">
        <w:rPr>
          <w:rFonts w:ascii="Times New Roman" w:eastAsia="Times New Roman" w:hAnsi="Times New Roman" w:cs="Times New Roman"/>
          <w:color w:val="auto"/>
          <w:sz w:val="24"/>
          <w:szCs w:val="24"/>
        </w:rPr>
        <w:t>) ;</w:t>
      </w:r>
    </w:p>
    <w:p w14:paraId="58D4313C" w14:textId="48061311" w:rsidR="0062591A" w:rsidRPr="00542139" w:rsidRDefault="00E67FD4" w:rsidP="00F44892">
      <w:pPr>
        <w:pStyle w:val="Paragraphedeliste"/>
        <w:numPr>
          <w:ilvl w:val="0"/>
          <w:numId w:val="25"/>
        </w:numPr>
        <w:jc w:val="both"/>
        <w:rPr>
          <w:rFonts w:ascii="Times New Roman" w:eastAsia="Times New Roman" w:hAnsi="Times New Roman" w:cs="Times New Roman"/>
          <w:color w:val="auto"/>
          <w:sz w:val="24"/>
          <w:szCs w:val="24"/>
        </w:rPr>
      </w:pPr>
      <w:r w:rsidRPr="00542139">
        <w:rPr>
          <w:rFonts w:ascii="Times New Roman" w:eastAsia="Times New Roman" w:hAnsi="Times New Roman" w:cs="Times New Roman"/>
          <w:color w:val="auto"/>
          <w:sz w:val="24"/>
          <w:szCs w:val="24"/>
        </w:rPr>
        <w:t>Où</w:t>
      </w:r>
      <w:r w:rsidR="0062591A" w:rsidRPr="00542139">
        <w:rPr>
          <w:rFonts w:ascii="Times New Roman" w:eastAsia="Times New Roman" w:hAnsi="Times New Roman" w:cs="Times New Roman"/>
          <w:color w:val="auto"/>
          <w:sz w:val="24"/>
          <w:szCs w:val="24"/>
        </w:rPr>
        <w:t xml:space="preserve"> adresse correspond à l’adresse de début du programme. Ainsi, lors d’un reset, le CPU charge automatiquement le compteur ordinal (PC) avec cette valeur et commence l’exécution au bon emplacement mémoire.</w:t>
      </w:r>
    </w:p>
    <w:p w14:paraId="256F96C5" w14:textId="069FE194" w:rsidR="0062591A" w:rsidRPr="00542139" w:rsidRDefault="0062591A" w:rsidP="00542139">
      <w:pPr>
        <w:pStyle w:val="Titre3"/>
        <w:rPr>
          <w:rFonts w:ascii="Times New Roman" w:hAnsi="Times New Roman" w:cs="Times New Roman"/>
          <w:color w:val="00B050"/>
          <w:u w:val="dotted"/>
        </w:rPr>
      </w:pPr>
      <w:r w:rsidRPr="00542139">
        <w:rPr>
          <w:rFonts w:ascii="Times New Roman" w:hAnsi="Times New Roman" w:cs="Times New Roman"/>
          <w:color w:val="00B050"/>
          <w:u w:val="dotted"/>
        </w:rPr>
        <w:t>2.4 Comptage des instructions valides</w:t>
      </w:r>
    </w:p>
    <w:p w14:paraId="6F6C64B3" w14:textId="721C6885" w:rsidR="0062591A" w:rsidRPr="0062591A" w:rsidRDefault="0062591A" w:rsidP="00542139">
      <w:pPr>
        <w:spacing w:after="0"/>
        <w:jc w:val="both"/>
        <w:rPr>
          <w:rFonts w:ascii="Times New Roman" w:eastAsia="Times New Roman" w:hAnsi="Times New Roman" w:cs="Times New Roman"/>
          <w:color w:val="auto"/>
          <w:sz w:val="24"/>
          <w:szCs w:val="24"/>
        </w:rPr>
      </w:pPr>
      <w:r w:rsidRPr="0062591A">
        <w:rPr>
          <w:rFonts w:ascii="Times New Roman" w:eastAsia="Times New Roman" w:hAnsi="Times New Roman" w:cs="Times New Roman"/>
          <w:color w:val="auto"/>
          <w:sz w:val="24"/>
          <w:szCs w:val="24"/>
        </w:rPr>
        <w:t>L’assembleur maintient un compteur d’instructions valides lors de la phase de traduction. Ce compteur permet :</w:t>
      </w:r>
    </w:p>
    <w:p w14:paraId="7C473CC9" w14:textId="6105ADD6" w:rsidR="0062591A" w:rsidRPr="00542139" w:rsidRDefault="0062591A" w:rsidP="00F44892">
      <w:pPr>
        <w:pStyle w:val="Paragraphedeliste"/>
        <w:numPr>
          <w:ilvl w:val="0"/>
          <w:numId w:val="26"/>
        </w:numPr>
        <w:spacing w:after="0"/>
        <w:rPr>
          <w:rFonts w:ascii="Times New Roman" w:eastAsia="Times New Roman" w:hAnsi="Times New Roman" w:cs="Times New Roman"/>
          <w:color w:val="auto"/>
          <w:sz w:val="24"/>
          <w:szCs w:val="24"/>
        </w:rPr>
      </w:pPr>
      <w:r w:rsidRPr="00542139">
        <w:rPr>
          <w:rFonts w:ascii="Times New Roman" w:eastAsia="Times New Roman" w:hAnsi="Times New Roman" w:cs="Times New Roman"/>
          <w:color w:val="auto"/>
          <w:sz w:val="24"/>
          <w:szCs w:val="24"/>
        </w:rPr>
        <w:lastRenderedPageBreak/>
        <w:t>D’informer l’utilisateur sur la taille effective du programme assemblé.</w:t>
      </w:r>
    </w:p>
    <w:p w14:paraId="4F0121F9" w14:textId="3E3E967C" w:rsidR="0062591A" w:rsidRPr="00542139" w:rsidRDefault="0062591A" w:rsidP="00F44892">
      <w:pPr>
        <w:pStyle w:val="Paragraphedeliste"/>
        <w:numPr>
          <w:ilvl w:val="0"/>
          <w:numId w:val="26"/>
        </w:numPr>
        <w:spacing w:after="0"/>
        <w:rPr>
          <w:rFonts w:ascii="Times New Roman" w:eastAsia="Times New Roman" w:hAnsi="Times New Roman" w:cs="Times New Roman"/>
          <w:color w:val="auto"/>
          <w:sz w:val="24"/>
          <w:szCs w:val="24"/>
        </w:rPr>
      </w:pPr>
      <w:r w:rsidRPr="00542139">
        <w:rPr>
          <w:rFonts w:ascii="Times New Roman" w:eastAsia="Times New Roman" w:hAnsi="Times New Roman" w:cs="Times New Roman"/>
          <w:color w:val="auto"/>
          <w:sz w:val="24"/>
          <w:szCs w:val="24"/>
        </w:rPr>
        <w:t>De vérifier la cohérence du code source.</w:t>
      </w:r>
    </w:p>
    <w:p w14:paraId="6D7C615F" w14:textId="56585CFA" w:rsidR="0062591A" w:rsidRPr="00542139" w:rsidRDefault="0062591A" w:rsidP="00F44892">
      <w:pPr>
        <w:pStyle w:val="Paragraphedeliste"/>
        <w:numPr>
          <w:ilvl w:val="0"/>
          <w:numId w:val="26"/>
        </w:numPr>
        <w:spacing w:after="0"/>
        <w:rPr>
          <w:rFonts w:ascii="Times New Roman" w:eastAsia="Times New Roman" w:hAnsi="Times New Roman" w:cs="Times New Roman"/>
          <w:color w:val="auto"/>
          <w:sz w:val="24"/>
          <w:szCs w:val="24"/>
        </w:rPr>
      </w:pPr>
      <w:r w:rsidRPr="00542139">
        <w:rPr>
          <w:rFonts w:ascii="Times New Roman" w:eastAsia="Times New Roman" w:hAnsi="Times New Roman" w:cs="Times New Roman"/>
          <w:color w:val="auto"/>
          <w:sz w:val="24"/>
          <w:szCs w:val="24"/>
        </w:rPr>
        <w:t>De fournir des indicateurs pédagogiques utiles (par exemple dans un contexte d’apprentissage de l’assembleur).</w:t>
      </w:r>
    </w:p>
    <w:p w14:paraId="244C207E" w14:textId="3E770CEA" w:rsidR="0062591A" w:rsidRPr="00542139" w:rsidRDefault="0062591A" w:rsidP="00F44892">
      <w:pPr>
        <w:pStyle w:val="Paragraphedeliste"/>
        <w:numPr>
          <w:ilvl w:val="0"/>
          <w:numId w:val="26"/>
        </w:numPr>
        <w:jc w:val="both"/>
        <w:rPr>
          <w:rFonts w:ascii="Times New Roman" w:eastAsia="Times New Roman" w:hAnsi="Times New Roman" w:cs="Times New Roman"/>
          <w:color w:val="auto"/>
          <w:sz w:val="24"/>
          <w:szCs w:val="24"/>
        </w:rPr>
      </w:pPr>
      <w:r w:rsidRPr="00542139">
        <w:rPr>
          <w:rFonts w:ascii="Times New Roman" w:eastAsia="Times New Roman" w:hAnsi="Times New Roman" w:cs="Times New Roman"/>
          <w:color w:val="auto"/>
          <w:sz w:val="24"/>
          <w:szCs w:val="24"/>
        </w:rPr>
        <w:t>Ce comptage exclut les lignes vides, les commentaires et les directives non exécutables.</w:t>
      </w:r>
    </w:p>
    <w:p w14:paraId="3D7C5719" w14:textId="150E39B3" w:rsidR="0062591A" w:rsidRPr="00542139" w:rsidRDefault="0062591A" w:rsidP="00542139">
      <w:pPr>
        <w:pStyle w:val="Titre3"/>
        <w:rPr>
          <w:rFonts w:ascii="Times New Roman" w:hAnsi="Times New Roman" w:cs="Times New Roman"/>
          <w:color w:val="00B050"/>
          <w:u w:val="dotted"/>
        </w:rPr>
      </w:pPr>
      <w:r w:rsidRPr="00542139">
        <w:rPr>
          <w:rFonts w:ascii="Times New Roman" w:hAnsi="Times New Roman" w:cs="Times New Roman"/>
          <w:color w:val="00B050"/>
          <w:u w:val="dotted"/>
        </w:rPr>
        <w:t>2.5 Exécution conditionnelle avec ou sans CPU physique</w:t>
      </w:r>
    </w:p>
    <w:p w14:paraId="61526589" w14:textId="2ADDABA2" w:rsidR="0062591A" w:rsidRPr="0062591A" w:rsidRDefault="0062591A" w:rsidP="00542139">
      <w:pPr>
        <w:jc w:val="both"/>
        <w:rPr>
          <w:rFonts w:ascii="Times New Roman" w:eastAsia="Times New Roman" w:hAnsi="Times New Roman" w:cs="Times New Roman"/>
          <w:color w:val="auto"/>
          <w:sz w:val="24"/>
          <w:szCs w:val="24"/>
        </w:rPr>
      </w:pPr>
      <w:r w:rsidRPr="0062591A">
        <w:rPr>
          <w:rFonts w:ascii="Times New Roman" w:eastAsia="Times New Roman" w:hAnsi="Times New Roman" w:cs="Times New Roman"/>
          <w:color w:val="auto"/>
          <w:sz w:val="24"/>
          <w:szCs w:val="24"/>
        </w:rPr>
        <w:t>Le système prévoit une exécution conditionnelle du programme assemblé, selon le mode de fonctionnement choisi :</w:t>
      </w:r>
    </w:p>
    <w:p w14:paraId="071FF77D" w14:textId="70E56196" w:rsidR="0062591A" w:rsidRPr="0062591A" w:rsidRDefault="0062591A" w:rsidP="00F44892">
      <w:pPr>
        <w:pStyle w:val="Paragraphedeliste"/>
        <w:numPr>
          <w:ilvl w:val="0"/>
          <w:numId w:val="23"/>
        </w:numPr>
        <w:jc w:val="both"/>
        <w:rPr>
          <w:rFonts w:ascii="Times New Roman" w:eastAsia="Times New Roman" w:hAnsi="Times New Roman" w:cs="Times New Roman"/>
          <w:color w:val="auto"/>
          <w:sz w:val="24"/>
          <w:szCs w:val="24"/>
        </w:rPr>
      </w:pPr>
      <w:r w:rsidRPr="0062591A">
        <w:rPr>
          <w:rFonts w:ascii="Times New Roman" w:eastAsia="Times New Roman" w:hAnsi="Times New Roman" w:cs="Times New Roman"/>
          <w:color w:val="C00000"/>
          <w:sz w:val="24"/>
          <w:szCs w:val="24"/>
        </w:rPr>
        <w:t xml:space="preserve">Avec CPU simulé </w:t>
      </w:r>
      <w:r w:rsidRPr="0062591A">
        <w:rPr>
          <w:rFonts w:ascii="Times New Roman" w:eastAsia="Times New Roman" w:hAnsi="Times New Roman" w:cs="Times New Roman"/>
          <w:color w:val="auto"/>
          <w:sz w:val="24"/>
          <w:szCs w:val="24"/>
        </w:rPr>
        <w:t>: le processeur est réinitialisé via cpu.reset(), puis le programme est exécuté instruction par instruction.</w:t>
      </w:r>
    </w:p>
    <w:p w14:paraId="1C86C270" w14:textId="00A5BA36" w:rsidR="0062591A" w:rsidRPr="0062591A" w:rsidRDefault="0062591A" w:rsidP="00F44892">
      <w:pPr>
        <w:pStyle w:val="Paragraphedeliste"/>
        <w:numPr>
          <w:ilvl w:val="0"/>
          <w:numId w:val="23"/>
        </w:numPr>
        <w:spacing w:after="0"/>
        <w:jc w:val="both"/>
        <w:rPr>
          <w:rFonts w:ascii="Times New Roman" w:eastAsia="Times New Roman" w:hAnsi="Times New Roman" w:cs="Times New Roman"/>
          <w:color w:val="auto"/>
          <w:sz w:val="24"/>
          <w:szCs w:val="24"/>
        </w:rPr>
      </w:pPr>
      <w:r w:rsidRPr="0062591A">
        <w:rPr>
          <w:rFonts w:ascii="Times New Roman" w:eastAsia="Times New Roman" w:hAnsi="Times New Roman" w:cs="Times New Roman"/>
          <w:color w:val="C00000"/>
          <w:sz w:val="24"/>
          <w:szCs w:val="24"/>
        </w:rPr>
        <w:t xml:space="preserve">Sans exécution immédiate </w:t>
      </w:r>
      <w:r w:rsidRPr="0062591A">
        <w:rPr>
          <w:rFonts w:ascii="Times New Roman" w:eastAsia="Times New Roman" w:hAnsi="Times New Roman" w:cs="Times New Roman"/>
          <w:color w:val="auto"/>
          <w:sz w:val="24"/>
          <w:szCs w:val="24"/>
        </w:rPr>
        <w:t>: seul l’assemblage et le chargement en mémoire sont réalisés, ce qui permet une analyse statique ou un débogage préalable.</w:t>
      </w:r>
    </w:p>
    <w:p w14:paraId="78F11BA1" w14:textId="35E9708D" w:rsidR="0062591A" w:rsidRDefault="0062591A" w:rsidP="00542139">
      <w:pPr>
        <w:spacing w:after="0"/>
        <w:jc w:val="both"/>
        <w:rPr>
          <w:rFonts w:ascii="Times New Roman" w:eastAsia="Times New Roman" w:hAnsi="Times New Roman" w:cs="Times New Roman"/>
          <w:color w:val="auto"/>
          <w:sz w:val="24"/>
          <w:szCs w:val="24"/>
        </w:rPr>
      </w:pPr>
      <w:r w:rsidRPr="0062591A">
        <w:rPr>
          <w:rFonts w:ascii="Times New Roman" w:eastAsia="Times New Roman" w:hAnsi="Times New Roman" w:cs="Times New Roman"/>
          <w:color w:val="auto"/>
          <w:sz w:val="24"/>
          <w:szCs w:val="24"/>
        </w:rPr>
        <w:t>Cette flexibilité facilite les tests unitaires, la validation du code généré et l’utilisation pédagogique du simulateur.</w:t>
      </w:r>
    </w:p>
    <w:p w14:paraId="578FB09B" w14:textId="77777777" w:rsidR="0062591A" w:rsidRPr="0062591A" w:rsidRDefault="0062591A" w:rsidP="00542139">
      <w:pPr>
        <w:spacing w:after="0"/>
        <w:jc w:val="both"/>
        <w:rPr>
          <w:rFonts w:ascii="Times New Roman" w:eastAsia="Times New Roman" w:hAnsi="Times New Roman" w:cs="Times New Roman"/>
          <w:color w:val="auto"/>
          <w:sz w:val="24"/>
          <w:szCs w:val="24"/>
        </w:rPr>
      </w:pPr>
    </w:p>
    <w:p w14:paraId="1595AB91" w14:textId="23830A04" w:rsidR="0062591A" w:rsidRPr="00542139" w:rsidRDefault="0062591A" w:rsidP="00542139">
      <w:pPr>
        <w:pStyle w:val="Titre3"/>
        <w:rPr>
          <w:rFonts w:ascii="Times New Roman" w:hAnsi="Times New Roman" w:cs="Times New Roman"/>
          <w:color w:val="00B050"/>
          <w:u w:val="dotted"/>
        </w:rPr>
      </w:pPr>
      <w:r w:rsidRPr="00542139">
        <w:rPr>
          <w:rFonts w:ascii="Times New Roman" w:hAnsi="Times New Roman" w:cs="Times New Roman"/>
          <w:color w:val="00B050"/>
          <w:u w:val="dotted"/>
        </w:rPr>
        <w:t>2.6 Gestion des erreurs d’assemblage</w:t>
      </w:r>
    </w:p>
    <w:p w14:paraId="1D1D5B24" w14:textId="1D88C890" w:rsidR="0062591A" w:rsidRPr="0062591A" w:rsidRDefault="0062591A" w:rsidP="00542139">
      <w:pPr>
        <w:spacing w:after="0"/>
        <w:rPr>
          <w:rFonts w:ascii="Times New Roman" w:eastAsia="Times New Roman" w:hAnsi="Times New Roman" w:cs="Times New Roman"/>
          <w:color w:val="auto"/>
          <w:sz w:val="24"/>
          <w:szCs w:val="24"/>
        </w:rPr>
      </w:pPr>
      <w:r w:rsidRPr="0062591A">
        <w:rPr>
          <w:rFonts w:ascii="Times New Roman" w:eastAsia="Times New Roman" w:hAnsi="Times New Roman" w:cs="Times New Roman"/>
          <w:color w:val="auto"/>
          <w:sz w:val="24"/>
          <w:szCs w:val="24"/>
        </w:rPr>
        <w:t>L’assembleur intègre un mécanisme robuste de détection et de gestion des erreurs, couvrant notamment :</w:t>
      </w:r>
    </w:p>
    <w:p w14:paraId="0D8EA39D" w14:textId="159591B1" w:rsidR="0062591A" w:rsidRPr="0062591A" w:rsidRDefault="0062591A" w:rsidP="00F44892">
      <w:pPr>
        <w:pStyle w:val="Paragraphedeliste"/>
        <w:numPr>
          <w:ilvl w:val="0"/>
          <w:numId w:val="22"/>
        </w:numPr>
        <w:spacing w:after="0"/>
        <w:rPr>
          <w:rFonts w:ascii="Times New Roman" w:eastAsia="Times New Roman" w:hAnsi="Times New Roman" w:cs="Times New Roman"/>
          <w:color w:val="auto"/>
          <w:sz w:val="24"/>
          <w:szCs w:val="24"/>
        </w:rPr>
      </w:pPr>
      <w:r w:rsidRPr="0062591A">
        <w:rPr>
          <w:rFonts w:ascii="Times New Roman" w:eastAsia="Times New Roman" w:hAnsi="Times New Roman" w:cs="Times New Roman"/>
          <w:color w:val="auto"/>
          <w:sz w:val="24"/>
          <w:szCs w:val="24"/>
        </w:rPr>
        <w:t>Les instructions inconnues ou non supportées.</w:t>
      </w:r>
    </w:p>
    <w:p w14:paraId="6AD28263" w14:textId="7F9F192B" w:rsidR="0062591A" w:rsidRPr="0062591A" w:rsidRDefault="0062591A" w:rsidP="00F44892">
      <w:pPr>
        <w:pStyle w:val="Paragraphedeliste"/>
        <w:numPr>
          <w:ilvl w:val="0"/>
          <w:numId w:val="22"/>
        </w:numPr>
        <w:spacing w:after="0"/>
        <w:rPr>
          <w:rFonts w:ascii="Times New Roman" w:eastAsia="Times New Roman" w:hAnsi="Times New Roman" w:cs="Times New Roman"/>
          <w:color w:val="auto"/>
          <w:sz w:val="24"/>
          <w:szCs w:val="24"/>
        </w:rPr>
      </w:pPr>
      <w:r w:rsidRPr="0062591A">
        <w:rPr>
          <w:rFonts w:ascii="Times New Roman" w:eastAsia="Times New Roman" w:hAnsi="Times New Roman" w:cs="Times New Roman"/>
          <w:color w:val="auto"/>
          <w:sz w:val="24"/>
          <w:szCs w:val="24"/>
        </w:rPr>
        <w:t>Les erreurs de syntaxe.</w:t>
      </w:r>
    </w:p>
    <w:p w14:paraId="587629FF" w14:textId="1A583B60" w:rsidR="0062591A" w:rsidRPr="0062591A" w:rsidRDefault="0062591A" w:rsidP="00F44892">
      <w:pPr>
        <w:pStyle w:val="Paragraphedeliste"/>
        <w:numPr>
          <w:ilvl w:val="0"/>
          <w:numId w:val="22"/>
        </w:numPr>
        <w:spacing w:after="0"/>
        <w:rPr>
          <w:rFonts w:ascii="Times New Roman" w:eastAsia="Times New Roman" w:hAnsi="Times New Roman" w:cs="Times New Roman"/>
          <w:color w:val="auto"/>
          <w:sz w:val="24"/>
          <w:szCs w:val="24"/>
        </w:rPr>
      </w:pPr>
      <w:r w:rsidRPr="0062591A">
        <w:rPr>
          <w:rFonts w:ascii="Times New Roman" w:eastAsia="Times New Roman" w:hAnsi="Times New Roman" w:cs="Times New Roman"/>
          <w:color w:val="auto"/>
          <w:sz w:val="24"/>
          <w:szCs w:val="24"/>
        </w:rPr>
        <w:t>Les opérandes invalides ou mal formées.</w:t>
      </w:r>
    </w:p>
    <w:p w14:paraId="5B8C9EAB" w14:textId="66A4FC69" w:rsidR="0062591A" w:rsidRPr="0062591A" w:rsidRDefault="0062591A" w:rsidP="00F44892">
      <w:pPr>
        <w:pStyle w:val="Paragraphedeliste"/>
        <w:numPr>
          <w:ilvl w:val="0"/>
          <w:numId w:val="22"/>
        </w:numPr>
        <w:spacing w:after="0"/>
        <w:rPr>
          <w:rFonts w:ascii="Times New Roman" w:eastAsia="Times New Roman" w:hAnsi="Times New Roman" w:cs="Times New Roman"/>
          <w:color w:val="auto"/>
          <w:sz w:val="24"/>
          <w:szCs w:val="24"/>
        </w:rPr>
      </w:pPr>
      <w:r w:rsidRPr="0062591A">
        <w:rPr>
          <w:rFonts w:ascii="Times New Roman" w:eastAsia="Times New Roman" w:hAnsi="Times New Roman" w:cs="Times New Roman"/>
          <w:color w:val="auto"/>
          <w:sz w:val="24"/>
          <w:szCs w:val="24"/>
        </w:rPr>
        <w:t>Les adresses hors limites mémoire.</w:t>
      </w:r>
    </w:p>
    <w:p w14:paraId="44D8F364" w14:textId="1D732D7E" w:rsidR="0062591A" w:rsidRPr="0062591A" w:rsidRDefault="0062591A" w:rsidP="00542139">
      <w:pPr>
        <w:spacing w:after="0"/>
        <w:jc w:val="both"/>
        <w:rPr>
          <w:rFonts w:ascii="Times New Roman" w:eastAsia="Times New Roman" w:hAnsi="Times New Roman" w:cs="Times New Roman"/>
          <w:color w:val="auto"/>
          <w:sz w:val="24"/>
          <w:szCs w:val="24"/>
        </w:rPr>
      </w:pPr>
      <w:r w:rsidRPr="0062591A">
        <w:rPr>
          <w:rFonts w:ascii="Times New Roman" w:eastAsia="Times New Roman" w:hAnsi="Times New Roman" w:cs="Times New Roman"/>
          <w:color w:val="auto"/>
          <w:sz w:val="24"/>
          <w:szCs w:val="24"/>
        </w:rPr>
        <w:t>Lorsqu’une erreur est détectée, l’assemblage est interrompu et un message explicite est affiché à l’utilisateur. Ces messages sont conçus pour être compréhensibles et localiser précisément l’erreur (ligne concernée, nature du problème), ce qui améliore significativement l’expérience utilisateur et la phase de débogage.</w:t>
      </w:r>
    </w:p>
    <w:p w14:paraId="19FD0B77" w14:textId="67DCD20D" w:rsidR="0062591A" w:rsidRPr="00542139" w:rsidRDefault="0062591A" w:rsidP="00542139">
      <w:pPr>
        <w:pStyle w:val="Titre3"/>
        <w:rPr>
          <w:rFonts w:ascii="Times New Roman" w:hAnsi="Times New Roman" w:cs="Times New Roman"/>
          <w:color w:val="00B050"/>
          <w:u w:val="dotted"/>
        </w:rPr>
      </w:pPr>
      <w:r w:rsidRPr="00542139">
        <w:rPr>
          <w:rFonts w:ascii="Times New Roman" w:hAnsi="Times New Roman" w:cs="Times New Roman"/>
          <w:color w:val="00B050"/>
          <w:u w:val="dotted"/>
        </w:rPr>
        <w:t>2.7 Importance pédagogique et fonctionnelle</w:t>
      </w:r>
    </w:p>
    <w:p w14:paraId="6A86E492" w14:textId="7E580A09" w:rsidR="0062591A" w:rsidRPr="0062591A" w:rsidRDefault="0062591A" w:rsidP="00542139">
      <w:pPr>
        <w:spacing w:after="0"/>
        <w:jc w:val="both"/>
        <w:rPr>
          <w:rFonts w:ascii="Times New Roman" w:eastAsia="Times New Roman" w:hAnsi="Times New Roman" w:cs="Times New Roman"/>
          <w:color w:val="auto"/>
          <w:sz w:val="24"/>
          <w:szCs w:val="24"/>
        </w:rPr>
      </w:pPr>
      <w:r w:rsidRPr="0062591A">
        <w:rPr>
          <w:rFonts w:ascii="Times New Roman" w:eastAsia="Times New Roman" w:hAnsi="Times New Roman" w:cs="Times New Roman"/>
          <w:color w:val="auto"/>
          <w:sz w:val="24"/>
          <w:szCs w:val="24"/>
        </w:rPr>
        <w:t>Dans le cadre du simulateur, l’assembleur joue un rôle central, à la fois :</w:t>
      </w:r>
    </w:p>
    <w:p w14:paraId="78FD8D5C" w14:textId="48D3BF20" w:rsidR="0062591A" w:rsidRPr="00542139" w:rsidRDefault="0062591A" w:rsidP="00F44892">
      <w:pPr>
        <w:pStyle w:val="Paragraphedeliste"/>
        <w:numPr>
          <w:ilvl w:val="0"/>
          <w:numId w:val="27"/>
        </w:numPr>
        <w:spacing w:after="0"/>
        <w:jc w:val="both"/>
        <w:rPr>
          <w:rFonts w:ascii="Times New Roman" w:eastAsia="Times New Roman" w:hAnsi="Times New Roman" w:cs="Times New Roman"/>
          <w:color w:val="auto"/>
          <w:sz w:val="24"/>
          <w:szCs w:val="24"/>
        </w:rPr>
      </w:pPr>
      <w:r w:rsidRPr="00542139">
        <w:rPr>
          <w:rFonts w:ascii="Times New Roman" w:eastAsia="Times New Roman" w:hAnsi="Times New Roman" w:cs="Times New Roman"/>
          <w:color w:val="auto"/>
          <w:sz w:val="24"/>
          <w:szCs w:val="24"/>
        </w:rPr>
        <w:t>Fonctionnel, en assurant l’exécution correcte des programmes.</w:t>
      </w:r>
    </w:p>
    <w:p w14:paraId="4D870C77" w14:textId="76E7CAA6" w:rsidR="0062591A" w:rsidRPr="00542139" w:rsidRDefault="0062591A" w:rsidP="00F44892">
      <w:pPr>
        <w:pStyle w:val="Paragraphedeliste"/>
        <w:numPr>
          <w:ilvl w:val="0"/>
          <w:numId w:val="27"/>
        </w:numPr>
        <w:spacing w:after="0"/>
        <w:jc w:val="both"/>
        <w:rPr>
          <w:rFonts w:ascii="Times New Roman" w:eastAsia="Times New Roman" w:hAnsi="Times New Roman" w:cs="Times New Roman"/>
          <w:color w:val="auto"/>
          <w:sz w:val="24"/>
          <w:szCs w:val="24"/>
        </w:rPr>
      </w:pPr>
      <w:r w:rsidRPr="00542139">
        <w:rPr>
          <w:rFonts w:ascii="Times New Roman" w:eastAsia="Times New Roman" w:hAnsi="Times New Roman" w:cs="Times New Roman"/>
          <w:color w:val="auto"/>
          <w:sz w:val="24"/>
          <w:szCs w:val="24"/>
        </w:rPr>
        <w:t>Pédagogique, en aidant l’utilisateur à comprendre la relation entre langage assembleur, mémoire et exécution processeur.</w:t>
      </w:r>
    </w:p>
    <w:p w14:paraId="7B6990F4" w14:textId="50F60F31" w:rsidR="0062591A" w:rsidRPr="00542139" w:rsidRDefault="0062591A" w:rsidP="00F44892">
      <w:pPr>
        <w:pStyle w:val="Paragraphedeliste"/>
        <w:numPr>
          <w:ilvl w:val="0"/>
          <w:numId w:val="27"/>
        </w:numPr>
        <w:spacing w:after="0"/>
        <w:jc w:val="both"/>
        <w:rPr>
          <w:rFonts w:ascii="Times New Roman" w:eastAsia="Times New Roman" w:hAnsi="Times New Roman" w:cs="Times New Roman"/>
          <w:color w:val="auto"/>
          <w:sz w:val="24"/>
          <w:szCs w:val="24"/>
        </w:rPr>
      </w:pPr>
      <w:r w:rsidRPr="00542139">
        <w:rPr>
          <w:rFonts w:ascii="Times New Roman" w:eastAsia="Times New Roman" w:hAnsi="Times New Roman" w:cs="Times New Roman"/>
          <w:color w:val="auto"/>
          <w:sz w:val="24"/>
          <w:szCs w:val="24"/>
        </w:rPr>
        <w:t>Il constitue ainsi un maillon essentiel entre la programmation bas niveau et la compréhension du fonctionnement interne d’un microprocesseur.</w:t>
      </w:r>
    </w:p>
    <w:p w14:paraId="7228997C" w14:textId="503582C2" w:rsidR="009A08BD" w:rsidRDefault="009A08BD" w:rsidP="009A08BD"/>
    <w:p w14:paraId="2FE62D5C" w14:textId="77777777" w:rsidR="00542139" w:rsidRPr="009A08BD" w:rsidRDefault="00542139" w:rsidP="009A08BD"/>
    <w:p w14:paraId="29CDD480" w14:textId="5D6E26D4" w:rsidR="009A08BD" w:rsidRDefault="009A08BD" w:rsidP="00542139">
      <w:pPr>
        <w:pStyle w:val="Titre2"/>
        <w:rPr>
          <w:rFonts w:ascii="Times New Roman" w:hAnsi="Times New Roman" w:cs="Times New Roman"/>
          <w:b/>
          <w:bCs/>
          <w:sz w:val="32"/>
          <w:szCs w:val="32"/>
          <w:u w:val="dash"/>
        </w:rPr>
      </w:pPr>
      <w:r w:rsidRPr="009A08BD">
        <w:rPr>
          <w:rFonts w:ascii="Times New Roman" w:hAnsi="Times New Roman" w:cs="Times New Roman"/>
          <w:b/>
          <w:bCs/>
          <w:sz w:val="32"/>
          <w:szCs w:val="32"/>
          <w:u w:val="dash"/>
        </w:rPr>
        <w:lastRenderedPageBreak/>
        <w:t>3. Interface graphique</w:t>
      </w:r>
    </w:p>
    <w:p w14:paraId="65D48BDF" w14:textId="77777777" w:rsidR="00542139" w:rsidRPr="00542139" w:rsidRDefault="00542139" w:rsidP="00542139"/>
    <w:p w14:paraId="2B42D4D2" w14:textId="6DBDB569" w:rsidR="009A08BD" w:rsidRPr="009A08BD" w:rsidRDefault="009A08BD" w:rsidP="00FB363D">
      <w:pPr>
        <w:jc w:val="both"/>
        <w:rPr>
          <w:rFonts w:ascii="Times New Roman" w:eastAsia="Times New Roman" w:hAnsi="Times New Roman" w:cs="Times New Roman"/>
          <w:color w:val="auto"/>
          <w:sz w:val="24"/>
          <w:szCs w:val="24"/>
        </w:rPr>
      </w:pPr>
      <w:r w:rsidRPr="009A08BD">
        <w:rPr>
          <w:rFonts w:ascii="Times New Roman" w:eastAsia="Times New Roman" w:hAnsi="Times New Roman" w:cs="Times New Roman"/>
          <w:color w:val="auto"/>
          <w:sz w:val="24"/>
          <w:szCs w:val="24"/>
        </w:rPr>
        <w:t>L’interface graphique, implémentée dans la classe AssembleurView.java, constitue le point d’interaction principal entre l’utilisateur et le système d’assemblage et de simulation. Elle a été conçue dans un objectif à la fois ergonomique, pédagogique et fonctionnel, afin de faciliter l’écriture, l’assemblage et l’exécution de programmes en langage assembleur 6809.</w:t>
      </w:r>
    </w:p>
    <w:p w14:paraId="08066528" w14:textId="474520A7" w:rsidR="009A08BD" w:rsidRPr="00FB363D" w:rsidRDefault="009A08BD" w:rsidP="00FB363D">
      <w:pPr>
        <w:pStyle w:val="Titre3"/>
        <w:rPr>
          <w:rFonts w:ascii="Times New Roman" w:hAnsi="Times New Roman" w:cs="Times New Roman"/>
          <w:color w:val="00B050"/>
          <w:u w:val="dotted"/>
        </w:rPr>
      </w:pPr>
      <w:r w:rsidRPr="00FB363D">
        <w:rPr>
          <w:rFonts w:ascii="Times New Roman" w:hAnsi="Times New Roman" w:cs="Times New Roman"/>
          <w:color w:val="00B050"/>
          <w:u w:val="dotted"/>
        </w:rPr>
        <w:t>3.1 Éditeur de code assembleur</w:t>
      </w:r>
    </w:p>
    <w:p w14:paraId="279BE49E" w14:textId="77777777" w:rsidR="00FB363D" w:rsidRDefault="009A08BD" w:rsidP="00FB363D">
      <w:pPr>
        <w:jc w:val="both"/>
        <w:rPr>
          <w:rFonts w:ascii="Times New Roman" w:eastAsia="Times New Roman" w:hAnsi="Times New Roman" w:cs="Times New Roman"/>
          <w:color w:val="auto"/>
          <w:sz w:val="24"/>
          <w:szCs w:val="24"/>
        </w:rPr>
      </w:pPr>
      <w:r w:rsidRPr="009A08BD">
        <w:rPr>
          <w:rFonts w:ascii="Times New Roman" w:eastAsia="Times New Roman" w:hAnsi="Times New Roman" w:cs="Times New Roman"/>
          <w:color w:val="auto"/>
          <w:sz w:val="24"/>
          <w:szCs w:val="24"/>
        </w:rPr>
        <w:t>L’interface intègre un éditeur de code dédié, permettant à l’utilisateur de saisir et de modifier directement des programmes en langage assembleur. Cet éditeur offre plusieurs fonctionnalités essentielles :</w:t>
      </w:r>
      <w:r w:rsidR="00FB363D">
        <w:rPr>
          <w:rFonts w:ascii="Times New Roman" w:eastAsia="Times New Roman" w:hAnsi="Times New Roman" w:cs="Times New Roman"/>
          <w:color w:val="auto"/>
          <w:sz w:val="24"/>
          <w:szCs w:val="24"/>
        </w:rPr>
        <w:t xml:space="preserve"> </w:t>
      </w:r>
    </w:p>
    <w:p w14:paraId="4C22BEF4" w14:textId="27943459" w:rsidR="009A08BD" w:rsidRDefault="009A08BD" w:rsidP="00F44892">
      <w:pPr>
        <w:pStyle w:val="Paragraphedeliste"/>
        <w:numPr>
          <w:ilvl w:val="0"/>
          <w:numId w:val="17"/>
        </w:numPr>
        <w:jc w:val="both"/>
        <w:rPr>
          <w:rFonts w:ascii="Times New Roman" w:eastAsia="Times New Roman" w:hAnsi="Times New Roman" w:cs="Times New Roman"/>
          <w:color w:val="auto"/>
          <w:sz w:val="24"/>
          <w:szCs w:val="24"/>
        </w:rPr>
      </w:pPr>
      <w:r w:rsidRPr="00FB363D">
        <w:rPr>
          <w:rFonts w:ascii="Times New Roman" w:eastAsia="Times New Roman" w:hAnsi="Times New Roman" w:cs="Times New Roman"/>
          <w:color w:val="auto"/>
          <w:sz w:val="24"/>
          <w:szCs w:val="24"/>
        </w:rPr>
        <w:t>Coloration syntaxique des instructions et des opérandes, améliorant la lisibilité du code et réduisant les erreurs de saisie.</w:t>
      </w:r>
    </w:p>
    <w:p w14:paraId="4A500D93" w14:textId="74E5674B" w:rsidR="00FB363D" w:rsidRPr="00FB363D" w:rsidRDefault="00FB363D" w:rsidP="00F44892">
      <w:pPr>
        <w:pStyle w:val="Paragraphedeliste"/>
        <w:numPr>
          <w:ilvl w:val="0"/>
          <w:numId w:val="17"/>
        </w:numPr>
        <w:jc w:val="both"/>
        <w:rPr>
          <w:rFonts w:ascii="Times New Roman" w:eastAsia="Times New Roman" w:hAnsi="Times New Roman" w:cs="Times New Roman"/>
          <w:color w:val="auto"/>
          <w:sz w:val="24"/>
          <w:szCs w:val="24"/>
        </w:rPr>
      </w:pPr>
      <w:r w:rsidRPr="00FB363D">
        <w:rPr>
          <w:rFonts w:ascii="Times New Roman" w:eastAsia="Times New Roman" w:hAnsi="Times New Roman" w:cs="Times New Roman"/>
          <w:color w:val="auto"/>
          <w:sz w:val="24"/>
          <w:szCs w:val="24"/>
        </w:rPr>
        <w:t>Barre de numérotation des lignes, permettant de repérer rapidement les instructions et de localiser précisément les erreurs signalées par l’assembleur.</w:t>
      </w:r>
    </w:p>
    <w:p w14:paraId="765D20B4" w14:textId="77777777" w:rsidR="00FB363D" w:rsidRDefault="00FB363D" w:rsidP="00F44892">
      <w:pPr>
        <w:pStyle w:val="Paragraphedeliste"/>
        <w:numPr>
          <w:ilvl w:val="0"/>
          <w:numId w:val="17"/>
        </w:numPr>
        <w:jc w:val="both"/>
        <w:rPr>
          <w:rFonts w:ascii="Times New Roman" w:eastAsia="Times New Roman" w:hAnsi="Times New Roman" w:cs="Times New Roman"/>
          <w:color w:val="auto"/>
          <w:sz w:val="24"/>
          <w:szCs w:val="24"/>
        </w:rPr>
      </w:pPr>
      <w:r w:rsidRPr="00FB363D">
        <w:rPr>
          <w:rFonts w:ascii="Times New Roman" w:eastAsia="Times New Roman" w:hAnsi="Times New Roman" w:cs="Times New Roman"/>
          <w:color w:val="auto"/>
          <w:sz w:val="24"/>
          <w:szCs w:val="24"/>
        </w:rPr>
        <w:t>Prise en charge des commentaires et des lignes vides, sans impact sur l’assemblage.</w:t>
      </w:r>
    </w:p>
    <w:p w14:paraId="32030CC6" w14:textId="0CCA46EA" w:rsidR="009A08BD" w:rsidRPr="009A08BD" w:rsidRDefault="009A08BD" w:rsidP="0062591A">
      <w:pPr>
        <w:ind w:left="360"/>
        <w:jc w:val="both"/>
        <w:rPr>
          <w:rFonts w:ascii="Times New Roman" w:eastAsia="Times New Roman" w:hAnsi="Times New Roman" w:cs="Times New Roman"/>
          <w:color w:val="auto"/>
          <w:sz w:val="24"/>
          <w:szCs w:val="24"/>
        </w:rPr>
      </w:pPr>
      <w:r w:rsidRPr="00FB363D">
        <w:rPr>
          <w:rFonts w:ascii="Times New Roman" w:eastAsia="Times New Roman" w:hAnsi="Times New Roman" w:cs="Times New Roman"/>
          <w:color w:val="auto"/>
          <w:sz w:val="24"/>
          <w:szCs w:val="24"/>
        </w:rPr>
        <w:t>Ces éléments contribuent à une meilleure compréhension de la structure du programme et à une navigation plus fluide dans le code source.</w:t>
      </w:r>
    </w:p>
    <w:p w14:paraId="4158F737" w14:textId="470F461D" w:rsidR="009A08BD" w:rsidRPr="00FB363D" w:rsidRDefault="009A08BD" w:rsidP="00FB363D">
      <w:pPr>
        <w:pStyle w:val="Titre3"/>
        <w:rPr>
          <w:rFonts w:ascii="Times New Roman" w:hAnsi="Times New Roman" w:cs="Times New Roman"/>
          <w:color w:val="00B050"/>
          <w:u w:val="dotted"/>
        </w:rPr>
      </w:pPr>
      <w:r w:rsidRPr="00FB363D">
        <w:rPr>
          <w:rFonts w:ascii="Times New Roman" w:hAnsi="Times New Roman" w:cs="Times New Roman"/>
          <w:color w:val="00B050"/>
          <w:u w:val="dotted"/>
        </w:rPr>
        <w:t>3.2 Commandes principales de l’interface</w:t>
      </w:r>
    </w:p>
    <w:p w14:paraId="40E8793F" w14:textId="77777777" w:rsidR="00FB363D" w:rsidRDefault="009A08BD" w:rsidP="0062591A">
      <w:pPr>
        <w:jc w:val="both"/>
        <w:rPr>
          <w:rFonts w:ascii="Times New Roman" w:eastAsia="Times New Roman" w:hAnsi="Times New Roman" w:cs="Times New Roman"/>
          <w:color w:val="auto"/>
          <w:sz w:val="24"/>
          <w:szCs w:val="24"/>
        </w:rPr>
      </w:pPr>
      <w:r w:rsidRPr="009A08BD">
        <w:rPr>
          <w:rFonts w:ascii="Times New Roman" w:eastAsia="Times New Roman" w:hAnsi="Times New Roman" w:cs="Times New Roman"/>
          <w:color w:val="auto"/>
          <w:sz w:val="24"/>
          <w:szCs w:val="24"/>
        </w:rPr>
        <w:t>L’interface graphique met à disposition de l’utilisateur une barre de commandes comprenant les boutons suivants :</w:t>
      </w:r>
    </w:p>
    <w:p w14:paraId="162C8A0C" w14:textId="25F3ABD6" w:rsidR="009A08BD" w:rsidRDefault="009A08BD" w:rsidP="00F44892">
      <w:pPr>
        <w:pStyle w:val="Paragraphedeliste"/>
        <w:numPr>
          <w:ilvl w:val="0"/>
          <w:numId w:val="18"/>
        </w:numPr>
        <w:jc w:val="both"/>
        <w:rPr>
          <w:rFonts w:ascii="Times New Roman" w:eastAsia="Times New Roman" w:hAnsi="Times New Roman" w:cs="Times New Roman"/>
          <w:color w:val="auto"/>
          <w:sz w:val="24"/>
          <w:szCs w:val="24"/>
        </w:rPr>
      </w:pPr>
      <w:r w:rsidRPr="00FB363D">
        <w:rPr>
          <w:rFonts w:ascii="Times New Roman" w:eastAsia="Times New Roman" w:hAnsi="Times New Roman" w:cs="Times New Roman"/>
          <w:color w:val="C00000"/>
          <w:sz w:val="24"/>
          <w:szCs w:val="24"/>
        </w:rPr>
        <w:t>Exécuter</w:t>
      </w:r>
      <w:r w:rsidRPr="00FB363D">
        <w:rPr>
          <w:rFonts w:ascii="Times New Roman" w:eastAsia="Times New Roman" w:hAnsi="Times New Roman" w:cs="Times New Roman"/>
          <w:color w:val="auto"/>
          <w:sz w:val="24"/>
          <w:szCs w:val="24"/>
        </w:rPr>
        <w:t xml:space="preserve"> : lance le processus d’assemblage, charge le code en mémoire simulée et, selon la configuration, déclenche l’exécution sur le CPU simulé.</w:t>
      </w:r>
    </w:p>
    <w:p w14:paraId="1FFA2072" w14:textId="77777777" w:rsidR="00FB363D" w:rsidRPr="00FB363D" w:rsidRDefault="00FB363D" w:rsidP="00F44892">
      <w:pPr>
        <w:pStyle w:val="Paragraphedeliste"/>
        <w:numPr>
          <w:ilvl w:val="0"/>
          <w:numId w:val="18"/>
        </w:numPr>
        <w:jc w:val="both"/>
        <w:rPr>
          <w:rFonts w:ascii="Times New Roman" w:eastAsia="Times New Roman" w:hAnsi="Times New Roman" w:cs="Times New Roman"/>
          <w:color w:val="auto"/>
          <w:sz w:val="24"/>
          <w:szCs w:val="24"/>
        </w:rPr>
      </w:pPr>
      <w:r w:rsidRPr="00FB363D">
        <w:rPr>
          <w:rFonts w:ascii="Times New Roman" w:eastAsia="Times New Roman" w:hAnsi="Times New Roman" w:cs="Times New Roman"/>
          <w:color w:val="C00000"/>
          <w:sz w:val="24"/>
          <w:szCs w:val="24"/>
        </w:rPr>
        <w:t>Ouvrir</w:t>
      </w:r>
      <w:r w:rsidRPr="00FB363D">
        <w:rPr>
          <w:rFonts w:ascii="Times New Roman" w:eastAsia="Times New Roman" w:hAnsi="Times New Roman" w:cs="Times New Roman"/>
          <w:color w:val="auto"/>
          <w:sz w:val="24"/>
          <w:szCs w:val="24"/>
        </w:rPr>
        <w:t xml:space="preserve"> : permet de charger un fichier texte contenant du code assembleur existant.</w:t>
      </w:r>
    </w:p>
    <w:p w14:paraId="76CA9D08" w14:textId="77777777" w:rsidR="00FB363D" w:rsidRPr="00FB363D" w:rsidRDefault="00FB363D" w:rsidP="00F44892">
      <w:pPr>
        <w:pStyle w:val="Paragraphedeliste"/>
        <w:numPr>
          <w:ilvl w:val="0"/>
          <w:numId w:val="18"/>
        </w:numPr>
        <w:jc w:val="both"/>
        <w:rPr>
          <w:rFonts w:ascii="Times New Roman" w:eastAsia="Times New Roman" w:hAnsi="Times New Roman" w:cs="Times New Roman"/>
          <w:color w:val="auto"/>
          <w:sz w:val="24"/>
          <w:szCs w:val="24"/>
        </w:rPr>
      </w:pPr>
      <w:r w:rsidRPr="00FB363D">
        <w:rPr>
          <w:rFonts w:ascii="Times New Roman" w:eastAsia="Times New Roman" w:hAnsi="Times New Roman" w:cs="Times New Roman"/>
          <w:color w:val="C00000"/>
          <w:sz w:val="24"/>
          <w:szCs w:val="24"/>
        </w:rPr>
        <w:t>Enregistrer</w:t>
      </w:r>
      <w:r w:rsidRPr="00FB363D">
        <w:rPr>
          <w:rFonts w:ascii="Times New Roman" w:eastAsia="Times New Roman" w:hAnsi="Times New Roman" w:cs="Times New Roman"/>
          <w:color w:val="auto"/>
          <w:sz w:val="24"/>
          <w:szCs w:val="24"/>
        </w:rPr>
        <w:t xml:space="preserve"> : sauvegarde le code en cours d’édition dans un fichier texte.</w:t>
      </w:r>
    </w:p>
    <w:p w14:paraId="2E33B5AD" w14:textId="766CB00B" w:rsidR="009A08BD" w:rsidRPr="00FB363D" w:rsidRDefault="00FB363D" w:rsidP="00F44892">
      <w:pPr>
        <w:pStyle w:val="Paragraphedeliste"/>
        <w:numPr>
          <w:ilvl w:val="0"/>
          <w:numId w:val="18"/>
        </w:numPr>
        <w:jc w:val="both"/>
        <w:rPr>
          <w:rFonts w:ascii="Times New Roman" w:eastAsia="Times New Roman" w:hAnsi="Times New Roman" w:cs="Times New Roman"/>
          <w:color w:val="auto"/>
          <w:sz w:val="24"/>
          <w:szCs w:val="24"/>
        </w:rPr>
      </w:pPr>
      <w:r w:rsidRPr="00FB363D">
        <w:rPr>
          <w:rFonts w:ascii="Times New Roman" w:eastAsia="Times New Roman" w:hAnsi="Times New Roman" w:cs="Times New Roman"/>
          <w:color w:val="C00000"/>
          <w:sz w:val="24"/>
          <w:szCs w:val="24"/>
        </w:rPr>
        <w:t>Effacer</w:t>
      </w:r>
      <w:r w:rsidRPr="00FB363D">
        <w:rPr>
          <w:rFonts w:ascii="Times New Roman" w:eastAsia="Times New Roman" w:hAnsi="Times New Roman" w:cs="Times New Roman"/>
          <w:color w:val="auto"/>
          <w:sz w:val="24"/>
          <w:szCs w:val="24"/>
        </w:rPr>
        <w:t xml:space="preserve"> : réinitialise l’éditeur en supprimant l’ensemble du contenu.</w:t>
      </w:r>
    </w:p>
    <w:p w14:paraId="3834589A" w14:textId="3BA6AFA4" w:rsidR="009A08BD" w:rsidRPr="009A08BD" w:rsidRDefault="009A08BD" w:rsidP="0062591A">
      <w:pPr>
        <w:jc w:val="both"/>
        <w:rPr>
          <w:rFonts w:ascii="Times New Roman" w:eastAsia="Times New Roman" w:hAnsi="Times New Roman" w:cs="Times New Roman"/>
          <w:color w:val="auto"/>
          <w:sz w:val="24"/>
          <w:szCs w:val="24"/>
        </w:rPr>
      </w:pPr>
      <w:r w:rsidRPr="009A08BD">
        <w:rPr>
          <w:rFonts w:ascii="Times New Roman" w:eastAsia="Times New Roman" w:hAnsi="Times New Roman" w:cs="Times New Roman"/>
          <w:color w:val="auto"/>
          <w:sz w:val="24"/>
          <w:szCs w:val="24"/>
        </w:rPr>
        <w:t>Ces commandes offrent un flux de travail simple et intuitif, comparable à celui d’un environnement de développement intégré (IDE) simplifié.</w:t>
      </w:r>
    </w:p>
    <w:p w14:paraId="4B37D8AC" w14:textId="77777777" w:rsidR="009A08BD" w:rsidRPr="00FB363D" w:rsidRDefault="009A08BD" w:rsidP="00FB363D">
      <w:pPr>
        <w:pStyle w:val="Titre3"/>
        <w:rPr>
          <w:rFonts w:ascii="Times New Roman" w:hAnsi="Times New Roman" w:cs="Times New Roman"/>
          <w:color w:val="00B050"/>
          <w:u w:val="dotted"/>
        </w:rPr>
      </w:pPr>
      <w:r w:rsidRPr="00FB363D">
        <w:rPr>
          <w:rFonts w:ascii="Times New Roman" w:hAnsi="Times New Roman" w:cs="Times New Roman"/>
          <w:color w:val="00B050"/>
          <w:u w:val="dotted"/>
        </w:rPr>
        <w:t>3.3 Affichage des informations d’assemblage</w:t>
      </w:r>
    </w:p>
    <w:p w14:paraId="4D5910C9" w14:textId="77777777" w:rsidR="00FB363D" w:rsidRDefault="009A08BD" w:rsidP="0062591A">
      <w:pPr>
        <w:jc w:val="both"/>
        <w:rPr>
          <w:rFonts w:ascii="Times New Roman" w:eastAsia="Times New Roman" w:hAnsi="Times New Roman" w:cs="Times New Roman"/>
          <w:color w:val="auto"/>
          <w:sz w:val="24"/>
          <w:szCs w:val="24"/>
        </w:rPr>
      </w:pPr>
      <w:r w:rsidRPr="009A08BD">
        <w:rPr>
          <w:rFonts w:ascii="Times New Roman" w:eastAsia="Times New Roman" w:hAnsi="Times New Roman" w:cs="Times New Roman"/>
          <w:color w:val="auto"/>
          <w:sz w:val="24"/>
          <w:szCs w:val="24"/>
        </w:rPr>
        <w:t>Après chaque opération d’assemblage, l’interface affiche le nombre total d’instructions valides reconnues et traduites par l’assembleur. Cette information est mise à jour automatiquement et permet à l’utilisateur :</w:t>
      </w:r>
    </w:p>
    <w:p w14:paraId="55C59B42" w14:textId="706AAD1E" w:rsidR="00FB363D" w:rsidRPr="00FB363D" w:rsidRDefault="009A08BD" w:rsidP="00F44892">
      <w:pPr>
        <w:pStyle w:val="Paragraphedeliste"/>
        <w:numPr>
          <w:ilvl w:val="0"/>
          <w:numId w:val="19"/>
        </w:numPr>
        <w:jc w:val="both"/>
        <w:rPr>
          <w:rFonts w:ascii="Times New Roman" w:eastAsia="Times New Roman" w:hAnsi="Times New Roman" w:cs="Times New Roman"/>
          <w:color w:val="auto"/>
          <w:sz w:val="24"/>
          <w:szCs w:val="24"/>
        </w:rPr>
      </w:pPr>
      <w:r w:rsidRPr="00FB363D">
        <w:rPr>
          <w:rFonts w:ascii="Times New Roman" w:eastAsia="Times New Roman" w:hAnsi="Times New Roman" w:cs="Times New Roman"/>
          <w:color w:val="auto"/>
          <w:sz w:val="24"/>
          <w:szCs w:val="24"/>
        </w:rPr>
        <w:lastRenderedPageBreak/>
        <w:t>D’évaluer la taille et la complexité du programme.</w:t>
      </w:r>
    </w:p>
    <w:p w14:paraId="18E215BC" w14:textId="77777777" w:rsidR="00FB363D" w:rsidRPr="00FB363D" w:rsidRDefault="00FB363D" w:rsidP="00F44892">
      <w:pPr>
        <w:pStyle w:val="Paragraphedeliste"/>
        <w:numPr>
          <w:ilvl w:val="0"/>
          <w:numId w:val="19"/>
        </w:numPr>
        <w:jc w:val="both"/>
        <w:rPr>
          <w:rFonts w:ascii="Times New Roman" w:eastAsia="Times New Roman" w:hAnsi="Times New Roman" w:cs="Times New Roman"/>
          <w:color w:val="auto"/>
          <w:sz w:val="24"/>
          <w:szCs w:val="24"/>
        </w:rPr>
      </w:pPr>
      <w:r w:rsidRPr="00FB363D">
        <w:rPr>
          <w:rFonts w:ascii="Times New Roman" w:eastAsia="Times New Roman" w:hAnsi="Times New Roman" w:cs="Times New Roman"/>
          <w:color w:val="auto"/>
          <w:sz w:val="24"/>
          <w:szCs w:val="24"/>
        </w:rPr>
        <w:t>De vérifier que l’ensemble des instructions attendues a bien été pris en compte.</w:t>
      </w:r>
    </w:p>
    <w:p w14:paraId="104768D4" w14:textId="54E504A4" w:rsidR="009A08BD" w:rsidRPr="00FB363D" w:rsidRDefault="00FB363D" w:rsidP="00F44892">
      <w:pPr>
        <w:pStyle w:val="Paragraphedeliste"/>
        <w:numPr>
          <w:ilvl w:val="0"/>
          <w:numId w:val="19"/>
        </w:numPr>
        <w:jc w:val="both"/>
        <w:rPr>
          <w:rFonts w:ascii="Times New Roman" w:eastAsia="Times New Roman" w:hAnsi="Times New Roman" w:cs="Times New Roman"/>
          <w:color w:val="auto"/>
          <w:sz w:val="24"/>
          <w:szCs w:val="24"/>
        </w:rPr>
      </w:pPr>
      <w:r w:rsidRPr="00FB363D">
        <w:rPr>
          <w:rFonts w:ascii="Times New Roman" w:eastAsia="Times New Roman" w:hAnsi="Times New Roman" w:cs="Times New Roman"/>
          <w:color w:val="auto"/>
          <w:sz w:val="24"/>
          <w:szCs w:val="24"/>
        </w:rPr>
        <w:t>D’identifier rapidement des erreurs liées à des lignes ignorées ou mal formées.</w:t>
      </w:r>
    </w:p>
    <w:p w14:paraId="1E8D5493" w14:textId="77777777" w:rsidR="009A08BD" w:rsidRPr="00FB363D" w:rsidRDefault="009A08BD" w:rsidP="00FB363D">
      <w:pPr>
        <w:pStyle w:val="Titre3"/>
        <w:rPr>
          <w:rFonts w:ascii="Times New Roman" w:hAnsi="Times New Roman" w:cs="Times New Roman"/>
          <w:color w:val="00B050"/>
          <w:u w:val="dotted"/>
        </w:rPr>
      </w:pPr>
      <w:r w:rsidRPr="00FB363D">
        <w:rPr>
          <w:rFonts w:ascii="Times New Roman" w:hAnsi="Times New Roman" w:cs="Times New Roman"/>
          <w:color w:val="00B050"/>
          <w:u w:val="dotted"/>
        </w:rPr>
        <w:t>3.4 Retour visuel et gestion des erreurs</w:t>
      </w:r>
    </w:p>
    <w:p w14:paraId="3CA64418" w14:textId="77777777" w:rsidR="00FB363D" w:rsidRDefault="009A08BD" w:rsidP="0062591A">
      <w:pPr>
        <w:jc w:val="both"/>
        <w:rPr>
          <w:rFonts w:ascii="Times New Roman" w:eastAsia="Times New Roman" w:hAnsi="Times New Roman" w:cs="Times New Roman"/>
          <w:color w:val="auto"/>
          <w:sz w:val="24"/>
          <w:szCs w:val="24"/>
        </w:rPr>
      </w:pPr>
      <w:r w:rsidRPr="009A08BD">
        <w:rPr>
          <w:rFonts w:ascii="Times New Roman" w:eastAsia="Times New Roman" w:hAnsi="Times New Roman" w:cs="Times New Roman"/>
          <w:color w:val="auto"/>
          <w:sz w:val="24"/>
          <w:szCs w:val="24"/>
        </w:rPr>
        <w:t>L’interface graphique assure un retour visuel clair sur le résultat des opérations effectuées :</w:t>
      </w:r>
    </w:p>
    <w:p w14:paraId="2E0C7AE7" w14:textId="2FD3B47B" w:rsidR="00FB363D" w:rsidRPr="009A08BD" w:rsidRDefault="009A08BD" w:rsidP="0062591A">
      <w:pPr>
        <w:jc w:val="both"/>
        <w:rPr>
          <w:rFonts w:ascii="Times New Roman" w:eastAsia="Times New Roman" w:hAnsi="Times New Roman" w:cs="Times New Roman"/>
          <w:color w:val="auto"/>
          <w:sz w:val="24"/>
          <w:szCs w:val="24"/>
        </w:rPr>
      </w:pPr>
      <w:r w:rsidRPr="009A08BD">
        <w:rPr>
          <w:rFonts w:ascii="Times New Roman" w:eastAsia="Times New Roman" w:hAnsi="Times New Roman" w:cs="Times New Roman"/>
          <w:color w:val="auto"/>
          <w:sz w:val="24"/>
          <w:szCs w:val="24"/>
        </w:rPr>
        <w:t>En cas de succès de l’assemblage, un message de confirmation est affiché via une fenêtre contextuelle (pop-up).</w:t>
      </w:r>
    </w:p>
    <w:p w14:paraId="73DC20E0" w14:textId="518F2EE0" w:rsidR="009A08BD" w:rsidRPr="009A08BD" w:rsidRDefault="009A08BD" w:rsidP="0062591A">
      <w:pPr>
        <w:jc w:val="both"/>
        <w:rPr>
          <w:rFonts w:ascii="Times New Roman" w:eastAsia="Times New Roman" w:hAnsi="Times New Roman" w:cs="Times New Roman"/>
          <w:color w:val="auto"/>
          <w:sz w:val="24"/>
          <w:szCs w:val="24"/>
        </w:rPr>
      </w:pPr>
      <w:r w:rsidRPr="009A08BD">
        <w:rPr>
          <w:rFonts w:ascii="Times New Roman" w:eastAsia="Times New Roman" w:hAnsi="Times New Roman" w:cs="Times New Roman"/>
          <w:color w:val="auto"/>
          <w:sz w:val="24"/>
          <w:szCs w:val="24"/>
        </w:rPr>
        <w:t>En cas d’erreur de compilation, des messages explicites sont présentés à l’utilisateur, indiquant la nature de l’erreur et, lorsque possible, la ligne concernée.</w:t>
      </w:r>
    </w:p>
    <w:p w14:paraId="3C263942" w14:textId="67BF8DE0" w:rsidR="009A08BD" w:rsidRPr="009A08BD" w:rsidRDefault="009A08BD" w:rsidP="0062591A">
      <w:pPr>
        <w:jc w:val="both"/>
        <w:rPr>
          <w:rFonts w:ascii="Times New Roman" w:eastAsia="Times New Roman" w:hAnsi="Times New Roman" w:cs="Times New Roman"/>
          <w:color w:val="auto"/>
          <w:sz w:val="24"/>
          <w:szCs w:val="24"/>
        </w:rPr>
      </w:pPr>
      <w:r w:rsidRPr="009A08BD">
        <w:rPr>
          <w:rFonts w:ascii="Times New Roman" w:eastAsia="Times New Roman" w:hAnsi="Times New Roman" w:cs="Times New Roman"/>
          <w:color w:val="auto"/>
          <w:sz w:val="24"/>
          <w:szCs w:val="24"/>
        </w:rPr>
        <w:t>Les messages techniques détaillés peuvent également être affichés dans la console Java, facilitant le diagnostic lors des phases de développement ou de débogage.</w:t>
      </w:r>
    </w:p>
    <w:p w14:paraId="4D85D739" w14:textId="513A2749" w:rsidR="009A08BD" w:rsidRPr="009A08BD" w:rsidRDefault="009A08BD" w:rsidP="0062591A">
      <w:pPr>
        <w:jc w:val="both"/>
        <w:rPr>
          <w:rFonts w:ascii="Times New Roman" w:eastAsia="Times New Roman" w:hAnsi="Times New Roman" w:cs="Times New Roman"/>
          <w:color w:val="auto"/>
          <w:sz w:val="24"/>
          <w:szCs w:val="24"/>
        </w:rPr>
      </w:pPr>
      <w:r w:rsidRPr="009A08BD">
        <w:rPr>
          <w:rFonts w:ascii="Times New Roman" w:eastAsia="Times New Roman" w:hAnsi="Times New Roman" w:cs="Times New Roman"/>
          <w:color w:val="auto"/>
          <w:sz w:val="24"/>
          <w:szCs w:val="24"/>
        </w:rPr>
        <w:t>Cette double approche (graphique et console) permet d’adresser aussi bien les utilisateurs débutants que les utilisateurs plus avancés.</w:t>
      </w:r>
    </w:p>
    <w:p w14:paraId="37E2F4C3" w14:textId="3F01FC41" w:rsidR="009A08BD" w:rsidRPr="00FB363D" w:rsidRDefault="009A08BD" w:rsidP="00FB363D">
      <w:pPr>
        <w:pStyle w:val="Titre3"/>
        <w:rPr>
          <w:rFonts w:ascii="Times New Roman" w:hAnsi="Times New Roman" w:cs="Times New Roman"/>
          <w:color w:val="00B050"/>
          <w:u w:val="dotted"/>
        </w:rPr>
      </w:pPr>
      <w:r w:rsidRPr="00FB363D">
        <w:rPr>
          <w:rFonts w:ascii="Times New Roman" w:hAnsi="Times New Roman" w:cs="Times New Roman"/>
          <w:color w:val="00B050"/>
          <w:u w:val="dotted"/>
        </w:rPr>
        <w:t>3.5 Coloration syntaxique basée sur des expressions régulières</w:t>
      </w:r>
    </w:p>
    <w:p w14:paraId="18D4AD2A" w14:textId="77777777" w:rsidR="009A08BD" w:rsidRPr="009A08BD" w:rsidRDefault="009A08BD" w:rsidP="0062591A">
      <w:pPr>
        <w:jc w:val="both"/>
        <w:rPr>
          <w:rFonts w:ascii="Times New Roman" w:eastAsia="Times New Roman" w:hAnsi="Times New Roman" w:cs="Times New Roman"/>
          <w:color w:val="auto"/>
          <w:sz w:val="24"/>
          <w:szCs w:val="24"/>
        </w:rPr>
      </w:pPr>
      <w:r w:rsidRPr="009A08BD">
        <w:rPr>
          <w:rFonts w:ascii="Times New Roman" w:eastAsia="Times New Roman" w:hAnsi="Times New Roman" w:cs="Times New Roman"/>
          <w:color w:val="auto"/>
          <w:sz w:val="24"/>
          <w:szCs w:val="24"/>
        </w:rPr>
        <w:t>La coloration syntaxique repose sur l’utilisation d’expressions régulières (Regex), appliquées dynamiquement au texte de l’éditeur. Les conventions graphiques suivantes ont été adoptées :</w:t>
      </w:r>
    </w:p>
    <w:p w14:paraId="5C99E960" w14:textId="26664B7A" w:rsidR="009A08BD" w:rsidRDefault="009A08BD" w:rsidP="00F44892">
      <w:pPr>
        <w:pStyle w:val="Paragraphedeliste"/>
        <w:numPr>
          <w:ilvl w:val="0"/>
          <w:numId w:val="20"/>
        </w:numPr>
        <w:jc w:val="both"/>
        <w:rPr>
          <w:rFonts w:ascii="Times New Roman" w:eastAsia="Times New Roman" w:hAnsi="Times New Roman" w:cs="Times New Roman"/>
          <w:color w:val="auto"/>
          <w:sz w:val="24"/>
          <w:szCs w:val="24"/>
        </w:rPr>
      </w:pPr>
      <w:r w:rsidRPr="00FB363D">
        <w:rPr>
          <w:rFonts w:ascii="Times New Roman" w:eastAsia="Times New Roman" w:hAnsi="Times New Roman" w:cs="Times New Roman"/>
          <w:color w:val="C00000"/>
          <w:sz w:val="24"/>
          <w:szCs w:val="24"/>
        </w:rPr>
        <w:t xml:space="preserve">Instructions assembleur </w:t>
      </w:r>
      <w:r w:rsidRPr="00FB363D">
        <w:rPr>
          <w:rFonts w:ascii="Times New Roman" w:eastAsia="Times New Roman" w:hAnsi="Times New Roman" w:cs="Times New Roman"/>
          <w:color w:val="auto"/>
          <w:sz w:val="24"/>
          <w:szCs w:val="24"/>
        </w:rPr>
        <w:t>: affichées en blanc et en gras afin de les distinguer clairement des autres éléments.</w:t>
      </w:r>
    </w:p>
    <w:p w14:paraId="6963A7E0" w14:textId="5AFBBD6B" w:rsidR="00FB363D" w:rsidRPr="00FB363D" w:rsidRDefault="00FB363D" w:rsidP="00F44892">
      <w:pPr>
        <w:pStyle w:val="Paragraphedeliste"/>
        <w:numPr>
          <w:ilvl w:val="0"/>
          <w:numId w:val="20"/>
        </w:numPr>
        <w:jc w:val="both"/>
        <w:rPr>
          <w:rFonts w:ascii="Times New Roman" w:eastAsia="Times New Roman" w:hAnsi="Times New Roman" w:cs="Times New Roman"/>
          <w:color w:val="auto"/>
          <w:sz w:val="24"/>
          <w:szCs w:val="24"/>
        </w:rPr>
      </w:pPr>
      <w:r w:rsidRPr="00FB363D">
        <w:rPr>
          <w:rFonts w:ascii="Times New Roman" w:eastAsia="Times New Roman" w:hAnsi="Times New Roman" w:cs="Times New Roman"/>
          <w:color w:val="C00000"/>
          <w:sz w:val="24"/>
          <w:szCs w:val="24"/>
        </w:rPr>
        <w:t xml:space="preserve">Opérandes hexadécimales et décimales </w:t>
      </w:r>
      <w:r w:rsidRPr="00FB363D">
        <w:rPr>
          <w:rFonts w:ascii="Times New Roman" w:eastAsia="Times New Roman" w:hAnsi="Times New Roman" w:cs="Times New Roman"/>
          <w:color w:val="auto"/>
          <w:sz w:val="24"/>
          <w:szCs w:val="24"/>
        </w:rPr>
        <w:t>: affichées en bleu clair, facilitant l’identification des valeurs numériques et des adresses mémoire.</w:t>
      </w:r>
    </w:p>
    <w:p w14:paraId="7FFC1297" w14:textId="32CD87CF" w:rsidR="009A08BD" w:rsidRPr="009A08BD" w:rsidRDefault="009A08BD" w:rsidP="0062591A">
      <w:pPr>
        <w:jc w:val="both"/>
        <w:rPr>
          <w:rFonts w:ascii="Times New Roman" w:eastAsia="Times New Roman" w:hAnsi="Times New Roman" w:cs="Times New Roman"/>
          <w:color w:val="auto"/>
          <w:sz w:val="24"/>
          <w:szCs w:val="24"/>
        </w:rPr>
      </w:pPr>
      <w:r w:rsidRPr="00FB363D">
        <w:rPr>
          <w:rFonts w:ascii="Times New Roman" w:eastAsia="Times New Roman" w:hAnsi="Times New Roman" w:cs="Times New Roman"/>
          <w:color w:val="auto"/>
          <w:sz w:val="24"/>
          <w:szCs w:val="24"/>
        </w:rPr>
        <w:t>Ce choix technique permet une implémentation légère, efficace et facilement extensible à de nouvelles règles de coloration.</w:t>
      </w:r>
    </w:p>
    <w:p w14:paraId="46F21AFD" w14:textId="11DFD6C9" w:rsidR="009A08BD" w:rsidRPr="00FB363D" w:rsidRDefault="009A08BD" w:rsidP="00FB363D">
      <w:pPr>
        <w:pStyle w:val="Titre3"/>
        <w:rPr>
          <w:rFonts w:ascii="Times New Roman" w:hAnsi="Times New Roman" w:cs="Times New Roman"/>
          <w:color w:val="00B050"/>
          <w:u w:val="dotted"/>
        </w:rPr>
      </w:pPr>
      <w:r w:rsidRPr="00FB363D">
        <w:rPr>
          <w:rFonts w:ascii="Times New Roman" w:hAnsi="Times New Roman" w:cs="Times New Roman"/>
          <w:color w:val="00B050"/>
          <w:u w:val="dotted"/>
        </w:rPr>
        <w:t>3.6 Gestion automatique du compteur d’instructions</w:t>
      </w:r>
    </w:p>
    <w:p w14:paraId="5A429609" w14:textId="1B55237D" w:rsidR="009A08BD" w:rsidRPr="009A08BD" w:rsidRDefault="00FB363D" w:rsidP="0062591A">
      <w:pPr>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 </w:t>
      </w:r>
      <w:r w:rsidR="009A08BD" w:rsidRPr="009A08BD">
        <w:rPr>
          <w:rFonts w:ascii="Times New Roman" w:eastAsia="Times New Roman" w:hAnsi="Times New Roman" w:cs="Times New Roman"/>
          <w:color w:val="auto"/>
          <w:sz w:val="24"/>
          <w:szCs w:val="24"/>
        </w:rPr>
        <w:t>Le compteur d’instructions est automatiquement recalculé et mis à jour après chaque assemblage. Cette fonctionnalité garantit la cohérence entre le code source affiché et les résultats de l’assemblage, sans nécessiter d’intervention manuelle de l’utilisateur.</w:t>
      </w:r>
    </w:p>
    <w:p w14:paraId="4782C7A9" w14:textId="77777777" w:rsidR="009A08BD" w:rsidRPr="009A08BD" w:rsidRDefault="009A08BD" w:rsidP="0062591A">
      <w:pPr>
        <w:jc w:val="both"/>
        <w:rPr>
          <w:rFonts w:ascii="Times New Roman" w:eastAsia="Times New Roman" w:hAnsi="Times New Roman" w:cs="Times New Roman"/>
          <w:color w:val="auto"/>
          <w:sz w:val="24"/>
          <w:szCs w:val="24"/>
        </w:rPr>
      </w:pPr>
      <w:r w:rsidRPr="009A08BD">
        <w:rPr>
          <w:rFonts w:ascii="Times New Roman" w:eastAsia="Times New Roman" w:hAnsi="Times New Roman" w:cs="Times New Roman"/>
          <w:color w:val="auto"/>
          <w:sz w:val="24"/>
          <w:szCs w:val="24"/>
        </w:rPr>
        <w:t>Elle participe également à l’aspect pédagogique de l’outil en rendant visibles les effets directs de modifications apportées au code.</w:t>
      </w:r>
    </w:p>
    <w:p w14:paraId="7F3289EA" w14:textId="77777777" w:rsidR="009A08BD" w:rsidRPr="009A08BD" w:rsidRDefault="009A08BD" w:rsidP="009A08BD">
      <w:pPr>
        <w:rPr>
          <w:rFonts w:ascii="Times New Roman" w:eastAsia="Times New Roman" w:hAnsi="Times New Roman" w:cs="Times New Roman"/>
          <w:color w:val="auto"/>
          <w:sz w:val="24"/>
          <w:szCs w:val="24"/>
        </w:rPr>
      </w:pPr>
    </w:p>
    <w:p w14:paraId="00E6DE55" w14:textId="30E2400B" w:rsidR="009A08BD" w:rsidRPr="00FB363D" w:rsidRDefault="009A08BD" w:rsidP="00FB363D">
      <w:pPr>
        <w:pStyle w:val="Titre3"/>
        <w:rPr>
          <w:rFonts w:ascii="Times New Roman" w:hAnsi="Times New Roman" w:cs="Times New Roman"/>
          <w:color w:val="00B050"/>
          <w:u w:val="dotted"/>
        </w:rPr>
      </w:pPr>
      <w:r w:rsidRPr="00FB363D">
        <w:rPr>
          <w:rFonts w:ascii="Times New Roman" w:hAnsi="Times New Roman" w:cs="Times New Roman"/>
          <w:color w:val="00B050"/>
          <w:u w:val="dotted"/>
        </w:rPr>
        <w:lastRenderedPageBreak/>
        <w:t>3.7 Support des fichiers et persistance des données</w:t>
      </w:r>
    </w:p>
    <w:p w14:paraId="053BFA8D" w14:textId="4B539EB8" w:rsidR="009A08BD" w:rsidRDefault="009A08BD" w:rsidP="00FB363D">
      <w:pPr>
        <w:rPr>
          <w:rFonts w:ascii="Times New Roman" w:eastAsia="Times New Roman" w:hAnsi="Times New Roman" w:cs="Times New Roman"/>
          <w:color w:val="auto"/>
          <w:sz w:val="24"/>
          <w:szCs w:val="24"/>
        </w:rPr>
      </w:pPr>
      <w:r w:rsidRPr="00FB363D">
        <w:rPr>
          <w:rFonts w:ascii="Times New Roman" w:eastAsia="Times New Roman" w:hAnsi="Times New Roman" w:cs="Times New Roman"/>
          <w:color w:val="auto"/>
          <w:sz w:val="24"/>
          <w:szCs w:val="24"/>
        </w:rPr>
        <w:t>L’interface assure un support complet des fichiers texte, permettant :</w:t>
      </w:r>
    </w:p>
    <w:p w14:paraId="5E9B982C" w14:textId="77777777" w:rsidR="00FB363D" w:rsidRPr="00FB363D" w:rsidRDefault="00FB363D" w:rsidP="00F44892">
      <w:pPr>
        <w:pStyle w:val="Paragraphedeliste"/>
        <w:numPr>
          <w:ilvl w:val="0"/>
          <w:numId w:val="21"/>
        </w:numPr>
        <w:rPr>
          <w:rFonts w:ascii="Times New Roman" w:eastAsia="Times New Roman" w:hAnsi="Times New Roman" w:cs="Times New Roman"/>
          <w:color w:val="auto"/>
          <w:sz w:val="24"/>
          <w:szCs w:val="24"/>
        </w:rPr>
      </w:pPr>
      <w:r w:rsidRPr="00FB363D">
        <w:rPr>
          <w:rFonts w:ascii="Times New Roman" w:eastAsia="Times New Roman" w:hAnsi="Times New Roman" w:cs="Times New Roman"/>
          <w:color w:val="auto"/>
          <w:sz w:val="24"/>
          <w:szCs w:val="24"/>
        </w:rPr>
        <w:t>L’ouverture de fichiers assembleur existants.</w:t>
      </w:r>
    </w:p>
    <w:p w14:paraId="57D7749E" w14:textId="77777777" w:rsidR="00FB363D" w:rsidRPr="00FB363D" w:rsidRDefault="00FB363D" w:rsidP="00F44892">
      <w:pPr>
        <w:pStyle w:val="Paragraphedeliste"/>
        <w:numPr>
          <w:ilvl w:val="0"/>
          <w:numId w:val="21"/>
        </w:numPr>
        <w:rPr>
          <w:rFonts w:ascii="Times New Roman" w:eastAsia="Times New Roman" w:hAnsi="Times New Roman" w:cs="Times New Roman"/>
          <w:color w:val="auto"/>
          <w:sz w:val="24"/>
          <w:szCs w:val="24"/>
        </w:rPr>
      </w:pPr>
      <w:r w:rsidRPr="00FB363D">
        <w:rPr>
          <w:rFonts w:ascii="Times New Roman" w:eastAsia="Times New Roman" w:hAnsi="Times New Roman" w:cs="Times New Roman"/>
          <w:color w:val="auto"/>
          <w:sz w:val="24"/>
          <w:szCs w:val="24"/>
        </w:rPr>
        <w:t>La sauvegarde du code en cours d’édition.</w:t>
      </w:r>
    </w:p>
    <w:p w14:paraId="1218338A" w14:textId="77777777" w:rsidR="00FB363D" w:rsidRPr="00FB363D" w:rsidRDefault="00FB363D" w:rsidP="00F44892">
      <w:pPr>
        <w:pStyle w:val="Paragraphedeliste"/>
        <w:numPr>
          <w:ilvl w:val="0"/>
          <w:numId w:val="21"/>
        </w:numPr>
        <w:rPr>
          <w:rFonts w:ascii="Times New Roman" w:eastAsia="Times New Roman" w:hAnsi="Times New Roman" w:cs="Times New Roman"/>
          <w:color w:val="auto"/>
          <w:sz w:val="24"/>
          <w:szCs w:val="24"/>
        </w:rPr>
      </w:pPr>
      <w:r w:rsidRPr="00FB363D">
        <w:rPr>
          <w:rFonts w:ascii="Times New Roman" w:eastAsia="Times New Roman" w:hAnsi="Times New Roman" w:cs="Times New Roman"/>
          <w:color w:val="auto"/>
          <w:sz w:val="24"/>
          <w:szCs w:val="24"/>
        </w:rPr>
        <w:t>L’ouverture de fichiers assembleur existants.</w:t>
      </w:r>
    </w:p>
    <w:p w14:paraId="19B79349" w14:textId="77777777" w:rsidR="00FB363D" w:rsidRPr="00FB363D" w:rsidRDefault="00FB363D" w:rsidP="00F44892">
      <w:pPr>
        <w:pStyle w:val="Paragraphedeliste"/>
        <w:numPr>
          <w:ilvl w:val="0"/>
          <w:numId w:val="21"/>
        </w:numPr>
        <w:rPr>
          <w:rFonts w:ascii="Times New Roman" w:eastAsia="Times New Roman" w:hAnsi="Times New Roman" w:cs="Times New Roman"/>
          <w:color w:val="auto"/>
          <w:sz w:val="24"/>
          <w:szCs w:val="24"/>
        </w:rPr>
      </w:pPr>
      <w:r w:rsidRPr="00FB363D">
        <w:rPr>
          <w:rFonts w:ascii="Times New Roman" w:eastAsia="Times New Roman" w:hAnsi="Times New Roman" w:cs="Times New Roman"/>
          <w:color w:val="auto"/>
          <w:sz w:val="24"/>
          <w:szCs w:val="24"/>
        </w:rPr>
        <w:t>La sauvegarde du code en cours d’édition.</w:t>
      </w:r>
    </w:p>
    <w:p w14:paraId="615D4596" w14:textId="77777777" w:rsidR="00FB363D" w:rsidRPr="00FB363D" w:rsidRDefault="00FB363D" w:rsidP="00F44892">
      <w:pPr>
        <w:pStyle w:val="Paragraphedeliste"/>
        <w:numPr>
          <w:ilvl w:val="0"/>
          <w:numId w:val="21"/>
        </w:numPr>
        <w:rPr>
          <w:rFonts w:ascii="Times New Roman" w:eastAsia="Times New Roman" w:hAnsi="Times New Roman" w:cs="Times New Roman"/>
          <w:color w:val="auto"/>
          <w:sz w:val="24"/>
          <w:szCs w:val="24"/>
        </w:rPr>
      </w:pPr>
      <w:r w:rsidRPr="00FB363D">
        <w:rPr>
          <w:rFonts w:ascii="Times New Roman" w:eastAsia="Times New Roman" w:hAnsi="Times New Roman" w:cs="Times New Roman"/>
          <w:color w:val="auto"/>
          <w:sz w:val="24"/>
          <w:szCs w:val="24"/>
        </w:rPr>
        <w:t>La réutilisation et le partage de programmes assembleur.</w:t>
      </w:r>
    </w:p>
    <w:p w14:paraId="4DC8455D" w14:textId="34B53DD9" w:rsidR="009A08BD" w:rsidRPr="00FB363D" w:rsidRDefault="00FB363D" w:rsidP="00F44892">
      <w:pPr>
        <w:pStyle w:val="Paragraphedeliste"/>
        <w:numPr>
          <w:ilvl w:val="0"/>
          <w:numId w:val="21"/>
        </w:numPr>
        <w:rPr>
          <w:rFonts w:ascii="Times New Roman" w:eastAsia="Times New Roman" w:hAnsi="Times New Roman" w:cs="Times New Roman"/>
          <w:color w:val="auto"/>
          <w:sz w:val="24"/>
          <w:szCs w:val="24"/>
        </w:rPr>
      </w:pPr>
      <w:r w:rsidRPr="00FB363D">
        <w:rPr>
          <w:rFonts w:ascii="Times New Roman" w:eastAsia="Times New Roman" w:hAnsi="Times New Roman" w:cs="Times New Roman"/>
          <w:color w:val="auto"/>
          <w:sz w:val="24"/>
          <w:szCs w:val="24"/>
        </w:rPr>
        <w:t>Les fichiers sont gérés dans un format texte standard, garantissant la compatibilité avec d’autres éditeurs et outils de développement.</w:t>
      </w:r>
    </w:p>
    <w:p w14:paraId="56357A2D" w14:textId="3877721D" w:rsidR="009A08BD" w:rsidRPr="00FB363D" w:rsidRDefault="009A08BD" w:rsidP="00FB363D">
      <w:pPr>
        <w:pStyle w:val="Titre3"/>
        <w:rPr>
          <w:rFonts w:ascii="Times New Roman" w:hAnsi="Times New Roman" w:cs="Times New Roman"/>
          <w:color w:val="00B050"/>
          <w:u w:val="dotted"/>
        </w:rPr>
      </w:pPr>
      <w:r w:rsidRPr="00FB363D">
        <w:rPr>
          <w:rFonts w:ascii="Times New Roman" w:hAnsi="Times New Roman" w:cs="Times New Roman"/>
          <w:color w:val="00B050"/>
          <w:u w:val="dotted"/>
        </w:rPr>
        <w:t>3.8 Apport ergonomique et pédagogique</w:t>
      </w:r>
    </w:p>
    <w:p w14:paraId="0AB44668" w14:textId="518D6563" w:rsidR="009A08BD" w:rsidRPr="009A08BD" w:rsidRDefault="009A08BD" w:rsidP="0062591A">
      <w:pPr>
        <w:jc w:val="both"/>
        <w:rPr>
          <w:rFonts w:ascii="Times New Roman" w:eastAsia="Times New Roman" w:hAnsi="Times New Roman" w:cs="Times New Roman"/>
          <w:color w:val="auto"/>
          <w:sz w:val="24"/>
          <w:szCs w:val="24"/>
        </w:rPr>
      </w:pPr>
      <w:r w:rsidRPr="009A08BD">
        <w:rPr>
          <w:rFonts w:ascii="Times New Roman" w:eastAsia="Times New Roman" w:hAnsi="Times New Roman" w:cs="Times New Roman"/>
          <w:color w:val="auto"/>
          <w:sz w:val="24"/>
          <w:szCs w:val="24"/>
        </w:rPr>
        <w:t>L’interface graphique joue un rôle essentiel dans l’accessibilité et la prise en main du simulateur. En combinant un éditeur structuré, des retours visuels clairs et des outils de gestion de fichiers, elle transforme un processus technique complexe en une expérience utilisateur fluide et compréhensible.</w:t>
      </w:r>
    </w:p>
    <w:p w14:paraId="1198088A" w14:textId="2C66F6F1" w:rsidR="00AB241F" w:rsidRDefault="009A08BD" w:rsidP="0062591A">
      <w:pPr>
        <w:jc w:val="both"/>
        <w:rPr>
          <w:rFonts w:ascii="Times New Roman" w:eastAsia="Times New Roman" w:hAnsi="Times New Roman" w:cs="Times New Roman"/>
          <w:color w:val="auto"/>
          <w:sz w:val="24"/>
          <w:szCs w:val="24"/>
        </w:rPr>
      </w:pPr>
      <w:r w:rsidRPr="009A08BD">
        <w:rPr>
          <w:rFonts w:ascii="Times New Roman" w:eastAsia="Times New Roman" w:hAnsi="Times New Roman" w:cs="Times New Roman"/>
          <w:color w:val="auto"/>
          <w:sz w:val="24"/>
          <w:szCs w:val="24"/>
        </w:rPr>
        <w:t>Elle constitue ainsi un support efficace pour l’apprentissage du langage assembleur 6809 et pour l’expérimentation des concepts fondamentaux liés à l’architecture des microprocesseurs.</w:t>
      </w:r>
    </w:p>
    <w:p w14:paraId="51162F8A" w14:textId="78446811" w:rsidR="00542139" w:rsidRDefault="00542139" w:rsidP="004D7A8D">
      <w:pPr>
        <w:pStyle w:val="Titre2"/>
        <w:rPr>
          <w:rFonts w:ascii="Times New Roman" w:hAnsi="Times New Roman" w:cs="Times New Roman"/>
          <w:b/>
          <w:bCs/>
          <w:sz w:val="32"/>
          <w:szCs w:val="32"/>
          <w:u w:val="dash"/>
        </w:rPr>
      </w:pPr>
      <w:r w:rsidRPr="004D7A8D">
        <w:rPr>
          <w:rFonts w:ascii="Times New Roman" w:hAnsi="Times New Roman" w:cs="Times New Roman"/>
          <w:b/>
          <w:bCs/>
          <w:sz w:val="32"/>
          <w:szCs w:val="32"/>
          <w:u w:val="dash"/>
        </w:rPr>
        <w:t>4. Workflow de l’assembleur</w:t>
      </w:r>
    </w:p>
    <w:p w14:paraId="735947B6" w14:textId="77777777" w:rsidR="004D7A8D" w:rsidRPr="004D7A8D" w:rsidRDefault="004D7A8D" w:rsidP="004D7A8D"/>
    <w:p w14:paraId="5B2AADED" w14:textId="77777777" w:rsidR="00542139" w:rsidRPr="00542139" w:rsidRDefault="00542139" w:rsidP="00542139">
      <w:pPr>
        <w:jc w:val="both"/>
        <w:rPr>
          <w:rFonts w:ascii="Times New Roman" w:eastAsia="Times New Roman" w:hAnsi="Times New Roman" w:cs="Times New Roman"/>
          <w:color w:val="auto"/>
          <w:sz w:val="24"/>
          <w:szCs w:val="24"/>
        </w:rPr>
      </w:pPr>
      <w:r w:rsidRPr="00542139">
        <w:rPr>
          <w:rFonts w:ascii="Times New Roman" w:eastAsia="Times New Roman" w:hAnsi="Times New Roman" w:cs="Times New Roman"/>
          <w:color w:val="auto"/>
          <w:sz w:val="24"/>
          <w:szCs w:val="24"/>
        </w:rPr>
        <w:t>Le workflow de l’assembleur décrit l’enchaînement des étapes permettant de passer d’un programme écrit en langage assembleur 6809 à son exécution sur le processeur simulé. Ce processus, entièrement piloté par l’interface graphique, assure la cohérence entre l’édition du code, son assemblage, son chargement en mémoire et son exécution.</w:t>
      </w:r>
    </w:p>
    <w:p w14:paraId="570FB5B7" w14:textId="77777777" w:rsidR="00542139" w:rsidRPr="00542139" w:rsidRDefault="00542139" w:rsidP="00542139">
      <w:pPr>
        <w:pStyle w:val="Titre3"/>
        <w:rPr>
          <w:rFonts w:ascii="Times New Roman" w:hAnsi="Times New Roman" w:cs="Times New Roman"/>
          <w:color w:val="00B050"/>
          <w:u w:val="dotted"/>
        </w:rPr>
      </w:pPr>
      <w:r w:rsidRPr="00542139">
        <w:rPr>
          <w:rFonts w:ascii="Times New Roman" w:hAnsi="Times New Roman" w:cs="Times New Roman"/>
          <w:color w:val="00B050"/>
          <w:u w:val="dotted"/>
        </w:rPr>
        <w:t>4.1 Saisie ou chargement du code source</w:t>
      </w:r>
    </w:p>
    <w:p w14:paraId="28EA68DB" w14:textId="0657A3C2" w:rsidR="00542139" w:rsidRPr="00542139" w:rsidRDefault="00542139" w:rsidP="00542139">
      <w:pPr>
        <w:spacing w:after="0"/>
        <w:jc w:val="both"/>
        <w:rPr>
          <w:rFonts w:ascii="Times New Roman" w:eastAsia="Times New Roman" w:hAnsi="Times New Roman" w:cs="Times New Roman"/>
          <w:color w:val="auto"/>
          <w:sz w:val="24"/>
          <w:szCs w:val="24"/>
        </w:rPr>
      </w:pPr>
      <w:r w:rsidRPr="00542139">
        <w:rPr>
          <w:rFonts w:ascii="Times New Roman" w:eastAsia="Times New Roman" w:hAnsi="Times New Roman" w:cs="Times New Roman"/>
          <w:color w:val="auto"/>
          <w:sz w:val="24"/>
          <w:szCs w:val="24"/>
        </w:rPr>
        <w:t>Le workflow débute par l’intervention de l’utilisateur, qui peut soit :</w:t>
      </w:r>
    </w:p>
    <w:p w14:paraId="06428040" w14:textId="777CCD02" w:rsidR="00542139" w:rsidRPr="00542139" w:rsidRDefault="00542139" w:rsidP="00F44892">
      <w:pPr>
        <w:pStyle w:val="Paragraphedeliste"/>
        <w:numPr>
          <w:ilvl w:val="0"/>
          <w:numId w:val="28"/>
        </w:numPr>
        <w:spacing w:after="0"/>
        <w:jc w:val="both"/>
        <w:rPr>
          <w:rFonts w:ascii="Times New Roman" w:eastAsia="Times New Roman" w:hAnsi="Times New Roman" w:cs="Times New Roman"/>
          <w:color w:val="auto"/>
          <w:sz w:val="24"/>
          <w:szCs w:val="24"/>
        </w:rPr>
      </w:pPr>
      <w:r w:rsidRPr="00542139">
        <w:rPr>
          <w:rFonts w:ascii="Times New Roman" w:eastAsia="Times New Roman" w:hAnsi="Times New Roman" w:cs="Times New Roman"/>
          <w:color w:val="auto"/>
          <w:sz w:val="24"/>
          <w:szCs w:val="24"/>
        </w:rPr>
        <w:t>Écrire directement son programme assembleur dans l’éditeur intégré,</w:t>
      </w:r>
    </w:p>
    <w:p w14:paraId="45E83CBD" w14:textId="5F460997" w:rsidR="00542139" w:rsidRPr="00542139" w:rsidRDefault="00542139" w:rsidP="00F44892">
      <w:pPr>
        <w:pStyle w:val="Paragraphedeliste"/>
        <w:numPr>
          <w:ilvl w:val="0"/>
          <w:numId w:val="28"/>
        </w:numPr>
        <w:spacing w:after="0"/>
        <w:jc w:val="both"/>
        <w:rPr>
          <w:rFonts w:ascii="Times New Roman" w:eastAsia="Times New Roman" w:hAnsi="Times New Roman" w:cs="Times New Roman"/>
          <w:color w:val="auto"/>
          <w:sz w:val="24"/>
          <w:szCs w:val="24"/>
        </w:rPr>
      </w:pPr>
      <w:r w:rsidRPr="00542139">
        <w:rPr>
          <w:rFonts w:ascii="Times New Roman" w:eastAsia="Times New Roman" w:hAnsi="Times New Roman" w:cs="Times New Roman"/>
          <w:color w:val="auto"/>
          <w:sz w:val="24"/>
          <w:szCs w:val="24"/>
        </w:rPr>
        <w:t>Charger un fichier existant contenant du code assembleur via la fonctionnalité d’ouverture de fichiers.</w:t>
      </w:r>
    </w:p>
    <w:p w14:paraId="32F50484" w14:textId="26054BBC" w:rsidR="00542139" w:rsidRPr="00542139" w:rsidRDefault="00542139" w:rsidP="00542139">
      <w:pPr>
        <w:jc w:val="both"/>
        <w:rPr>
          <w:rFonts w:ascii="Times New Roman" w:eastAsia="Times New Roman" w:hAnsi="Times New Roman" w:cs="Times New Roman"/>
          <w:color w:val="auto"/>
          <w:sz w:val="24"/>
          <w:szCs w:val="24"/>
        </w:rPr>
      </w:pPr>
      <w:r w:rsidRPr="00542139">
        <w:rPr>
          <w:rFonts w:ascii="Times New Roman" w:eastAsia="Times New Roman" w:hAnsi="Times New Roman" w:cs="Times New Roman"/>
          <w:color w:val="auto"/>
          <w:sz w:val="24"/>
          <w:szCs w:val="24"/>
        </w:rPr>
        <w:t>Dans les deux cas, le code source est immédiatement affiché dans l’éditeur avec numérotation des lignes et coloration syntaxique, facilitant la lecture et la vérification du programme avant assemblage.</w:t>
      </w:r>
    </w:p>
    <w:p w14:paraId="2E5174AA" w14:textId="34372C09" w:rsidR="00542139" w:rsidRPr="00542139" w:rsidRDefault="00542139" w:rsidP="00542139">
      <w:pPr>
        <w:pStyle w:val="Titre3"/>
        <w:rPr>
          <w:rFonts w:ascii="Times New Roman" w:hAnsi="Times New Roman" w:cs="Times New Roman"/>
          <w:color w:val="00B050"/>
          <w:u w:val="dotted"/>
        </w:rPr>
      </w:pPr>
      <w:r w:rsidRPr="00542139">
        <w:rPr>
          <w:rFonts w:ascii="Times New Roman" w:hAnsi="Times New Roman" w:cs="Times New Roman"/>
          <w:color w:val="00B050"/>
          <w:u w:val="dotted"/>
        </w:rPr>
        <w:t>4.2 Lancement du processus d’assemblage</w:t>
      </w:r>
    </w:p>
    <w:p w14:paraId="05F56338" w14:textId="77777777" w:rsidR="00542139" w:rsidRPr="00542139" w:rsidRDefault="00542139" w:rsidP="00542139">
      <w:pPr>
        <w:jc w:val="both"/>
        <w:rPr>
          <w:rFonts w:ascii="Times New Roman" w:eastAsia="Times New Roman" w:hAnsi="Times New Roman" w:cs="Times New Roman"/>
          <w:color w:val="auto"/>
          <w:sz w:val="24"/>
          <w:szCs w:val="24"/>
        </w:rPr>
      </w:pPr>
      <w:r w:rsidRPr="00542139">
        <w:rPr>
          <w:rFonts w:ascii="Times New Roman" w:eastAsia="Times New Roman" w:hAnsi="Times New Roman" w:cs="Times New Roman"/>
          <w:color w:val="auto"/>
          <w:sz w:val="24"/>
          <w:szCs w:val="24"/>
        </w:rPr>
        <w:t>Lorsque l’utilisateur appuie sur le bouton Exécuter, l’interface graphique déclenche le processus d’assemblage. Le contenu de l’éditeur est transmis à l’assembleur sous forme de texte brut.</w:t>
      </w:r>
    </w:p>
    <w:p w14:paraId="31EC1D6F" w14:textId="77777777" w:rsidR="00542139" w:rsidRPr="00542139" w:rsidRDefault="00542139" w:rsidP="00542139">
      <w:pPr>
        <w:jc w:val="both"/>
        <w:rPr>
          <w:rFonts w:ascii="Times New Roman" w:eastAsia="Times New Roman" w:hAnsi="Times New Roman" w:cs="Times New Roman"/>
          <w:color w:val="auto"/>
          <w:sz w:val="24"/>
          <w:szCs w:val="24"/>
        </w:rPr>
      </w:pPr>
    </w:p>
    <w:p w14:paraId="776DE26F" w14:textId="3F31E59C" w:rsidR="00542139" w:rsidRPr="00542139" w:rsidRDefault="00542139" w:rsidP="00542139">
      <w:pPr>
        <w:spacing w:after="0"/>
        <w:jc w:val="both"/>
        <w:rPr>
          <w:rFonts w:ascii="Times New Roman" w:eastAsia="Times New Roman" w:hAnsi="Times New Roman" w:cs="Times New Roman"/>
          <w:color w:val="auto"/>
          <w:sz w:val="24"/>
          <w:szCs w:val="24"/>
        </w:rPr>
      </w:pPr>
      <w:r w:rsidRPr="00542139">
        <w:rPr>
          <w:rFonts w:ascii="Times New Roman" w:eastAsia="Times New Roman" w:hAnsi="Times New Roman" w:cs="Times New Roman"/>
          <w:color w:val="auto"/>
          <w:sz w:val="24"/>
          <w:szCs w:val="24"/>
        </w:rPr>
        <w:lastRenderedPageBreak/>
        <w:t>Le code est alors analysé ligne par ligne, selon une approche séquentielle, permettant :</w:t>
      </w:r>
    </w:p>
    <w:p w14:paraId="5BC6F32C" w14:textId="6A33EF6F" w:rsidR="00542139" w:rsidRPr="00542139" w:rsidRDefault="00542139" w:rsidP="00F44892">
      <w:pPr>
        <w:pStyle w:val="Paragraphedeliste"/>
        <w:numPr>
          <w:ilvl w:val="0"/>
          <w:numId w:val="29"/>
        </w:numPr>
        <w:spacing w:after="0"/>
        <w:jc w:val="both"/>
        <w:rPr>
          <w:rFonts w:ascii="Times New Roman" w:eastAsia="Times New Roman" w:hAnsi="Times New Roman" w:cs="Times New Roman"/>
          <w:color w:val="auto"/>
          <w:sz w:val="24"/>
          <w:szCs w:val="24"/>
        </w:rPr>
      </w:pPr>
      <w:r w:rsidRPr="00542139">
        <w:rPr>
          <w:rFonts w:ascii="Times New Roman" w:eastAsia="Times New Roman" w:hAnsi="Times New Roman" w:cs="Times New Roman"/>
          <w:color w:val="auto"/>
          <w:sz w:val="24"/>
          <w:szCs w:val="24"/>
        </w:rPr>
        <w:t>L’identification des instructions valides du jeu d’instructions 6809,</w:t>
      </w:r>
    </w:p>
    <w:p w14:paraId="1219E2C4" w14:textId="3D0335C0" w:rsidR="00542139" w:rsidRPr="00542139" w:rsidRDefault="00542139" w:rsidP="00F44892">
      <w:pPr>
        <w:pStyle w:val="Paragraphedeliste"/>
        <w:numPr>
          <w:ilvl w:val="0"/>
          <w:numId w:val="29"/>
        </w:numPr>
        <w:spacing w:after="0"/>
        <w:jc w:val="both"/>
        <w:rPr>
          <w:rFonts w:ascii="Times New Roman" w:eastAsia="Times New Roman" w:hAnsi="Times New Roman" w:cs="Times New Roman"/>
          <w:color w:val="auto"/>
          <w:sz w:val="24"/>
          <w:szCs w:val="24"/>
        </w:rPr>
      </w:pPr>
      <w:r w:rsidRPr="00542139">
        <w:rPr>
          <w:rFonts w:ascii="Times New Roman" w:eastAsia="Times New Roman" w:hAnsi="Times New Roman" w:cs="Times New Roman"/>
          <w:color w:val="auto"/>
          <w:sz w:val="24"/>
          <w:szCs w:val="24"/>
        </w:rPr>
        <w:t>La reconnaissance des opérandes (registres, valeurs immédiates, adresses mémoire),</w:t>
      </w:r>
    </w:p>
    <w:p w14:paraId="2A6A0850" w14:textId="096B3FD3" w:rsidR="00542139" w:rsidRPr="00542139" w:rsidRDefault="00542139" w:rsidP="00F44892">
      <w:pPr>
        <w:pStyle w:val="Paragraphedeliste"/>
        <w:numPr>
          <w:ilvl w:val="0"/>
          <w:numId w:val="29"/>
        </w:numPr>
        <w:spacing w:after="0"/>
        <w:jc w:val="both"/>
        <w:rPr>
          <w:rFonts w:ascii="Times New Roman" w:eastAsia="Times New Roman" w:hAnsi="Times New Roman" w:cs="Times New Roman"/>
          <w:color w:val="auto"/>
          <w:sz w:val="24"/>
          <w:szCs w:val="24"/>
        </w:rPr>
      </w:pPr>
      <w:r w:rsidRPr="00542139">
        <w:rPr>
          <w:rFonts w:ascii="Times New Roman" w:eastAsia="Times New Roman" w:hAnsi="Times New Roman" w:cs="Times New Roman"/>
          <w:color w:val="auto"/>
          <w:sz w:val="24"/>
          <w:szCs w:val="24"/>
        </w:rPr>
        <w:t>L’ignorance des commentaires et des lignes vides.</w:t>
      </w:r>
    </w:p>
    <w:p w14:paraId="2DB49187" w14:textId="743F2EC0" w:rsidR="00542139" w:rsidRPr="00542139" w:rsidRDefault="00542139" w:rsidP="00542139">
      <w:pPr>
        <w:jc w:val="both"/>
        <w:rPr>
          <w:rFonts w:ascii="Times New Roman" w:eastAsia="Times New Roman" w:hAnsi="Times New Roman" w:cs="Times New Roman"/>
          <w:color w:val="auto"/>
          <w:sz w:val="24"/>
          <w:szCs w:val="24"/>
        </w:rPr>
      </w:pPr>
      <w:r w:rsidRPr="00542139">
        <w:rPr>
          <w:rFonts w:ascii="Times New Roman" w:eastAsia="Times New Roman" w:hAnsi="Times New Roman" w:cs="Times New Roman"/>
          <w:color w:val="auto"/>
          <w:sz w:val="24"/>
          <w:szCs w:val="24"/>
        </w:rPr>
        <w:t>Cette phase correspond à une analyse syntaxique et sémantique simplifiée, adaptée à un assembleur pédagogique.</w:t>
      </w:r>
    </w:p>
    <w:p w14:paraId="3B57C251" w14:textId="36F16999" w:rsidR="00542139" w:rsidRPr="00542139" w:rsidRDefault="00542139" w:rsidP="00542139">
      <w:pPr>
        <w:pStyle w:val="Titre3"/>
        <w:rPr>
          <w:rFonts w:ascii="Times New Roman" w:hAnsi="Times New Roman" w:cs="Times New Roman"/>
          <w:color w:val="00B050"/>
          <w:u w:val="dotted"/>
        </w:rPr>
      </w:pPr>
      <w:r w:rsidRPr="00542139">
        <w:rPr>
          <w:rFonts w:ascii="Times New Roman" w:hAnsi="Times New Roman" w:cs="Times New Roman"/>
          <w:color w:val="00B050"/>
          <w:u w:val="dotted"/>
        </w:rPr>
        <w:t>4.3 Traduction en code machine</w:t>
      </w:r>
    </w:p>
    <w:p w14:paraId="45C0F812" w14:textId="666CD125" w:rsidR="00542139" w:rsidRPr="00542139" w:rsidRDefault="00542139" w:rsidP="004D7A8D">
      <w:pPr>
        <w:spacing w:after="0"/>
        <w:jc w:val="both"/>
        <w:rPr>
          <w:rFonts w:ascii="Times New Roman" w:eastAsia="Times New Roman" w:hAnsi="Times New Roman" w:cs="Times New Roman"/>
          <w:color w:val="auto"/>
          <w:sz w:val="24"/>
          <w:szCs w:val="24"/>
        </w:rPr>
      </w:pPr>
      <w:r w:rsidRPr="00542139">
        <w:rPr>
          <w:rFonts w:ascii="Times New Roman" w:eastAsia="Times New Roman" w:hAnsi="Times New Roman" w:cs="Times New Roman"/>
          <w:color w:val="auto"/>
          <w:sz w:val="24"/>
          <w:szCs w:val="24"/>
        </w:rPr>
        <w:t>Pour chaque instruction valide reconnue, l’assembleur effectue la traduction en code machine. Cette étape consiste à :</w:t>
      </w:r>
    </w:p>
    <w:p w14:paraId="04713467" w14:textId="66131EA5" w:rsidR="00542139" w:rsidRPr="004D7A8D" w:rsidRDefault="00542139" w:rsidP="00F44892">
      <w:pPr>
        <w:pStyle w:val="Paragraphedeliste"/>
        <w:numPr>
          <w:ilvl w:val="0"/>
          <w:numId w:val="30"/>
        </w:numPr>
        <w:spacing w:after="0"/>
        <w:jc w:val="both"/>
        <w:rPr>
          <w:rFonts w:ascii="Times New Roman" w:eastAsia="Times New Roman" w:hAnsi="Times New Roman" w:cs="Times New Roman"/>
          <w:color w:val="auto"/>
          <w:sz w:val="24"/>
          <w:szCs w:val="24"/>
        </w:rPr>
      </w:pPr>
      <w:r w:rsidRPr="004D7A8D">
        <w:rPr>
          <w:rFonts w:ascii="Times New Roman" w:eastAsia="Times New Roman" w:hAnsi="Times New Roman" w:cs="Times New Roman"/>
          <w:color w:val="auto"/>
          <w:sz w:val="24"/>
          <w:szCs w:val="24"/>
        </w:rPr>
        <w:t>Associer le mnémonique assembleur à l’opcode correspondant,</w:t>
      </w:r>
    </w:p>
    <w:p w14:paraId="7D88730F" w14:textId="7E741F13" w:rsidR="00542139" w:rsidRPr="004D7A8D" w:rsidRDefault="00542139" w:rsidP="00F44892">
      <w:pPr>
        <w:pStyle w:val="Paragraphedeliste"/>
        <w:numPr>
          <w:ilvl w:val="0"/>
          <w:numId w:val="30"/>
        </w:numPr>
        <w:jc w:val="both"/>
        <w:rPr>
          <w:rFonts w:ascii="Times New Roman" w:eastAsia="Times New Roman" w:hAnsi="Times New Roman" w:cs="Times New Roman"/>
          <w:color w:val="auto"/>
          <w:sz w:val="24"/>
          <w:szCs w:val="24"/>
        </w:rPr>
      </w:pPr>
      <w:r w:rsidRPr="004D7A8D">
        <w:rPr>
          <w:rFonts w:ascii="Times New Roman" w:eastAsia="Times New Roman" w:hAnsi="Times New Roman" w:cs="Times New Roman"/>
          <w:color w:val="auto"/>
          <w:sz w:val="24"/>
          <w:szCs w:val="24"/>
        </w:rPr>
        <w:t>Encoder les opérandes selon leur mode d’adressage,</w:t>
      </w:r>
    </w:p>
    <w:p w14:paraId="4C01F2A0" w14:textId="7A75D3F3" w:rsidR="00542139" w:rsidRPr="004D7A8D" w:rsidRDefault="00542139" w:rsidP="00F44892">
      <w:pPr>
        <w:pStyle w:val="Paragraphedeliste"/>
        <w:numPr>
          <w:ilvl w:val="0"/>
          <w:numId w:val="30"/>
        </w:numPr>
        <w:jc w:val="both"/>
        <w:rPr>
          <w:rFonts w:ascii="Times New Roman" w:eastAsia="Times New Roman" w:hAnsi="Times New Roman" w:cs="Times New Roman"/>
          <w:color w:val="auto"/>
          <w:sz w:val="24"/>
          <w:szCs w:val="24"/>
        </w:rPr>
      </w:pPr>
      <w:r w:rsidRPr="004D7A8D">
        <w:rPr>
          <w:rFonts w:ascii="Times New Roman" w:eastAsia="Times New Roman" w:hAnsi="Times New Roman" w:cs="Times New Roman"/>
          <w:color w:val="auto"/>
          <w:sz w:val="24"/>
          <w:szCs w:val="24"/>
        </w:rPr>
        <w:t>Générer la séquence d’octets conforme à l’architecture du processeur 6809.</w:t>
      </w:r>
    </w:p>
    <w:p w14:paraId="1B34F179" w14:textId="3F1E42E4" w:rsidR="00542139" w:rsidRPr="00542139" w:rsidRDefault="00542139" w:rsidP="004D7A8D">
      <w:pPr>
        <w:jc w:val="both"/>
        <w:rPr>
          <w:rFonts w:ascii="Times New Roman" w:eastAsia="Times New Roman" w:hAnsi="Times New Roman" w:cs="Times New Roman"/>
          <w:color w:val="auto"/>
          <w:sz w:val="24"/>
          <w:szCs w:val="24"/>
        </w:rPr>
      </w:pPr>
      <w:r w:rsidRPr="00542139">
        <w:rPr>
          <w:rFonts w:ascii="Times New Roman" w:eastAsia="Times New Roman" w:hAnsi="Times New Roman" w:cs="Times New Roman"/>
          <w:color w:val="auto"/>
          <w:sz w:val="24"/>
          <w:szCs w:val="24"/>
        </w:rPr>
        <w:t>Les instructions traduites sont ensuite chargées séquentiellement en mémoire simulée, à partir de l’adresse de chargement définie (par exemple $8000). L’adresse courante est mise à jour après chaque instruction afin de garantir un positionnement correct du programme en mémoire.</w:t>
      </w:r>
    </w:p>
    <w:p w14:paraId="4BD754B4" w14:textId="06F9081D" w:rsidR="00542139" w:rsidRPr="004D7A8D" w:rsidRDefault="00542139" w:rsidP="004D7A8D">
      <w:pPr>
        <w:pStyle w:val="Titre3"/>
        <w:rPr>
          <w:rFonts w:ascii="Times New Roman" w:hAnsi="Times New Roman" w:cs="Times New Roman"/>
          <w:color w:val="00B050"/>
          <w:u w:val="dotted"/>
        </w:rPr>
      </w:pPr>
      <w:r w:rsidRPr="004D7A8D">
        <w:rPr>
          <w:rFonts w:ascii="Times New Roman" w:hAnsi="Times New Roman" w:cs="Times New Roman"/>
          <w:color w:val="00B050"/>
          <w:u w:val="dotted"/>
        </w:rPr>
        <w:t>4.4 Initialisation du vecteur de reset</w:t>
      </w:r>
    </w:p>
    <w:p w14:paraId="143355C1" w14:textId="1AB8E780" w:rsidR="00542139" w:rsidRPr="00542139" w:rsidRDefault="00542139" w:rsidP="004D7A8D">
      <w:pPr>
        <w:spacing w:after="0"/>
        <w:jc w:val="both"/>
        <w:rPr>
          <w:rFonts w:ascii="Times New Roman" w:eastAsia="Times New Roman" w:hAnsi="Times New Roman" w:cs="Times New Roman"/>
          <w:color w:val="auto"/>
          <w:sz w:val="24"/>
          <w:szCs w:val="24"/>
        </w:rPr>
      </w:pPr>
      <w:r w:rsidRPr="00542139">
        <w:rPr>
          <w:rFonts w:ascii="Times New Roman" w:eastAsia="Times New Roman" w:hAnsi="Times New Roman" w:cs="Times New Roman"/>
          <w:color w:val="auto"/>
          <w:sz w:val="24"/>
          <w:szCs w:val="24"/>
        </w:rPr>
        <w:t>Une fois l’ensemble du code chargé en mémoire, l’assembleur configure le vecteur de reset du processeur. Conformément à la spécification du Motorola 6809, ce vecteur est situé à l’adresse mémoire $FFFE.</w:t>
      </w:r>
    </w:p>
    <w:p w14:paraId="5449CE42" w14:textId="23AF507F" w:rsidR="00542139" w:rsidRPr="00542139" w:rsidRDefault="00542139" w:rsidP="004D7A8D">
      <w:pPr>
        <w:spacing w:after="0"/>
        <w:jc w:val="both"/>
        <w:rPr>
          <w:rFonts w:ascii="Times New Roman" w:eastAsia="Times New Roman" w:hAnsi="Times New Roman" w:cs="Times New Roman"/>
          <w:color w:val="auto"/>
          <w:sz w:val="24"/>
          <w:szCs w:val="24"/>
        </w:rPr>
      </w:pPr>
      <w:r w:rsidRPr="00542139">
        <w:rPr>
          <w:rFonts w:ascii="Times New Roman" w:eastAsia="Times New Roman" w:hAnsi="Times New Roman" w:cs="Times New Roman"/>
          <w:color w:val="auto"/>
          <w:sz w:val="24"/>
          <w:szCs w:val="24"/>
        </w:rPr>
        <w:t>L’assembleur y inscrit l’adresse de début du programme, de sorte que, lors d’une réinitialisation du CPU, le compteur ordinal (Program Counter) soit automatiquement positionné sur la première instruction du code assemblé.</w:t>
      </w:r>
    </w:p>
    <w:p w14:paraId="32120D3E" w14:textId="44AD92EF" w:rsidR="00542139" w:rsidRPr="004D7A8D" w:rsidRDefault="00542139" w:rsidP="004D7A8D">
      <w:pPr>
        <w:jc w:val="both"/>
        <w:rPr>
          <w:rFonts w:ascii="Times New Roman" w:eastAsia="Times New Roman" w:hAnsi="Times New Roman" w:cs="Times New Roman"/>
          <w:color w:val="auto"/>
          <w:sz w:val="24"/>
          <w:szCs w:val="24"/>
        </w:rPr>
      </w:pPr>
      <w:r w:rsidRPr="00542139">
        <w:rPr>
          <w:rFonts w:ascii="Times New Roman" w:eastAsia="Times New Roman" w:hAnsi="Times New Roman" w:cs="Times New Roman"/>
          <w:color w:val="auto"/>
          <w:sz w:val="24"/>
          <w:szCs w:val="24"/>
        </w:rPr>
        <w:t>Cette étape est essentielle pour assurer un démarrage correct et déterministe de l’exécution.</w:t>
      </w:r>
    </w:p>
    <w:p w14:paraId="0FFB84B7" w14:textId="51EAA501" w:rsidR="00542139" w:rsidRPr="004D7A8D" w:rsidRDefault="00542139" w:rsidP="004D7A8D">
      <w:pPr>
        <w:pStyle w:val="Titre3"/>
        <w:rPr>
          <w:rFonts w:ascii="Times New Roman" w:hAnsi="Times New Roman" w:cs="Times New Roman"/>
          <w:color w:val="00B050"/>
          <w:u w:val="dotted"/>
        </w:rPr>
      </w:pPr>
      <w:r w:rsidRPr="004D7A8D">
        <w:rPr>
          <w:rFonts w:ascii="Times New Roman" w:hAnsi="Times New Roman" w:cs="Times New Roman"/>
          <w:color w:val="00B050"/>
          <w:u w:val="dotted"/>
        </w:rPr>
        <w:t>4.5 Préparation et réinitialisation du CPU</w:t>
      </w:r>
    </w:p>
    <w:p w14:paraId="25227D21" w14:textId="6DCE3E80" w:rsidR="00542139" w:rsidRPr="00542139" w:rsidRDefault="00542139" w:rsidP="004D7A8D">
      <w:pPr>
        <w:spacing w:after="0"/>
        <w:jc w:val="both"/>
        <w:rPr>
          <w:rFonts w:ascii="Times New Roman" w:eastAsia="Times New Roman" w:hAnsi="Times New Roman" w:cs="Times New Roman"/>
          <w:color w:val="auto"/>
          <w:sz w:val="24"/>
          <w:szCs w:val="24"/>
        </w:rPr>
      </w:pPr>
      <w:r w:rsidRPr="00542139">
        <w:rPr>
          <w:rFonts w:ascii="Times New Roman" w:eastAsia="Times New Roman" w:hAnsi="Times New Roman" w:cs="Times New Roman"/>
          <w:color w:val="auto"/>
          <w:sz w:val="24"/>
          <w:szCs w:val="24"/>
        </w:rPr>
        <w:t>Si le processeur simulé est disponible et activé, le workflow prévoit une phase de préparation du CPU. Celle-ci comprend :</w:t>
      </w:r>
    </w:p>
    <w:p w14:paraId="714E724B" w14:textId="2EB067AD" w:rsidR="00542139" w:rsidRPr="004D7A8D" w:rsidRDefault="00542139" w:rsidP="00F44892">
      <w:pPr>
        <w:pStyle w:val="Paragraphedeliste"/>
        <w:numPr>
          <w:ilvl w:val="0"/>
          <w:numId w:val="31"/>
        </w:numPr>
        <w:spacing w:after="0"/>
        <w:jc w:val="both"/>
        <w:rPr>
          <w:rFonts w:ascii="Times New Roman" w:eastAsia="Times New Roman" w:hAnsi="Times New Roman" w:cs="Times New Roman"/>
          <w:color w:val="auto"/>
          <w:sz w:val="24"/>
          <w:szCs w:val="24"/>
        </w:rPr>
      </w:pPr>
      <w:r w:rsidRPr="004D7A8D">
        <w:rPr>
          <w:rFonts w:ascii="Times New Roman" w:eastAsia="Times New Roman" w:hAnsi="Times New Roman" w:cs="Times New Roman"/>
          <w:color w:val="auto"/>
          <w:sz w:val="24"/>
          <w:szCs w:val="24"/>
        </w:rPr>
        <w:t xml:space="preserve">La réinitialisation du processeur via l’appel à </w:t>
      </w:r>
      <w:proofErr w:type="spellStart"/>
      <w:r w:rsidR="00E67FD4" w:rsidRPr="004D7A8D">
        <w:rPr>
          <w:rFonts w:ascii="Times New Roman" w:eastAsia="Times New Roman" w:hAnsi="Times New Roman" w:cs="Times New Roman"/>
          <w:color w:val="auto"/>
          <w:sz w:val="24"/>
          <w:szCs w:val="24"/>
        </w:rPr>
        <w:t>cpu</w:t>
      </w:r>
      <w:proofErr w:type="spellEnd"/>
      <w:r w:rsidR="00E67FD4" w:rsidRPr="004D7A8D">
        <w:rPr>
          <w:rFonts w:ascii="Times New Roman" w:eastAsia="Times New Roman" w:hAnsi="Times New Roman" w:cs="Times New Roman"/>
          <w:color w:val="auto"/>
          <w:sz w:val="24"/>
          <w:szCs w:val="24"/>
        </w:rPr>
        <w:t>. Reset (</w:t>
      </w:r>
      <w:r w:rsidRPr="004D7A8D">
        <w:rPr>
          <w:rFonts w:ascii="Times New Roman" w:eastAsia="Times New Roman" w:hAnsi="Times New Roman" w:cs="Times New Roman"/>
          <w:color w:val="auto"/>
          <w:sz w:val="24"/>
          <w:szCs w:val="24"/>
        </w:rPr>
        <w:t>),</w:t>
      </w:r>
    </w:p>
    <w:p w14:paraId="7BC42C9F" w14:textId="377D4E17" w:rsidR="00542139" w:rsidRPr="004D7A8D" w:rsidRDefault="00542139" w:rsidP="00F44892">
      <w:pPr>
        <w:pStyle w:val="Paragraphedeliste"/>
        <w:numPr>
          <w:ilvl w:val="0"/>
          <w:numId w:val="31"/>
        </w:numPr>
        <w:jc w:val="both"/>
        <w:rPr>
          <w:rFonts w:ascii="Times New Roman" w:eastAsia="Times New Roman" w:hAnsi="Times New Roman" w:cs="Times New Roman"/>
          <w:color w:val="auto"/>
          <w:sz w:val="24"/>
          <w:szCs w:val="24"/>
        </w:rPr>
      </w:pPr>
      <w:r w:rsidRPr="004D7A8D">
        <w:rPr>
          <w:rFonts w:ascii="Times New Roman" w:eastAsia="Times New Roman" w:hAnsi="Times New Roman" w:cs="Times New Roman"/>
          <w:color w:val="auto"/>
          <w:sz w:val="24"/>
          <w:szCs w:val="24"/>
        </w:rPr>
        <w:t>La remise à zéro ou à l’état initial des registres internes,</w:t>
      </w:r>
    </w:p>
    <w:p w14:paraId="460D958B" w14:textId="6F86294A" w:rsidR="00542139" w:rsidRPr="004D7A8D" w:rsidRDefault="00542139" w:rsidP="00F44892">
      <w:pPr>
        <w:pStyle w:val="Paragraphedeliste"/>
        <w:numPr>
          <w:ilvl w:val="0"/>
          <w:numId w:val="31"/>
        </w:numPr>
        <w:jc w:val="both"/>
        <w:rPr>
          <w:rFonts w:ascii="Times New Roman" w:eastAsia="Times New Roman" w:hAnsi="Times New Roman" w:cs="Times New Roman"/>
          <w:color w:val="auto"/>
          <w:sz w:val="24"/>
          <w:szCs w:val="24"/>
        </w:rPr>
      </w:pPr>
      <w:r w:rsidRPr="004D7A8D">
        <w:rPr>
          <w:rFonts w:ascii="Times New Roman" w:eastAsia="Times New Roman" w:hAnsi="Times New Roman" w:cs="Times New Roman"/>
          <w:color w:val="auto"/>
          <w:sz w:val="24"/>
          <w:szCs w:val="24"/>
        </w:rPr>
        <w:t>La synchronisation entre la mémoire simulée et le CPU.</w:t>
      </w:r>
    </w:p>
    <w:p w14:paraId="122EBE7B" w14:textId="77777777" w:rsidR="00542139" w:rsidRPr="00542139" w:rsidRDefault="00542139" w:rsidP="00542139">
      <w:pPr>
        <w:jc w:val="both"/>
        <w:rPr>
          <w:rFonts w:ascii="Times New Roman" w:eastAsia="Times New Roman" w:hAnsi="Times New Roman" w:cs="Times New Roman"/>
          <w:color w:val="auto"/>
          <w:sz w:val="24"/>
          <w:szCs w:val="24"/>
        </w:rPr>
      </w:pPr>
      <w:r w:rsidRPr="00542139">
        <w:rPr>
          <w:rFonts w:ascii="Times New Roman" w:eastAsia="Times New Roman" w:hAnsi="Times New Roman" w:cs="Times New Roman"/>
          <w:color w:val="auto"/>
          <w:sz w:val="24"/>
          <w:szCs w:val="24"/>
        </w:rPr>
        <w:t>À l’issue de cette phase, le processeur est prêt à exécuter le programme chargé en mémoire, à partir de l’adresse indiquée par le vecteur de reset.</w:t>
      </w:r>
    </w:p>
    <w:p w14:paraId="264E2504" w14:textId="77777777" w:rsidR="00542139" w:rsidRPr="00542139" w:rsidRDefault="00542139" w:rsidP="00542139">
      <w:pPr>
        <w:jc w:val="both"/>
        <w:rPr>
          <w:rFonts w:ascii="Times New Roman" w:eastAsia="Times New Roman" w:hAnsi="Times New Roman" w:cs="Times New Roman"/>
          <w:color w:val="auto"/>
          <w:sz w:val="24"/>
          <w:szCs w:val="24"/>
        </w:rPr>
      </w:pPr>
    </w:p>
    <w:p w14:paraId="48E1FAA8" w14:textId="30EA0002" w:rsidR="00542139" w:rsidRPr="004D7A8D" w:rsidRDefault="00542139" w:rsidP="004D7A8D">
      <w:pPr>
        <w:pStyle w:val="Titre3"/>
        <w:rPr>
          <w:rFonts w:ascii="Times New Roman" w:hAnsi="Times New Roman" w:cs="Times New Roman"/>
          <w:color w:val="00B050"/>
          <w:u w:val="dotted"/>
        </w:rPr>
      </w:pPr>
      <w:r w:rsidRPr="004D7A8D">
        <w:rPr>
          <w:rFonts w:ascii="Times New Roman" w:hAnsi="Times New Roman" w:cs="Times New Roman"/>
          <w:color w:val="00B050"/>
          <w:u w:val="dotted"/>
        </w:rPr>
        <w:lastRenderedPageBreak/>
        <w:t>4.6 Retour d’information à l’utilisateur</w:t>
      </w:r>
    </w:p>
    <w:p w14:paraId="338841AC" w14:textId="4744141D" w:rsidR="00542139" w:rsidRPr="00542139" w:rsidRDefault="00542139" w:rsidP="004D7A8D">
      <w:pPr>
        <w:jc w:val="both"/>
        <w:rPr>
          <w:rFonts w:ascii="Times New Roman" w:eastAsia="Times New Roman" w:hAnsi="Times New Roman" w:cs="Times New Roman"/>
          <w:color w:val="auto"/>
          <w:sz w:val="24"/>
          <w:szCs w:val="24"/>
        </w:rPr>
      </w:pPr>
      <w:r w:rsidRPr="00542139">
        <w:rPr>
          <w:rFonts w:ascii="Times New Roman" w:eastAsia="Times New Roman" w:hAnsi="Times New Roman" w:cs="Times New Roman"/>
          <w:color w:val="auto"/>
          <w:sz w:val="24"/>
          <w:szCs w:val="24"/>
        </w:rPr>
        <w:t>Une fois l’assemblage terminé, l’interface graphique fournit un retour immédiat à l’utilisateur :</w:t>
      </w:r>
    </w:p>
    <w:p w14:paraId="41FBBDC3" w14:textId="6C01C806" w:rsidR="00542139" w:rsidRPr="004D7A8D" w:rsidRDefault="00542139" w:rsidP="00F44892">
      <w:pPr>
        <w:pStyle w:val="Paragraphedeliste"/>
        <w:numPr>
          <w:ilvl w:val="0"/>
          <w:numId w:val="32"/>
        </w:numPr>
        <w:jc w:val="both"/>
        <w:rPr>
          <w:rFonts w:ascii="Times New Roman" w:eastAsia="Times New Roman" w:hAnsi="Times New Roman" w:cs="Times New Roman"/>
          <w:color w:val="auto"/>
          <w:sz w:val="24"/>
          <w:szCs w:val="24"/>
        </w:rPr>
      </w:pPr>
      <w:r w:rsidRPr="004D7A8D">
        <w:rPr>
          <w:rFonts w:ascii="Times New Roman" w:eastAsia="Times New Roman" w:hAnsi="Times New Roman" w:cs="Times New Roman"/>
          <w:color w:val="auto"/>
          <w:sz w:val="24"/>
          <w:szCs w:val="24"/>
        </w:rPr>
        <w:t>Le nombre total d’instructions compilées est affiché et mis à jour automatiquement.</w:t>
      </w:r>
    </w:p>
    <w:p w14:paraId="6517EAB3" w14:textId="2214D5DC" w:rsidR="00542139" w:rsidRPr="004D7A8D" w:rsidRDefault="00542139" w:rsidP="00F44892">
      <w:pPr>
        <w:pStyle w:val="Paragraphedeliste"/>
        <w:numPr>
          <w:ilvl w:val="0"/>
          <w:numId w:val="32"/>
        </w:numPr>
        <w:jc w:val="both"/>
        <w:rPr>
          <w:rFonts w:ascii="Times New Roman" w:eastAsia="Times New Roman" w:hAnsi="Times New Roman" w:cs="Times New Roman"/>
          <w:color w:val="auto"/>
          <w:sz w:val="24"/>
          <w:szCs w:val="24"/>
        </w:rPr>
      </w:pPr>
      <w:r w:rsidRPr="004D7A8D">
        <w:rPr>
          <w:rFonts w:ascii="Times New Roman" w:eastAsia="Times New Roman" w:hAnsi="Times New Roman" w:cs="Times New Roman"/>
          <w:color w:val="auto"/>
          <w:sz w:val="24"/>
          <w:szCs w:val="24"/>
        </w:rPr>
        <w:t>En cas de succès, un message de confirmation informe l’utilisateur que le programme est prêt à être exécuté.</w:t>
      </w:r>
    </w:p>
    <w:p w14:paraId="7BBEF443" w14:textId="13588DC9" w:rsidR="00542139" w:rsidRPr="004D7A8D" w:rsidRDefault="00542139" w:rsidP="00F44892">
      <w:pPr>
        <w:pStyle w:val="Paragraphedeliste"/>
        <w:numPr>
          <w:ilvl w:val="0"/>
          <w:numId w:val="32"/>
        </w:numPr>
        <w:jc w:val="both"/>
        <w:rPr>
          <w:rFonts w:ascii="Times New Roman" w:eastAsia="Times New Roman" w:hAnsi="Times New Roman" w:cs="Times New Roman"/>
          <w:color w:val="auto"/>
          <w:sz w:val="24"/>
          <w:szCs w:val="24"/>
        </w:rPr>
      </w:pPr>
      <w:r w:rsidRPr="004D7A8D">
        <w:rPr>
          <w:rFonts w:ascii="Times New Roman" w:eastAsia="Times New Roman" w:hAnsi="Times New Roman" w:cs="Times New Roman"/>
          <w:color w:val="auto"/>
          <w:sz w:val="24"/>
          <w:szCs w:val="24"/>
        </w:rPr>
        <w:t>En cas d’erreur (instruction invalide, opérande incorrect, problème mémoire), l’assemblage est interrompu et des messages d’erreur explicites sont affichés, permettant d’identifier rapidement la source du problème.</w:t>
      </w:r>
    </w:p>
    <w:p w14:paraId="0D195BBB" w14:textId="619D345C" w:rsidR="00542139" w:rsidRPr="004D7A8D" w:rsidRDefault="00542139" w:rsidP="00F44892">
      <w:pPr>
        <w:pStyle w:val="Paragraphedeliste"/>
        <w:numPr>
          <w:ilvl w:val="0"/>
          <w:numId w:val="32"/>
        </w:numPr>
        <w:jc w:val="both"/>
        <w:rPr>
          <w:rFonts w:ascii="Times New Roman" w:eastAsia="Times New Roman" w:hAnsi="Times New Roman" w:cs="Times New Roman"/>
          <w:color w:val="auto"/>
          <w:sz w:val="24"/>
          <w:szCs w:val="24"/>
        </w:rPr>
      </w:pPr>
      <w:r w:rsidRPr="004D7A8D">
        <w:rPr>
          <w:rFonts w:ascii="Times New Roman" w:eastAsia="Times New Roman" w:hAnsi="Times New Roman" w:cs="Times New Roman"/>
          <w:color w:val="auto"/>
          <w:sz w:val="24"/>
          <w:szCs w:val="24"/>
        </w:rPr>
        <w:t>Ces retours visuels et textuels ferment la boucle du workflow et permettent à l’utilisateur de corriger son code avant de relancer le processus.</w:t>
      </w:r>
    </w:p>
    <w:p w14:paraId="68F6E704" w14:textId="19C469F0" w:rsidR="00542139" w:rsidRPr="004D7A8D" w:rsidRDefault="00542139" w:rsidP="004D7A8D">
      <w:pPr>
        <w:pStyle w:val="Titre3"/>
        <w:rPr>
          <w:rFonts w:ascii="Times New Roman" w:hAnsi="Times New Roman" w:cs="Times New Roman"/>
          <w:color w:val="00B050"/>
          <w:u w:val="dotted"/>
        </w:rPr>
      </w:pPr>
      <w:r w:rsidRPr="004D7A8D">
        <w:rPr>
          <w:rFonts w:ascii="Times New Roman" w:hAnsi="Times New Roman" w:cs="Times New Roman"/>
          <w:color w:val="00B050"/>
          <w:u w:val="dotted"/>
        </w:rPr>
        <w:t>4.7 Vision globale du processus</w:t>
      </w:r>
    </w:p>
    <w:p w14:paraId="7B0882AE" w14:textId="66EE963F" w:rsidR="00542139" w:rsidRPr="00542139" w:rsidRDefault="00542139" w:rsidP="004D7A8D">
      <w:pPr>
        <w:jc w:val="both"/>
        <w:rPr>
          <w:rFonts w:ascii="Times New Roman" w:eastAsia="Times New Roman" w:hAnsi="Times New Roman" w:cs="Times New Roman"/>
          <w:color w:val="auto"/>
          <w:sz w:val="24"/>
          <w:szCs w:val="24"/>
        </w:rPr>
      </w:pPr>
      <w:r w:rsidRPr="00542139">
        <w:rPr>
          <w:rFonts w:ascii="Times New Roman" w:eastAsia="Times New Roman" w:hAnsi="Times New Roman" w:cs="Times New Roman"/>
          <w:color w:val="auto"/>
          <w:sz w:val="24"/>
          <w:szCs w:val="24"/>
        </w:rPr>
        <w:t>Le workflow de l’assembleur peut ainsi être résumé comme une chaîne de traitement structurée :</w:t>
      </w:r>
    </w:p>
    <w:p w14:paraId="051C5133" w14:textId="21F8F19D" w:rsidR="00542139" w:rsidRDefault="00542139" w:rsidP="004D7A8D">
      <w:pPr>
        <w:ind w:left="708"/>
        <w:jc w:val="both"/>
        <w:rPr>
          <w:rFonts w:ascii="Times New Roman" w:eastAsia="Times New Roman" w:hAnsi="Times New Roman" w:cs="Times New Roman"/>
          <w:color w:val="auto"/>
          <w:sz w:val="24"/>
          <w:szCs w:val="24"/>
        </w:rPr>
      </w:pPr>
      <w:r w:rsidRPr="00542139">
        <w:rPr>
          <w:rFonts w:ascii="Times New Roman" w:eastAsia="Times New Roman" w:hAnsi="Times New Roman" w:cs="Times New Roman"/>
          <w:color w:val="auto"/>
          <w:sz w:val="24"/>
          <w:szCs w:val="24"/>
        </w:rPr>
        <w:t>Édition du code → Analyse → Traduction → Chargement mémoire → Initialisation CPU → Retour utilisateur</w:t>
      </w:r>
    </w:p>
    <w:p w14:paraId="5A8559D8" w14:textId="27F96AE2" w:rsidR="004D7A8D" w:rsidRPr="004D7A8D" w:rsidRDefault="004D7A8D" w:rsidP="004D7A8D">
      <w:pPr>
        <w:pStyle w:val="Titre2"/>
        <w:rPr>
          <w:rFonts w:ascii="Times New Roman" w:hAnsi="Times New Roman" w:cs="Times New Roman"/>
          <w:b/>
          <w:bCs/>
          <w:sz w:val="32"/>
          <w:szCs w:val="32"/>
          <w:u w:val="dash"/>
        </w:rPr>
      </w:pPr>
      <w:r w:rsidRPr="004D7A8D">
        <w:rPr>
          <w:rFonts w:ascii="Times New Roman" w:hAnsi="Times New Roman" w:cs="Times New Roman"/>
          <w:b/>
          <w:bCs/>
          <w:sz w:val="32"/>
          <w:szCs w:val="32"/>
          <w:u w:val="dash"/>
        </w:rPr>
        <w:t>5</w:t>
      </w:r>
      <w:r>
        <w:rPr>
          <w:rFonts w:ascii="Times New Roman" w:hAnsi="Times New Roman" w:cs="Times New Roman"/>
          <w:b/>
          <w:bCs/>
          <w:sz w:val="32"/>
          <w:szCs w:val="32"/>
          <w:u w:val="dash"/>
        </w:rPr>
        <w:t>.</w:t>
      </w:r>
      <w:r w:rsidRPr="004D7A8D">
        <w:rPr>
          <w:rFonts w:ascii="Times New Roman" w:hAnsi="Times New Roman" w:cs="Times New Roman"/>
          <w:b/>
          <w:bCs/>
          <w:sz w:val="32"/>
          <w:szCs w:val="32"/>
          <w:u w:val="dash"/>
        </w:rPr>
        <w:t xml:space="preserve"> Bibliothèques et outils graphiques</w:t>
      </w:r>
    </w:p>
    <w:p w14:paraId="48D48AE9" w14:textId="77777777" w:rsidR="004D7A8D" w:rsidRPr="004D7A8D" w:rsidRDefault="004D7A8D" w:rsidP="004D7A8D">
      <w:pPr>
        <w:jc w:val="both"/>
        <w:rPr>
          <w:rFonts w:ascii="Times New Roman" w:eastAsia="Times New Roman" w:hAnsi="Times New Roman" w:cs="Times New Roman"/>
          <w:color w:val="auto"/>
          <w:sz w:val="24"/>
          <w:szCs w:val="24"/>
        </w:rPr>
      </w:pPr>
    </w:p>
    <w:p w14:paraId="212E9667" w14:textId="4935F4CE" w:rsidR="004D7A8D" w:rsidRPr="004D7A8D" w:rsidRDefault="004D7A8D" w:rsidP="00A91F97">
      <w:pPr>
        <w:jc w:val="both"/>
        <w:rPr>
          <w:rFonts w:ascii="Times New Roman" w:eastAsia="Times New Roman" w:hAnsi="Times New Roman" w:cs="Times New Roman"/>
          <w:color w:val="auto"/>
          <w:sz w:val="24"/>
          <w:szCs w:val="24"/>
        </w:rPr>
      </w:pPr>
      <w:r w:rsidRPr="004D7A8D">
        <w:rPr>
          <w:rFonts w:ascii="Times New Roman" w:eastAsia="Times New Roman" w:hAnsi="Times New Roman" w:cs="Times New Roman"/>
          <w:color w:val="auto"/>
          <w:sz w:val="24"/>
          <w:szCs w:val="24"/>
        </w:rPr>
        <w:t>Dans le cadre de la réalisation du projet MOTO6809, le choix des bibliothèques graphiques a joué un rôle déterminant dans la conception de l’interface utilisateur. L’objectif principal était de proposer une interface à la fois fonctionnelle, pédagogique et facile à maintenir, tout en restant cohérente avec l’écosystème Java utilisé pour l’ensemble du projet.</w:t>
      </w:r>
    </w:p>
    <w:p w14:paraId="7FFB8962" w14:textId="35FD61EC" w:rsidR="004D7A8D" w:rsidRPr="00A91F97" w:rsidRDefault="00A91F97" w:rsidP="00A91F97">
      <w:pPr>
        <w:pStyle w:val="Titre3"/>
        <w:rPr>
          <w:rFonts w:ascii="Times New Roman" w:hAnsi="Times New Roman" w:cs="Times New Roman"/>
          <w:color w:val="00B050"/>
          <w:u w:val="dotted"/>
        </w:rPr>
      </w:pPr>
      <w:r w:rsidRPr="00A91F97">
        <w:rPr>
          <w:rFonts w:ascii="Times New Roman" w:hAnsi="Times New Roman" w:cs="Times New Roman"/>
          <w:color w:val="00B050"/>
          <w:u w:val="dotted"/>
        </w:rPr>
        <w:t>5.</w:t>
      </w:r>
      <w:r w:rsidR="004D7A8D" w:rsidRPr="00A91F97">
        <w:rPr>
          <w:rFonts w:ascii="Times New Roman" w:hAnsi="Times New Roman" w:cs="Times New Roman"/>
          <w:color w:val="00B050"/>
          <w:u w:val="dotted"/>
        </w:rPr>
        <w:t>1 Choix de la bibliothèque Swing (javax.swing)</w:t>
      </w:r>
    </w:p>
    <w:p w14:paraId="76D8002A" w14:textId="54A26177" w:rsidR="004D7A8D" w:rsidRPr="004D7A8D" w:rsidRDefault="004D7A8D" w:rsidP="00A91F97">
      <w:pPr>
        <w:spacing w:after="0"/>
        <w:jc w:val="both"/>
        <w:rPr>
          <w:rFonts w:ascii="Times New Roman" w:eastAsia="Times New Roman" w:hAnsi="Times New Roman" w:cs="Times New Roman"/>
          <w:color w:val="auto"/>
          <w:sz w:val="24"/>
          <w:szCs w:val="24"/>
        </w:rPr>
      </w:pPr>
      <w:r w:rsidRPr="004D7A8D">
        <w:rPr>
          <w:rFonts w:ascii="Times New Roman" w:eastAsia="Times New Roman" w:hAnsi="Times New Roman" w:cs="Times New Roman"/>
          <w:color w:val="auto"/>
          <w:sz w:val="24"/>
          <w:szCs w:val="24"/>
        </w:rPr>
        <w:t>L’interface graphique du projet MOTO6809 a été développée à l’aide de la bibliothèque Swing, fournie nativement par la plateforme Java via le package javax.swing. Swing est une bibliothèque graphique mature, largement utilisée, qui permet de concevoir des interfaces riches et interactives de manière entièrement portable.</w:t>
      </w:r>
    </w:p>
    <w:p w14:paraId="155C454F" w14:textId="6A0AD579" w:rsidR="004D7A8D" w:rsidRPr="004D7A8D" w:rsidRDefault="004D7A8D" w:rsidP="00A91F97">
      <w:pPr>
        <w:spacing w:after="0"/>
        <w:jc w:val="both"/>
        <w:rPr>
          <w:rFonts w:ascii="Times New Roman" w:eastAsia="Times New Roman" w:hAnsi="Times New Roman" w:cs="Times New Roman"/>
          <w:color w:val="auto"/>
          <w:sz w:val="24"/>
          <w:szCs w:val="24"/>
        </w:rPr>
      </w:pPr>
      <w:r w:rsidRPr="004D7A8D">
        <w:rPr>
          <w:rFonts w:ascii="Times New Roman" w:eastAsia="Times New Roman" w:hAnsi="Times New Roman" w:cs="Times New Roman"/>
          <w:color w:val="auto"/>
          <w:sz w:val="24"/>
          <w:szCs w:val="24"/>
        </w:rPr>
        <w:t>Ce choix s’explique par plusieurs critères techniques et pédagogiques :</w:t>
      </w:r>
    </w:p>
    <w:p w14:paraId="764485DF" w14:textId="34CD3021" w:rsidR="004D7A8D" w:rsidRPr="00A91F97" w:rsidRDefault="004D7A8D" w:rsidP="00F44892">
      <w:pPr>
        <w:pStyle w:val="Paragraphedeliste"/>
        <w:numPr>
          <w:ilvl w:val="0"/>
          <w:numId w:val="33"/>
        </w:num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Intégration native avec Java, sans dépendances externes, garantissant une portabilité totale du projet.</w:t>
      </w:r>
    </w:p>
    <w:p w14:paraId="09FCD0BC" w14:textId="0609D3D7" w:rsidR="004D7A8D" w:rsidRPr="00A91F97" w:rsidRDefault="004D7A8D" w:rsidP="00F44892">
      <w:pPr>
        <w:pStyle w:val="Paragraphedeliste"/>
        <w:numPr>
          <w:ilvl w:val="0"/>
          <w:numId w:val="33"/>
        </w:num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Simplicité de mise en œuvre, particulièrement adaptée à un projet académique.</w:t>
      </w:r>
    </w:p>
    <w:p w14:paraId="42E082E1" w14:textId="77777777" w:rsidR="004D7A8D" w:rsidRPr="00A91F97" w:rsidRDefault="004D7A8D" w:rsidP="00F44892">
      <w:pPr>
        <w:pStyle w:val="Paragraphedeliste"/>
        <w:numPr>
          <w:ilvl w:val="0"/>
          <w:numId w:val="33"/>
        </w:num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Modularité et extensibilité, facilitant l’évolution progressive de l’interface.</w:t>
      </w:r>
    </w:p>
    <w:p w14:paraId="3A09CFA0" w14:textId="77777777" w:rsidR="004D7A8D" w:rsidRPr="004D7A8D" w:rsidRDefault="004D7A8D" w:rsidP="004D7A8D">
      <w:pPr>
        <w:jc w:val="both"/>
        <w:rPr>
          <w:rFonts w:ascii="Times New Roman" w:eastAsia="Times New Roman" w:hAnsi="Times New Roman" w:cs="Times New Roman"/>
          <w:color w:val="auto"/>
          <w:sz w:val="24"/>
          <w:szCs w:val="24"/>
        </w:rPr>
      </w:pPr>
    </w:p>
    <w:p w14:paraId="2D17FE2D" w14:textId="103CE4CB" w:rsidR="004D7A8D" w:rsidRPr="00A91F97" w:rsidRDefault="004D7A8D" w:rsidP="00F44892">
      <w:pPr>
        <w:pStyle w:val="Paragraphedeliste"/>
        <w:numPr>
          <w:ilvl w:val="0"/>
          <w:numId w:val="33"/>
        </w:num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lastRenderedPageBreak/>
        <w:t>Stabilité et robustesse, essentielles pour un simulateur pédagogique.</w:t>
      </w:r>
    </w:p>
    <w:p w14:paraId="75A97C73" w14:textId="103B57E1" w:rsidR="004D7A8D" w:rsidRPr="00A91F97" w:rsidRDefault="00A91F97" w:rsidP="00A91F97">
      <w:pPr>
        <w:pStyle w:val="Titre3"/>
        <w:rPr>
          <w:rFonts w:ascii="Times New Roman" w:hAnsi="Times New Roman" w:cs="Times New Roman"/>
          <w:color w:val="00B050"/>
          <w:u w:val="dotted"/>
        </w:rPr>
      </w:pPr>
      <w:r w:rsidRPr="00A91F97">
        <w:rPr>
          <w:rFonts w:ascii="Times New Roman" w:hAnsi="Times New Roman" w:cs="Times New Roman"/>
          <w:color w:val="00B050"/>
          <w:u w:val="dotted"/>
        </w:rPr>
        <w:t>5</w:t>
      </w:r>
      <w:r w:rsidR="004D7A8D" w:rsidRPr="00A91F97">
        <w:rPr>
          <w:rFonts w:ascii="Times New Roman" w:hAnsi="Times New Roman" w:cs="Times New Roman"/>
          <w:color w:val="00B050"/>
          <w:u w:val="dotted"/>
        </w:rPr>
        <w:t>.2 Rôle de Swing dans le projet MOTO6809</w:t>
      </w:r>
    </w:p>
    <w:p w14:paraId="7674B209" w14:textId="1A386A8E" w:rsidR="004D7A8D" w:rsidRPr="004D7A8D" w:rsidRDefault="004D7A8D" w:rsidP="00A91F97">
      <w:pPr>
        <w:jc w:val="both"/>
        <w:rPr>
          <w:rFonts w:ascii="Times New Roman" w:eastAsia="Times New Roman" w:hAnsi="Times New Roman" w:cs="Times New Roman"/>
          <w:color w:val="auto"/>
          <w:sz w:val="24"/>
          <w:szCs w:val="24"/>
        </w:rPr>
      </w:pPr>
      <w:r w:rsidRPr="004D7A8D">
        <w:rPr>
          <w:rFonts w:ascii="Times New Roman" w:eastAsia="Times New Roman" w:hAnsi="Times New Roman" w:cs="Times New Roman"/>
          <w:color w:val="auto"/>
          <w:sz w:val="24"/>
          <w:szCs w:val="24"/>
        </w:rPr>
        <w:t>Swing est utilisé comme socle graphique pour l’ensemble des composants visuels du simulateur. Il permet de structurer l’interface autour de plusieurs zones fonctionnelles clairement identifiées.</w:t>
      </w:r>
    </w:p>
    <w:p w14:paraId="08053CAB" w14:textId="015C99D7" w:rsidR="004D7A8D" w:rsidRPr="00A91F97" w:rsidRDefault="00A91F97" w:rsidP="00A91F97">
      <w:pPr>
        <w:spacing w:after="0"/>
        <w:jc w:val="both"/>
        <w:rPr>
          <w:rFonts w:ascii="Times New Roman" w:eastAsia="Times New Roman" w:hAnsi="Times New Roman" w:cs="Times New Roman"/>
          <w:color w:val="00B0F0"/>
          <w:sz w:val="24"/>
          <w:szCs w:val="24"/>
        </w:rPr>
      </w:pPr>
      <w:r w:rsidRPr="00A91F97">
        <w:rPr>
          <w:rFonts w:ascii="Times New Roman" w:eastAsia="Times New Roman" w:hAnsi="Times New Roman" w:cs="Times New Roman"/>
          <w:color w:val="00B0F0"/>
          <w:sz w:val="24"/>
          <w:szCs w:val="24"/>
        </w:rPr>
        <w:t>5</w:t>
      </w:r>
      <w:r w:rsidR="004D7A8D" w:rsidRPr="00A91F97">
        <w:rPr>
          <w:rFonts w:ascii="Times New Roman" w:eastAsia="Times New Roman" w:hAnsi="Times New Roman" w:cs="Times New Roman"/>
          <w:color w:val="00B0F0"/>
          <w:sz w:val="24"/>
          <w:szCs w:val="24"/>
        </w:rPr>
        <w:t>.2.1 Éditeur de code assembleur</w:t>
      </w:r>
    </w:p>
    <w:p w14:paraId="14545312" w14:textId="329A8CB0" w:rsidR="004D7A8D" w:rsidRPr="004D7A8D" w:rsidRDefault="004D7A8D" w:rsidP="00A91F97">
      <w:pPr>
        <w:spacing w:after="0"/>
        <w:jc w:val="both"/>
        <w:rPr>
          <w:rFonts w:ascii="Times New Roman" w:eastAsia="Times New Roman" w:hAnsi="Times New Roman" w:cs="Times New Roman"/>
          <w:color w:val="auto"/>
          <w:sz w:val="24"/>
          <w:szCs w:val="24"/>
        </w:rPr>
      </w:pPr>
      <w:r w:rsidRPr="004D7A8D">
        <w:rPr>
          <w:rFonts w:ascii="Times New Roman" w:eastAsia="Times New Roman" w:hAnsi="Times New Roman" w:cs="Times New Roman"/>
          <w:color w:val="auto"/>
          <w:sz w:val="24"/>
          <w:szCs w:val="24"/>
        </w:rPr>
        <w:t>Swing fournit les composants nécessaires à la création d’un éditeur de code assembleur intégré, reposant notamment sur des composants de type JTextArea ou JTextPane. Cet éditeur permet :</w:t>
      </w:r>
    </w:p>
    <w:p w14:paraId="5D00A73A" w14:textId="72514395" w:rsidR="004D7A8D" w:rsidRPr="00A91F97" w:rsidRDefault="004D7A8D" w:rsidP="00F44892">
      <w:pPr>
        <w:pStyle w:val="Paragraphedeliste"/>
        <w:numPr>
          <w:ilvl w:val="0"/>
          <w:numId w:val="34"/>
        </w:num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La saisie et la modification du code assembleur 6809.</w:t>
      </w:r>
    </w:p>
    <w:p w14:paraId="418EAED1" w14:textId="6A195F66" w:rsidR="004D7A8D" w:rsidRPr="00A91F97" w:rsidRDefault="004D7A8D" w:rsidP="00F44892">
      <w:pPr>
        <w:pStyle w:val="Paragraphedeliste"/>
        <w:numPr>
          <w:ilvl w:val="0"/>
          <w:numId w:val="34"/>
        </w:num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L’affichage du texte avec une coloration syntaxique personnalisée.</w:t>
      </w:r>
    </w:p>
    <w:p w14:paraId="27CA0842" w14:textId="13C52B99" w:rsidR="004D7A8D" w:rsidRPr="00A91F97" w:rsidRDefault="004D7A8D" w:rsidP="00F44892">
      <w:pPr>
        <w:pStyle w:val="Paragraphedeliste"/>
        <w:numPr>
          <w:ilvl w:val="0"/>
          <w:numId w:val="34"/>
        </w:num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L’intégration d’une numérotation des lignes pour faciliter le repérage du code.</w:t>
      </w:r>
    </w:p>
    <w:p w14:paraId="2F755B11" w14:textId="5E8699B5" w:rsidR="004D7A8D" w:rsidRPr="00A91F97" w:rsidRDefault="004D7A8D" w:rsidP="00A91F97">
      <w:pPr>
        <w:ind w:left="360"/>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Cet éditeur constitue le point d’entrée principal du workflow de l’assembleur.</w:t>
      </w:r>
    </w:p>
    <w:p w14:paraId="016E168C" w14:textId="6CC3A153" w:rsidR="004D7A8D" w:rsidRPr="00A91F97" w:rsidRDefault="00A91F97" w:rsidP="00A91F97">
      <w:pPr>
        <w:spacing w:after="0"/>
        <w:jc w:val="both"/>
        <w:rPr>
          <w:rFonts w:ascii="Times New Roman" w:eastAsia="Times New Roman" w:hAnsi="Times New Roman" w:cs="Times New Roman"/>
          <w:color w:val="00B0F0"/>
          <w:sz w:val="24"/>
          <w:szCs w:val="24"/>
        </w:rPr>
      </w:pPr>
      <w:r w:rsidRPr="00A91F97">
        <w:rPr>
          <w:rFonts w:ascii="Times New Roman" w:eastAsia="Times New Roman" w:hAnsi="Times New Roman" w:cs="Times New Roman"/>
          <w:color w:val="00B0F0"/>
          <w:sz w:val="24"/>
          <w:szCs w:val="24"/>
        </w:rPr>
        <w:t>5</w:t>
      </w:r>
      <w:r w:rsidR="004D7A8D" w:rsidRPr="00A91F97">
        <w:rPr>
          <w:rFonts w:ascii="Times New Roman" w:eastAsia="Times New Roman" w:hAnsi="Times New Roman" w:cs="Times New Roman"/>
          <w:color w:val="00B0F0"/>
          <w:sz w:val="24"/>
          <w:szCs w:val="24"/>
        </w:rPr>
        <w:t>.2.2 Boutons de contrôle et d’exécution</w:t>
      </w:r>
    </w:p>
    <w:p w14:paraId="471EE22C" w14:textId="473A6BCF" w:rsidR="004D7A8D" w:rsidRPr="004D7A8D" w:rsidRDefault="004D7A8D" w:rsidP="00A91F97">
      <w:pPr>
        <w:spacing w:after="0"/>
        <w:jc w:val="both"/>
        <w:rPr>
          <w:rFonts w:ascii="Times New Roman" w:eastAsia="Times New Roman" w:hAnsi="Times New Roman" w:cs="Times New Roman"/>
          <w:color w:val="auto"/>
          <w:sz w:val="24"/>
          <w:szCs w:val="24"/>
        </w:rPr>
      </w:pPr>
      <w:r w:rsidRPr="004D7A8D">
        <w:rPr>
          <w:rFonts w:ascii="Times New Roman" w:eastAsia="Times New Roman" w:hAnsi="Times New Roman" w:cs="Times New Roman"/>
          <w:color w:val="auto"/>
          <w:sz w:val="24"/>
          <w:szCs w:val="24"/>
        </w:rPr>
        <w:t>L’interface intègre plusieurs boutons d’action, implémentés à l’aide de composants JButton, permettant à l’utilisateur de contrôler l’exécution du simulateur :</w:t>
      </w:r>
    </w:p>
    <w:p w14:paraId="165B2C7B" w14:textId="102284A3" w:rsidR="004D7A8D" w:rsidRPr="00A91F97" w:rsidRDefault="004D7A8D" w:rsidP="00F44892">
      <w:pPr>
        <w:pStyle w:val="Paragraphedeliste"/>
        <w:numPr>
          <w:ilvl w:val="0"/>
          <w:numId w:val="35"/>
        </w:num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Run / Exécuter : lance l’assemblage et l’exécution du programme.</w:t>
      </w:r>
    </w:p>
    <w:p w14:paraId="4917B32F" w14:textId="18BCEA80" w:rsidR="004D7A8D" w:rsidRPr="00A91F97" w:rsidRDefault="004D7A8D" w:rsidP="00F44892">
      <w:pPr>
        <w:pStyle w:val="Paragraphedeliste"/>
        <w:numPr>
          <w:ilvl w:val="0"/>
          <w:numId w:val="35"/>
        </w:num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Reset : réinitialise le CPU simulé et les registres.</w:t>
      </w:r>
    </w:p>
    <w:p w14:paraId="52CB1B49" w14:textId="2E98495F" w:rsidR="004D7A8D" w:rsidRPr="00A91F97" w:rsidRDefault="004D7A8D" w:rsidP="00F44892">
      <w:pPr>
        <w:pStyle w:val="Paragraphedeliste"/>
        <w:numPr>
          <w:ilvl w:val="0"/>
          <w:numId w:val="35"/>
        </w:num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Clear / Effacer : vide l’éditeur de code ou réinitialise l’affichage.</w:t>
      </w:r>
    </w:p>
    <w:p w14:paraId="159D9F07" w14:textId="7C7EECEF" w:rsidR="004D7A8D" w:rsidRPr="004D7A8D" w:rsidRDefault="004D7A8D" w:rsidP="00A91F97">
      <w:pPr>
        <w:jc w:val="both"/>
        <w:rPr>
          <w:rFonts w:ascii="Times New Roman" w:eastAsia="Times New Roman" w:hAnsi="Times New Roman" w:cs="Times New Roman"/>
          <w:color w:val="auto"/>
          <w:sz w:val="24"/>
          <w:szCs w:val="24"/>
        </w:rPr>
      </w:pPr>
      <w:r w:rsidRPr="004D7A8D">
        <w:rPr>
          <w:rFonts w:ascii="Times New Roman" w:eastAsia="Times New Roman" w:hAnsi="Times New Roman" w:cs="Times New Roman"/>
          <w:color w:val="auto"/>
          <w:sz w:val="24"/>
          <w:szCs w:val="24"/>
        </w:rPr>
        <w:t>Ces commandes offrent un contrôle direct et intuitif sur le comportement du simulateur, en reproduisant les interactions d’un environnement de développement simplifié.</w:t>
      </w:r>
    </w:p>
    <w:p w14:paraId="70977529" w14:textId="1C92F51F" w:rsidR="004D7A8D" w:rsidRPr="00A91F97" w:rsidRDefault="00A91F97" w:rsidP="00A91F97">
      <w:pPr>
        <w:spacing w:after="0"/>
        <w:jc w:val="both"/>
        <w:rPr>
          <w:rFonts w:ascii="Times New Roman" w:eastAsia="Times New Roman" w:hAnsi="Times New Roman" w:cs="Times New Roman"/>
          <w:color w:val="00B0F0"/>
          <w:sz w:val="24"/>
          <w:szCs w:val="24"/>
        </w:rPr>
      </w:pPr>
      <w:r w:rsidRPr="00A91F97">
        <w:rPr>
          <w:rFonts w:ascii="Times New Roman" w:eastAsia="Times New Roman" w:hAnsi="Times New Roman" w:cs="Times New Roman"/>
          <w:color w:val="00B0F0"/>
          <w:sz w:val="24"/>
          <w:szCs w:val="24"/>
        </w:rPr>
        <w:t>5</w:t>
      </w:r>
      <w:r w:rsidR="004D7A8D" w:rsidRPr="00A91F97">
        <w:rPr>
          <w:rFonts w:ascii="Times New Roman" w:eastAsia="Times New Roman" w:hAnsi="Times New Roman" w:cs="Times New Roman"/>
          <w:color w:val="00B0F0"/>
          <w:sz w:val="24"/>
          <w:szCs w:val="24"/>
        </w:rPr>
        <w:t>.2.3 Affichage des registres, de la mémoire et des instructions</w:t>
      </w:r>
    </w:p>
    <w:p w14:paraId="4905FEE7" w14:textId="7BCD4C99" w:rsidR="004D7A8D" w:rsidRPr="004D7A8D" w:rsidRDefault="004D7A8D" w:rsidP="00A91F97">
      <w:pPr>
        <w:jc w:val="both"/>
        <w:rPr>
          <w:rFonts w:ascii="Times New Roman" w:eastAsia="Times New Roman" w:hAnsi="Times New Roman" w:cs="Times New Roman"/>
          <w:color w:val="auto"/>
          <w:sz w:val="24"/>
          <w:szCs w:val="24"/>
        </w:rPr>
      </w:pPr>
      <w:r w:rsidRPr="004D7A8D">
        <w:rPr>
          <w:rFonts w:ascii="Times New Roman" w:eastAsia="Times New Roman" w:hAnsi="Times New Roman" w:cs="Times New Roman"/>
          <w:color w:val="auto"/>
          <w:sz w:val="24"/>
          <w:szCs w:val="24"/>
        </w:rPr>
        <w:t>Swing est également utilisé pour représenter visuellement les éléments internes du processeur simulé, notamment :</w:t>
      </w:r>
    </w:p>
    <w:p w14:paraId="4A389990" w14:textId="72171D55" w:rsidR="004D7A8D" w:rsidRPr="00A91F97" w:rsidRDefault="004D7A8D" w:rsidP="00F44892">
      <w:pPr>
        <w:pStyle w:val="Paragraphedeliste"/>
        <w:numPr>
          <w:ilvl w:val="0"/>
          <w:numId w:val="36"/>
        </w:num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Les registres du CPU (accumulateurs, registres d’index, compteur ordinal, etc.).</w:t>
      </w:r>
    </w:p>
    <w:p w14:paraId="4B086CEC" w14:textId="1C339AEB" w:rsidR="004D7A8D" w:rsidRPr="00A91F97" w:rsidRDefault="004D7A8D" w:rsidP="00F44892">
      <w:pPr>
        <w:pStyle w:val="Paragraphedeliste"/>
        <w:numPr>
          <w:ilvl w:val="0"/>
          <w:numId w:val="36"/>
        </w:num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Le contenu de la mémoire simulée, affiché sous forme tabulaire ou textuelle.</w:t>
      </w:r>
    </w:p>
    <w:p w14:paraId="5BB90296" w14:textId="5C921B97" w:rsidR="004D7A8D" w:rsidRPr="00A91F97" w:rsidRDefault="004D7A8D" w:rsidP="00F44892">
      <w:pPr>
        <w:pStyle w:val="Paragraphedeliste"/>
        <w:numPr>
          <w:ilvl w:val="0"/>
          <w:numId w:val="36"/>
        </w:num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Les instructions en cours d’exécution, facilitant le suivi du programme pas à pas.</w:t>
      </w:r>
    </w:p>
    <w:p w14:paraId="63A5215C" w14:textId="77777777" w:rsidR="004D7A8D" w:rsidRPr="004D7A8D" w:rsidRDefault="004D7A8D" w:rsidP="004D7A8D">
      <w:pPr>
        <w:jc w:val="both"/>
        <w:rPr>
          <w:rFonts w:ascii="Times New Roman" w:eastAsia="Times New Roman" w:hAnsi="Times New Roman" w:cs="Times New Roman"/>
          <w:color w:val="auto"/>
          <w:sz w:val="24"/>
          <w:szCs w:val="24"/>
        </w:rPr>
      </w:pPr>
      <w:r w:rsidRPr="004D7A8D">
        <w:rPr>
          <w:rFonts w:ascii="Times New Roman" w:eastAsia="Times New Roman" w:hAnsi="Times New Roman" w:cs="Times New Roman"/>
          <w:color w:val="auto"/>
          <w:sz w:val="24"/>
          <w:szCs w:val="24"/>
        </w:rPr>
        <w:t>Ces affichages reposent sur des composants tels que JLabel, JTable ou JPanel, organisés selon une mise en page claire et hiérarchisée.</w:t>
      </w:r>
    </w:p>
    <w:p w14:paraId="50FDC3B4" w14:textId="77777777" w:rsidR="004D7A8D" w:rsidRPr="004D7A8D" w:rsidRDefault="004D7A8D" w:rsidP="004D7A8D">
      <w:pPr>
        <w:jc w:val="both"/>
        <w:rPr>
          <w:rFonts w:ascii="Times New Roman" w:eastAsia="Times New Roman" w:hAnsi="Times New Roman" w:cs="Times New Roman"/>
          <w:color w:val="auto"/>
          <w:sz w:val="24"/>
          <w:szCs w:val="24"/>
        </w:rPr>
      </w:pPr>
    </w:p>
    <w:p w14:paraId="4D5F7EC3" w14:textId="3AA2DEF4" w:rsidR="004D7A8D" w:rsidRPr="00A91F97" w:rsidRDefault="00A91F97" w:rsidP="00A91F97">
      <w:pPr>
        <w:pStyle w:val="Titre3"/>
        <w:rPr>
          <w:rFonts w:ascii="Times New Roman" w:hAnsi="Times New Roman" w:cs="Times New Roman"/>
          <w:color w:val="00B050"/>
          <w:u w:val="dotted"/>
        </w:rPr>
      </w:pPr>
      <w:r w:rsidRPr="00A91F97">
        <w:rPr>
          <w:rFonts w:ascii="Times New Roman" w:hAnsi="Times New Roman" w:cs="Times New Roman"/>
          <w:color w:val="00B050"/>
          <w:u w:val="dotted"/>
        </w:rPr>
        <w:lastRenderedPageBreak/>
        <w:t>5</w:t>
      </w:r>
      <w:r w:rsidR="004D7A8D" w:rsidRPr="00A91F97">
        <w:rPr>
          <w:rFonts w:ascii="Times New Roman" w:hAnsi="Times New Roman" w:cs="Times New Roman"/>
          <w:color w:val="00B050"/>
          <w:u w:val="dotted"/>
        </w:rPr>
        <w:t>.3 Intérêt pédagogique du choix de Swing</w:t>
      </w:r>
    </w:p>
    <w:p w14:paraId="7BED07EE" w14:textId="15501C06" w:rsidR="004D7A8D" w:rsidRPr="004D7A8D" w:rsidRDefault="004D7A8D" w:rsidP="00A91F97">
      <w:pPr>
        <w:jc w:val="both"/>
        <w:rPr>
          <w:rFonts w:ascii="Times New Roman" w:eastAsia="Times New Roman" w:hAnsi="Times New Roman" w:cs="Times New Roman"/>
          <w:color w:val="auto"/>
          <w:sz w:val="24"/>
          <w:szCs w:val="24"/>
        </w:rPr>
      </w:pPr>
      <w:r w:rsidRPr="004D7A8D">
        <w:rPr>
          <w:rFonts w:ascii="Times New Roman" w:eastAsia="Times New Roman" w:hAnsi="Times New Roman" w:cs="Times New Roman"/>
          <w:color w:val="auto"/>
          <w:sz w:val="24"/>
          <w:szCs w:val="24"/>
        </w:rPr>
        <w:t>Dans le contexte académique du projet MOTO6809, Swing présente un intérêt pédagogique notable :</w:t>
      </w:r>
    </w:p>
    <w:p w14:paraId="36F427EC" w14:textId="3D4FBC71" w:rsidR="004D7A8D" w:rsidRPr="00A91F97" w:rsidRDefault="004D7A8D" w:rsidP="00F44892">
      <w:pPr>
        <w:pStyle w:val="Paragraphedeliste"/>
        <w:numPr>
          <w:ilvl w:val="0"/>
          <w:numId w:val="37"/>
        </w:num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Il permet de visualiser concrètement les effets des instructions assembleur sur les registres et la mémoire.</w:t>
      </w:r>
    </w:p>
    <w:p w14:paraId="22FB16D4" w14:textId="36FCFF9C" w:rsidR="004D7A8D" w:rsidRPr="00A91F97" w:rsidRDefault="004D7A8D" w:rsidP="00F44892">
      <w:pPr>
        <w:pStyle w:val="Paragraphedeliste"/>
        <w:numPr>
          <w:ilvl w:val="0"/>
          <w:numId w:val="37"/>
        </w:num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Il facilite la compréhension du cycle d’exécution du processeur.</w:t>
      </w:r>
    </w:p>
    <w:p w14:paraId="5511EA97" w14:textId="54A6D7F2" w:rsidR="004D7A8D" w:rsidRPr="00A91F97" w:rsidRDefault="004D7A8D" w:rsidP="00F44892">
      <w:pPr>
        <w:pStyle w:val="Paragraphedeliste"/>
        <w:numPr>
          <w:ilvl w:val="0"/>
          <w:numId w:val="37"/>
        </w:num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Il offre un cadre propice à l’expérimentation et à l’apprentissage des architectures matérielles.</w:t>
      </w:r>
    </w:p>
    <w:p w14:paraId="57AB96CE" w14:textId="7022B8B2" w:rsidR="004D7A8D" w:rsidRPr="004D7A8D" w:rsidRDefault="004D7A8D" w:rsidP="00A91F97">
      <w:pPr>
        <w:jc w:val="both"/>
        <w:rPr>
          <w:rFonts w:ascii="Times New Roman" w:eastAsia="Times New Roman" w:hAnsi="Times New Roman" w:cs="Times New Roman"/>
          <w:color w:val="auto"/>
          <w:sz w:val="24"/>
          <w:szCs w:val="24"/>
        </w:rPr>
      </w:pPr>
      <w:r w:rsidRPr="004D7A8D">
        <w:rPr>
          <w:rFonts w:ascii="Times New Roman" w:eastAsia="Times New Roman" w:hAnsi="Times New Roman" w:cs="Times New Roman"/>
          <w:color w:val="auto"/>
          <w:sz w:val="24"/>
          <w:szCs w:val="24"/>
        </w:rPr>
        <w:t>L’interface, développée avec Swing, ne se limite pas à un simple outil d’exécution, mais devient un véritable support pédagogique interactif.</w:t>
      </w:r>
    </w:p>
    <w:p w14:paraId="693909B1" w14:textId="7F146A7D" w:rsidR="004D7A8D" w:rsidRPr="00A91F97" w:rsidRDefault="00A91F97" w:rsidP="00A91F97">
      <w:pPr>
        <w:pStyle w:val="Titre3"/>
        <w:rPr>
          <w:rFonts w:ascii="Times New Roman" w:hAnsi="Times New Roman" w:cs="Times New Roman"/>
          <w:color w:val="00B050"/>
          <w:u w:val="dotted"/>
        </w:rPr>
      </w:pPr>
      <w:r w:rsidRPr="00A91F97">
        <w:rPr>
          <w:rFonts w:ascii="Times New Roman" w:hAnsi="Times New Roman" w:cs="Times New Roman"/>
          <w:color w:val="00B050"/>
          <w:u w:val="dotted"/>
        </w:rPr>
        <w:t>5</w:t>
      </w:r>
      <w:r w:rsidR="004D7A8D" w:rsidRPr="00A91F97">
        <w:rPr>
          <w:rFonts w:ascii="Times New Roman" w:hAnsi="Times New Roman" w:cs="Times New Roman"/>
          <w:color w:val="00B050"/>
          <w:u w:val="dotted"/>
        </w:rPr>
        <w:t>.4 Justification du choix technologique</w:t>
      </w:r>
    </w:p>
    <w:p w14:paraId="457F7489" w14:textId="4D4637EB" w:rsidR="004D7A8D" w:rsidRPr="004D7A8D" w:rsidRDefault="004D7A8D" w:rsidP="00A91F97">
      <w:pPr>
        <w:jc w:val="both"/>
        <w:rPr>
          <w:rFonts w:ascii="Times New Roman" w:eastAsia="Times New Roman" w:hAnsi="Times New Roman" w:cs="Times New Roman"/>
          <w:color w:val="auto"/>
          <w:sz w:val="24"/>
          <w:szCs w:val="24"/>
        </w:rPr>
      </w:pPr>
      <w:r w:rsidRPr="004D7A8D">
        <w:rPr>
          <w:rFonts w:ascii="Times New Roman" w:eastAsia="Times New Roman" w:hAnsi="Times New Roman" w:cs="Times New Roman"/>
          <w:color w:val="auto"/>
          <w:sz w:val="24"/>
          <w:szCs w:val="24"/>
        </w:rPr>
        <w:t>Bien que d’autres bibliothèques graphiques existent (JavaFX, bibliothèques tierces), Swing a été retenu pour le projet MOTO6809 en raison de :</w:t>
      </w:r>
    </w:p>
    <w:p w14:paraId="22F5A59A" w14:textId="429D45D5" w:rsidR="004D7A8D" w:rsidRPr="00A91F97" w:rsidRDefault="004D7A8D" w:rsidP="00F44892">
      <w:pPr>
        <w:pStyle w:val="Paragraphedeliste"/>
        <w:numPr>
          <w:ilvl w:val="0"/>
          <w:numId w:val="38"/>
        </w:num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Sa disponibilité immédiate dans toutes les distributions Java.</w:t>
      </w:r>
    </w:p>
    <w:p w14:paraId="30F3C649" w14:textId="268CD3BF" w:rsidR="004D7A8D" w:rsidRPr="00A91F97" w:rsidRDefault="004D7A8D" w:rsidP="00F44892">
      <w:pPr>
        <w:pStyle w:val="Paragraphedeliste"/>
        <w:numPr>
          <w:ilvl w:val="0"/>
          <w:numId w:val="38"/>
        </w:num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Sa courbe d’apprentissage modérée, adaptée à un projet universitaire.</w:t>
      </w:r>
    </w:p>
    <w:p w14:paraId="130AA5EE" w14:textId="77777777" w:rsidR="004D7A8D" w:rsidRPr="00A91F97" w:rsidRDefault="004D7A8D" w:rsidP="00F44892">
      <w:pPr>
        <w:pStyle w:val="Paragraphedeliste"/>
        <w:numPr>
          <w:ilvl w:val="0"/>
          <w:numId w:val="38"/>
        </w:num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Sa compatibilité avec les architectures existantes du projet.</w:t>
      </w:r>
    </w:p>
    <w:p w14:paraId="1A8C52E9" w14:textId="77777777" w:rsidR="004D7A8D" w:rsidRPr="004D7A8D" w:rsidRDefault="004D7A8D" w:rsidP="004D7A8D">
      <w:pPr>
        <w:jc w:val="both"/>
        <w:rPr>
          <w:rFonts w:ascii="Times New Roman" w:eastAsia="Times New Roman" w:hAnsi="Times New Roman" w:cs="Times New Roman"/>
          <w:color w:val="auto"/>
          <w:sz w:val="24"/>
          <w:szCs w:val="24"/>
        </w:rPr>
      </w:pPr>
    </w:p>
    <w:p w14:paraId="097D4E71" w14:textId="06ABE3EE" w:rsidR="0062591A" w:rsidRPr="00A8202E" w:rsidRDefault="004D7A8D" w:rsidP="00A8202E">
      <w:pPr>
        <w:pStyle w:val="Titre3"/>
        <w:rPr>
          <w:rFonts w:ascii="Times New Roman" w:hAnsi="Times New Roman" w:cs="Times New Roman"/>
          <w:color w:val="00B050"/>
          <w:u w:val="dotted"/>
        </w:rPr>
      </w:pPr>
      <w:r w:rsidRPr="004D7A8D">
        <w:rPr>
          <w:rFonts w:ascii="Times New Roman" w:eastAsia="Times New Roman" w:hAnsi="Times New Roman" w:cs="Times New Roman"/>
          <w:color w:val="auto"/>
        </w:rPr>
        <w:t xml:space="preserve">Ce choix garantit une cohérence globale entre les différentes composantes du simulateur et assure la pérennité du projet dans un contexte </w:t>
      </w:r>
    </w:p>
    <w:p w14:paraId="377B31BB" w14:textId="361D5874" w:rsidR="00A91F97" w:rsidRDefault="00A8202E" w:rsidP="00A8202E">
      <w:pPr>
        <w:pStyle w:val="Titre2"/>
        <w:rPr>
          <w:rFonts w:ascii="Times New Roman" w:hAnsi="Times New Roman" w:cs="Times New Roman"/>
          <w:b/>
          <w:bCs/>
          <w:sz w:val="32"/>
          <w:szCs w:val="32"/>
          <w:u w:val="dash"/>
        </w:rPr>
      </w:pPr>
      <w:r>
        <w:rPr>
          <w:rFonts w:ascii="Times New Roman" w:hAnsi="Times New Roman" w:cs="Times New Roman"/>
          <w:b/>
          <w:bCs/>
          <w:sz w:val="32"/>
          <w:szCs w:val="32"/>
          <w:u w:val="dash"/>
        </w:rPr>
        <w:t>6</w:t>
      </w:r>
      <w:r w:rsidR="00A91F97" w:rsidRPr="00A8202E">
        <w:rPr>
          <w:rFonts w:ascii="Times New Roman" w:hAnsi="Times New Roman" w:cs="Times New Roman"/>
          <w:b/>
          <w:bCs/>
          <w:sz w:val="32"/>
          <w:szCs w:val="32"/>
          <w:u w:val="dash"/>
        </w:rPr>
        <w:t>. Architecture logicielle du projet</w:t>
      </w:r>
    </w:p>
    <w:p w14:paraId="1ED73DA6" w14:textId="77777777" w:rsidR="00A8202E" w:rsidRPr="00A8202E" w:rsidRDefault="00A8202E" w:rsidP="00A8202E"/>
    <w:p w14:paraId="19B3D43F" w14:textId="799F304A" w:rsidR="00A91F97" w:rsidRPr="00A91F97" w:rsidRDefault="00A91F97" w:rsidP="00A8202E">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Le projet MOTO6809 repose sur une architecture logicielle modulaire, conçue afin de garantir la clarté du code, la maintenabilité du système et la possibilité d’évolution future. Chaque module est responsable d’un ensemble de fonctionnalités bien définies et communique avec les autres modules via des interfaces clairement établies.</w:t>
      </w:r>
    </w:p>
    <w:p w14:paraId="59DFC1B2" w14:textId="0CE5EC13" w:rsidR="00A91F97" w:rsidRPr="00A91F97" w:rsidRDefault="00A91F97" w:rsidP="00A8202E">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Cette organisation modulaire est particulièrement adaptée à un projet de simulation de processeur, où les différentes couches (assembleur, mémoire, CPU, interface graphique) doivent rester indépendantes tout en étant étroitement coordonnées.</w:t>
      </w:r>
    </w:p>
    <w:p w14:paraId="1AAA7996" w14:textId="1B455642" w:rsidR="00A91F97" w:rsidRPr="00A8202E" w:rsidRDefault="00A8202E" w:rsidP="00A8202E">
      <w:pPr>
        <w:pStyle w:val="Titre3"/>
        <w:rPr>
          <w:rFonts w:ascii="Times New Roman" w:hAnsi="Times New Roman" w:cs="Times New Roman"/>
          <w:color w:val="00B050"/>
          <w:u w:val="dotted"/>
        </w:rPr>
      </w:pPr>
      <w:r w:rsidRPr="00A8202E">
        <w:rPr>
          <w:rFonts w:ascii="Times New Roman" w:hAnsi="Times New Roman" w:cs="Times New Roman"/>
          <w:color w:val="00B050"/>
          <w:u w:val="dotted"/>
        </w:rPr>
        <w:t>6.1</w:t>
      </w:r>
      <w:r w:rsidR="00A91F97" w:rsidRPr="00A8202E">
        <w:rPr>
          <w:rFonts w:ascii="Times New Roman" w:hAnsi="Times New Roman" w:cs="Times New Roman"/>
          <w:color w:val="00B050"/>
          <w:u w:val="dotted"/>
        </w:rPr>
        <w:t xml:space="preserve"> Module Assembleur</w:t>
      </w:r>
    </w:p>
    <w:p w14:paraId="190727C4" w14:textId="77777777" w:rsidR="00A91F97" w:rsidRPr="00A91F97" w:rsidRDefault="00A91F97" w:rsidP="00A91F97">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Le module Assembleur constitue l’un des éléments centraux du projet MOTO6809. Il assure la transformation du code source écrit en langage assembleur Motorola 6809 en code machine exécutable par le processeur simulé. Ce module joue un rôle d’intermédiaire fondamental entre l’utilisateur et l’architecture matérielle simulée.</w:t>
      </w:r>
    </w:p>
    <w:p w14:paraId="428D4D7D" w14:textId="77777777" w:rsidR="00A91F97" w:rsidRPr="00A91F97" w:rsidRDefault="00A91F97" w:rsidP="00A91F97">
      <w:pPr>
        <w:jc w:val="both"/>
        <w:rPr>
          <w:rFonts w:ascii="Times New Roman" w:eastAsia="Times New Roman" w:hAnsi="Times New Roman" w:cs="Times New Roman"/>
          <w:color w:val="auto"/>
          <w:sz w:val="24"/>
          <w:szCs w:val="24"/>
        </w:rPr>
      </w:pPr>
    </w:p>
    <w:p w14:paraId="2C1EB76C" w14:textId="6D654DFA" w:rsidR="00A91F97" w:rsidRPr="00A8202E" w:rsidRDefault="00A8202E" w:rsidP="00A8202E">
      <w:pPr>
        <w:spacing w:after="0"/>
        <w:jc w:val="both"/>
        <w:rPr>
          <w:rFonts w:ascii="Times New Roman" w:eastAsia="Times New Roman" w:hAnsi="Times New Roman" w:cs="Times New Roman"/>
          <w:color w:val="00B0F0"/>
          <w:sz w:val="24"/>
          <w:szCs w:val="24"/>
        </w:rPr>
      </w:pPr>
      <w:r w:rsidRPr="00A8202E">
        <w:rPr>
          <w:rFonts w:ascii="Times New Roman" w:eastAsia="Times New Roman" w:hAnsi="Times New Roman" w:cs="Times New Roman"/>
          <w:color w:val="00B0F0"/>
          <w:sz w:val="24"/>
          <w:szCs w:val="24"/>
        </w:rPr>
        <w:lastRenderedPageBreak/>
        <w:t>6.1</w:t>
      </w:r>
      <w:r w:rsidR="00A91F97" w:rsidRPr="00A8202E">
        <w:rPr>
          <w:rFonts w:ascii="Times New Roman" w:eastAsia="Times New Roman" w:hAnsi="Times New Roman" w:cs="Times New Roman"/>
          <w:color w:val="00B0F0"/>
          <w:sz w:val="24"/>
          <w:szCs w:val="24"/>
        </w:rPr>
        <w:t>.1 Rôle et responsabilités du module Assembleur</w:t>
      </w:r>
    </w:p>
    <w:p w14:paraId="1CC62E9D" w14:textId="63962463" w:rsidR="00A91F97" w:rsidRPr="00A91F97" w:rsidRDefault="00A91F97" w:rsidP="00A8202E">
      <w:pPr>
        <w:spacing w:after="0"/>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Le module Assembleur est chargé de l’ensemble des opérations nécessaires à l’assemblage d’un programme, notamment :</w:t>
      </w:r>
    </w:p>
    <w:p w14:paraId="133BCED5" w14:textId="3F06C8DF" w:rsidR="00A91F97" w:rsidRPr="00A8202E" w:rsidRDefault="00A91F97" w:rsidP="00F44892">
      <w:pPr>
        <w:pStyle w:val="Paragraphedeliste"/>
        <w:numPr>
          <w:ilvl w:val="0"/>
          <w:numId w:val="39"/>
        </w:numPr>
        <w:jc w:val="both"/>
        <w:rPr>
          <w:rFonts w:ascii="Times New Roman" w:eastAsia="Times New Roman" w:hAnsi="Times New Roman" w:cs="Times New Roman"/>
          <w:color w:val="auto"/>
          <w:sz w:val="24"/>
          <w:szCs w:val="24"/>
        </w:rPr>
      </w:pPr>
      <w:r w:rsidRPr="00A8202E">
        <w:rPr>
          <w:rFonts w:ascii="Times New Roman" w:eastAsia="Times New Roman" w:hAnsi="Times New Roman" w:cs="Times New Roman"/>
          <w:color w:val="auto"/>
          <w:sz w:val="24"/>
          <w:szCs w:val="24"/>
        </w:rPr>
        <w:t>Lecture et interprétation du code assembleur MOTO6809, fourni par l’utilisateur via l’interface graphique ou un fichier texte.</w:t>
      </w:r>
    </w:p>
    <w:p w14:paraId="0CF8C633" w14:textId="76DBE84D" w:rsidR="00A91F97" w:rsidRPr="00A8202E" w:rsidRDefault="00A91F97" w:rsidP="00F44892">
      <w:pPr>
        <w:pStyle w:val="Paragraphedeliste"/>
        <w:numPr>
          <w:ilvl w:val="0"/>
          <w:numId w:val="39"/>
        </w:numPr>
        <w:jc w:val="both"/>
        <w:rPr>
          <w:rFonts w:ascii="Times New Roman" w:eastAsia="Times New Roman" w:hAnsi="Times New Roman" w:cs="Times New Roman"/>
          <w:color w:val="auto"/>
          <w:sz w:val="24"/>
          <w:szCs w:val="24"/>
        </w:rPr>
      </w:pPr>
      <w:r w:rsidRPr="00A8202E">
        <w:rPr>
          <w:rFonts w:ascii="Times New Roman" w:eastAsia="Times New Roman" w:hAnsi="Times New Roman" w:cs="Times New Roman"/>
          <w:color w:val="auto"/>
          <w:sz w:val="24"/>
          <w:szCs w:val="24"/>
        </w:rPr>
        <w:t>Analyse lexicale et syntaxique des instructions assembleur.</w:t>
      </w:r>
    </w:p>
    <w:p w14:paraId="0AC5DD3F" w14:textId="6C341296" w:rsidR="00A91F97" w:rsidRPr="00A8202E" w:rsidRDefault="00A91F97" w:rsidP="00F44892">
      <w:pPr>
        <w:pStyle w:val="Paragraphedeliste"/>
        <w:numPr>
          <w:ilvl w:val="0"/>
          <w:numId w:val="39"/>
        </w:numPr>
        <w:jc w:val="both"/>
        <w:rPr>
          <w:rFonts w:ascii="Times New Roman" w:eastAsia="Times New Roman" w:hAnsi="Times New Roman" w:cs="Times New Roman"/>
          <w:color w:val="auto"/>
          <w:sz w:val="24"/>
          <w:szCs w:val="24"/>
        </w:rPr>
      </w:pPr>
      <w:r w:rsidRPr="00A8202E">
        <w:rPr>
          <w:rFonts w:ascii="Times New Roman" w:eastAsia="Times New Roman" w:hAnsi="Times New Roman" w:cs="Times New Roman"/>
          <w:color w:val="auto"/>
          <w:sz w:val="24"/>
          <w:szCs w:val="24"/>
        </w:rPr>
        <w:t>Reconnaissance et gestion des opérandes, incluant les registres, les valeurs immédiates, les adresses mémoire et les étiquettes.</w:t>
      </w:r>
    </w:p>
    <w:p w14:paraId="262FAF69" w14:textId="1A784320" w:rsidR="00A91F97" w:rsidRPr="00A8202E" w:rsidRDefault="00A91F97" w:rsidP="00F44892">
      <w:pPr>
        <w:pStyle w:val="Paragraphedeliste"/>
        <w:numPr>
          <w:ilvl w:val="0"/>
          <w:numId w:val="39"/>
        </w:numPr>
        <w:jc w:val="both"/>
        <w:rPr>
          <w:rFonts w:ascii="Times New Roman" w:eastAsia="Times New Roman" w:hAnsi="Times New Roman" w:cs="Times New Roman"/>
          <w:color w:val="auto"/>
          <w:sz w:val="24"/>
          <w:szCs w:val="24"/>
        </w:rPr>
      </w:pPr>
      <w:r w:rsidRPr="00A8202E">
        <w:rPr>
          <w:rFonts w:ascii="Times New Roman" w:eastAsia="Times New Roman" w:hAnsi="Times New Roman" w:cs="Times New Roman"/>
          <w:color w:val="auto"/>
          <w:sz w:val="24"/>
          <w:szCs w:val="24"/>
        </w:rPr>
        <w:t>Gestion des différents modes d’adressage spécifiques à l’architecture MOTO6809 (immédiat, direct, étendu, indexé, relatif, etc.).</w:t>
      </w:r>
    </w:p>
    <w:p w14:paraId="6FD54591" w14:textId="4FDFA2B2" w:rsidR="00A91F97" w:rsidRPr="00A8202E" w:rsidRDefault="00A91F97" w:rsidP="00F44892">
      <w:pPr>
        <w:pStyle w:val="Paragraphedeliste"/>
        <w:numPr>
          <w:ilvl w:val="0"/>
          <w:numId w:val="39"/>
        </w:numPr>
        <w:jc w:val="both"/>
        <w:rPr>
          <w:rFonts w:ascii="Times New Roman" w:eastAsia="Times New Roman" w:hAnsi="Times New Roman" w:cs="Times New Roman"/>
          <w:color w:val="auto"/>
          <w:sz w:val="24"/>
          <w:szCs w:val="24"/>
        </w:rPr>
      </w:pPr>
      <w:r w:rsidRPr="00A8202E">
        <w:rPr>
          <w:rFonts w:ascii="Times New Roman" w:eastAsia="Times New Roman" w:hAnsi="Times New Roman" w:cs="Times New Roman"/>
          <w:color w:val="auto"/>
          <w:sz w:val="24"/>
          <w:szCs w:val="24"/>
        </w:rPr>
        <w:t>Traduction fidèle des instructions assembleur en code machine, conformément au jeu d’instructions du processeur 6809.</w:t>
      </w:r>
    </w:p>
    <w:p w14:paraId="58F22955" w14:textId="68D33F7A" w:rsidR="00A91F97" w:rsidRPr="00A8202E" w:rsidRDefault="00A91F97" w:rsidP="00F44892">
      <w:pPr>
        <w:pStyle w:val="Paragraphedeliste"/>
        <w:numPr>
          <w:ilvl w:val="0"/>
          <w:numId w:val="39"/>
        </w:numPr>
        <w:jc w:val="both"/>
        <w:rPr>
          <w:rFonts w:ascii="Times New Roman" w:eastAsia="Times New Roman" w:hAnsi="Times New Roman" w:cs="Times New Roman"/>
          <w:color w:val="auto"/>
          <w:sz w:val="24"/>
          <w:szCs w:val="24"/>
        </w:rPr>
      </w:pPr>
      <w:r w:rsidRPr="00A8202E">
        <w:rPr>
          <w:rFonts w:ascii="Times New Roman" w:eastAsia="Times New Roman" w:hAnsi="Times New Roman" w:cs="Times New Roman"/>
          <w:color w:val="auto"/>
          <w:sz w:val="24"/>
          <w:szCs w:val="24"/>
        </w:rPr>
        <w:t>Chargement du programme généré dans la mémoire simulée, à partir d’une adresse de base configurable (par exemple $8000).</w:t>
      </w:r>
    </w:p>
    <w:p w14:paraId="77BCD561" w14:textId="6E42891C" w:rsidR="00A91F97" w:rsidRPr="00A8202E" w:rsidRDefault="00A91F97" w:rsidP="00F44892">
      <w:pPr>
        <w:pStyle w:val="Paragraphedeliste"/>
        <w:numPr>
          <w:ilvl w:val="0"/>
          <w:numId w:val="39"/>
        </w:numPr>
        <w:jc w:val="both"/>
        <w:rPr>
          <w:rFonts w:ascii="Times New Roman" w:eastAsia="Times New Roman" w:hAnsi="Times New Roman" w:cs="Times New Roman"/>
          <w:color w:val="auto"/>
          <w:sz w:val="24"/>
          <w:szCs w:val="24"/>
        </w:rPr>
      </w:pPr>
      <w:r w:rsidRPr="00A8202E">
        <w:rPr>
          <w:rFonts w:ascii="Times New Roman" w:eastAsia="Times New Roman" w:hAnsi="Times New Roman" w:cs="Times New Roman"/>
          <w:color w:val="auto"/>
          <w:sz w:val="24"/>
          <w:szCs w:val="24"/>
        </w:rPr>
        <w:t>Détection et gestion des erreurs syntaxiques et sémantiques, avec remontée d’informations claires vers l’interface utilisateur.</w:t>
      </w:r>
    </w:p>
    <w:p w14:paraId="61BC6596" w14:textId="0992F368" w:rsidR="00A91F97" w:rsidRPr="00A91F97" w:rsidRDefault="00A91F97" w:rsidP="00A8202E">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Ce module garantit ainsi la cohérence et la validité du programme avant toute exécution sur le CPU simulé.</w:t>
      </w:r>
    </w:p>
    <w:p w14:paraId="67615754" w14:textId="722F017B" w:rsidR="00A91F97" w:rsidRPr="00A8202E" w:rsidRDefault="00A8202E" w:rsidP="00A8202E">
      <w:pPr>
        <w:pStyle w:val="Titre3"/>
        <w:rPr>
          <w:rFonts w:ascii="Times New Roman" w:hAnsi="Times New Roman" w:cs="Times New Roman"/>
          <w:color w:val="00B050"/>
          <w:u w:val="dotted"/>
        </w:rPr>
      </w:pPr>
      <w:r w:rsidRPr="00A8202E">
        <w:rPr>
          <w:rFonts w:ascii="Times New Roman" w:hAnsi="Times New Roman" w:cs="Times New Roman"/>
          <w:color w:val="00B050"/>
          <w:u w:val="dotted"/>
        </w:rPr>
        <w:t>6.2</w:t>
      </w:r>
      <w:r w:rsidR="00A91F97" w:rsidRPr="00A8202E">
        <w:rPr>
          <w:rFonts w:ascii="Times New Roman" w:hAnsi="Times New Roman" w:cs="Times New Roman"/>
          <w:color w:val="00B050"/>
          <w:u w:val="dotted"/>
        </w:rPr>
        <w:t xml:space="preserve"> Analyse lexicale : Lexer et Tokens</w:t>
      </w:r>
    </w:p>
    <w:p w14:paraId="2EF62D52" w14:textId="76EC7AC8" w:rsidR="00A91F97" w:rsidRPr="00A91F97" w:rsidRDefault="00A91F97" w:rsidP="00A8202E">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La première étape du traitement du code assembleur est l’analyse lexicale, assurée par un composant de type Lexer. Celui-ci découpe le texte source en unités lexicales élémentaires appelées tokens.</w:t>
      </w:r>
    </w:p>
    <w:p w14:paraId="60769899" w14:textId="104A528A" w:rsidR="00A91F97" w:rsidRPr="00A8202E" w:rsidRDefault="00A8202E" w:rsidP="00A8202E">
      <w:pPr>
        <w:jc w:val="both"/>
        <w:rPr>
          <w:rFonts w:ascii="Times New Roman" w:eastAsia="Times New Roman" w:hAnsi="Times New Roman" w:cs="Times New Roman"/>
          <w:color w:val="00B0F0"/>
          <w:sz w:val="24"/>
          <w:szCs w:val="24"/>
        </w:rPr>
      </w:pPr>
      <w:r w:rsidRPr="00A8202E">
        <w:rPr>
          <w:rFonts w:ascii="Times New Roman" w:eastAsia="Times New Roman" w:hAnsi="Times New Roman" w:cs="Times New Roman"/>
          <w:color w:val="00B0F0"/>
          <w:sz w:val="24"/>
          <w:szCs w:val="24"/>
        </w:rPr>
        <w:t>6</w:t>
      </w:r>
      <w:r w:rsidR="00A91F97" w:rsidRPr="00A8202E">
        <w:rPr>
          <w:rFonts w:ascii="Times New Roman" w:eastAsia="Times New Roman" w:hAnsi="Times New Roman" w:cs="Times New Roman"/>
          <w:color w:val="00B0F0"/>
          <w:sz w:val="24"/>
          <w:szCs w:val="24"/>
        </w:rPr>
        <w:t>.</w:t>
      </w:r>
      <w:r>
        <w:rPr>
          <w:rFonts w:ascii="Times New Roman" w:eastAsia="Times New Roman" w:hAnsi="Times New Roman" w:cs="Times New Roman"/>
          <w:color w:val="00B0F0"/>
          <w:sz w:val="24"/>
          <w:szCs w:val="24"/>
        </w:rPr>
        <w:t>2.1</w:t>
      </w:r>
      <w:r w:rsidR="00A91F97" w:rsidRPr="00A8202E">
        <w:rPr>
          <w:rFonts w:ascii="Times New Roman" w:eastAsia="Times New Roman" w:hAnsi="Times New Roman" w:cs="Times New Roman"/>
          <w:color w:val="00B0F0"/>
          <w:sz w:val="24"/>
          <w:szCs w:val="24"/>
        </w:rPr>
        <w:t xml:space="preserve"> Rôle du Lexer</w:t>
      </w:r>
    </w:p>
    <w:p w14:paraId="7C1AEB76" w14:textId="1ABCC566" w:rsidR="00A91F97" w:rsidRPr="00A91F97" w:rsidRDefault="00A91F97" w:rsidP="00A8202E">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Le Lexer parcourt le code source ligne par ligne et identifie les différents éléments du langage assembleur, notamment :</w:t>
      </w:r>
    </w:p>
    <w:p w14:paraId="2701CF2F" w14:textId="40069766" w:rsidR="00A91F97" w:rsidRPr="00A8202E" w:rsidRDefault="00A91F97" w:rsidP="00F44892">
      <w:pPr>
        <w:pStyle w:val="Paragraphedeliste"/>
        <w:numPr>
          <w:ilvl w:val="0"/>
          <w:numId w:val="40"/>
        </w:numPr>
        <w:jc w:val="both"/>
        <w:rPr>
          <w:rFonts w:ascii="Times New Roman" w:eastAsia="Times New Roman" w:hAnsi="Times New Roman" w:cs="Times New Roman"/>
          <w:color w:val="auto"/>
          <w:sz w:val="24"/>
          <w:szCs w:val="24"/>
        </w:rPr>
      </w:pPr>
      <w:r w:rsidRPr="00A8202E">
        <w:rPr>
          <w:rFonts w:ascii="Times New Roman" w:eastAsia="Times New Roman" w:hAnsi="Times New Roman" w:cs="Times New Roman"/>
          <w:color w:val="auto"/>
          <w:sz w:val="24"/>
          <w:szCs w:val="24"/>
        </w:rPr>
        <w:t>Les mnémoniques d’instructions (LDA, LDB, JMP, ADD, etc.).</w:t>
      </w:r>
    </w:p>
    <w:p w14:paraId="4A77F516" w14:textId="0FEF9758" w:rsidR="00A91F97" w:rsidRPr="00A8202E" w:rsidRDefault="00A91F97" w:rsidP="00F44892">
      <w:pPr>
        <w:pStyle w:val="Paragraphedeliste"/>
        <w:numPr>
          <w:ilvl w:val="0"/>
          <w:numId w:val="40"/>
        </w:numPr>
        <w:jc w:val="both"/>
        <w:rPr>
          <w:rFonts w:ascii="Times New Roman" w:eastAsia="Times New Roman" w:hAnsi="Times New Roman" w:cs="Times New Roman"/>
          <w:color w:val="auto"/>
          <w:sz w:val="24"/>
          <w:szCs w:val="24"/>
        </w:rPr>
      </w:pPr>
      <w:r w:rsidRPr="00A8202E">
        <w:rPr>
          <w:rFonts w:ascii="Times New Roman" w:eastAsia="Times New Roman" w:hAnsi="Times New Roman" w:cs="Times New Roman"/>
          <w:color w:val="auto"/>
          <w:sz w:val="24"/>
          <w:szCs w:val="24"/>
        </w:rPr>
        <w:t>Les registres (A, B, X, Y, U, S, PC, CC).</w:t>
      </w:r>
    </w:p>
    <w:p w14:paraId="2B13CE79" w14:textId="074FC81D" w:rsidR="00A91F97" w:rsidRPr="00A8202E" w:rsidRDefault="00A91F97" w:rsidP="00F44892">
      <w:pPr>
        <w:pStyle w:val="Paragraphedeliste"/>
        <w:numPr>
          <w:ilvl w:val="0"/>
          <w:numId w:val="40"/>
        </w:numPr>
        <w:jc w:val="both"/>
        <w:rPr>
          <w:rFonts w:ascii="Times New Roman" w:eastAsia="Times New Roman" w:hAnsi="Times New Roman" w:cs="Times New Roman"/>
          <w:color w:val="auto"/>
          <w:sz w:val="24"/>
          <w:szCs w:val="24"/>
        </w:rPr>
      </w:pPr>
      <w:r w:rsidRPr="00A8202E">
        <w:rPr>
          <w:rFonts w:ascii="Times New Roman" w:eastAsia="Times New Roman" w:hAnsi="Times New Roman" w:cs="Times New Roman"/>
          <w:color w:val="auto"/>
          <w:sz w:val="24"/>
          <w:szCs w:val="24"/>
        </w:rPr>
        <w:t>Les opérandes numériques, en notation hexadécimale ou décimale.</w:t>
      </w:r>
    </w:p>
    <w:p w14:paraId="2E018272" w14:textId="589D3533" w:rsidR="00A91F97" w:rsidRPr="00A8202E" w:rsidRDefault="00A91F97" w:rsidP="00F44892">
      <w:pPr>
        <w:pStyle w:val="Paragraphedeliste"/>
        <w:numPr>
          <w:ilvl w:val="0"/>
          <w:numId w:val="40"/>
        </w:numPr>
        <w:jc w:val="both"/>
        <w:rPr>
          <w:rFonts w:ascii="Times New Roman" w:eastAsia="Times New Roman" w:hAnsi="Times New Roman" w:cs="Times New Roman"/>
          <w:color w:val="auto"/>
          <w:sz w:val="24"/>
          <w:szCs w:val="24"/>
        </w:rPr>
      </w:pPr>
      <w:r w:rsidRPr="00A8202E">
        <w:rPr>
          <w:rFonts w:ascii="Times New Roman" w:eastAsia="Times New Roman" w:hAnsi="Times New Roman" w:cs="Times New Roman"/>
          <w:color w:val="auto"/>
          <w:sz w:val="24"/>
          <w:szCs w:val="24"/>
        </w:rPr>
        <w:t>Les symboles syntaxiques (virgules, signes immédiats, parenthèses).</w:t>
      </w:r>
    </w:p>
    <w:p w14:paraId="1C3866BA" w14:textId="5E09604C" w:rsidR="00A91F97" w:rsidRPr="00A8202E" w:rsidRDefault="00A91F97" w:rsidP="00F44892">
      <w:pPr>
        <w:pStyle w:val="Paragraphedeliste"/>
        <w:numPr>
          <w:ilvl w:val="0"/>
          <w:numId w:val="40"/>
        </w:numPr>
        <w:jc w:val="both"/>
        <w:rPr>
          <w:rFonts w:ascii="Times New Roman" w:eastAsia="Times New Roman" w:hAnsi="Times New Roman" w:cs="Times New Roman"/>
          <w:color w:val="auto"/>
          <w:sz w:val="24"/>
          <w:szCs w:val="24"/>
        </w:rPr>
      </w:pPr>
      <w:r w:rsidRPr="00A8202E">
        <w:rPr>
          <w:rFonts w:ascii="Times New Roman" w:eastAsia="Times New Roman" w:hAnsi="Times New Roman" w:cs="Times New Roman"/>
          <w:color w:val="auto"/>
          <w:sz w:val="24"/>
          <w:szCs w:val="24"/>
        </w:rPr>
        <w:t>Les commentaires, qui sont ignorés lors de l’assemblage.</w:t>
      </w:r>
    </w:p>
    <w:p w14:paraId="6387A2CA" w14:textId="0E4D2A90" w:rsidR="00A91F97" w:rsidRPr="00A91F97" w:rsidRDefault="00A91F97" w:rsidP="00A8202E">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Chaque élément reconnu est transformé en un token typé, facilitant son traitement lors des étapes ultérieures.</w:t>
      </w:r>
    </w:p>
    <w:p w14:paraId="08EFF4AC" w14:textId="41669328" w:rsidR="00A91F97" w:rsidRPr="00A8202E" w:rsidRDefault="00A8202E" w:rsidP="00A8202E">
      <w:pPr>
        <w:jc w:val="both"/>
        <w:rPr>
          <w:rFonts w:ascii="Times New Roman" w:eastAsia="Times New Roman" w:hAnsi="Times New Roman" w:cs="Times New Roman"/>
          <w:color w:val="00B0F0"/>
          <w:sz w:val="24"/>
          <w:szCs w:val="24"/>
        </w:rPr>
      </w:pPr>
      <w:r w:rsidRPr="00A8202E">
        <w:rPr>
          <w:rFonts w:ascii="Times New Roman" w:eastAsia="Times New Roman" w:hAnsi="Times New Roman" w:cs="Times New Roman"/>
          <w:color w:val="00B0F0"/>
          <w:sz w:val="24"/>
          <w:szCs w:val="24"/>
        </w:rPr>
        <w:t>6</w:t>
      </w:r>
      <w:r w:rsidR="00A91F97" w:rsidRPr="00A8202E">
        <w:rPr>
          <w:rFonts w:ascii="Times New Roman" w:eastAsia="Times New Roman" w:hAnsi="Times New Roman" w:cs="Times New Roman"/>
          <w:color w:val="00B0F0"/>
          <w:sz w:val="24"/>
          <w:szCs w:val="24"/>
        </w:rPr>
        <w:t>.2.2 Avantages de l’approche lexicale</w:t>
      </w:r>
    </w:p>
    <w:p w14:paraId="788A235A" w14:textId="77777777" w:rsidR="00A91F97" w:rsidRPr="00A91F97" w:rsidRDefault="00A91F97" w:rsidP="00A91F97">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Cette séparation entre lecture brute du texte et interprétation syntaxique offre plusieurs avantages :</w:t>
      </w:r>
    </w:p>
    <w:p w14:paraId="667B2EBA" w14:textId="77777777" w:rsidR="00A91F97" w:rsidRPr="00A91F97" w:rsidRDefault="00A91F97" w:rsidP="00A91F97">
      <w:pPr>
        <w:jc w:val="both"/>
        <w:rPr>
          <w:rFonts w:ascii="Times New Roman" w:eastAsia="Times New Roman" w:hAnsi="Times New Roman" w:cs="Times New Roman"/>
          <w:color w:val="auto"/>
          <w:sz w:val="24"/>
          <w:szCs w:val="24"/>
        </w:rPr>
      </w:pPr>
    </w:p>
    <w:p w14:paraId="3F864FBF" w14:textId="3D3D9F4E" w:rsidR="00A91F97" w:rsidRPr="00A91F97" w:rsidRDefault="00A91F97" w:rsidP="00CC72F6">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lastRenderedPageBreak/>
        <w:t>Meilleure robustesse face aux erreurs de saisie.</w:t>
      </w:r>
    </w:p>
    <w:p w14:paraId="19C9CB6B" w14:textId="52A92001" w:rsidR="00A91F97" w:rsidRPr="00A91F97" w:rsidRDefault="00A91F97" w:rsidP="00CC72F6">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Simplification de l’analyse syntaxique.</w:t>
      </w:r>
    </w:p>
    <w:p w14:paraId="6AB8B4DC" w14:textId="3CEFB2BF" w:rsidR="00A91F97" w:rsidRPr="00A91F97" w:rsidRDefault="00A91F97" w:rsidP="00CC72F6">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Possibilité d’extension future (ajout de nouvelles directives ou instructions).</w:t>
      </w:r>
    </w:p>
    <w:p w14:paraId="3F61A19C" w14:textId="0C219942" w:rsidR="00A91F97" w:rsidRPr="00CC72F6" w:rsidRDefault="00CC72F6" w:rsidP="00CC72F6">
      <w:pPr>
        <w:pStyle w:val="Titre3"/>
        <w:rPr>
          <w:rFonts w:ascii="Times New Roman" w:hAnsi="Times New Roman" w:cs="Times New Roman"/>
          <w:color w:val="00B050"/>
          <w:u w:val="dotted"/>
        </w:rPr>
      </w:pPr>
      <w:r w:rsidRPr="00CC72F6">
        <w:rPr>
          <w:rFonts w:ascii="Times New Roman" w:hAnsi="Times New Roman" w:cs="Times New Roman"/>
          <w:color w:val="00B050"/>
          <w:u w:val="dotted"/>
        </w:rPr>
        <w:t>6</w:t>
      </w:r>
      <w:r w:rsidR="00A91F97" w:rsidRPr="00CC72F6">
        <w:rPr>
          <w:rFonts w:ascii="Times New Roman" w:hAnsi="Times New Roman" w:cs="Times New Roman"/>
          <w:color w:val="00B050"/>
          <w:u w:val="dotted"/>
        </w:rPr>
        <w:t>.3 Analyse syntaxique et sémantique</w:t>
      </w:r>
    </w:p>
    <w:p w14:paraId="4F78221B" w14:textId="00153E1E" w:rsidR="00A91F97" w:rsidRPr="00A91F97" w:rsidRDefault="00A91F97" w:rsidP="00CC72F6">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Après l’analyse lexicale, les tokens sont transmis à l’assembleur, qui réalise une analyse syntaxique et sémantique simplifiée.</w:t>
      </w:r>
    </w:p>
    <w:p w14:paraId="66129C37" w14:textId="1C0EFA5D" w:rsidR="00A91F97" w:rsidRPr="00CC72F6" w:rsidRDefault="00CC72F6" w:rsidP="00CC72F6">
      <w:pPr>
        <w:jc w:val="both"/>
        <w:rPr>
          <w:rFonts w:ascii="Times New Roman" w:eastAsia="Times New Roman" w:hAnsi="Times New Roman" w:cs="Times New Roman"/>
          <w:color w:val="00B0F0"/>
          <w:sz w:val="24"/>
          <w:szCs w:val="24"/>
        </w:rPr>
      </w:pPr>
      <w:r w:rsidRPr="00CC72F6">
        <w:rPr>
          <w:rFonts w:ascii="Times New Roman" w:eastAsia="Times New Roman" w:hAnsi="Times New Roman" w:cs="Times New Roman"/>
          <w:color w:val="00B0F0"/>
          <w:sz w:val="24"/>
          <w:szCs w:val="24"/>
        </w:rPr>
        <w:t>6</w:t>
      </w:r>
      <w:r w:rsidR="00A91F97" w:rsidRPr="00CC72F6">
        <w:rPr>
          <w:rFonts w:ascii="Times New Roman" w:eastAsia="Times New Roman" w:hAnsi="Times New Roman" w:cs="Times New Roman"/>
          <w:color w:val="00B0F0"/>
          <w:sz w:val="24"/>
          <w:szCs w:val="24"/>
        </w:rPr>
        <w:t>.3.1 Analyse des instructions et des opérandes</w:t>
      </w:r>
    </w:p>
    <w:p w14:paraId="5ECD9E7C" w14:textId="35F5808B" w:rsidR="00A91F97" w:rsidRPr="00CC72F6" w:rsidRDefault="00A91F97" w:rsidP="00F44892">
      <w:pPr>
        <w:pStyle w:val="Paragraphedeliste"/>
        <w:numPr>
          <w:ilvl w:val="0"/>
          <w:numId w:val="11"/>
        </w:numPr>
        <w:jc w:val="both"/>
        <w:rPr>
          <w:rFonts w:ascii="Times New Roman" w:eastAsia="Times New Roman" w:hAnsi="Times New Roman" w:cs="Times New Roman"/>
          <w:color w:val="auto"/>
          <w:sz w:val="24"/>
          <w:szCs w:val="24"/>
        </w:rPr>
      </w:pPr>
      <w:r w:rsidRPr="00CC72F6">
        <w:rPr>
          <w:rFonts w:ascii="Times New Roman" w:eastAsia="Times New Roman" w:hAnsi="Times New Roman" w:cs="Times New Roman"/>
          <w:color w:val="auto"/>
          <w:sz w:val="24"/>
          <w:szCs w:val="24"/>
        </w:rPr>
        <w:t>L’assembleur vérifie que :</w:t>
      </w:r>
    </w:p>
    <w:p w14:paraId="437726EC" w14:textId="5E4626FB" w:rsidR="00A91F97" w:rsidRPr="00CC72F6" w:rsidRDefault="00A91F97" w:rsidP="00F44892">
      <w:pPr>
        <w:pStyle w:val="Paragraphedeliste"/>
        <w:numPr>
          <w:ilvl w:val="0"/>
          <w:numId w:val="103"/>
        </w:numPr>
        <w:jc w:val="both"/>
        <w:rPr>
          <w:rFonts w:ascii="Times New Roman" w:eastAsia="Times New Roman" w:hAnsi="Times New Roman" w:cs="Times New Roman"/>
          <w:color w:val="auto"/>
          <w:sz w:val="24"/>
          <w:szCs w:val="24"/>
        </w:rPr>
      </w:pPr>
      <w:r w:rsidRPr="00CC72F6">
        <w:rPr>
          <w:rFonts w:ascii="Times New Roman" w:eastAsia="Times New Roman" w:hAnsi="Times New Roman" w:cs="Times New Roman"/>
          <w:color w:val="auto"/>
          <w:sz w:val="24"/>
          <w:szCs w:val="24"/>
        </w:rPr>
        <w:t>Les instructions utilisées appartiennent bien au jeu d’instructions MOTO6809.</w:t>
      </w:r>
    </w:p>
    <w:p w14:paraId="7000CC54" w14:textId="4A785F93" w:rsidR="00A91F97" w:rsidRPr="00CC72F6" w:rsidRDefault="00A91F97" w:rsidP="00F44892">
      <w:pPr>
        <w:pStyle w:val="Paragraphedeliste"/>
        <w:numPr>
          <w:ilvl w:val="0"/>
          <w:numId w:val="103"/>
        </w:numPr>
        <w:jc w:val="both"/>
        <w:rPr>
          <w:rFonts w:ascii="Times New Roman" w:eastAsia="Times New Roman" w:hAnsi="Times New Roman" w:cs="Times New Roman"/>
          <w:color w:val="auto"/>
          <w:sz w:val="24"/>
          <w:szCs w:val="24"/>
        </w:rPr>
      </w:pPr>
      <w:r w:rsidRPr="00CC72F6">
        <w:rPr>
          <w:rFonts w:ascii="Times New Roman" w:eastAsia="Times New Roman" w:hAnsi="Times New Roman" w:cs="Times New Roman"/>
          <w:color w:val="auto"/>
          <w:sz w:val="24"/>
          <w:szCs w:val="24"/>
        </w:rPr>
        <w:t>Le nombre et le type d’opérandes sont conformes à l’instruction.</w:t>
      </w:r>
    </w:p>
    <w:p w14:paraId="76D23E2E" w14:textId="7FBE5606" w:rsidR="00A91F97" w:rsidRPr="00CC72F6" w:rsidRDefault="00A91F97" w:rsidP="00F44892">
      <w:pPr>
        <w:pStyle w:val="Paragraphedeliste"/>
        <w:numPr>
          <w:ilvl w:val="0"/>
          <w:numId w:val="103"/>
        </w:numPr>
        <w:jc w:val="both"/>
        <w:rPr>
          <w:rFonts w:ascii="Times New Roman" w:eastAsia="Times New Roman" w:hAnsi="Times New Roman" w:cs="Times New Roman"/>
          <w:color w:val="auto"/>
          <w:sz w:val="24"/>
          <w:szCs w:val="24"/>
        </w:rPr>
      </w:pPr>
      <w:r w:rsidRPr="00CC72F6">
        <w:rPr>
          <w:rFonts w:ascii="Times New Roman" w:eastAsia="Times New Roman" w:hAnsi="Times New Roman" w:cs="Times New Roman"/>
          <w:color w:val="auto"/>
          <w:sz w:val="24"/>
          <w:szCs w:val="24"/>
        </w:rPr>
        <w:t>Les opérandes sont compatibles avec les modes d’adressage autorisés.</w:t>
      </w:r>
    </w:p>
    <w:p w14:paraId="7AA85F72" w14:textId="3A39792B" w:rsidR="00A91F97" w:rsidRPr="00CC72F6" w:rsidRDefault="00A91F97" w:rsidP="00F44892">
      <w:pPr>
        <w:pStyle w:val="Paragraphedeliste"/>
        <w:numPr>
          <w:ilvl w:val="0"/>
          <w:numId w:val="103"/>
        </w:numPr>
        <w:jc w:val="both"/>
        <w:rPr>
          <w:rFonts w:ascii="Times New Roman" w:eastAsia="Times New Roman" w:hAnsi="Times New Roman" w:cs="Times New Roman"/>
          <w:color w:val="auto"/>
          <w:sz w:val="24"/>
          <w:szCs w:val="24"/>
        </w:rPr>
      </w:pPr>
      <w:r w:rsidRPr="00CC72F6">
        <w:rPr>
          <w:rFonts w:ascii="Times New Roman" w:eastAsia="Times New Roman" w:hAnsi="Times New Roman" w:cs="Times New Roman"/>
          <w:color w:val="auto"/>
          <w:sz w:val="24"/>
          <w:szCs w:val="24"/>
        </w:rPr>
        <w:t xml:space="preserve">Toute incohérence détectée à ce stade entraîne une </w:t>
      </w:r>
      <w:proofErr w:type="spellStart"/>
      <w:r w:rsidRPr="00CC72F6">
        <w:rPr>
          <w:rFonts w:ascii="Times New Roman" w:eastAsia="Times New Roman" w:hAnsi="Times New Roman" w:cs="Times New Roman"/>
          <w:color w:val="auto"/>
          <w:sz w:val="24"/>
          <w:szCs w:val="24"/>
        </w:rPr>
        <w:t>erreurd’assemblage</w:t>
      </w:r>
      <w:proofErr w:type="spellEnd"/>
      <w:r w:rsidRPr="00CC72F6">
        <w:rPr>
          <w:rFonts w:ascii="Times New Roman" w:eastAsia="Times New Roman" w:hAnsi="Times New Roman" w:cs="Times New Roman"/>
          <w:color w:val="auto"/>
          <w:sz w:val="24"/>
          <w:szCs w:val="24"/>
        </w:rPr>
        <w:t>.</w:t>
      </w:r>
    </w:p>
    <w:p w14:paraId="2862989E" w14:textId="77777777" w:rsidR="00A91F97" w:rsidRPr="00A91F97" w:rsidRDefault="00A91F97" w:rsidP="00A91F97">
      <w:pPr>
        <w:jc w:val="both"/>
        <w:rPr>
          <w:rFonts w:ascii="Times New Roman" w:eastAsia="Times New Roman" w:hAnsi="Times New Roman" w:cs="Times New Roman"/>
          <w:color w:val="auto"/>
          <w:sz w:val="24"/>
          <w:szCs w:val="24"/>
        </w:rPr>
      </w:pPr>
    </w:p>
    <w:p w14:paraId="49CFE6CD" w14:textId="49EA3BD0" w:rsidR="00A91F97" w:rsidRPr="00CC72F6" w:rsidRDefault="00CC72F6" w:rsidP="00CC72F6">
      <w:pPr>
        <w:jc w:val="both"/>
        <w:rPr>
          <w:rFonts w:ascii="Times New Roman" w:eastAsia="Times New Roman" w:hAnsi="Times New Roman" w:cs="Times New Roman"/>
          <w:color w:val="00B0F0"/>
          <w:sz w:val="24"/>
          <w:szCs w:val="24"/>
        </w:rPr>
      </w:pPr>
      <w:r w:rsidRPr="00CC72F6">
        <w:rPr>
          <w:rFonts w:ascii="Times New Roman" w:eastAsia="Times New Roman" w:hAnsi="Times New Roman" w:cs="Times New Roman"/>
          <w:color w:val="00B0F0"/>
          <w:sz w:val="24"/>
          <w:szCs w:val="24"/>
        </w:rPr>
        <w:t>6</w:t>
      </w:r>
      <w:r w:rsidR="00A91F97" w:rsidRPr="00CC72F6">
        <w:rPr>
          <w:rFonts w:ascii="Times New Roman" w:eastAsia="Times New Roman" w:hAnsi="Times New Roman" w:cs="Times New Roman"/>
          <w:color w:val="00B0F0"/>
          <w:sz w:val="24"/>
          <w:szCs w:val="24"/>
        </w:rPr>
        <w:t>.3.2 Gestion des modes d’adressage</w:t>
      </w:r>
    </w:p>
    <w:p w14:paraId="7A46C9E4" w14:textId="3A05888F" w:rsidR="00A91F97" w:rsidRPr="00A91F97" w:rsidRDefault="00A91F97" w:rsidP="00CC72F6">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L’architecture MOTO6809 dispose d’un ensemble riche de modes d’adressage, que l’assembleur doit reconnaître et encoder correctement. Parmi ceux-ci :</w:t>
      </w:r>
    </w:p>
    <w:p w14:paraId="33F092A8" w14:textId="630DB309" w:rsidR="00A91F97" w:rsidRPr="00A8202E" w:rsidRDefault="00A91F97" w:rsidP="00F44892">
      <w:pPr>
        <w:pStyle w:val="Paragraphedeliste"/>
        <w:numPr>
          <w:ilvl w:val="0"/>
          <w:numId w:val="41"/>
        </w:numPr>
        <w:jc w:val="both"/>
        <w:rPr>
          <w:rFonts w:ascii="Times New Roman" w:eastAsia="Times New Roman" w:hAnsi="Times New Roman" w:cs="Times New Roman"/>
          <w:color w:val="auto"/>
          <w:sz w:val="24"/>
          <w:szCs w:val="24"/>
        </w:rPr>
      </w:pPr>
      <w:r w:rsidRPr="00A8202E">
        <w:rPr>
          <w:rFonts w:ascii="Times New Roman" w:eastAsia="Times New Roman" w:hAnsi="Times New Roman" w:cs="Times New Roman"/>
          <w:color w:val="auto"/>
          <w:sz w:val="24"/>
          <w:szCs w:val="24"/>
        </w:rPr>
        <w:t>Adressage immédiat</w:t>
      </w:r>
    </w:p>
    <w:p w14:paraId="6F16269A" w14:textId="47774FCC" w:rsidR="00A91F97" w:rsidRPr="00A8202E" w:rsidRDefault="00A91F97" w:rsidP="00F44892">
      <w:pPr>
        <w:pStyle w:val="Paragraphedeliste"/>
        <w:numPr>
          <w:ilvl w:val="0"/>
          <w:numId w:val="41"/>
        </w:numPr>
        <w:jc w:val="both"/>
        <w:rPr>
          <w:rFonts w:ascii="Times New Roman" w:eastAsia="Times New Roman" w:hAnsi="Times New Roman" w:cs="Times New Roman"/>
          <w:color w:val="auto"/>
          <w:sz w:val="24"/>
          <w:szCs w:val="24"/>
        </w:rPr>
      </w:pPr>
      <w:r w:rsidRPr="00A8202E">
        <w:rPr>
          <w:rFonts w:ascii="Times New Roman" w:eastAsia="Times New Roman" w:hAnsi="Times New Roman" w:cs="Times New Roman"/>
          <w:color w:val="auto"/>
          <w:sz w:val="24"/>
          <w:szCs w:val="24"/>
        </w:rPr>
        <w:t>Adressage direct</w:t>
      </w:r>
    </w:p>
    <w:p w14:paraId="3E3E817C" w14:textId="1B8EDD7C" w:rsidR="00A91F97" w:rsidRPr="00A8202E" w:rsidRDefault="00A91F97" w:rsidP="00F44892">
      <w:pPr>
        <w:pStyle w:val="Paragraphedeliste"/>
        <w:numPr>
          <w:ilvl w:val="0"/>
          <w:numId w:val="41"/>
        </w:numPr>
        <w:jc w:val="both"/>
        <w:rPr>
          <w:rFonts w:ascii="Times New Roman" w:eastAsia="Times New Roman" w:hAnsi="Times New Roman" w:cs="Times New Roman"/>
          <w:color w:val="auto"/>
          <w:sz w:val="24"/>
          <w:szCs w:val="24"/>
        </w:rPr>
      </w:pPr>
      <w:r w:rsidRPr="00A8202E">
        <w:rPr>
          <w:rFonts w:ascii="Times New Roman" w:eastAsia="Times New Roman" w:hAnsi="Times New Roman" w:cs="Times New Roman"/>
          <w:color w:val="auto"/>
          <w:sz w:val="24"/>
          <w:szCs w:val="24"/>
        </w:rPr>
        <w:t>Adressage étendu</w:t>
      </w:r>
    </w:p>
    <w:p w14:paraId="6512A00E" w14:textId="5505DA54" w:rsidR="00A91F97" w:rsidRPr="00A8202E" w:rsidRDefault="00A91F97" w:rsidP="00F44892">
      <w:pPr>
        <w:pStyle w:val="Paragraphedeliste"/>
        <w:numPr>
          <w:ilvl w:val="0"/>
          <w:numId w:val="41"/>
        </w:numPr>
        <w:jc w:val="both"/>
        <w:rPr>
          <w:rFonts w:ascii="Times New Roman" w:eastAsia="Times New Roman" w:hAnsi="Times New Roman" w:cs="Times New Roman"/>
          <w:color w:val="auto"/>
          <w:sz w:val="24"/>
          <w:szCs w:val="24"/>
        </w:rPr>
      </w:pPr>
      <w:r w:rsidRPr="00A8202E">
        <w:rPr>
          <w:rFonts w:ascii="Times New Roman" w:eastAsia="Times New Roman" w:hAnsi="Times New Roman" w:cs="Times New Roman"/>
          <w:color w:val="auto"/>
          <w:sz w:val="24"/>
          <w:szCs w:val="24"/>
        </w:rPr>
        <w:t>Adressage indexé</w:t>
      </w:r>
    </w:p>
    <w:p w14:paraId="260CFFF5" w14:textId="032D21B9" w:rsidR="00A91F97" w:rsidRPr="00A8202E" w:rsidRDefault="00A91F97" w:rsidP="00F44892">
      <w:pPr>
        <w:pStyle w:val="Paragraphedeliste"/>
        <w:numPr>
          <w:ilvl w:val="0"/>
          <w:numId w:val="41"/>
        </w:numPr>
        <w:jc w:val="both"/>
        <w:rPr>
          <w:rFonts w:ascii="Times New Roman" w:eastAsia="Times New Roman" w:hAnsi="Times New Roman" w:cs="Times New Roman"/>
          <w:color w:val="auto"/>
          <w:sz w:val="24"/>
          <w:szCs w:val="24"/>
        </w:rPr>
      </w:pPr>
      <w:r w:rsidRPr="00A8202E">
        <w:rPr>
          <w:rFonts w:ascii="Times New Roman" w:eastAsia="Times New Roman" w:hAnsi="Times New Roman" w:cs="Times New Roman"/>
          <w:color w:val="auto"/>
          <w:sz w:val="24"/>
          <w:szCs w:val="24"/>
        </w:rPr>
        <w:t>Adressage relatif (branches conditionnelles)</w:t>
      </w:r>
    </w:p>
    <w:p w14:paraId="0E81D41D" w14:textId="347432D2" w:rsidR="00A91F97" w:rsidRPr="00A8202E" w:rsidRDefault="00A91F97" w:rsidP="00A8202E">
      <w:pPr>
        <w:ind w:left="360"/>
        <w:jc w:val="both"/>
        <w:rPr>
          <w:rFonts w:ascii="Times New Roman" w:eastAsia="Times New Roman" w:hAnsi="Times New Roman" w:cs="Times New Roman"/>
          <w:color w:val="auto"/>
          <w:sz w:val="24"/>
          <w:szCs w:val="24"/>
        </w:rPr>
      </w:pPr>
      <w:r w:rsidRPr="00A8202E">
        <w:rPr>
          <w:rFonts w:ascii="Times New Roman" w:eastAsia="Times New Roman" w:hAnsi="Times New Roman" w:cs="Times New Roman"/>
          <w:color w:val="auto"/>
          <w:sz w:val="24"/>
          <w:szCs w:val="24"/>
        </w:rPr>
        <w:t>Le module Assembleur identifie le mode d’adressage à partir de la syntaxe de l’opérande et génère l’encodage binaire correspondant.</w:t>
      </w:r>
    </w:p>
    <w:p w14:paraId="61C4D166" w14:textId="2395275B" w:rsidR="00A91F97" w:rsidRPr="00A8202E" w:rsidRDefault="00A8202E" w:rsidP="00A8202E">
      <w:pPr>
        <w:pStyle w:val="Titre3"/>
        <w:rPr>
          <w:rFonts w:ascii="Times New Roman" w:hAnsi="Times New Roman" w:cs="Times New Roman"/>
          <w:color w:val="00B050"/>
          <w:u w:val="dotted"/>
        </w:rPr>
      </w:pPr>
      <w:r w:rsidRPr="00A8202E">
        <w:rPr>
          <w:rFonts w:ascii="Times New Roman" w:hAnsi="Times New Roman" w:cs="Times New Roman"/>
          <w:color w:val="00B050"/>
          <w:u w:val="dotted"/>
        </w:rPr>
        <w:t>6</w:t>
      </w:r>
      <w:r w:rsidR="00A91F97" w:rsidRPr="00A8202E">
        <w:rPr>
          <w:rFonts w:ascii="Times New Roman" w:hAnsi="Times New Roman" w:cs="Times New Roman"/>
          <w:color w:val="00B050"/>
          <w:u w:val="dotted"/>
        </w:rPr>
        <w:t>.4 Traduction en code machine</w:t>
      </w:r>
    </w:p>
    <w:p w14:paraId="236808EF" w14:textId="5D1FB817" w:rsidR="00A91F97" w:rsidRPr="00A8202E" w:rsidRDefault="00A91F97" w:rsidP="00A8202E">
      <w:pPr>
        <w:jc w:val="both"/>
        <w:rPr>
          <w:rFonts w:ascii="Times New Roman" w:eastAsia="Times New Roman" w:hAnsi="Times New Roman" w:cs="Times New Roman"/>
          <w:color w:val="auto"/>
          <w:sz w:val="24"/>
          <w:szCs w:val="24"/>
        </w:rPr>
      </w:pPr>
      <w:r w:rsidRPr="00A8202E">
        <w:rPr>
          <w:rFonts w:ascii="Times New Roman" w:eastAsia="Times New Roman" w:hAnsi="Times New Roman" w:cs="Times New Roman"/>
          <w:color w:val="auto"/>
          <w:sz w:val="24"/>
          <w:szCs w:val="24"/>
        </w:rPr>
        <w:t>Une fois l’instruction validée, l’assembleur procède à sa traduction en code machine. Cette étape consiste à :</w:t>
      </w:r>
    </w:p>
    <w:p w14:paraId="4350C759" w14:textId="06295313" w:rsidR="00A91F97" w:rsidRPr="00A8202E" w:rsidRDefault="00A91F97" w:rsidP="00F44892">
      <w:pPr>
        <w:pStyle w:val="Paragraphedeliste"/>
        <w:numPr>
          <w:ilvl w:val="0"/>
          <w:numId w:val="41"/>
        </w:numPr>
        <w:jc w:val="both"/>
        <w:rPr>
          <w:rFonts w:ascii="Times New Roman" w:eastAsia="Times New Roman" w:hAnsi="Times New Roman" w:cs="Times New Roman"/>
          <w:color w:val="auto"/>
          <w:sz w:val="24"/>
          <w:szCs w:val="24"/>
        </w:rPr>
      </w:pPr>
      <w:r w:rsidRPr="00A8202E">
        <w:rPr>
          <w:rFonts w:ascii="Times New Roman" w:eastAsia="Times New Roman" w:hAnsi="Times New Roman" w:cs="Times New Roman"/>
          <w:color w:val="auto"/>
          <w:sz w:val="24"/>
          <w:szCs w:val="24"/>
        </w:rPr>
        <w:t>Associer le mnémonique à son opcode.</w:t>
      </w:r>
    </w:p>
    <w:p w14:paraId="4FA8FAA7" w14:textId="223BCAB8" w:rsidR="00A91F97" w:rsidRPr="00A8202E" w:rsidRDefault="00A91F97" w:rsidP="00F44892">
      <w:pPr>
        <w:pStyle w:val="Paragraphedeliste"/>
        <w:numPr>
          <w:ilvl w:val="0"/>
          <w:numId w:val="41"/>
        </w:numPr>
        <w:jc w:val="both"/>
        <w:rPr>
          <w:rFonts w:ascii="Times New Roman" w:eastAsia="Times New Roman" w:hAnsi="Times New Roman" w:cs="Times New Roman"/>
          <w:color w:val="auto"/>
          <w:sz w:val="24"/>
          <w:szCs w:val="24"/>
        </w:rPr>
      </w:pPr>
      <w:r w:rsidRPr="00A8202E">
        <w:rPr>
          <w:rFonts w:ascii="Times New Roman" w:eastAsia="Times New Roman" w:hAnsi="Times New Roman" w:cs="Times New Roman"/>
          <w:color w:val="auto"/>
          <w:sz w:val="24"/>
          <w:szCs w:val="24"/>
        </w:rPr>
        <w:t>Encoder les opérandes selon leur taille et leur format.</w:t>
      </w:r>
    </w:p>
    <w:p w14:paraId="69C2B280" w14:textId="1B24CCED" w:rsidR="00A91F97" w:rsidRPr="00A8202E" w:rsidRDefault="00A91F97" w:rsidP="00F44892">
      <w:pPr>
        <w:pStyle w:val="Paragraphedeliste"/>
        <w:numPr>
          <w:ilvl w:val="0"/>
          <w:numId w:val="41"/>
        </w:numPr>
        <w:jc w:val="both"/>
        <w:rPr>
          <w:rFonts w:ascii="Times New Roman" w:eastAsia="Times New Roman" w:hAnsi="Times New Roman" w:cs="Times New Roman"/>
          <w:color w:val="auto"/>
          <w:sz w:val="24"/>
          <w:szCs w:val="24"/>
        </w:rPr>
      </w:pPr>
      <w:r w:rsidRPr="00A8202E">
        <w:rPr>
          <w:rFonts w:ascii="Times New Roman" w:eastAsia="Times New Roman" w:hAnsi="Times New Roman" w:cs="Times New Roman"/>
          <w:color w:val="auto"/>
          <w:sz w:val="24"/>
          <w:szCs w:val="24"/>
        </w:rPr>
        <w:t>Produire une séquence d’octets conforme à l’architecture du processeur 6809.</w:t>
      </w:r>
    </w:p>
    <w:p w14:paraId="4E22EF08" w14:textId="2E489F9D" w:rsidR="00A91F97" w:rsidRPr="00A91F97" w:rsidRDefault="00A91F97" w:rsidP="00A8202E">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Les instructions traduites sont stockées temporairement avant d’être écrites en mémoire simulée.</w:t>
      </w:r>
    </w:p>
    <w:p w14:paraId="7CE351EA" w14:textId="33202047" w:rsidR="00A91F97" w:rsidRPr="00A8202E" w:rsidRDefault="00A8202E" w:rsidP="00A8202E">
      <w:pPr>
        <w:pStyle w:val="Titre3"/>
        <w:rPr>
          <w:rFonts w:ascii="Times New Roman" w:hAnsi="Times New Roman" w:cs="Times New Roman"/>
          <w:color w:val="00B050"/>
          <w:u w:val="dotted"/>
        </w:rPr>
      </w:pPr>
      <w:r w:rsidRPr="00A8202E">
        <w:rPr>
          <w:rFonts w:ascii="Times New Roman" w:hAnsi="Times New Roman" w:cs="Times New Roman"/>
          <w:color w:val="00B050"/>
          <w:u w:val="dotted"/>
        </w:rPr>
        <w:lastRenderedPageBreak/>
        <w:t>6</w:t>
      </w:r>
      <w:r w:rsidR="00A91F97" w:rsidRPr="00A8202E">
        <w:rPr>
          <w:rFonts w:ascii="Times New Roman" w:hAnsi="Times New Roman" w:cs="Times New Roman"/>
          <w:color w:val="00B050"/>
          <w:u w:val="dotted"/>
        </w:rPr>
        <w:t>.5 Chargement du programme en mémoire</w:t>
      </w:r>
    </w:p>
    <w:p w14:paraId="6C3687EF" w14:textId="72832040" w:rsidR="00A91F97" w:rsidRPr="00A91F97" w:rsidRDefault="00A91F97" w:rsidP="00A8202E">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Le code machine généré est chargé dans la mémoire simulée, à partir d’une adresse de base définie (par exemple $8000). L’assembleur maintient un compteur d’adresse interne afin de garantir un chargement séquentiel et cohérent des instructions.</w:t>
      </w:r>
    </w:p>
    <w:p w14:paraId="29E0C606" w14:textId="2E463E95" w:rsidR="00A91F97" w:rsidRPr="00A91F97" w:rsidRDefault="00A91F97" w:rsidP="00EA4597">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Ce mécanisme permet de :</w:t>
      </w:r>
    </w:p>
    <w:p w14:paraId="01F1BB26" w14:textId="7758DAA3" w:rsidR="00A91F97" w:rsidRPr="00EA4597" w:rsidRDefault="00A91F97" w:rsidP="00F44892">
      <w:pPr>
        <w:pStyle w:val="Paragraphedeliste"/>
        <w:numPr>
          <w:ilvl w:val="0"/>
          <w:numId w:val="42"/>
        </w:numPr>
        <w:jc w:val="both"/>
        <w:rPr>
          <w:rFonts w:ascii="Times New Roman" w:eastAsia="Times New Roman" w:hAnsi="Times New Roman" w:cs="Times New Roman"/>
          <w:color w:val="auto"/>
          <w:sz w:val="24"/>
          <w:szCs w:val="24"/>
        </w:rPr>
      </w:pPr>
      <w:r w:rsidRPr="00EA4597">
        <w:rPr>
          <w:rFonts w:ascii="Times New Roman" w:eastAsia="Times New Roman" w:hAnsi="Times New Roman" w:cs="Times New Roman"/>
          <w:color w:val="auto"/>
          <w:sz w:val="24"/>
          <w:szCs w:val="24"/>
        </w:rPr>
        <w:t>Simuler une zone de type ROM.</w:t>
      </w:r>
    </w:p>
    <w:p w14:paraId="2F62970A" w14:textId="4CD74DC7" w:rsidR="00A91F97" w:rsidRPr="00EA4597" w:rsidRDefault="00A91F97" w:rsidP="00F44892">
      <w:pPr>
        <w:pStyle w:val="Paragraphedeliste"/>
        <w:numPr>
          <w:ilvl w:val="0"/>
          <w:numId w:val="42"/>
        </w:numPr>
        <w:jc w:val="both"/>
        <w:rPr>
          <w:rFonts w:ascii="Times New Roman" w:eastAsia="Times New Roman" w:hAnsi="Times New Roman" w:cs="Times New Roman"/>
          <w:color w:val="auto"/>
          <w:sz w:val="24"/>
          <w:szCs w:val="24"/>
        </w:rPr>
      </w:pPr>
      <w:r w:rsidRPr="00EA4597">
        <w:rPr>
          <w:rFonts w:ascii="Times New Roman" w:eastAsia="Times New Roman" w:hAnsi="Times New Roman" w:cs="Times New Roman"/>
          <w:color w:val="auto"/>
          <w:sz w:val="24"/>
          <w:szCs w:val="24"/>
        </w:rPr>
        <w:t>Préparer l’exécution correcte du programme par le CPU.</w:t>
      </w:r>
    </w:p>
    <w:p w14:paraId="334FE718" w14:textId="30FFA4AB" w:rsidR="00A91F97" w:rsidRPr="00EA4597" w:rsidRDefault="00EA4597" w:rsidP="00EA4597">
      <w:pPr>
        <w:pStyle w:val="Titre3"/>
        <w:rPr>
          <w:rFonts w:ascii="Times New Roman" w:hAnsi="Times New Roman" w:cs="Times New Roman"/>
          <w:color w:val="00B050"/>
          <w:u w:val="dotted"/>
        </w:rPr>
      </w:pPr>
      <w:r w:rsidRPr="00EA4597">
        <w:rPr>
          <w:rFonts w:ascii="Times New Roman" w:hAnsi="Times New Roman" w:cs="Times New Roman"/>
          <w:color w:val="00B050"/>
          <w:u w:val="dotted"/>
        </w:rPr>
        <w:t>6</w:t>
      </w:r>
      <w:r w:rsidR="00A91F97" w:rsidRPr="00EA4597">
        <w:rPr>
          <w:rFonts w:ascii="Times New Roman" w:hAnsi="Times New Roman" w:cs="Times New Roman"/>
          <w:color w:val="00B050"/>
          <w:u w:val="dotted"/>
        </w:rPr>
        <w:t>.6 Gestion des erreurs syntaxiques et sémantiques</w:t>
      </w:r>
    </w:p>
    <w:p w14:paraId="7DF0AF6A" w14:textId="5A5CF036" w:rsidR="00A91F97" w:rsidRPr="00A91F97" w:rsidRDefault="00A91F97" w:rsidP="00EA4597">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La gestion des erreurs est un aspect essentiel du module Assembleur. Celui-ci est capable de détecter :</w:t>
      </w:r>
    </w:p>
    <w:p w14:paraId="639ACAA3" w14:textId="3A783B62" w:rsidR="00A91F97" w:rsidRPr="00EA4597" w:rsidRDefault="00A91F97" w:rsidP="00F44892">
      <w:pPr>
        <w:pStyle w:val="Paragraphedeliste"/>
        <w:numPr>
          <w:ilvl w:val="0"/>
          <w:numId w:val="43"/>
        </w:numPr>
        <w:jc w:val="both"/>
        <w:rPr>
          <w:rFonts w:ascii="Times New Roman" w:eastAsia="Times New Roman" w:hAnsi="Times New Roman" w:cs="Times New Roman"/>
          <w:color w:val="auto"/>
          <w:sz w:val="24"/>
          <w:szCs w:val="24"/>
        </w:rPr>
      </w:pPr>
      <w:r w:rsidRPr="00EA4597">
        <w:rPr>
          <w:rFonts w:ascii="Times New Roman" w:eastAsia="Times New Roman" w:hAnsi="Times New Roman" w:cs="Times New Roman"/>
          <w:color w:val="auto"/>
          <w:sz w:val="24"/>
          <w:szCs w:val="24"/>
        </w:rPr>
        <w:t>Les instructions inconnues.</w:t>
      </w:r>
    </w:p>
    <w:p w14:paraId="33D6985A" w14:textId="318AEA6E" w:rsidR="00A91F97" w:rsidRPr="00EA4597" w:rsidRDefault="00A91F97" w:rsidP="00F44892">
      <w:pPr>
        <w:pStyle w:val="Paragraphedeliste"/>
        <w:numPr>
          <w:ilvl w:val="0"/>
          <w:numId w:val="43"/>
        </w:numPr>
        <w:jc w:val="both"/>
        <w:rPr>
          <w:rFonts w:ascii="Times New Roman" w:eastAsia="Times New Roman" w:hAnsi="Times New Roman" w:cs="Times New Roman"/>
          <w:color w:val="auto"/>
          <w:sz w:val="24"/>
          <w:szCs w:val="24"/>
        </w:rPr>
      </w:pPr>
      <w:r w:rsidRPr="00EA4597">
        <w:rPr>
          <w:rFonts w:ascii="Times New Roman" w:eastAsia="Times New Roman" w:hAnsi="Times New Roman" w:cs="Times New Roman"/>
          <w:color w:val="auto"/>
          <w:sz w:val="24"/>
          <w:szCs w:val="24"/>
        </w:rPr>
        <w:t>Les opérandes invalides ou mal formées.</w:t>
      </w:r>
    </w:p>
    <w:p w14:paraId="638E2D93" w14:textId="395050E8" w:rsidR="00A91F97" w:rsidRPr="00EA4597" w:rsidRDefault="00A91F97" w:rsidP="00F44892">
      <w:pPr>
        <w:pStyle w:val="Paragraphedeliste"/>
        <w:numPr>
          <w:ilvl w:val="0"/>
          <w:numId w:val="43"/>
        </w:numPr>
        <w:jc w:val="both"/>
        <w:rPr>
          <w:rFonts w:ascii="Times New Roman" w:eastAsia="Times New Roman" w:hAnsi="Times New Roman" w:cs="Times New Roman"/>
          <w:color w:val="auto"/>
          <w:sz w:val="24"/>
          <w:szCs w:val="24"/>
        </w:rPr>
      </w:pPr>
      <w:r w:rsidRPr="00EA4597">
        <w:rPr>
          <w:rFonts w:ascii="Times New Roman" w:eastAsia="Times New Roman" w:hAnsi="Times New Roman" w:cs="Times New Roman"/>
          <w:color w:val="auto"/>
          <w:sz w:val="24"/>
          <w:szCs w:val="24"/>
        </w:rPr>
        <w:t>Les erreurs de mode d’adressage.</w:t>
      </w:r>
    </w:p>
    <w:p w14:paraId="591C0D08" w14:textId="593CB10B" w:rsidR="00A91F97" w:rsidRPr="00EA4597" w:rsidRDefault="00A91F97" w:rsidP="00F44892">
      <w:pPr>
        <w:pStyle w:val="Paragraphedeliste"/>
        <w:numPr>
          <w:ilvl w:val="0"/>
          <w:numId w:val="43"/>
        </w:numPr>
        <w:jc w:val="both"/>
        <w:rPr>
          <w:rFonts w:ascii="Times New Roman" w:eastAsia="Times New Roman" w:hAnsi="Times New Roman" w:cs="Times New Roman"/>
          <w:color w:val="auto"/>
          <w:sz w:val="24"/>
          <w:szCs w:val="24"/>
        </w:rPr>
      </w:pPr>
      <w:r w:rsidRPr="00EA4597">
        <w:rPr>
          <w:rFonts w:ascii="Times New Roman" w:eastAsia="Times New Roman" w:hAnsi="Times New Roman" w:cs="Times New Roman"/>
          <w:color w:val="auto"/>
          <w:sz w:val="24"/>
          <w:szCs w:val="24"/>
        </w:rPr>
        <w:t>Les valeurs numériques hors limites.</w:t>
      </w:r>
    </w:p>
    <w:p w14:paraId="242CC692" w14:textId="77777777" w:rsidR="00A91F97" w:rsidRPr="00A91F97" w:rsidRDefault="00A91F97" w:rsidP="00A91F97">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Lorsqu’une erreur est détectée, l’assemblage est interrompu et un message explicite est généré, indiquant la nature de l’erreur et la ligne concernée. Ces messages sont transmis à l’interface graphique afin d’informer clairement l’utilisateur.</w:t>
      </w:r>
    </w:p>
    <w:p w14:paraId="64CAA0A2" w14:textId="77777777" w:rsidR="00A91F97" w:rsidRPr="00A91F97" w:rsidRDefault="00A91F97" w:rsidP="00A91F97">
      <w:pPr>
        <w:jc w:val="both"/>
        <w:rPr>
          <w:rFonts w:ascii="Times New Roman" w:eastAsia="Times New Roman" w:hAnsi="Times New Roman" w:cs="Times New Roman"/>
          <w:color w:val="auto"/>
          <w:sz w:val="24"/>
          <w:szCs w:val="24"/>
        </w:rPr>
      </w:pPr>
    </w:p>
    <w:p w14:paraId="1A3EC290" w14:textId="0E522D00" w:rsidR="00A91F97" w:rsidRPr="00EA4597" w:rsidRDefault="00EA4597" w:rsidP="00EA4597">
      <w:pPr>
        <w:pStyle w:val="Titre3"/>
        <w:rPr>
          <w:rFonts w:ascii="Times New Roman" w:hAnsi="Times New Roman" w:cs="Times New Roman"/>
          <w:color w:val="00B050"/>
          <w:u w:val="dotted"/>
        </w:rPr>
      </w:pPr>
      <w:r w:rsidRPr="00EA4597">
        <w:rPr>
          <w:rFonts w:ascii="Times New Roman" w:hAnsi="Times New Roman" w:cs="Times New Roman"/>
          <w:color w:val="00B050"/>
          <w:u w:val="dotted"/>
        </w:rPr>
        <w:t>6</w:t>
      </w:r>
      <w:r w:rsidR="00A91F97" w:rsidRPr="00EA4597">
        <w:rPr>
          <w:rFonts w:ascii="Times New Roman" w:hAnsi="Times New Roman" w:cs="Times New Roman"/>
          <w:color w:val="00B050"/>
          <w:u w:val="dotted"/>
        </w:rPr>
        <w:t>.7 Apport du module Assembleur dans le projet MOTO6809</w:t>
      </w:r>
    </w:p>
    <w:p w14:paraId="3F3E2ACD" w14:textId="31949B44" w:rsidR="00A91F97" w:rsidRPr="00A91F97" w:rsidRDefault="00A91F97" w:rsidP="00EA4597">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Le module Assembleur constitue la pierre angulaire du projet MOTO6809. Il assure la transition entre un langage symbolique lisible par l’humain et une représentation binaire exploitable par la machine simulée.</w:t>
      </w:r>
    </w:p>
    <w:p w14:paraId="52D1A519" w14:textId="0FC8B328" w:rsidR="00A91F97" w:rsidRPr="00EA4597" w:rsidRDefault="00A91F97" w:rsidP="00F44892">
      <w:pPr>
        <w:pStyle w:val="Paragraphedeliste"/>
        <w:numPr>
          <w:ilvl w:val="0"/>
          <w:numId w:val="44"/>
        </w:numPr>
        <w:jc w:val="both"/>
        <w:rPr>
          <w:rFonts w:ascii="Times New Roman" w:eastAsia="Times New Roman" w:hAnsi="Times New Roman" w:cs="Times New Roman"/>
          <w:color w:val="auto"/>
          <w:sz w:val="24"/>
          <w:szCs w:val="24"/>
        </w:rPr>
      </w:pPr>
      <w:r w:rsidRPr="00EA4597">
        <w:rPr>
          <w:rFonts w:ascii="Times New Roman" w:eastAsia="Times New Roman" w:hAnsi="Times New Roman" w:cs="Times New Roman"/>
          <w:color w:val="auto"/>
          <w:sz w:val="24"/>
          <w:szCs w:val="24"/>
        </w:rPr>
        <w:t>Grâce à sa conception modulaire, ce module peut être :</w:t>
      </w:r>
    </w:p>
    <w:p w14:paraId="5097645E" w14:textId="5DD2330A" w:rsidR="00A91F97" w:rsidRPr="00EA4597" w:rsidRDefault="00A91F97" w:rsidP="00F44892">
      <w:pPr>
        <w:pStyle w:val="Paragraphedeliste"/>
        <w:numPr>
          <w:ilvl w:val="0"/>
          <w:numId w:val="44"/>
        </w:numPr>
        <w:jc w:val="both"/>
        <w:rPr>
          <w:rFonts w:ascii="Times New Roman" w:eastAsia="Times New Roman" w:hAnsi="Times New Roman" w:cs="Times New Roman"/>
          <w:color w:val="auto"/>
          <w:sz w:val="24"/>
          <w:szCs w:val="24"/>
        </w:rPr>
      </w:pPr>
      <w:r w:rsidRPr="00EA4597">
        <w:rPr>
          <w:rFonts w:ascii="Times New Roman" w:eastAsia="Times New Roman" w:hAnsi="Times New Roman" w:cs="Times New Roman"/>
          <w:color w:val="auto"/>
          <w:sz w:val="24"/>
          <w:szCs w:val="24"/>
        </w:rPr>
        <w:t>Facilement étendu (ajout d’instructions ou de directives),</w:t>
      </w:r>
    </w:p>
    <w:p w14:paraId="1EFE265B" w14:textId="1A61B620" w:rsidR="00A91F97" w:rsidRPr="00EA4597" w:rsidRDefault="00A91F97" w:rsidP="00F44892">
      <w:pPr>
        <w:pStyle w:val="Paragraphedeliste"/>
        <w:numPr>
          <w:ilvl w:val="0"/>
          <w:numId w:val="44"/>
        </w:numPr>
        <w:jc w:val="both"/>
        <w:rPr>
          <w:rFonts w:ascii="Times New Roman" w:eastAsia="Times New Roman" w:hAnsi="Times New Roman" w:cs="Times New Roman"/>
          <w:color w:val="auto"/>
          <w:sz w:val="24"/>
          <w:szCs w:val="24"/>
        </w:rPr>
      </w:pPr>
      <w:r w:rsidRPr="00EA4597">
        <w:rPr>
          <w:rFonts w:ascii="Times New Roman" w:eastAsia="Times New Roman" w:hAnsi="Times New Roman" w:cs="Times New Roman"/>
          <w:color w:val="auto"/>
          <w:sz w:val="24"/>
          <w:szCs w:val="24"/>
        </w:rPr>
        <w:t>Testé indépendamment des autres composants,</w:t>
      </w:r>
    </w:p>
    <w:p w14:paraId="0B53E80C" w14:textId="40E2F0C7" w:rsidR="00A91F97" w:rsidRPr="00EA4597" w:rsidRDefault="00A91F97" w:rsidP="00F44892">
      <w:pPr>
        <w:pStyle w:val="Paragraphedeliste"/>
        <w:numPr>
          <w:ilvl w:val="0"/>
          <w:numId w:val="44"/>
        </w:numPr>
        <w:jc w:val="both"/>
        <w:rPr>
          <w:rFonts w:ascii="Times New Roman" w:eastAsia="Times New Roman" w:hAnsi="Times New Roman" w:cs="Times New Roman"/>
          <w:color w:val="auto"/>
          <w:sz w:val="24"/>
          <w:szCs w:val="24"/>
        </w:rPr>
      </w:pPr>
      <w:r w:rsidRPr="00EA4597">
        <w:rPr>
          <w:rFonts w:ascii="Times New Roman" w:eastAsia="Times New Roman" w:hAnsi="Times New Roman" w:cs="Times New Roman"/>
          <w:color w:val="auto"/>
          <w:sz w:val="24"/>
          <w:szCs w:val="24"/>
        </w:rPr>
        <w:t>Réutilisé dans d’autres projets de simulation ou d’enseignement.</w:t>
      </w:r>
    </w:p>
    <w:p w14:paraId="2C86E946" w14:textId="2D15534A" w:rsidR="00A91F97" w:rsidRPr="00EA4597" w:rsidRDefault="00EA4597" w:rsidP="00EA4597">
      <w:pPr>
        <w:jc w:val="both"/>
        <w:rPr>
          <w:rFonts w:ascii="Times New Roman" w:eastAsia="Times New Roman" w:hAnsi="Times New Roman" w:cs="Times New Roman"/>
          <w:color w:val="00B0F0"/>
          <w:sz w:val="24"/>
          <w:szCs w:val="24"/>
        </w:rPr>
      </w:pPr>
      <w:r w:rsidRPr="00EA4597">
        <w:rPr>
          <w:rFonts w:ascii="Times New Roman" w:eastAsia="Times New Roman" w:hAnsi="Times New Roman" w:cs="Times New Roman"/>
          <w:color w:val="00B0F0"/>
          <w:sz w:val="24"/>
          <w:szCs w:val="24"/>
        </w:rPr>
        <w:t>6.7.1</w:t>
      </w:r>
      <w:r w:rsidR="00A91F97" w:rsidRPr="00EA4597">
        <w:rPr>
          <w:rFonts w:ascii="Times New Roman" w:eastAsia="Times New Roman" w:hAnsi="Times New Roman" w:cs="Times New Roman"/>
          <w:color w:val="00B0F0"/>
          <w:sz w:val="24"/>
          <w:szCs w:val="24"/>
        </w:rPr>
        <w:t xml:space="preserve"> Module CPU (6809)</w:t>
      </w:r>
    </w:p>
    <w:p w14:paraId="4CECDD16" w14:textId="2628F5F8" w:rsidR="00A91F97" w:rsidRPr="00A91F97" w:rsidRDefault="00A91F97" w:rsidP="00EA4597">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Le module CPU du projet MOTO6809 est responsable de la simulation fidèle du fonctionnement interne du microprocesseur Motorola 6809. Il constitue le cœur du simulateur et assure l’exécution des programmes assembleur traduits en code machine par le module Assembleur.</w:t>
      </w:r>
    </w:p>
    <w:p w14:paraId="009051B0" w14:textId="0C70F025" w:rsidR="00A91F97" w:rsidRPr="00A91F97" w:rsidRDefault="00A91F97" w:rsidP="00EA4597">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lastRenderedPageBreak/>
        <w:t>Ce module reproduit les mécanismes fondamentaux du processeur réel : gestion des registres, décodage et exécution des instructions, mise à jour des indicateurs d’état (flags), manipulation de la mémoire et gestion du flot d’exécution.</w:t>
      </w:r>
    </w:p>
    <w:p w14:paraId="32CFA214" w14:textId="63B96A62" w:rsidR="00A91F97" w:rsidRPr="00EA4597" w:rsidRDefault="00EA4597" w:rsidP="00EA4597">
      <w:pPr>
        <w:jc w:val="both"/>
        <w:rPr>
          <w:rFonts w:ascii="Times New Roman" w:eastAsia="Times New Roman" w:hAnsi="Times New Roman" w:cs="Times New Roman"/>
          <w:color w:val="00B0F0"/>
          <w:sz w:val="24"/>
          <w:szCs w:val="24"/>
        </w:rPr>
      </w:pPr>
      <w:r w:rsidRPr="00EA4597">
        <w:rPr>
          <w:rFonts w:ascii="Times New Roman" w:eastAsia="Times New Roman" w:hAnsi="Times New Roman" w:cs="Times New Roman"/>
          <w:color w:val="00B0F0"/>
          <w:sz w:val="24"/>
          <w:szCs w:val="24"/>
        </w:rPr>
        <w:t>6.7.2</w:t>
      </w:r>
      <w:r w:rsidR="00A91F97" w:rsidRPr="00EA4597">
        <w:rPr>
          <w:rFonts w:ascii="Times New Roman" w:eastAsia="Times New Roman" w:hAnsi="Times New Roman" w:cs="Times New Roman"/>
          <w:color w:val="00B0F0"/>
          <w:sz w:val="24"/>
          <w:szCs w:val="24"/>
        </w:rPr>
        <w:t>. Structure générale du module CPU6809</w:t>
      </w:r>
    </w:p>
    <w:p w14:paraId="53563645" w14:textId="5B3316DE" w:rsidR="00A91F97" w:rsidRPr="00A91F97" w:rsidRDefault="00A91F97" w:rsidP="00EA4597">
      <w:pPr>
        <w:spacing w:after="0"/>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Le module est implémenté sous la forme de la classe CPU6809, qui repose sur deux dépendances principales :</w:t>
      </w:r>
    </w:p>
    <w:p w14:paraId="44473510" w14:textId="52011BF6" w:rsidR="00A91F97" w:rsidRPr="00A91F97" w:rsidRDefault="00A91F97" w:rsidP="00EA4597">
      <w:pPr>
        <w:spacing w:after="0"/>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Une instance de la classe Registres, représentant l’ensemble des registres internes du processeur.</w:t>
      </w:r>
    </w:p>
    <w:p w14:paraId="6BEDFA05" w14:textId="26E34156" w:rsidR="00A91F97" w:rsidRPr="00A91F97" w:rsidRDefault="00A91F97" w:rsidP="00EA4597">
      <w:pPr>
        <w:spacing w:after="0"/>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 xml:space="preserve">Une instance de la classe </w:t>
      </w:r>
      <w:r w:rsidR="00CC72F6" w:rsidRPr="00A91F97">
        <w:rPr>
          <w:rFonts w:ascii="Times New Roman" w:eastAsia="Times New Roman" w:hAnsi="Times New Roman" w:cs="Times New Roman"/>
          <w:color w:val="auto"/>
          <w:sz w:val="24"/>
          <w:szCs w:val="24"/>
        </w:rPr>
        <w:t>Mémoire</w:t>
      </w:r>
      <w:r w:rsidRPr="00A91F97">
        <w:rPr>
          <w:rFonts w:ascii="Times New Roman" w:eastAsia="Times New Roman" w:hAnsi="Times New Roman" w:cs="Times New Roman"/>
          <w:color w:val="auto"/>
          <w:sz w:val="24"/>
          <w:szCs w:val="24"/>
        </w:rPr>
        <w:t>, représentant la mémoire adressable du système.</w:t>
      </w:r>
    </w:p>
    <w:p w14:paraId="6B71042B" w14:textId="5D6CF82A" w:rsidR="00A91F97" w:rsidRPr="00EA4597" w:rsidRDefault="00A91F97" w:rsidP="00EA4597">
      <w:pPr>
        <w:spacing w:after="0"/>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Cette séparation claire entre le processeur, les registres et la mémoire respecte une architecture modulaire, facilitant la maintenance et l’évolution du simulateur.</w:t>
      </w:r>
    </w:p>
    <w:p w14:paraId="1B2007EC" w14:textId="38794C62" w:rsidR="00A91F97" w:rsidRPr="00EA4597" w:rsidRDefault="00EA4597" w:rsidP="00EA4597">
      <w:pPr>
        <w:jc w:val="both"/>
        <w:rPr>
          <w:rFonts w:ascii="Times New Roman" w:eastAsia="Times New Roman" w:hAnsi="Times New Roman" w:cs="Times New Roman"/>
          <w:color w:val="00B0F0"/>
          <w:sz w:val="24"/>
          <w:szCs w:val="24"/>
        </w:rPr>
      </w:pPr>
      <w:r w:rsidRPr="00EA4597">
        <w:rPr>
          <w:rFonts w:ascii="Times New Roman" w:eastAsia="Times New Roman" w:hAnsi="Times New Roman" w:cs="Times New Roman"/>
          <w:color w:val="00B0F0"/>
          <w:sz w:val="24"/>
          <w:szCs w:val="24"/>
        </w:rPr>
        <w:t>6.7</w:t>
      </w:r>
      <w:r w:rsidR="00A91F97" w:rsidRPr="00EA4597">
        <w:rPr>
          <w:rFonts w:ascii="Times New Roman" w:eastAsia="Times New Roman" w:hAnsi="Times New Roman" w:cs="Times New Roman"/>
          <w:color w:val="00B0F0"/>
          <w:sz w:val="24"/>
          <w:szCs w:val="24"/>
        </w:rPr>
        <w:t>.</w:t>
      </w:r>
      <w:r w:rsidRPr="00EA4597">
        <w:rPr>
          <w:rFonts w:ascii="Times New Roman" w:eastAsia="Times New Roman" w:hAnsi="Times New Roman" w:cs="Times New Roman"/>
          <w:color w:val="00B0F0"/>
          <w:sz w:val="24"/>
          <w:szCs w:val="24"/>
        </w:rPr>
        <w:t>3</w:t>
      </w:r>
      <w:r w:rsidR="00A91F97" w:rsidRPr="00EA4597">
        <w:rPr>
          <w:rFonts w:ascii="Times New Roman" w:eastAsia="Times New Roman" w:hAnsi="Times New Roman" w:cs="Times New Roman"/>
          <w:color w:val="00B0F0"/>
          <w:sz w:val="24"/>
          <w:szCs w:val="24"/>
        </w:rPr>
        <w:t xml:space="preserve"> Gestion des registres du processeur</w:t>
      </w:r>
    </w:p>
    <w:p w14:paraId="4B109661" w14:textId="20741F60" w:rsidR="00A91F97" w:rsidRPr="00A91F97" w:rsidRDefault="00A91F97" w:rsidP="00EA4597">
      <w:pPr>
        <w:spacing w:after="0"/>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Le module CPU simule l’ensemble des registres du MOTO6809, conformément à la documentation officielle du processeur :</w:t>
      </w:r>
    </w:p>
    <w:p w14:paraId="1F47591E" w14:textId="64844525" w:rsidR="00A91F97" w:rsidRPr="00EA4597" w:rsidRDefault="00A91F97" w:rsidP="00F44892">
      <w:pPr>
        <w:pStyle w:val="Paragraphedeliste"/>
        <w:numPr>
          <w:ilvl w:val="0"/>
          <w:numId w:val="11"/>
        </w:numPr>
        <w:spacing w:after="0"/>
        <w:jc w:val="both"/>
        <w:rPr>
          <w:rFonts w:ascii="Times New Roman" w:eastAsia="Times New Roman" w:hAnsi="Times New Roman" w:cs="Times New Roman"/>
          <w:color w:val="auto"/>
          <w:sz w:val="24"/>
          <w:szCs w:val="24"/>
        </w:rPr>
      </w:pPr>
      <w:r w:rsidRPr="00EA4597">
        <w:rPr>
          <w:rFonts w:ascii="Times New Roman" w:eastAsia="Times New Roman" w:hAnsi="Times New Roman" w:cs="Times New Roman"/>
          <w:color w:val="auto"/>
          <w:sz w:val="24"/>
          <w:szCs w:val="24"/>
        </w:rPr>
        <w:t>Accumulateurs 8 bits :</w:t>
      </w:r>
    </w:p>
    <w:p w14:paraId="247CB1A3" w14:textId="2316BDBB" w:rsidR="00A91F97" w:rsidRPr="00EA4597" w:rsidRDefault="00A91F97" w:rsidP="00F44892">
      <w:pPr>
        <w:pStyle w:val="Paragraphedeliste"/>
        <w:numPr>
          <w:ilvl w:val="0"/>
          <w:numId w:val="45"/>
        </w:numPr>
        <w:jc w:val="both"/>
        <w:rPr>
          <w:rFonts w:ascii="Times New Roman" w:eastAsia="Times New Roman" w:hAnsi="Times New Roman" w:cs="Times New Roman"/>
          <w:color w:val="auto"/>
          <w:sz w:val="24"/>
          <w:szCs w:val="24"/>
        </w:rPr>
      </w:pPr>
      <w:r w:rsidRPr="00EA4597">
        <w:rPr>
          <w:rFonts w:ascii="Times New Roman" w:eastAsia="Times New Roman" w:hAnsi="Times New Roman" w:cs="Times New Roman"/>
          <w:color w:val="auto"/>
          <w:sz w:val="24"/>
          <w:szCs w:val="24"/>
        </w:rPr>
        <w:t>A</w:t>
      </w:r>
    </w:p>
    <w:p w14:paraId="42E01875" w14:textId="7ECCEB4F" w:rsidR="00A91F97" w:rsidRPr="00EA4597" w:rsidRDefault="00A91F97" w:rsidP="00F44892">
      <w:pPr>
        <w:pStyle w:val="Paragraphedeliste"/>
        <w:numPr>
          <w:ilvl w:val="0"/>
          <w:numId w:val="45"/>
        </w:numPr>
        <w:jc w:val="both"/>
        <w:rPr>
          <w:rFonts w:ascii="Times New Roman" w:eastAsia="Times New Roman" w:hAnsi="Times New Roman" w:cs="Times New Roman"/>
          <w:color w:val="auto"/>
          <w:sz w:val="24"/>
          <w:szCs w:val="24"/>
        </w:rPr>
      </w:pPr>
      <w:r w:rsidRPr="00EA4597">
        <w:rPr>
          <w:rFonts w:ascii="Times New Roman" w:eastAsia="Times New Roman" w:hAnsi="Times New Roman" w:cs="Times New Roman"/>
          <w:color w:val="auto"/>
          <w:sz w:val="24"/>
          <w:szCs w:val="24"/>
        </w:rPr>
        <w:t>B</w:t>
      </w:r>
    </w:p>
    <w:p w14:paraId="539C90AA" w14:textId="7D2E1F55" w:rsidR="00A91F97" w:rsidRPr="00EA4597" w:rsidRDefault="00A91F97" w:rsidP="00F44892">
      <w:pPr>
        <w:pStyle w:val="Paragraphedeliste"/>
        <w:numPr>
          <w:ilvl w:val="0"/>
          <w:numId w:val="11"/>
        </w:numPr>
        <w:jc w:val="both"/>
        <w:rPr>
          <w:rFonts w:ascii="Times New Roman" w:eastAsia="Times New Roman" w:hAnsi="Times New Roman" w:cs="Times New Roman"/>
          <w:color w:val="auto"/>
          <w:sz w:val="24"/>
          <w:szCs w:val="24"/>
        </w:rPr>
      </w:pPr>
      <w:r w:rsidRPr="00EA4597">
        <w:rPr>
          <w:rFonts w:ascii="Times New Roman" w:eastAsia="Times New Roman" w:hAnsi="Times New Roman" w:cs="Times New Roman"/>
          <w:color w:val="auto"/>
          <w:sz w:val="24"/>
          <w:szCs w:val="24"/>
        </w:rPr>
        <w:t>Accumulateur 16 bits :</w:t>
      </w:r>
    </w:p>
    <w:p w14:paraId="5798B3FB" w14:textId="2896E499" w:rsidR="00A91F97" w:rsidRPr="00EA4597" w:rsidRDefault="00A91F97" w:rsidP="00F44892">
      <w:pPr>
        <w:pStyle w:val="Paragraphedeliste"/>
        <w:numPr>
          <w:ilvl w:val="0"/>
          <w:numId w:val="46"/>
        </w:numPr>
        <w:jc w:val="both"/>
        <w:rPr>
          <w:rFonts w:ascii="Times New Roman" w:eastAsia="Times New Roman" w:hAnsi="Times New Roman" w:cs="Times New Roman"/>
          <w:color w:val="auto"/>
          <w:sz w:val="24"/>
          <w:szCs w:val="24"/>
        </w:rPr>
      </w:pPr>
      <w:r w:rsidRPr="00EA4597">
        <w:rPr>
          <w:rFonts w:ascii="Times New Roman" w:eastAsia="Times New Roman" w:hAnsi="Times New Roman" w:cs="Times New Roman"/>
          <w:color w:val="auto"/>
          <w:sz w:val="24"/>
          <w:szCs w:val="24"/>
        </w:rPr>
        <w:t>D (formé par la concaténation de A et B)</w:t>
      </w:r>
    </w:p>
    <w:p w14:paraId="183D9208" w14:textId="2B93AC15" w:rsidR="00A91F97" w:rsidRPr="00EA4597" w:rsidRDefault="00A91F97" w:rsidP="00F44892">
      <w:pPr>
        <w:pStyle w:val="Paragraphedeliste"/>
        <w:numPr>
          <w:ilvl w:val="0"/>
          <w:numId w:val="47"/>
        </w:numPr>
        <w:jc w:val="both"/>
        <w:rPr>
          <w:rFonts w:ascii="Times New Roman" w:eastAsia="Times New Roman" w:hAnsi="Times New Roman" w:cs="Times New Roman"/>
          <w:color w:val="auto"/>
          <w:sz w:val="24"/>
          <w:szCs w:val="24"/>
        </w:rPr>
      </w:pPr>
      <w:r w:rsidRPr="00EA4597">
        <w:rPr>
          <w:rFonts w:ascii="Times New Roman" w:eastAsia="Times New Roman" w:hAnsi="Times New Roman" w:cs="Times New Roman"/>
          <w:color w:val="auto"/>
          <w:sz w:val="24"/>
          <w:szCs w:val="24"/>
        </w:rPr>
        <w:t>Registres d’index :</w:t>
      </w:r>
      <w:r w:rsidR="00EA4597">
        <w:rPr>
          <w:rFonts w:ascii="Times New Roman" w:eastAsia="Times New Roman" w:hAnsi="Times New Roman" w:cs="Times New Roman"/>
          <w:color w:val="auto"/>
          <w:sz w:val="24"/>
          <w:szCs w:val="24"/>
        </w:rPr>
        <w:t xml:space="preserve"> X et Y</w:t>
      </w:r>
    </w:p>
    <w:p w14:paraId="0D17FB53" w14:textId="77777777" w:rsidR="00A91F97" w:rsidRPr="00A91F97" w:rsidRDefault="00A91F97" w:rsidP="00A91F97">
      <w:pPr>
        <w:jc w:val="both"/>
        <w:rPr>
          <w:rFonts w:ascii="Times New Roman" w:eastAsia="Times New Roman" w:hAnsi="Times New Roman" w:cs="Times New Roman"/>
          <w:color w:val="auto"/>
          <w:sz w:val="24"/>
          <w:szCs w:val="24"/>
        </w:rPr>
      </w:pPr>
    </w:p>
    <w:p w14:paraId="65BD3B31" w14:textId="6137D672" w:rsidR="00A91F97" w:rsidRPr="00A91F97" w:rsidRDefault="00EA4597" w:rsidP="00A91F97">
      <w:pPr>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 </w:t>
      </w:r>
    </w:p>
    <w:p w14:paraId="2794B087" w14:textId="77777777" w:rsidR="00A91F97" w:rsidRPr="00A91F97" w:rsidRDefault="00A91F97" w:rsidP="00A91F97">
      <w:pPr>
        <w:jc w:val="both"/>
        <w:rPr>
          <w:rFonts w:ascii="Times New Roman" w:eastAsia="Times New Roman" w:hAnsi="Times New Roman" w:cs="Times New Roman"/>
          <w:color w:val="auto"/>
          <w:sz w:val="24"/>
          <w:szCs w:val="24"/>
        </w:rPr>
      </w:pPr>
    </w:p>
    <w:p w14:paraId="5E3F1901" w14:textId="611EA202" w:rsidR="00A91F97" w:rsidRPr="004B556F" w:rsidRDefault="00A91F97" w:rsidP="00F44892">
      <w:pPr>
        <w:pStyle w:val="Paragraphedeliste"/>
        <w:numPr>
          <w:ilvl w:val="0"/>
          <w:numId w:val="47"/>
        </w:numPr>
        <w:jc w:val="both"/>
        <w:rPr>
          <w:rFonts w:ascii="Times New Roman" w:eastAsia="Times New Roman" w:hAnsi="Times New Roman" w:cs="Times New Roman"/>
          <w:color w:val="auto"/>
          <w:sz w:val="24"/>
          <w:szCs w:val="24"/>
        </w:rPr>
      </w:pPr>
      <w:r w:rsidRPr="00EA4597">
        <w:rPr>
          <w:rFonts w:ascii="Times New Roman" w:eastAsia="Times New Roman" w:hAnsi="Times New Roman" w:cs="Times New Roman"/>
          <w:color w:val="auto"/>
          <w:sz w:val="24"/>
          <w:szCs w:val="24"/>
        </w:rPr>
        <w:t>Pointeurs de pile :</w:t>
      </w:r>
      <w:r w:rsidR="00EA4597">
        <w:rPr>
          <w:rFonts w:ascii="Times New Roman" w:eastAsia="Times New Roman" w:hAnsi="Times New Roman" w:cs="Times New Roman"/>
          <w:color w:val="auto"/>
          <w:sz w:val="24"/>
          <w:szCs w:val="24"/>
        </w:rPr>
        <w:t xml:space="preserve"> S et U</w:t>
      </w:r>
    </w:p>
    <w:p w14:paraId="39C92CD6" w14:textId="5B36D48D" w:rsidR="00A91F97" w:rsidRPr="004B556F" w:rsidRDefault="00A91F97" w:rsidP="00F44892">
      <w:pPr>
        <w:pStyle w:val="Paragraphedeliste"/>
        <w:numPr>
          <w:ilvl w:val="0"/>
          <w:numId w:val="47"/>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Registres de contrôle :</w:t>
      </w:r>
      <w:r w:rsidR="004B556F" w:rsidRPr="004B556F">
        <w:rPr>
          <w:rFonts w:ascii="Times New Roman" w:eastAsia="Times New Roman" w:hAnsi="Times New Roman" w:cs="Times New Roman"/>
          <w:color w:val="auto"/>
          <w:sz w:val="24"/>
          <w:szCs w:val="24"/>
        </w:rPr>
        <w:t xml:space="preserve"> PC (Program Counter / compteur ordinal) et DP (Direct Page) et CC (Condition Codes)</w:t>
      </w:r>
    </w:p>
    <w:p w14:paraId="5F36003F" w14:textId="61851730" w:rsidR="00A91F97" w:rsidRPr="00A91F97" w:rsidRDefault="00A91F97" w:rsidP="004B556F">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Les accès et modifications de ces registres sont centralisés dans la classe Registres, tandis que le module CPU orchestre leur utilisation au cours de l’exécution des instructions.</w:t>
      </w:r>
    </w:p>
    <w:p w14:paraId="62080334" w14:textId="49D770D7" w:rsidR="00A91F97" w:rsidRPr="004B556F" w:rsidRDefault="00EA4597" w:rsidP="004B556F">
      <w:pPr>
        <w:jc w:val="both"/>
        <w:rPr>
          <w:rFonts w:ascii="Times New Roman" w:eastAsia="Times New Roman" w:hAnsi="Times New Roman" w:cs="Times New Roman"/>
          <w:color w:val="00B0F0"/>
          <w:sz w:val="24"/>
          <w:szCs w:val="24"/>
        </w:rPr>
      </w:pPr>
      <w:r w:rsidRPr="00EA4597">
        <w:rPr>
          <w:rFonts w:ascii="Times New Roman" w:eastAsia="Times New Roman" w:hAnsi="Times New Roman" w:cs="Times New Roman"/>
          <w:color w:val="00B0F0"/>
          <w:sz w:val="24"/>
          <w:szCs w:val="24"/>
        </w:rPr>
        <w:t>6.7.4</w:t>
      </w:r>
      <w:r w:rsidR="00A91F97" w:rsidRPr="00EA4597">
        <w:rPr>
          <w:rFonts w:ascii="Times New Roman" w:eastAsia="Times New Roman" w:hAnsi="Times New Roman" w:cs="Times New Roman"/>
          <w:color w:val="00B0F0"/>
          <w:sz w:val="24"/>
          <w:szCs w:val="24"/>
        </w:rPr>
        <w:t xml:space="preserve"> Initialisation et réinitialisation du CPU</w:t>
      </w:r>
    </w:p>
    <w:p w14:paraId="2558DA61" w14:textId="7013E660" w:rsidR="00A91F97" w:rsidRPr="00A91F97" w:rsidRDefault="00A91F97" w:rsidP="004B556F">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 xml:space="preserve">La méthode </w:t>
      </w:r>
      <w:r w:rsidR="00CC72F6" w:rsidRPr="00A91F97">
        <w:rPr>
          <w:rFonts w:ascii="Times New Roman" w:eastAsia="Times New Roman" w:hAnsi="Times New Roman" w:cs="Times New Roman"/>
          <w:color w:val="auto"/>
          <w:sz w:val="24"/>
          <w:szCs w:val="24"/>
        </w:rPr>
        <w:t>reset (</w:t>
      </w:r>
      <w:r w:rsidRPr="00A91F97">
        <w:rPr>
          <w:rFonts w:ascii="Times New Roman" w:eastAsia="Times New Roman" w:hAnsi="Times New Roman" w:cs="Times New Roman"/>
          <w:color w:val="auto"/>
          <w:sz w:val="24"/>
          <w:szCs w:val="24"/>
        </w:rPr>
        <w:t>) simule le comportement réel du processeur lors d’un redémarrage matériel :</w:t>
      </w:r>
    </w:p>
    <w:p w14:paraId="121A239A" w14:textId="3A628506" w:rsidR="00A91F97" w:rsidRPr="004B556F" w:rsidRDefault="00A91F97" w:rsidP="00F44892">
      <w:pPr>
        <w:pStyle w:val="Paragraphedeliste"/>
        <w:numPr>
          <w:ilvl w:val="0"/>
          <w:numId w:val="48"/>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Réinitialisation complète des registres.</w:t>
      </w:r>
    </w:p>
    <w:p w14:paraId="67617720" w14:textId="1A93B862" w:rsidR="00A91F97" w:rsidRPr="004B556F" w:rsidRDefault="00A91F97" w:rsidP="00F44892">
      <w:pPr>
        <w:pStyle w:val="Paragraphedeliste"/>
        <w:numPr>
          <w:ilvl w:val="0"/>
          <w:numId w:val="48"/>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Lecture du vecteur de reset à l’adresse mémoire $FFFE-$FFFF.</w:t>
      </w:r>
    </w:p>
    <w:p w14:paraId="7D7A4C72" w14:textId="20EC6343" w:rsidR="00A91F97" w:rsidRPr="004B556F" w:rsidRDefault="00A91F97" w:rsidP="00F44892">
      <w:pPr>
        <w:pStyle w:val="Paragraphedeliste"/>
        <w:numPr>
          <w:ilvl w:val="0"/>
          <w:numId w:val="48"/>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lastRenderedPageBreak/>
        <w:t>Initialisation du compteur ordinal (PC) à l’adresse de démarrage du programme.</w:t>
      </w:r>
    </w:p>
    <w:p w14:paraId="6C1031A6" w14:textId="3BF6C44F" w:rsidR="00A91F97" w:rsidRPr="004B556F" w:rsidRDefault="00A91F97" w:rsidP="00F44892">
      <w:pPr>
        <w:pStyle w:val="Paragraphedeliste"/>
        <w:numPr>
          <w:ilvl w:val="0"/>
          <w:numId w:val="48"/>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Réinitialisation du compteur de cycles et de l’état interne du CPU.</w:t>
      </w:r>
    </w:p>
    <w:p w14:paraId="6F20B2C6" w14:textId="47E400D1" w:rsidR="00A91F97" w:rsidRPr="00A91F97" w:rsidRDefault="00A91F97" w:rsidP="004B556F">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Cette étape garantit un démarrage cohérent et conforme au fonctionnement du MOTO6809 réel.</w:t>
      </w:r>
    </w:p>
    <w:p w14:paraId="547739E2" w14:textId="4E28D50C" w:rsidR="00A91F97" w:rsidRPr="00EA4597" w:rsidRDefault="00EA4597" w:rsidP="00A91F97">
      <w:pPr>
        <w:jc w:val="both"/>
        <w:rPr>
          <w:rFonts w:ascii="Times New Roman" w:eastAsia="Times New Roman" w:hAnsi="Times New Roman" w:cs="Times New Roman"/>
          <w:color w:val="00B0F0"/>
          <w:sz w:val="24"/>
          <w:szCs w:val="24"/>
        </w:rPr>
      </w:pPr>
      <w:r w:rsidRPr="00EA4597">
        <w:rPr>
          <w:rFonts w:ascii="Times New Roman" w:eastAsia="Times New Roman" w:hAnsi="Times New Roman" w:cs="Times New Roman"/>
          <w:color w:val="00B0F0"/>
          <w:sz w:val="24"/>
          <w:szCs w:val="24"/>
        </w:rPr>
        <w:t>6.7</w:t>
      </w:r>
      <w:r w:rsidR="004B556F">
        <w:rPr>
          <w:rFonts w:ascii="Times New Roman" w:eastAsia="Times New Roman" w:hAnsi="Times New Roman" w:cs="Times New Roman"/>
          <w:color w:val="00B0F0"/>
          <w:sz w:val="24"/>
          <w:szCs w:val="24"/>
        </w:rPr>
        <w:t>.</w:t>
      </w:r>
      <w:r w:rsidRPr="00EA4597">
        <w:rPr>
          <w:rFonts w:ascii="Times New Roman" w:eastAsia="Times New Roman" w:hAnsi="Times New Roman" w:cs="Times New Roman"/>
          <w:color w:val="00B0F0"/>
          <w:sz w:val="24"/>
          <w:szCs w:val="24"/>
        </w:rPr>
        <w:t>5</w:t>
      </w:r>
      <w:r w:rsidR="00A91F97" w:rsidRPr="00EA4597">
        <w:rPr>
          <w:rFonts w:ascii="Times New Roman" w:eastAsia="Times New Roman" w:hAnsi="Times New Roman" w:cs="Times New Roman"/>
          <w:color w:val="00B0F0"/>
          <w:sz w:val="24"/>
          <w:szCs w:val="24"/>
        </w:rPr>
        <w:t xml:space="preserve"> Gestion du compteur ordinal (PC)</w:t>
      </w:r>
    </w:p>
    <w:p w14:paraId="4EFD31C0" w14:textId="63E0CD3A" w:rsidR="00A91F97" w:rsidRPr="00A91F97" w:rsidRDefault="00A91F97" w:rsidP="004B556F">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Le compteur ordinal (PC) joue un rôle central dans l’exécution des instructions. Dans ce module :</w:t>
      </w:r>
    </w:p>
    <w:p w14:paraId="2B69A546" w14:textId="7F4C8396" w:rsidR="00A91F97" w:rsidRPr="004B556F" w:rsidRDefault="00A91F97" w:rsidP="00F44892">
      <w:pPr>
        <w:pStyle w:val="Paragraphedeliste"/>
        <w:numPr>
          <w:ilvl w:val="0"/>
          <w:numId w:val="49"/>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Le PC est utilisé pour pointer vers l’instruction courante.</w:t>
      </w:r>
    </w:p>
    <w:p w14:paraId="17A4433C" w14:textId="0DC3CC19" w:rsidR="00A91F97" w:rsidRPr="004B556F" w:rsidRDefault="00A91F97" w:rsidP="00F44892">
      <w:pPr>
        <w:pStyle w:val="Paragraphedeliste"/>
        <w:numPr>
          <w:ilvl w:val="0"/>
          <w:numId w:val="49"/>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Il est automatiquement incrémenté lors du fetch des opcodes et opérandes (</w:t>
      </w:r>
      <w:proofErr w:type="spellStart"/>
      <w:r w:rsidR="00CC72F6" w:rsidRPr="004B556F">
        <w:rPr>
          <w:rFonts w:ascii="Times New Roman" w:eastAsia="Times New Roman" w:hAnsi="Times New Roman" w:cs="Times New Roman"/>
          <w:color w:val="auto"/>
          <w:sz w:val="24"/>
          <w:szCs w:val="24"/>
        </w:rPr>
        <w:t>fetchByte</w:t>
      </w:r>
      <w:proofErr w:type="spellEnd"/>
      <w:r w:rsidR="00CC72F6" w:rsidRPr="004B556F">
        <w:rPr>
          <w:rFonts w:ascii="Times New Roman" w:eastAsia="Times New Roman" w:hAnsi="Times New Roman" w:cs="Times New Roman"/>
          <w:color w:val="auto"/>
          <w:sz w:val="24"/>
          <w:szCs w:val="24"/>
        </w:rPr>
        <w:t xml:space="preserve"> (</w:t>
      </w:r>
      <w:r w:rsidRPr="004B556F">
        <w:rPr>
          <w:rFonts w:ascii="Times New Roman" w:eastAsia="Times New Roman" w:hAnsi="Times New Roman" w:cs="Times New Roman"/>
          <w:color w:val="auto"/>
          <w:sz w:val="24"/>
          <w:szCs w:val="24"/>
        </w:rPr>
        <w:t xml:space="preserve">) et </w:t>
      </w:r>
      <w:proofErr w:type="spellStart"/>
      <w:r w:rsidR="00CC72F6" w:rsidRPr="004B556F">
        <w:rPr>
          <w:rFonts w:ascii="Times New Roman" w:eastAsia="Times New Roman" w:hAnsi="Times New Roman" w:cs="Times New Roman"/>
          <w:color w:val="auto"/>
          <w:sz w:val="24"/>
          <w:szCs w:val="24"/>
        </w:rPr>
        <w:t>fetchWord</w:t>
      </w:r>
      <w:proofErr w:type="spellEnd"/>
      <w:r w:rsidR="00CC72F6" w:rsidRPr="004B556F">
        <w:rPr>
          <w:rFonts w:ascii="Times New Roman" w:eastAsia="Times New Roman" w:hAnsi="Times New Roman" w:cs="Times New Roman"/>
          <w:color w:val="auto"/>
          <w:sz w:val="24"/>
          <w:szCs w:val="24"/>
        </w:rPr>
        <w:t xml:space="preserve"> (</w:t>
      </w:r>
      <w:r w:rsidRPr="004B556F">
        <w:rPr>
          <w:rFonts w:ascii="Times New Roman" w:eastAsia="Times New Roman" w:hAnsi="Times New Roman" w:cs="Times New Roman"/>
          <w:color w:val="auto"/>
          <w:sz w:val="24"/>
          <w:szCs w:val="24"/>
        </w:rPr>
        <w:t>)).</w:t>
      </w:r>
    </w:p>
    <w:p w14:paraId="7EB0BFF3" w14:textId="3447186F" w:rsidR="00A91F97" w:rsidRPr="004B556F" w:rsidRDefault="00A91F97" w:rsidP="00F44892">
      <w:pPr>
        <w:pStyle w:val="Paragraphedeliste"/>
        <w:numPr>
          <w:ilvl w:val="0"/>
          <w:numId w:val="49"/>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Il est modifié explicitement lors des branchements, appels, interruptions et instructions de type LEA, JMP, JSR, etc.</w:t>
      </w:r>
    </w:p>
    <w:p w14:paraId="47362943" w14:textId="268116F1" w:rsidR="00A91F97" w:rsidRPr="00A91F97" w:rsidRDefault="00A91F97" w:rsidP="004B556F">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Le module intègre également des vérifications de sécurité, interrompant l’exécution si le PC pointe vers une adresse invalide.</w:t>
      </w:r>
    </w:p>
    <w:p w14:paraId="562FCE10" w14:textId="4159F35E" w:rsidR="00A91F97" w:rsidRPr="004B556F" w:rsidRDefault="00EA4597" w:rsidP="004B556F">
      <w:pPr>
        <w:jc w:val="both"/>
        <w:rPr>
          <w:rFonts w:ascii="Times New Roman" w:eastAsia="Times New Roman" w:hAnsi="Times New Roman" w:cs="Times New Roman"/>
          <w:color w:val="00B0F0"/>
          <w:sz w:val="24"/>
          <w:szCs w:val="24"/>
        </w:rPr>
      </w:pPr>
      <w:r w:rsidRPr="00EA4597">
        <w:rPr>
          <w:rFonts w:ascii="Times New Roman" w:eastAsia="Times New Roman" w:hAnsi="Times New Roman" w:cs="Times New Roman"/>
          <w:color w:val="00B0F0"/>
          <w:sz w:val="24"/>
          <w:szCs w:val="24"/>
        </w:rPr>
        <w:t>6.7.6</w:t>
      </w:r>
      <w:r w:rsidR="00A91F97" w:rsidRPr="00EA4597">
        <w:rPr>
          <w:rFonts w:ascii="Times New Roman" w:eastAsia="Times New Roman" w:hAnsi="Times New Roman" w:cs="Times New Roman"/>
          <w:color w:val="00B0F0"/>
          <w:sz w:val="24"/>
          <w:szCs w:val="24"/>
        </w:rPr>
        <w:t xml:space="preserve"> Décodage des modes d’adressage</w:t>
      </w:r>
    </w:p>
    <w:p w14:paraId="5B385E62" w14:textId="32DA327E" w:rsidR="00A91F97" w:rsidRPr="00A91F97" w:rsidRDefault="00A91F97" w:rsidP="004B556F">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Le processeur MOTO6809 dispose d’un ensemble riche de modes d’adressage, que le module CPU gère via un décodeur universel.</w:t>
      </w:r>
    </w:p>
    <w:p w14:paraId="1C89B644" w14:textId="77777777" w:rsidR="00A91F97" w:rsidRPr="00A91F97" w:rsidRDefault="00A91F97" w:rsidP="00A91F97">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La classe interne AddressingResult encapsule :</w:t>
      </w:r>
    </w:p>
    <w:p w14:paraId="6A21FEF4" w14:textId="77777777" w:rsidR="00A91F97" w:rsidRPr="00A91F97" w:rsidRDefault="00A91F97" w:rsidP="00A91F97">
      <w:pPr>
        <w:jc w:val="both"/>
        <w:rPr>
          <w:rFonts w:ascii="Times New Roman" w:eastAsia="Times New Roman" w:hAnsi="Times New Roman" w:cs="Times New Roman"/>
          <w:color w:val="auto"/>
          <w:sz w:val="24"/>
          <w:szCs w:val="24"/>
        </w:rPr>
      </w:pPr>
    </w:p>
    <w:p w14:paraId="46A26FB1" w14:textId="668C0107" w:rsidR="00A91F97" w:rsidRPr="004B556F" w:rsidRDefault="00A91F97" w:rsidP="00F44892">
      <w:pPr>
        <w:pStyle w:val="Paragraphedeliste"/>
        <w:numPr>
          <w:ilvl w:val="0"/>
          <w:numId w:val="50"/>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La valeur lue,</w:t>
      </w:r>
    </w:p>
    <w:p w14:paraId="04B46B64" w14:textId="000BD693" w:rsidR="00A91F97" w:rsidRPr="004B556F" w:rsidRDefault="00A91F97" w:rsidP="00F44892">
      <w:pPr>
        <w:pStyle w:val="Paragraphedeliste"/>
        <w:numPr>
          <w:ilvl w:val="0"/>
          <w:numId w:val="50"/>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L’adresse effective,</w:t>
      </w:r>
    </w:p>
    <w:p w14:paraId="48545819" w14:textId="589573B1" w:rsidR="00A91F97" w:rsidRPr="004B556F" w:rsidRDefault="00A91F97" w:rsidP="00F44892">
      <w:pPr>
        <w:pStyle w:val="Paragraphedeliste"/>
        <w:numPr>
          <w:ilvl w:val="0"/>
          <w:numId w:val="50"/>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Une d</w:t>
      </w:r>
      <w:r w:rsidR="004B556F">
        <w:rPr>
          <w:rFonts w:ascii="Times New Roman" w:eastAsia="Times New Roman" w:hAnsi="Times New Roman" w:cs="Times New Roman"/>
          <w:color w:val="auto"/>
          <w:sz w:val="24"/>
          <w:szCs w:val="24"/>
        </w:rPr>
        <w:t>e</w:t>
      </w:r>
      <w:r w:rsidRPr="004B556F">
        <w:rPr>
          <w:rFonts w:ascii="Times New Roman" w:eastAsia="Times New Roman" w:hAnsi="Times New Roman" w:cs="Times New Roman"/>
          <w:color w:val="auto"/>
          <w:sz w:val="24"/>
          <w:szCs w:val="24"/>
        </w:rPr>
        <w:t>scription textuelle (utile pour l’affichage et le debug),</w:t>
      </w:r>
    </w:p>
    <w:p w14:paraId="1BA85A0D" w14:textId="1B8EAC10" w:rsidR="00A91F97" w:rsidRPr="004B556F" w:rsidRDefault="00A91F97" w:rsidP="00F44892">
      <w:pPr>
        <w:pStyle w:val="Paragraphedeliste"/>
        <w:numPr>
          <w:ilvl w:val="0"/>
          <w:numId w:val="50"/>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Le nombre de cycles consommés,</w:t>
      </w:r>
    </w:p>
    <w:p w14:paraId="4457E671" w14:textId="4374B40E" w:rsidR="00A91F97" w:rsidRPr="004B556F" w:rsidRDefault="00A91F97" w:rsidP="00F44892">
      <w:pPr>
        <w:pStyle w:val="Paragraphedeliste"/>
        <w:numPr>
          <w:ilvl w:val="0"/>
          <w:numId w:val="50"/>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La taille de l’opérande (8 ou 16 bits).</w:t>
      </w:r>
    </w:p>
    <w:p w14:paraId="05E198C4" w14:textId="402923FB" w:rsidR="00A91F97" w:rsidRPr="004B556F" w:rsidRDefault="00A91F97" w:rsidP="00F44892">
      <w:pPr>
        <w:pStyle w:val="Paragraphedeliste"/>
        <w:numPr>
          <w:ilvl w:val="0"/>
          <w:numId w:val="50"/>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Les principaux modes d’adressage implémentés sont :</w:t>
      </w:r>
    </w:p>
    <w:p w14:paraId="4C2BBE9B" w14:textId="5755A0A9" w:rsidR="00A91F97" w:rsidRPr="004B556F" w:rsidRDefault="004B556F" w:rsidP="00F44892">
      <w:pPr>
        <w:pStyle w:val="Paragraphedeliste"/>
        <w:numPr>
          <w:ilvl w:val="0"/>
          <w:numId w:val="50"/>
        </w:numPr>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I</w:t>
      </w:r>
      <w:r w:rsidR="00A91F97" w:rsidRPr="004B556F">
        <w:rPr>
          <w:rFonts w:ascii="Times New Roman" w:eastAsia="Times New Roman" w:hAnsi="Times New Roman" w:cs="Times New Roman"/>
          <w:color w:val="auto"/>
          <w:sz w:val="24"/>
          <w:szCs w:val="24"/>
        </w:rPr>
        <w:t>mmédiat</w:t>
      </w:r>
    </w:p>
    <w:p w14:paraId="2E6AADFA" w14:textId="1213B4E2" w:rsidR="00A91F97" w:rsidRPr="004B556F" w:rsidRDefault="00A91F97" w:rsidP="00F44892">
      <w:pPr>
        <w:pStyle w:val="Paragraphedeliste"/>
        <w:numPr>
          <w:ilvl w:val="0"/>
          <w:numId w:val="50"/>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Direct</w:t>
      </w:r>
    </w:p>
    <w:p w14:paraId="39639A1A" w14:textId="0BA42A15" w:rsidR="00A91F97" w:rsidRPr="004B556F" w:rsidRDefault="00A91F97" w:rsidP="00F44892">
      <w:pPr>
        <w:pStyle w:val="Paragraphedeliste"/>
        <w:numPr>
          <w:ilvl w:val="0"/>
          <w:numId w:val="50"/>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Étendu</w:t>
      </w:r>
    </w:p>
    <w:p w14:paraId="6C333AC1" w14:textId="4505C8A5" w:rsidR="00A91F97" w:rsidRPr="004B556F" w:rsidRDefault="00A91F97" w:rsidP="00F44892">
      <w:pPr>
        <w:pStyle w:val="Paragraphedeliste"/>
        <w:numPr>
          <w:ilvl w:val="0"/>
          <w:numId w:val="50"/>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Indexé (avec pré/post-incrément, offsets, registres A/B/D)</w:t>
      </w:r>
    </w:p>
    <w:p w14:paraId="3E7D3A23" w14:textId="7F6FA4AA" w:rsidR="00A91F97" w:rsidRPr="004B556F" w:rsidRDefault="00A91F97" w:rsidP="00F44892">
      <w:pPr>
        <w:pStyle w:val="Paragraphedeliste"/>
        <w:numPr>
          <w:ilvl w:val="0"/>
          <w:numId w:val="50"/>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Relatif (pour les branchements)</w:t>
      </w:r>
    </w:p>
    <w:p w14:paraId="6C3266B1" w14:textId="4EDFA4B7" w:rsidR="00A91F97" w:rsidRPr="004B556F" w:rsidRDefault="00A91F97" w:rsidP="00F44892">
      <w:pPr>
        <w:pStyle w:val="Paragraphedeliste"/>
        <w:numPr>
          <w:ilvl w:val="0"/>
          <w:numId w:val="50"/>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Modes spécifiques pour les instructions de décalage et rotation</w:t>
      </w:r>
    </w:p>
    <w:p w14:paraId="18B8D09E" w14:textId="74BED838" w:rsidR="00A91F97" w:rsidRPr="00A91F97" w:rsidRDefault="00A91F97" w:rsidP="004B556F">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Cette abstraction permet une implémentation compacte et fidèle des instructions.</w:t>
      </w:r>
    </w:p>
    <w:p w14:paraId="68873096" w14:textId="241048A1" w:rsidR="00A91F97" w:rsidRPr="004B556F" w:rsidRDefault="00EA4597" w:rsidP="004B556F">
      <w:pPr>
        <w:jc w:val="both"/>
        <w:rPr>
          <w:rFonts w:ascii="Times New Roman" w:eastAsia="Times New Roman" w:hAnsi="Times New Roman" w:cs="Times New Roman"/>
          <w:color w:val="00B0F0"/>
          <w:sz w:val="24"/>
          <w:szCs w:val="24"/>
        </w:rPr>
      </w:pPr>
      <w:r w:rsidRPr="00EA4597">
        <w:rPr>
          <w:rFonts w:ascii="Times New Roman" w:eastAsia="Times New Roman" w:hAnsi="Times New Roman" w:cs="Times New Roman"/>
          <w:color w:val="00B0F0"/>
          <w:sz w:val="24"/>
          <w:szCs w:val="24"/>
        </w:rPr>
        <w:t xml:space="preserve">6.7.7 </w:t>
      </w:r>
      <w:r w:rsidR="00A91F97" w:rsidRPr="00EA4597">
        <w:rPr>
          <w:rFonts w:ascii="Times New Roman" w:eastAsia="Times New Roman" w:hAnsi="Times New Roman" w:cs="Times New Roman"/>
          <w:color w:val="00B0F0"/>
          <w:sz w:val="24"/>
          <w:szCs w:val="24"/>
        </w:rPr>
        <w:t>Cycle fetch–decode–execute</w:t>
      </w:r>
    </w:p>
    <w:p w14:paraId="6B6DE3D3" w14:textId="74DB7FBC" w:rsidR="00A91F97" w:rsidRPr="004B556F" w:rsidRDefault="00A91F97" w:rsidP="00F44892">
      <w:pPr>
        <w:pStyle w:val="Paragraphedeliste"/>
        <w:numPr>
          <w:ilvl w:val="0"/>
          <w:numId w:val="11"/>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lastRenderedPageBreak/>
        <w:t xml:space="preserve">La méthode centrale </w:t>
      </w:r>
      <w:proofErr w:type="spellStart"/>
      <w:r w:rsidR="00CC72F6" w:rsidRPr="004B556F">
        <w:rPr>
          <w:rFonts w:ascii="Times New Roman" w:eastAsia="Times New Roman" w:hAnsi="Times New Roman" w:cs="Times New Roman"/>
          <w:color w:val="auto"/>
          <w:sz w:val="24"/>
          <w:szCs w:val="24"/>
        </w:rPr>
        <w:t>executeOneInstruction</w:t>
      </w:r>
      <w:proofErr w:type="spellEnd"/>
      <w:r w:rsidR="00CC72F6" w:rsidRPr="004B556F">
        <w:rPr>
          <w:rFonts w:ascii="Times New Roman" w:eastAsia="Times New Roman" w:hAnsi="Times New Roman" w:cs="Times New Roman"/>
          <w:color w:val="auto"/>
          <w:sz w:val="24"/>
          <w:szCs w:val="24"/>
        </w:rPr>
        <w:t xml:space="preserve"> (</w:t>
      </w:r>
      <w:r w:rsidRPr="004B556F">
        <w:rPr>
          <w:rFonts w:ascii="Times New Roman" w:eastAsia="Times New Roman" w:hAnsi="Times New Roman" w:cs="Times New Roman"/>
          <w:color w:val="auto"/>
          <w:sz w:val="24"/>
          <w:szCs w:val="24"/>
        </w:rPr>
        <w:t>) implémente le cycle fondamental du processeur :</w:t>
      </w:r>
    </w:p>
    <w:p w14:paraId="70116BC0" w14:textId="19829B2D" w:rsidR="00A91F97" w:rsidRPr="004B556F" w:rsidRDefault="00A91F97" w:rsidP="00F44892">
      <w:pPr>
        <w:pStyle w:val="Paragraphedeliste"/>
        <w:numPr>
          <w:ilvl w:val="0"/>
          <w:numId w:val="51"/>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Fetch : lecture de l’opcode depuis la mémoire à l’adresse PC.</w:t>
      </w:r>
    </w:p>
    <w:p w14:paraId="5845990C" w14:textId="24466CC8" w:rsidR="00A91F97" w:rsidRPr="004B556F" w:rsidRDefault="00CC72F6" w:rsidP="00F44892">
      <w:pPr>
        <w:pStyle w:val="Paragraphedeliste"/>
        <w:numPr>
          <w:ilvl w:val="0"/>
          <w:numId w:val="51"/>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Décode</w:t>
      </w:r>
      <w:r w:rsidR="00A91F97" w:rsidRPr="004B556F">
        <w:rPr>
          <w:rFonts w:ascii="Times New Roman" w:eastAsia="Times New Roman" w:hAnsi="Times New Roman" w:cs="Times New Roman"/>
          <w:color w:val="auto"/>
          <w:sz w:val="24"/>
          <w:szCs w:val="24"/>
        </w:rPr>
        <w:t xml:space="preserve"> : identification de l’instruction et de son mode d’adressage.</w:t>
      </w:r>
    </w:p>
    <w:p w14:paraId="010D39A1" w14:textId="60B8DD21" w:rsidR="00A91F97" w:rsidRPr="004B556F" w:rsidRDefault="00CC72F6" w:rsidP="00F44892">
      <w:pPr>
        <w:pStyle w:val="Paragraphedeliste"/>
        <w:numPr>
          <w:ilvl w:val="0"/>
          <w:numId w:val="51"/>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Exécute</w:t>
      </w:r>
      <w:r w:rsidR="00A91F97" w:rsidRPr="004B556F">
        <w:rPr>
          <w:rFonts w:ascii="Times New Roman" w:eastAsia="Times New Roman" w:hAnsi="Times New Roman" w:cs="Times New Roman"/>
          <w:color w:val="auto"/>
          <w:sz w:val="24"/>
          <w:szCs w:val="24"/>
        </w:rPr>
        <w:t xml:space="preserve"> : exécution du comportement correspondant à l’instruction.</w:t>
      </w:r>
    </w:p>
    <w:p w14:paraId="736887EA" w14:textId="77777777" w:rsidR="00A91F97" w:rsidRPr="00A91F97" w:rsidRDefault="00A91F97" w:rsidP="00A91F97">
      <w:pPr>
        <w:jc w:val="both"/>
        <w:rPr>
          <w:rFonts w:ascii="Times New Roman" w:eastAsia="Times New Roman" w:hAnsi="Times New Roman" w:cs="Times New Roman"/>
          <w:color w:val="auto"/>
          <w:sz w:val="24"/>
          <w:szCs w:val="24"/>
        </w:rPr>
      </w:pPr>
    </w:p>
    <w:p w14:paraId="1B75B2E1" w14:textId="05613AB3" w:rsidR="00A91F97" w:rsidRPr="004B556F" w:rsidRDefault="00A91F97" w:rsidP="00F44892">
      <w:pPr>
        <w:pStyle w:val="Paragraphedeliste"/>
        <w:numPr>
          <w:ilvl w:val="0"/>
          <w:numId w:val="11"/>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Le module gère également :</w:t>
      </w:r>
    </w:p>
    <w:p w14:paraId="23B76D59" w14:textId="4378267E" w:rsidR="00A91F97" w:rsidRPr="004B556F" w:rsidRDefault="00A91F97" w:rsidP="00F44892">
      <w:pPr>
        <w:pStyle w:val="Paragraphedeliste"/>
        <w:numPr>
          <w:ilvl w:val="0"/>
          <w:numId w:val="52"/>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Les instructions Page 1, Page 2 ($10) et Page 3 ($11),</w:t>
      </w:r>
    </w:p>
    <w:p w14:paraId="1E432508" w14:textId="289D27B6" w:rsidR="00A91F97" w:rsidRPr="004B556F" w:rsidRDefault="00A91F97" w:rsidP="00F44892">
      <w:pPr>
        <w:pStyle w:val="Paragraphedeliste"/>
        <w:numPr>
          <w:ilvl w:val="0"/>
          <w:numId w:val="52"/>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Les interruptions logicielles (SWI, SWI2, SWI3),</w:t>
      </w:r>
    </w:p>
    <w:p w14:paraId="10F06D57" w14:textId="77777777" w:rsidR="00A91F97" w:rsidRPr="00A91F97" w:rsidRDefault="00A91F97" w:rsidP="00A91F97">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Les instructions non implémentées, signalées à l’utilisateur.</w:t>
      </w:r>
    </w:p>
    <w:p w14:paraId="729F5661" w14:textId="77777777" w:rsidR="00A91F97" w:rsidRPr="00A91F97" w:rsidRDefault="00A91F97" w:rsidP="00A91F97">
      <w:pPr>
        <w:jc w:val="both"/>
        <w:rPr>
          <w:rFonts w:ascii="Times New Roman" w:eastAsia="Times New Roman" w:hAnsi="Times New Roman" w:cs="Times New Roman"/>
          <w:color w:val="auto"/>
          <w:sz w:val="24"/>
          <w:szCs w:val="24"/>
        </w:rPr>
      </w:pPr>
    </w:p>
    <w:p w14:paraId="53414C13" w14:textId="27BF9211" w:rsidR="00A91F97" w:rsidRPr="004B556F" w:rsidRDefault="00A91F97" w:rsidP="00F44892">
      <w:pPr>
        <w:pStyle w:val="Paragraphedeliste"/>
        <w:numPr>
          <w:ilvl w:val="0"/>
          <w:numId w:val="11"/>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Chaque instruction est associée à :</w:t>
      </w:r>
    </w:p>
    <w:p w14:paraId="0C3C3A1A" w14:textId="59A53E12" w:rsidR="00A91F97" w:rsidRPr="004B556F" w:rsidRDefault="00A91F97" w:rsidP="00F44892">
      <w:pPr>
        <w:pStyle w:val="Paragraphedeliste"/>
        <w:numPr>
          <w:ilvl w:val="0"/>
          <w:numId w:val="53"/>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Un mnémonique,</w:t>
      </w:r>
    </w:p>
    <w:p w14:paraId="41D12FA7" w14:textId="3AF9FFE8" w:rsidR="00A91F97" w:rsidRPr="004B556F" w:rsidRDefault="00A91F97" w:rsidP="00F44892">
      <w:pPr>
        <w:pStyle w:val="Paragraphedeliste"/>
        <w:numPr>
          <w:ilvl w:val="0"/>
          <w:numId w:val="53"/>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Un opérande formaté,</w:t>
      </w:r>
    </w:p>
    <w:p w14:paraId="44CE9701" w14:textId="7ED24874" w:rsidR="00A91F97" w:rsidRPr="004B556F" w:rsidRDefault="00A91F97" w:rsidP="00F44892">
      <w:pPr>
        <w:pStyle w:val="Paragraphedeliste"/>
        <w:numPr>
          <w:ilvl w:val="0"/>
          <w:numId w:val="53"/>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Un nombre précis de cycles.</w:t>
      </w:r>
    </w:p>
    <w:p w14:paraId="0EFF0847" w14:textId="643297FA" w:rsidR="00A91F97" w:rsidRPr="004B556F" w:rsidRDefault="00EA4597" w:rsidP="004B556F">
      <w:pPr>
        <w:jc w:val="both"/>
        <w:rPr>
          <w:rFonts w:ascii="Times New Roman" w:eastAsia="Times New Roman" w:hAnsi="Times New Roman" w:cs="Times New Roman"/>
          <w:color w:val="00B0F0"/>
          <w:sz w:val="24"/>
          <w:szCs w:val="24"/>
        </w:rPr>
      </w:pPr>
      <w:r w:rsidRPr="00EA4597">
        <w:rPr>
          <w:rFonts w:ascii="Times New Roman" w:eastAsia="Times New Roman" w:hAnsi="Times New Roman" w:cs="Times New Roman"/>
          <w:color w:val="00B0F0"/>
          <w:sz w:val="24"/>
          <w:szCs w:val="24"/>
        </w:rPr>
        <w:t>6.7.8</w:t>
      </w:r>
      <w:r w:rsidR="00A91F97" w:rsidRPr="00EA4597">
        <w:rPr>
          <w:rFonts w:ascii="Times New Roman" w:eastAsia="Times New Roman" w:hAnsi="Times New Roman" w:cs="Times New Roman"/>
          <w:color w:val="00B0F0"/>
          <w:sz w:val="24"/>
          <w:szCs w:val="24"/>
        </w:rPr>
        <w:t xml:space="preserve"> Implémentation des instructions</w:t>
      </w:r>
    </w:p>
    <w:p w14:paraId="6FAF9699" w14:textId="03FD4C2F" w:rsidR="00A91F97" w:rsidRPr="00A91F97" w:rsidRDefault="00A91F97" w:rsidP="004B556F">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Chaque instruction du MOTO6809 est implémentée directement en Java, sous forme de blocs de code reflétant fidèlement son comportement matériel.</w:t>
      </w:r>
    </w:p>
    <w:p w14:paraId="3E316C3C" w14:textId="77777777" w:rsidR="00A91F97" w:rsidRPr="00A91F97" w:rsidRDefault="00A91F97" w:rsidP="00A91F97">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Exemples d’instructions implémentées :</w:t>
      </w:r>
    </w:p>
    <w:p w14:paraId="09120EFE" w14:textId="77777777" w:rsidR="00A91F97" w:rsidRPr="00A91F97" w:rsidRDefault="00A91F97" w:rsidP="00A91F97">
      <w:pPr>
        <w:jc w:val="both"/>
        <w:rPr>
          <w:rFonts w:ascii="Times New Roman" w:eastAsia="Times New Roman" w:hAnsi="Times New Roman" w:cs="Times New Roman"/>
          <w:color w:val="auto"/>
          <w:sz w:val="24"/>
          <w:szCs w:val="24"/>
        </w:rPr>
      </w:pPr>
    </w:p>
    <w:p w14:paraId="6E14A9A1" w14:textId="1C1FEA1B" w:rsidR="00A91F97" w:rsidRPr="004B556F" w:rsidRDefault="00A91F97" w:rsidP="00F44892">
      <w:pPr>
        <w:pStyle w:val="Paragraphedeliste"/>
        <w:numPr>
          <w:ilvl w:val="0"/>
          <w:numId w:val="54"/>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Chargement et stockage : LDA, LDB, LDX, STD, STU, etc.</w:t>
      </w:r>
    </w:p>
    <w:p w14:paraId="40E8C30B" w14:textId="2147A5FA" w:rsidR="00A91F97" w:rsidRPr="004B556F" w:rsidRDefault="00A91F97" w:rsidP="00F44892">
      <w:pPr>
        <w:pStyle w:val="Paragraphedeliste"/>
        <w:numPr>
          <w:ilvl w:val="0"/>
          <w:numId w:val="54"/>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Arithmétique : ADDA, ADDB, ADDD, SUB, CMP</w:t>
      </w:r>
    </w:p>
    <w:p w14:paraId="63C0AD5E" w14:textId="21C35D54" w:rsidR="00A91F97" w:rsidRPr="004B556F" w:rsidRDefault="00A91F97" w:rsidP="00F44892">
      <w:pPr>
        <w:pStyle w:val="Paragraphedeliste"/>
        <w:numPr>
          <w:ilvl w:val="0"/>
          <w:numId w:val="54"/>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Logique : ANDA, ANDB, EORA, EORB, BITA, BITB</w:t>
      </w:r>
    </w:p>
    <w:p w14:paraId="1A67AD36" w14:textId="17B7CB2E" w:rsidR="00A91F97" w:rsidRPr="004B556F" w:rsidRDefault="00A91F97" w:rsidP="00F44892">
      <w:pPr>
        <w:pStyle w:val="Paragraphedeliste"/>
        <w:numPr>
          <w:ilvl w:val="0"/>
          <w:numId w:val="54"/>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Manipulation d’adresses : LEAX, LEAY, LEAS, LEAU</w:t>
      </w:r>
    </w:p>
    <w:p w14:paraId="6335E37D" w14:textId="067D5903" w:rsidR="00A91F97" w:rsidRPr="004B556F" w:rsidRDefault="00A91F97" w:rsidP="00F44892">
      <w:pPr>
        <w:pStyle w:val="Paragraphedeliste"/>
        <w:numPr>
          <w:ilvl w:val="0"/>
          <w:numId w:val="54"/>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Décalages et rotations : ASL, ASR, LSR</w:t>
      </w:r>
    </w:p>
    <w:p w14:paraId="34485A3F" w14:textId="3DD401FD" w:rsidR="00A91F97" w:rsidRPr="004B556F" w:rsidRDefault="00A91F97" w:rsidP="00F44892">
      <w:pPr>
        <w:pStyle w:val="Paragraphedeliste"/>
        <w:numPr>
          <w:ilvl w:val="0"/>
          <w:numId w:val="54"/>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Gestion de registres : EXG, TFR</w:t>
      </w:r>
    </w:p>
    <w:p w14:paraId="5BD7DBC3" w14:textId="0F64C1F6" w:rsidR="00A91F97" w:rsidRPr="00A91F97" w:rsidRDefault="00A91F97" w:rsidP="004B556F">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Cette approche assure une correspondance directe entre la spécification matérielle et l’implémentation logicielle.</w:t>
      </w:r>
    </w:p>
    <w:p w14:paraId="18398B62" w14:textId="2771BE07" w:rsidR="00A91F97" w:rsidRPr="004B556F" w:rsidRDefault="00EA4597" w:rsidP="004B556F">
      <w:pPr>
        <w:jc w:val="both"/>
        <w:rPr>
          <w:rFonts w:ascii="Times New Roman" w:eastAsia="Times New Roman" w:hAnsi="Times New Roman" w:cs="Times New Roman"/>
          <w:color w:val="00B0F0"/>
          <w:sz w:val="24"/>
          <w:szCs w:val="24"/>
        </w:rPr>
      </w:pPr>
      <w:r w:rsidRPr="00EA4597">
        <w:rPr>
          <w:rFonts w:ascii="Times New Roman" w:eastAsia="Times New Roman" w:hAnsi="Times New Roman" w:cs="Times New Roman"/>
          <w:color w:val="00B0F0"/>
          <w:sz w:val="24"/>
          <w:szCs w:val="24"/>
        </w:rPr>
        <w:t>6.7.9</w:t>
      </w:r>
      <w:r w:rsidR="00A91F97" w:rsidRPr="00EA4597">
        <w:rPr>
          <w:rFonts w:ascii="Times New Roman" w:eastAsia="Times New Roman" w:hAnsi="Times New Roman" w:cs="Times New Roman"/>
          <w:color w:val="00B0F0"/>
          <w:sz w:val="24"/>
          <w:szCs w:val="24"/>
        </w:rPr>
        <w:t>. Gestion des flags (Condition Codes)</w:t>
      </w:r>
    </w:p>
    <w:p w14:paraId="3C36EE49" w14:textId="5193ED35" w:rsidR="00A91F97" w:rsidRPr="00A91F97" w:rsidRDefault="00A91F97" w:rsidP="004B556F">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Le registre CC est mis à jour systématiquement après chaque instruction pertinente. Le module gère notamment les flags :</w:t>
      </w:r>
    </w:p>
    <w:p w14:paraId="5E44C11D" w14:textId="64617732" w:rsidR="00A91F97" w:rsidRPr="004B556F" w:rsidRDefault="00A91F97" w:rsidP="00F44892">
      <w:pPr>
        <w:pStyle w:val="Paragraphedeliste"/>
        <w:numPr>
          <w:ilvl w:val="0"/>
          <w:numId w:val="55"/>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N (</w:t>
      </w:r>
      <w:r w:rsidR="00CC72F6" w:rsidRPr="004B556F">
        <w:rPr>
          <w:rFonts w:ascii="Times New Roman" w:eastAsia="Times New Roman" w:hAnsi="Times New Roman" w:cs="Times New Roman"/>
          <w:color w:val="auto"/>
          <w:sz w:val="24"/>
          <w:szCs w:val="24"/>
        </w:rPr>
        <w:t>Négative</w:t>
      </w:r>
      <w:r w:rsidRPr="004B556F">
        <w:rPr>
          <w:rFonts w:ascii="Times New Roman" w:eastAsia="Times New Roman" w:hAnsi="Times New Roman" w:cs="Times New Roman"/>
          <w:color w:val="auto"/>
          <w:sz w:val="24"/>
          <w:szCs w:val="24"/>
        </w:rPr>
        <w:t>)</w:t>
      </w:r>
    </w:p>
    <w:p w14:paraId="468641C9" w14:textId="0563B938" w:rsidR="00A91F97" w:rsidRPr="004B556F" w:rsidRDefault="00A91F97" w:rsidP="00F44892">
      <w:pPr>
        <w:pStyle w:val="Paragraphedeliste"/>
        <w:numPr>
          <w:ilvl w:val="0"/>
          <w:numId w:val="55"/>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Z (</w:t>
      </w:r>
      <w:r w:rsidR="00CC72F6" w:rsidRPr="004B556F">
        <w:rPr>
          <w:rFonts w:ascii="Times New Roman" w:eastAsia="Times New Roman" w:hAnsi="Times New Roman" w:cs="Times New Roman"/>
          <w:color w:val="auto"/>
          <w:sz w:val="24"/>
          <w:szCs w:val="24"/>
        </w:rPr>
        <w:t>Zéro</w:t>
      </w:r>
      <w:r w:rsidRPr="004B556F">
        <w:rPr>
          <w:rFonts w:ascii="Times New Roman" w:eastAsia="Times New Roman" w:hAnsi="Times New Roman" w:cs="Times New Roman"/>
          <w:color w:val="auto"/>
          <w:sz w:val="24"/>
          <w:szCs w:val="24"/>
        </w:rPr>
        <w:t>)</w:t>
      </w:r>
    </w:p>
    <w:p w14:paraId="54D243AF" w14:textId="0FCADBBF" w:rsidR="00A91F97" w:rsidRPr="004B556F" w:rsidRDefault="00A91F97" w:rsidP="00F44892">
      <w:pPr>
        <w:pStyle w:val="Paragraphedeliste"/>
        <w:numPr>
          <w:ilvl w:val="0"/>
          <w:numId w:val="55"/>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lastRenderedPageBreak/>
        <w:t>V (Overflow)</w:t>
      </w:r>
    </w:p>
    <w:p w14:paraId="15B14190" w14:textId="745CF9C3" w:rsidR="00A91F97" w:rsidRPr="004B556F" w:rsidRDefault="00A91F97" w:rsidP="00F44892">
      <w:pPr>
        <w:pStyle w:val="Paragraphedeliste"/>
        <w:numPr>
          <w:ilvl w:val="0"/>
          <w:numId w:val="55"/>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C (Carry)</w:t>
      </w:r>
    </w:p>
    <w:p w14:paraId="73DB8DD3" w14:textId="2DE6A3B4" w:rsidR="00A91F97" w:rsidRPr="00A91F97" w:rsidRDefault="00A91F97" w:rsidP="004B556F">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Des méthodes spécialisées (updateNZFlags, updateNZVCFlagsAdd8, updateNZVCFlagsSub16, etc.) assurent une mise à jour correcte et cohérente des indicateurs, conformément aux règles du MOTO6809.</w:t>
      </w:r>
    </w:p>
    <w:p w14:paraId="59A85172" w14:textId="4DB41D78" w:rsidR="00A91F97" w:rsidRPr="004B556F" w:rsidRDefault="00EA4597" w:rsidP="004B556F">
      <w:pPr>
        <w:jc w:val="both"/>
        <w:rPr>
          <w:rFonts w:ascii="Times New Roman" w:eastAsia="Times New Roman" w:hAnsi="Times New Roman" w:cs="Times New Roman"/>
          <w:color w:val="00B0F0"/>
          <w:sz w:val="24"/>
          <w:szCs w:val="24"/>
        </w:rPr>
      </w:pPr>
      <w:r w:rsidRPr="00EA4597">
        <w:rPr>
          <w:rFonts w:ascii="Times New Roman" w:eastAsia="Times New Roman" w:hAnsi="Times New Roman" w:cs="Times New Roman"/>
          <w:color w:val="00B0F0"/>
          <w:sz w:val="24"/>
          <w:szCs w:val="24"/>
        </w:rPr>
        <w:t>6.7.10</w:t>
      </w:r>
      <w:r w:rsidR="00A91F97" w:rsidRPr="00EA4597">
        <w:rPr>
          <w:rFonts w:ascii="Times New Roman" w:eastAsia="Times New Roman" w:hAnsi="Times New Roman" w:cs="Times New Roman"/>
          <w:color w:val="00B0F0"/>
          <w:sz w:val="24"/>
          <w:szCs w:val="24"/>
        </w:rPr>
        <w:t xml:space="preserve"> Gestion de la pile et des interruptions</w:t>
      </w:r>
    </w:p>
    <w:p w14:paraId="7EC996C1" w14:textId="0422FF98" w:rsidR="00A91F97" w:rsidRPr="004B556F" w:rsidRDefault="00A91F97" w:rsidP="00F44892">
      <w:pPr>
        <w:pStyle w:val="Paragraphedeliste"/>
        <w:numPr>
          <w:ilvl w:val="0"/>
          <w:numId w:val="11"/>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Le module implémente les deux piles matérielles du processeur :</w:t>
      </w:r>
    </w:p>
    <w:p w14:paraId="7DB0C7F7" w14:textId="11DB67BA" w:rsidR="00A91F97" w:rsidRPr="004B556F" w:rsidRDefault="00A91F97" w:rsidP="00F44892">
      <w:pPr>
        <w:pStyle w:val="Paragraphedeliste"/>
        <w:numPr>
          <w:ilvl w:val="0"/>
          <w:numId w:val="56"/>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Pile système (S)</w:t>
      </w:r>
    </w:p>
    <w:p w14:paraId="112F3F0F" w14:textId="292709F6" w:rsidR="00A91F97" w:rsidRPr="004B556F" w:rsidRDefault="00A91F97" w:rsidP="00F44892">
      <w:pPr>
        <w:pStyle w:val="Paragraphedeliste"/>
        <w:numPr>
          <w:ilvl w:val="0"/>
          <w:numId w:val="56"/>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Pile utilisateur (U)</w:t>
      </w:r>
    </w:p>
    <w:p w14:paraId="099E5CD6" w14:textId="59B5EF78" w:rsidR="00A91F97" w:rsidRPr="004B556F" w:rsidRDefault="00A91F97" w:rsidP="00F44892">
      <w:pPr>
        <w:pStyle w:val="Paragraphedeliste"/>
        <w:numPr>
          <w:ilvl w:val="0"/>
          <w:numId w:val="11"/>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Les méthodes pushStack et pullStack simulent fidèlement les opérations d’empilement et de dépilement lors :</w:t>
      </w:r>
    </w:p>
    <w:p w14:paraId="3901983A" w14:textId="33B0A4EA" w:rsidR="00A91F97" w:rsidRPr="004B556F" w:rsidRDefault="00A91F97" w:rsidP="00F44892">
      <w:pPr>
        <w:pStyle w:val="Paragraphedeliste"/>
        <w:numPr>
          <w:ilvl w:val="0"/>
          <w:numId w:val="57"/>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Des appels de sous-programmes,</w:t>
      </w:r>
    </w:p>
    <w:p w14:paraId="79B29070" w14:textId="1AB36214" w:rsidR="00A91F97" w:rsidRPr="004B556F" w:rsidRDefault="00A91F97" w:rsidP="00F44892">
      <w:pPr>
        <w:pStyle w:val="Paragraphedeliste"/>
        <w:numPr>
          <w:ilvl w:val="0"/>
          <w:numId w:val="57"/>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Des interruptions logicielles (SWI, SWI2, SWI3),</w:t>
      </w:r>
    </w:p>
    <w:p w14:paraId="3067C945" w14:textId="6EC64E2A" w:rsidR="00A91F97" w:rsidRPr="004B556F" w:rsidRDefault="00A91F97" w:rsidP="00F44892">
      <w:pPr>
        <w:pStyle w:val="Paragraphedeliste"/>
        <w:numPr>
          <w:ilvl w:val="0"/>
          <w:numId w:val="57"/>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Des sauvegardes/restaurations de contexte.</w:t>
      </w:r>
    </w:p>
    <w:p w14:paraId="77EC2180" w14:textId="1EB04504" w:rsidR="00A91F97" w:rsidRPr="004B556F" w:rsidRDefault="00EA4597" w:rsidP="004B556F">
      <w:pPr>
        <w:jc w:val="both"/>
        <w:rPr>
          <w:rFonts w:ascii="Times New Roman" w:eastAsia="Times New Roman" w:hAnsi="Times New Roman" w:cs="Times New Roman"/>
          <w:color w:val="00B0F0"/>
          <w:sz w:val="24"/>
          <w:szCs w:val="24"/>
        </w:rPr>
      </w:pPr>
      <w:r w:rsidRPr="00EA4597">
        <w:rPr>
          <w:rFonts w:ascii="Times New Roman" w:eastAsia="Times New Roman" w:hAnsi="Times New Roman" w:cs="Times New Roman"/>
          <w:color w:val="00B0F0"/>
          <w:sz w:val="24"/>
          <w:szCs w:val="24"/>
        </w:rPr>
        <w:t>6.7.11</w:t>
      </w:r>
      <w:r w:rsidR="00A91F97" w:rsidRPr="00EA4597">
        <w:rPr>
          <w:rFonts w:ascii="Times New Roman" w:eastAsia="Times New Roman" w:hAnsi="Times New Roman" w:cs="Times New Roman"/>
          <w:color w:val="00B0F0"/>
          <w:sz w:val="24"/>
          <w:szCs w:val="24"/>
        </w:rPr>
        <w:t xml:space="preserve"> Suivi de l’exécution et débogage</w:t>
      </w:r>
    </w:p>
    <w:p w14:paraId="5495766C" w14:textId="6B545CBA" w:rsidR="00A91F97" w:rsidRPr="00A91F97" w:rsidRDefault="00A91F97" w:rsidP="004B556F">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Le module CPU intègre :</w:t>
      </w:r>
    </w:p>
    <w:p w14:paraId="0E754092" w14:textId="1E764734" w:rsidR="00A91F97" w:rsidRPr="004B556F" w:rsidRDefault="00A91F97" w:rsidP="00F44892">
      <w:pPr>
        <w:pStyle w:val="Paragraphedeliste"/>
        <w:numPr>
          <w:ilvl w:val="0"/>
          <w:numId w:val="58"/>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Un compteur de cycles (cycleCount),</w:t>
      </w:r>
    </w:p>
    <w:p w14:paraId="43A6F5BC" w14:textId="3A9664A4" w:rsidR="00A91F97" w:rsidRPr="004B556F" w:rsidRDefault="00A91F97" w:rsidP="00F44892">
      <w:pPr>
        <w:pStyle w:val="Paragraphedeliste"/>
        <w:numPr>
          <w:ilvl w:val="0"/>
          <w:numId w:val="58"/>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Une trace de l’instruction courante,</w:t>
      </w:r>
    </w:p>
    <w:p w14:paraId="772E17D8" w14:textId="77777777" w:rsidR="00A91F97" w:rsidRPr="004B556F" w:rsidRDefault="00A91F97" w:rsidP="00F44892">
      <w:pPr>
        <w:pStyle w:val="Paragraphedeliste"/>
        <w:numPr>
          <w:ilvl w:val="0"/>
          <w:numId w:val="58"/>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Des affichages détaillés pour le suivi pas à pas.</w:t>
      </w:r>
    </w:p>
    <w:p w14:paraId="3E559E8C" w14:textId="77777777" w:rsidR="00A91F97" w:rsidRPr="00A91F97" w:rsidRDefault="00A91F97" w:rsidP="00A91F97">
      <w:pPr>
        <w:jc w:val="both"/>
        <w:rPr>
          <w:rFonts w:ascii="Times New Roman" w:eastAsia="Times New Roman" w:hAnsi="Times New Roman" w:cs="Times New Roman"/>
          <w:color w:val="auto"/>
          <w:sz w:val="24"/>
          <w:szCs w:val="24"/>
        </w:rPr>
      </w:pPr>
    </w:p>
    <w:p w14:paraId="04FC7460" w14:textId="21ACDBFC" w:rsidR="00A91F97" w:rsidRPr="00A91F97" w:rsidRDefault="00A91F97" w:rsidP="004B556F">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Ces éléments sont essentiels pour une utilisation pédagogique et pour l’analyse fine du comportement du processeur.</w:t>
      </w:r>
    </w:p>
    <w:p w14:paraId="5160DCBF" w14:textId="7F802989" w:rsidR="00A91F97" w:rsidRPr="004B556F" w:rsidRDefault="00EA4597" w:rsidP="004B556F">
      <w:pPr>
        <w:jc w:val="both"/>
        <w:rPr>
          <w:rFonts w:ascii="Times New Roman" w:eastAsia="Times New Roman" w:hAnsi="Times New Roman" w:cs="Times New Roman"/>
          <w:color w:val="00B0F0"/>
          <w:sz w:val="24"/>
          <w:szCs w:val="24"/>
        </w:rPr>
      </w:pPr>
      <w:r w:rsidRPr="00EA4597">
        <w:rPr>
          <w:rFonts w:ascii="Times New Roman" w:eastAsia="Times New Roman" w:hAnsi="Times New Roman" w:cs="Times New Roman"/>
          <w:color w:val="00B0F0"/>
          <w:sz w:val="24"/>
          <w:szCs w:val="24"/>
        </w:rPr>
        <w:t>6.7.12</w:t>
      </w:r>
      <w:r w:rsidR="00A91F97" w:rsidRPr="00EA4597">
        <w:rPr>
          <w:rFonts w:ascii="Times New Roman" w:eastAsia="Times New Roman" w:hAnsi="Times New Roman" w:cs="Times New Roman"/>
          <w:color w:val="00B0F0"/>
          <w:sz w:val="24"/>
          <w:szCs w:val="24"/>
        </w:rPr>
        <w:t xml:space="preserve"> Rôle du module CPU dans le projet MOTO6809</w:t>
      </w:r>
    </w:p>
    <w:p w14:paraId="2C787509" w14:textId="5DEA0605" w:rsidR="00A91F97" w:rsidRPr="00A91F97" w:rsidRDefault="00A91F97" w:rsidP="004B556F">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Le module CPU constitue le noyau fonctionnel du projet MOTO6809. Il permet :</w:t>
      </w:r>
    </w:p>
    <w:p w14:paraId="2F1C63B5" w14:textId="4CC5DE32" w:rsidR="00A91F97" w:rsidRPr="004B556F" w:rsidRDefault="00A91F97" w:rsidP="00F44892">
      <w:pPr>
        <w:pStyle w:val="Paragraphedeliste"/>
        <w:numPr>
          <w:ilvl w:val="0"/>
          <w:numId w:val="59"/>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L’exécution fidèle de programmes assembleur 6809,</w:t>
      </w:r>
    </w:p>
    <w:p w14:paraId="346AA6A3" w14:textId="4C7B1CA5" w:rsidR="00A91F97" w:rsidRPr="004B556F" w:rsidRDefault="00A91F97" w:rsidP="00F44892">
      <w:pPr>
        <w:pStyle w:val="Paragraphedeliste"/>
        <w:numPr>
          <w:ilvl w:val="0"/>
          <w:numId w:val="59"/>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La visualisation des effets des instructions sur les registres et la mémoire,</w:t>
      </w:r>
    </w:p>
    <w:p w14:paraId="3CAD9FEF" w14:textId="6A0F1D85" w:rsidR="00A91F97" w:rsidRPr="004B556F" w:rsidRDefault="00A91F97" w:rsidP="00F44892">
      <w:pPr>
        <w:pStyle w:val="Paragraphedeliste"/>
        <w:numPr>
          <w:ilvl w:val="0"/>
          <w:numId w:val="59"/>
        </w:num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Une compréhension approfondie du fonctionnement interne d’un microprocesseur.</w:t>
      </w:r>
    </w:p>
    <w:p w14:paraId="5D3BD7DC" w14:textId="5B71F7E3" w:rsidR="00A91F97" w:rsidRDefault="00A91F97" w:rsidP="00A91F97">
      <w:pPr>
        <w:jc w:val="both"/>
        <w:rPr>
          <w:rFonts w:ascii="Times New Roman" w:eastAsia="Times New Roman" w:hAnsi="Times New Roman" w:cs="Times New Roman"/>
          <w:color w:val="auto"/>
          <w:sz w:val="24"/>
          <w:szCs w:val="24"/>
        </w:rPr>
      </w:pPr>
      <w:r w:rsidRPr="00A91F97">
        <w:rPr>
          <w:rFonts w:ascii="Times New Roman" w:eastAsia="Times New Roman" w:hAnsi="Times New Roman" w:cs="Times New Roman"/>
          <w:color w:val="auto"/>
          <w:sz w:val="24"/>
          <w:szCs w:val="24"/>
        </w:rPr>
        <w:t>Grâce à sa conception modulaire et à sa richesse fonctionnelle, ce module offre une base solide pour des extensions futures (pipeline, interruptions matérielles, exécution pas à pas avancée).</w:t>
      </w:r>
    </w:p>
    <w:p w14:paraId="3E3FB94C" w14:textId="77777777" w:rsidR="00886DA3" w:rsidRDefault="00886DA3" w:rsidP="00A91F97">
      <w:pPr>
        <w:jc w:val="both"/>
        <w:rPr>
          <w:rFonts w:ascii="Times New Roman" w:eastAsia="Times New Roman" w:hAnsi="Times New Roman" w:cs="Times New Roman"/>
          <w:color w:val="auto"/>
          <w:sz w:val="24"/>
          <w:szCs w:val="24"/>
        </w:rPr>
      </w:pPr>
    </w:p>
    <w:p w14:paraId="5754447E" w14:textId="3165D2C9" w:rsidR="00886DA3" w:rsidRPr="00886DA3" w:rsidRDefault="004B556F" w:rsidP="00886DA3">
      <w:pPr>
        <w:pStyle w:val="Titre2"/>
        <w:numPr>
          <w:ilvl w:val="0"/>
          <w:numId w:val="9"/>
        </w:numPr>
        <w:rPr>
          <w:rFonts w:ascii="Times New Roman" w:hAnsi="Times New Roman" w:cs="Times New Roman"/>
          <w:b/>
          <w:bCs/>
          <w:sz w:val="32"/>
          <w:szCs w:val="32"/>
          <w:u w:val="dash"/>
        </w:rPr>
      </w:pPr>
      <w:r w:rsidRPr="00886DA3">
        <w:rPr>
          <w:rFonts w:ascii="Times New Roman" w:hAnsi="Times New Roman" w:cs="Times New Roman"/>
          <w:b/>
          <w:bCs/>
          <w:sz w:val="32"/>
          <w:szCs w:val="32"/>
          <w:u w:val="dash"/>
        </w:rPr>
        <w:lastRenderedPageBreak/>
        <w:t>Module Mémoire (Memory)</w:t>
      </w:r>
    </w:p>
    <w:p w14:paraId="7E7FA216" w14:textId="5A01ADD4" w:rsidR="004B556F" w:rsidRPr="004B556F" w:rsidRDefault="004B556F" w:rsidP="000A1735">
      <w:p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Le module Mémoire constitue un élément fondamental de l’architecture logicielle du projet MOTO6809, car il assure l’interface entre le processeur simulé, l’assembleur et les données du programme exécuté. Il reproduit fidèlement le modèle mémoire du microprocesseur Motorola 6809, qui repose sur un adressage 16 bits, permettant d’accéder à un espace mémoire total de 64 Ko.</w:t>
      </w:r>
    </w:p>
    <w:p w14:paraId="46F29415" w14:textId="1FB4AE9A" w:rsidR="004B556F" w:rsidRPr="000A1735" w:rsidRDefault="000A1735" w:rsidP="000A1735">
      <w:pPr>
        <w:pStyle w:val="Titre3"/>
        <w:rPr>
          <w:rFonts w:ascii="Times New Roman" w:hAnsi="Times New Roman" w:cs="Times New Roman"/>
          <w:color w:val="00B050"/>
          <w:u w:val="dotted"/>
        </w:rPr>
      </w:pPr>
      <w:r w:rsidRPr="000A1735">
        <w:rPr>
          <w:rFonts w:ascii="Times New Roman" w:hAnsi="Times New Roman" w:cs="Times New Roman"/>
          <w:color w:val="00B050"/>
          <w:u w:val="dotted"/>
        </w:rPr>
        <w:t>7.1</w:t>
      </w:r>
      <w:r w:rsidR="004B556F" w:rsidRPr="000A1735">
        <w:rPr>
          <w:rFonts w:ascii="Times New Roman" w:hAnsi="Times New Roman" w:cs="Times New Roman"/>
          <w:color w:val="00B050"/>
          <w:u w:val="dotted"/>
        </w:rPr>
        <w:t xml:space="preserve"> Modélisation de la mémoire</w:t>
      </w:r>
    </w:p>
    <w:p w14:paraId="078B4F58" w14:textId="5F0934B2" w:rsidR="004B556F" w:rsidRPr="004B556F" w:rsidRDefault="004B556F" w:rsidP="000A1735">
      <w:pPr>
        <w:spacing w:after="0"/>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La mémoire est implémentée sous la forme d’un tableau d’octets (</w:t>
      </w:r>
      <w:r w:rsidR="00CC72F6" w:rsidRPr="004B556F">
        <w:rPr>
          <w:rFonts w:ascii="Times New Roman" w:eastAsia="Times New Roman" w:hAnsi="Times New Roman" w:cs="Times New Roman"/>
          <w:color w:val="auto"/>
          <w:sz w:val="24"/>
          <w:szCs w:val="24"/>
        </w:rPr>
        <w:t>byte [</w:t>
      </w:r>
      <w:r w:rsidRPr="004B556F">
        <w:rPr>
          <w:rFonts w:ascii="Times New Roman" w:eastAsia="Times New Roman" w:hAnsi="Times New Roman" w:cs="Times New Roman"/>
          <w:color w:val="auto"/>
          <w:sz w:val="24"/>
          <w:szCs w:val="24"/>
        </w:rPr>
        <w:t>]) de taille 65 536, chaque élément représentant une cellule mémoire adressable par une valeur comprise entre 0x0000 et 0xFFFF.</w:t>
      </w:r>
    </w:p>
    <w:p w14:paraId="048C06D4" w14:textId="0D767563" w:rsidR="004B556F" w:rsidRPr="004B556F" w:rsidRDefault="004B556F" w:rsidP="000A1735">
      <w:pPr>
        <w:spacing w:after="0"/>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Cette représentation permet :</w:t>
      </w:r>
    </w:p>
    <w:p w14:paraId="7F9B8B45" w14:textId="0E3C8EAC" w:rsidR="004B556F" w:rsidRPr="000A1735" w:rsidRDefault="00CC72F6" w:rsidP="00F44892">
      <w:pPr>
        <w:pStyle w:val="Paragraphedeliste"/>
        <w:numPr>
          <w:ilvl w:val="0"/>
          <w:numId w:val="60"/>
        </w:num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Une</w:t>
      </w:r>
      <w:r w:rsidR="004B556F" w:rsidRPr="000A1735">
        <w:rPr>
          <w:rFonts w:ascii="Times New Roman" w:eastAsia="Times New Roman" w:hAnsi="Times New Roman" w:cs="Times New Roman"/>
          <w:color w:val="auto"/>
          <w:sz w:val="24"/>
          <w:szCs w:val="24"/>
        </w:rPr>
        <w:t xml:space="preserve"> correspondance directe entre les adresses logiques du 6809 et les indices du tableau Java ;</w:t>
      </w:r>
    </w:p>
    <w:p w14:paraId="261B1CBA" w14:textId="056E806B" w:rsidR="004B556F" w:rsidRPr="000A1735" w:rsidRDefault="00CC72F6" w:rsidP="00F44892">
      <w:pPr>
        <w:pStyle w:val="Paragraphedeliste"/>
        <w:numPr>
          <w:ilvl w:val="0"/>
          <w:numId w:val="60"/>
        </w:num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Une</w:t>
      </w:r>
      <w:r w:rsidR="004B556F" w:rsidRPr="000A1735">
        <w:rPr>
          <w:rFonts w:ascii="Times New Roman" w:eastAsia="Times New Roman" w:hAnsi="Times New Roman" w:cs="Times New Roman"/>
          <w:color w:val="auto"/>
          <w:sz w:val="24"/>
          <w:szCs w:val="24"/>
        </w:rPr>
        <w:t xml:space="preserve"> gestion simple et efficace des lectures et écritures mémoire ;</w:t>
      </w:r>
    </w:p>
    <w:p w14:paraId="561F2CA7" w14:textId="110B3021" w:rsidR="004B556F" w:rsidRPr="000A1735" w:rsidRDefault="00CC72F6" w:rsidP="00F44892">
      <w:pPr>
        <w:pStyle w:val="Paragraphedeliste"/>
        <w:numPr>
          <w:ilvl w:val="0"/>
          <w:numId w:val="60"/>
        </w:num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Une</w:t>
      </w:r>
      <w:r w:rsidR="004B556F" w:rsidRPr="000A1735">
        <w:rPr>
          <w:rFonts w:ascii="Times New Roman" w:eastAsia="Times New Roman" w:hAnsi="Times New Roman" w:cs="Times New Roman"/>
          <w:color w:val="auto"/>
          <w:sz w:val="24"/>
          <w:szCs w:val="24"/>
        </w:rPr>
        <w:t xml:space="preserve"> extensibilité future (ROM, RAM, périphériques mémoire-mappés).</w:t>
      </w:r>
    </w:p>
    <w:p w14:paraId="0FE118D4" w14:textId="7127AE07" w:rsidR="004B556F" w:rsidRPr="000A1735" w:rsidRDefault="000A1735" w:rsidP="000A1735">
      <w:pPr>
        <w:pStyle w:val="Titre3"/>
        <w:rPr>
          <w:rFonts w:ascii="Times New Roman" w:hAnsi="Times New Roman" w:cs="Times New Roman"/>
          <w:color w:val="00B050"/>
          <w:u w:val="dotted"/>
        </w:rPr>
      </w:pPr>
      <w:r w:rsidRPr="000A1735">
        <w:rPr>
          <w:rFonts w:ascii="Times New Roman" w:hAnsi="Times New Roman" w:cs="Times New Roman"/>
          <w:color w:val="00B050"/>
          <w:u w:val="dotted"/>
        </w:rPr>
        <w:t>7.2</w:t>
      </w:r>
      <w:r w:rsidR="004B556F" w:rsidRPr="000A1735">
        <w:rPr>
          <w:rFonts w:ascii="Times New Roman" w:hAnsi="Times New Roman" w:cs="Times New Roman"/>
          <w:color w:val="00B050"/>
          <w:u w:val="dotted"/>
        </w:rPr>
        <w:t xml:space="preserve"> Accès mémoire : lecture et écriture</w:t>
      </w:r>
    </w:p>
    <w:p w14:paraId="248ACC6D" w14:textId="454465C2" w:rsidR="004B556F" w:rsidRPr="004B556F" w:rsidRDefault="004B556F" w:rsidP="000A1735">
      <w:p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 xml:space="preserve">Le module fournit des méthodes essentielles permettant au CPU et à l’assembleur d’interagir avec la mémoire </w:t>
      </w:r>
    </w:p>
    <w:p w14:paraId="26846228" w14:textId="6C008A5B" w:rsidR="004B556F" w:rsidRPr="000A1735" w:rsidRDefault="000A1735" w:rsidP="000A1735">
      <w:pPr>
        <w:jc w:val="both"/>
        <w:rPr>
          <w:rFonts w:ascii="Times New Roman" w:eastAsia="Times New Roman" w:hAnsi="Times New Roman" w:cs="Times New Roman"/>
          <w:color w:val="00B0F0"/>
          <w:sz w:val="24"/>
          <w:szCs w:val="24"/>
        </w:rPr>
      </w:pPr>
      <w:r w:rsidRPr="000A1735">
        <w:rPr>
          <w:rFonts w:ascii="Times New Roman" w:eastAsia="Times New Roman" w:hAnsi="Times New Roman" w:cs="Times New Roman"/>
          <w:color w:val="00B0F0"/>
          <w:sz w:val="24"/>
          <w:szCs w:val="24"/>
        </w:rPr>
        <w:t>7.2.1</w:t>
      </w:r>
      <w:r w:rsidR="004B556F" w:rsidRPr="000A1735">
        <w:rPr>
          <w:rFonts w:ascii="Times New Roman" w:eastAsia="Times New Roman" w:hAnsi="Times New Roman" w:cs="Times New Roman"/>
          <w:color w:val="00B0F0"/>
          <w:sz w:val="24"/>
          <w:szCs w:val="24"/>
        </w:rPr>
        <w:t xml:space="preserve"> Lecture mémoire</w:t>
      </w:r>
    </w:p>
    <w:p w14:paraId="5143A6BD" w14:textId="6BC8BED1" w:rsidR="004B556F" w:rsidRPr="000A1735" w:rsidRDefault="004B556F" w:rsidP="00F44892">
      <w:pPr>
        <w:pStyle w:val="Paragraphedeliste"/>
        <w:numPr>
          <w:ilvl w:val="0"/>
          <w:numId w:val="61"/>
        </w:num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Lecture d’un octet (getByte) : retourne la valeur stockée à une adresse donnée.</w:t>
      </w:r>
    </w:p>
    <w:p w14:paraId="2B6093D4" w14:textId="77777777" w:rsidR="004B556F" w:rsidRPr="000A1735" w:rsidRDefault="004B556F" w:rsidP="00F44892">
      <w:pPr>
        <w:pStyle w:val="Paragraphedeliste"/>
        <w:numPr>
          <w:ilvl w:val="0"/>
          <w:numId w:val="61"/>
        </w:num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Lecture d’un mot (getWord) : lit deux octets consécutifs et les combine en une valeur 16 bits, conformément à l’architecture big-endian du MOTO6809 (octet de poids fort en premier).</w:t>
      </w:r>
    </w:p>
    <w:p w14:paraId="3313E676" w14:textId="77777777" w:rsidR="004B556F" w:rsidRPr="004B556F" w:rsidRDefault="004B556F" w:rsidP="004B556F">
      <w:pPr>
        <w:jc w:val="both"/>
        <w:rPr>
          <w:rFonts w:ascii="Times New Roman" w:eastAsia="Times New Roman" w:hAnsi="Times New Roman" w:cs="Times New Roman"/>
          <w:color w:val="auto"/>
          <w:sz w:val="24"/>
          <w:szCs w:val="24"/>
        </w:rPr>
      </w:pPr>
    </w:p>
    <w:p w14:paraId="610584A2" w14:textId="237C3859" w:rsidR="004B556F" w:rsidRPr="000A1735" w:rsidRDefault="004B556F" w:rsidP="00F44892">
      <w:pPr>
        <w:pStyle w:val="Paragraphedeliste"/>
        <w:numPr>
          <w:ilvl w:val="0"/>
          <w:numId w:val="11"/>
        </w:num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Ces opérations sont utilisées lors :</w:t>
      </w:r>
    </w:p>
    <w:p w14:paraId="39A7B3E2" w14:textId="01E5576D" w:rsidR="004B556F" w:rsidRPr="000A1735" w:rsidRDefault="00CC72F6" w:rsidP="00F44892">
      <w:pPr>
        <w:pStyle w:val="Paragraphedeliste"/>
        <w:numPr>
          <w:ilvl w:val="0"/>
          <w:numId w:val="62"/>
        </w:numPr>
        <w:ind w:left="720"/>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Du</w:t>
      </w:r>
      <w:r w:rsidR="004B556F" w:rsidRPr="000A1735">
        <w:rPr>
          <w:rFonts w:ascii="Times New Roman" w:eastAsia="Times New Roman" w:hAnsi="Times New Roman" w:cs="Times New Roman"/>
          <w:color w:val="auto"/>
          <w:sz w:val="24"/>
          <w:szCs w:val="24"/>
        </w:rPr>
        <w:t xml:space="preserve"> </w:t>
      </w:r>
      <w:proofErr w:type="spellStart"/>
      <w:r w:rsidR="004B556F" w:rsidRPr="000A1735">
        <w:rPr>
          <w:rFonts w:ascii="Times New Roman" w:eastAsia="Times New Roman" w:hAnsi="Times New Roman" w:cs="Times New Roman"/>
          <w:color w:val="auto"/>
          <w:sz w:val="24"/>
          <w:szCs w:val="24"/>
        </w:rPr>
        <w:t>fetch</w:t>
      </w:r>
      <w:proofErr w:type="spellEnd"/>
      <w:r w:rsidR="004B556F" w:rsidRPr="000A1735">
        <w:rPr>
          <w:rFonts w:ascii="Times New Roman" w:eastAsia="Times New Roman" w:hAnsi="Times New Roman" w:cs="Times New Roman"/>
          <w:color w:val="auto"/>
          <w:sz w:val="24"/>
          <w:szCs w:val="24"/>
        </w:rPr>
        <w:t xml:space="preserve"> d’opcodes par le CPU ;</w:t>
      </w:r>
    </w:p>
    <w:p w14:paraId="095A09EB" w14:textId="7A91C655" w:rsidR="004B556F" w:rsidRPr="000A1735" w:rsidRDefault="00CC72F6" w:rsidP="00F44892">
      <w:pPr>
        <w:pStyle w:val="Paragraphedeliste"/>
        <w:numPr>
          <w:ilvl w:val="0"/>
          <w:numId w:val="62"/>
        </w:numPr>
        <w:ind w:left="720"/>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De</w:t>
      </w:r>
      <w:r w:rsidR="004B556F" w:rsidRPr="000A1735">
        <w:rPr>
          <w:rFonts w:ascii="Times New Roman" w:eastAsia="Times New Roman" w:hAnsi="Times New Roman" w:cs="Times New Roman"/>
          <w:color w:val="auto"/>
          <w:sz w:val="24"/>
          <w:szCs w:val="24"/>
        </w:rPr>
        <w:t xml:space="preserve"> la lecture des opérandes (immédiats, directs, étendus, indexés) ;</w:t>
      </w:r>
    </w:p>
    <w:p w14:paraId="20AFDD9C" w14:textId="5B4AF41A" w:rsidR="004B556F" w:rsidRPr="000A1735" w:rsidRDefault="00CC72F6" w:rsidP="00F44892">
      <w:pPr>
        <w:pStyle w:val="Paragraphedeliste"/>
        <w:numPr>
          <w:ilvl w:val="0"/>
          <w:numId w:val="62"/>
        </w:numPr>
        <w:ind w:left="720"/>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Du</w:t>
      </w:r>
      <w:r w:rsidR="004B556F" w:rsidRPr="000A1735">
        <w:rPr>
          <w:rFonts w:ascii="Times New Roman" w:eastAsia="Times New Roman" w:hAnsi="Times New Roman" w:cs="Times New Roman"/>
          <w:color w:val="auto"/>
          <w:sz w:val="24"/>
          <w:szCs w:val="24"/>
        </w:rPr>
        <w:t xml:space="preserve"> chargement des vecteurs d’interruption.</w:t>
      </w:r>
    </w:p>
    <w:p w14:paraId="35FE857E" w14:textId="38C19DAC" w:rsidR="004B556F" w:rsidRPr="000A1735" w:rsidRDefault="000A1735" w:rsidP="000A1735">
      <w:pPr>
        <w:jc w:val="both"/>
        <w:rPr>
          <w:rFonts w:ascii="Times New Roman" w:eastAsia="Times New Roman" w:hAnsi="Times New Roman" w:cs="Times New Roman"/>
          <w:color w:val="00B0F0"/>
          <w:sz w:val="24"/>
          <w:szCs w:val="24"/>
        </w:rPr>
      </w:pPr>
      <w:r w:rsidRPr="000A1735">
        <w:rPr>
          <w:rFonts w:ascii="Times New Roman" w:eastAsia="Times New Roman" w:hAnsi="Times New Roman" w:cs="Times New Roman"/>
          <w:color w:val="00B0F0"/>
          <w:sz w:val="24"/>
          <w:szCs w:val="24"/>
        </w:rPr>
        <w:t>7.2.2</w:t>
      </w:r>
      <w:r w:rsidR="004B556F" w:rsidRPr="000A1735">
        <w:rPr>
          <w:rFonts w:ascii="Times New Roman" w:eastAsia="Times New Roman" w:hAnsi="Times New Roman" w:cs="Times New Roman"/>
          <w:color w:val="00B0F0"/>
          <w:sz w:val="24"/>
          <w:szCs w:val="24"/>
        </w:rPr>
        <w:t xml:space="preserve"> Écriture mémoire</w:t>
      </w:r>
    </w:p>
    <w:p w14:paraId="3488A84B" w14:textId="4B95BB1D" w:rsidR="004B556F" w:rsidRPr="000A1735" w:rsidRDefault="004B556F" w:rsidP="00F44892">
      <w:pPr>
        <w:pStyle w:val="Paragraphedeliste"/>
        <w:numPr>
          <w:ilvl w:val="0"/>
          <w:numId w:val="63"/>
        </w:num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Écriture d’un octet (</w:t>
      </w:r>
      <w:r w:rsidR="00CC72F6" w:rsidRPr="000A1735">
        <w:rPr>
          <w:rFonts w:ascii="Times New Roman" w:eastAsia="Times New Roman" w:hAnsi="Times New Roman" w:cs="Times New Roman"/>
          <w:color w:val="auto"/>
          <w:sz w:val="24"/>
          <w:szCs w:val="24"/>
        </w:rPr>
        <w:t>set Byte</w:t>
      </w:r>
      <w:r w:rsidRPr="000A1735">
        <w:rPr>
          <w:rFonts w:ascii="Times New Roman" w:eastAsia="Times New Roman" w:hAnsi="Times New Roman" w:cs="Times New Roman"/>
          <w:color w:val="auto"/>
          <w:sz w:val="24"/>
          <w:szCs w:val="24"/>
        </w:rPr>
        <w:t>)</w:t>
      </w:r>
    </w:p>
    <w:p w14:paraId="7FB14484" w14:textId="52AE2CD2" w:rsidR="004B556F" w:rsidRPr="000A1735" w:rsidRDefault="004B556F" w:rsidP="00F44892">
      <w:pPr>
        <w:pStyle w:val="Paragraphedeliste"/>
        <w:numPr>
          <w:ilvl w:val="0"/>
          <w:numId w:val="63"/>
        </w:num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Écriture d’un mot (</w:t>
      </w:r>
      <w:r w:rsidR="00CC72F6" w:rsidRPr="000A1735">
        <w:rPr>
          <w:rFonts w:ascii="Times New Roman" w:eastAsia="Times New Roman" w:hAnsi="Times New Roman" w:cs="Times New Roman"/>
          <w:color w:val="auto"/>
          <w:sz w:val="24"/>
          <w:szCs w:val="24"/>
        </w:rPr>
        <w:t>set Word</w:t>
      </w:r>
      <w:r w:rsidRPr="000A1735">
        <w:rPr>
          <w:rFonts w:ascii="Times New Roman" w:eastAsia="Times New Roman" w:hAnsi="Times New Roman" w:cs="Times New Roman"/>
          <w:color w:val="auto"/>
          <w:sz w:val="24"/>
          <w:szCs w:val="24"/>
        </w:rPr>
        <w:t>)</w:t>
      </w:r>
    </w:p>
    <w:p w14:paraId="2F4D7074" w14:textId="2D69A3CF" w:rsidR="004B556F" w:rsidRPr="000A1735" w:rsidRDefault="004B556F" w:rsidP="00F44892">
      <w:pPr>
        <w:pStyle w:val="Paragraphedeliste"/>
        <w:numPr>
          <w:ilvl w:val="0"/>
          <w:numId w:val="11"/>
        </w:num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Ces fonctions sont utilisées pour :</w:t>
      </w:r>
    </w:p>
    <w:p w14:paraId="510272A4" w14:textId="64EFEA03" w:rsidR="004B556F" w:rsidRPr="000A1735" w:rsidRDefault="00CC72F6" w:rsidP="00F44892">
      <w:pPr>
        <w:pStyle w:val="Paragraphedeliste"/>
        <w:numPr>
          <w:ilvl w:val="0"/>
          <w:numId w:val="64"/>
        </w:num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Stocker</w:t>
      </w:r>
      <w:r w:rsidR="004B556F" w:rsidRPr="000A1735">
        <w:rPr>
          <w:rFonts w:ascii="Times New Roman" w:eastAsia="Times New Roman" w:hAnsi="Times New Roman" w:cs="Times New Roman"/>
          <w:color w:val="auto"/>
          <w:sz w:val="24"/>
          <w:szCs w:val="24"/>
        </w:rPr>
        <w:t xml:space="preserve"> les résultats des instructions (STA, STB, CLR, INC, etc.) ;</w:t>
      </w:r>
    </w:p>
    <w:p w14:paraId="7CC257FF" w14:textId="5E6252A6" w:rsidR="004B556F" w:rsidRPr="000A1735" w:rsidRDefault="00CC72F6" w:rsidP="00F44892">
      <w:pPr>
        <w:pStyle w:val="Paragraphedeliste"/>
        <w:numPr>
          <w:ilvl w:val="0"/>
          <w:numId w:val="64"/>
        </w:num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Gérer</w:t>
      </w:r>
      <w:r w:rsidR="004B556F" w:rsidRPr="000A1735">
        <w:rPr>
          <w:rFonts w:ascii="Times New Roman" w:eastAsia="Times New Roman" w:hAnsi="Times New Roman" w:cs="Times New Roman"/>
          <w:color w:val="auto"/>
          <w:sz w:val="24"/>
          <w:szCs w:val="24"/>
        </w:rPr>
        <w:t xml:space="preserve"> la pile (PUSH, PULL, JSR, RTS, RTI) ;</w:t>
      </w:r>
    </w:p>
    <w:p w14:paraId="6EC814FC" w14:textId="7386756F" w:rsidR="004B556F" w:rsidRPr="000A1735" w:rsidRDefault="00CC72F6" w:rsidP="00F44892">
      <w:pPr>
        <w:pStyle w:val="Paragraphedeliste"/>
        <w:numPr>
          <w:ilvl w:val="0"/>
          <w:numId w:val="64"/>
        </w:num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Initialiser</w:t>
      </w:r>
      <w:r w:rsidR="004B556F" w:rsidRPr="000A1735">
        <w:rPr>
          <w:rFonts w:ascii="Times New Roman" w:eastAsia="Times New Roman" w:hAnsi="Times New Roman" w:cs="Times New Roman"/>
          <w:color w:val="auto"/>
          <w:sz w:val="24"/>
          <w:szCs w:val="24"/>
        </w:rPr>
        <w:t xml:space="preserve"> les vecteurs système (reset, interruptions).</w:t>
      </w:r>
    </w:p>
    <w:p w14:paraId="21E9D3C6" w14:textId="6A356E5F" w:rsidR="004B556F" w:rsidRPr="000A1735" w:rsidRDefault="000A1735" w:rsidP="000A1735">
      <w:pPr>
        <w:pStyle w:val="Titre3"/>
        <w:rPr>
          <w:rFonts w:ascii="Times New Roman" w:hAnsi="Times New Roman" w:cs="Times New Roman"/>
          <w:color w:val="00B050"/>
          <w:u w:val="dotted"/>
        </w:rPr>
      </w:pPr>
      <w:r w:rsidRPr="000A1735">
        <w:rPr>
          <w:rFonts w:ascii="Times New Roman" w:hAnsi="Times New Roman" w:cs="Times New Roman"/>
          <w:color w:val="00B050"/>
          <w:u w:val="dotted"/>
        </w:rPr>
        <w:lastRenderedPageBreak/>
        <w:t>7</w:t>
      </w:r>
      <w:r w:rsidR="004B556F" w:rsidRPr="000A1735">
        <w:rPr>
          <w:rFonts w:ascii="Times New Roman" w:hAnsi="Times New Roman" w:cs="Times New Roman"/>
          <w:color w:val="00B050"/>
          <w:u w:val="dotted"/>
        </w:rPr>
        <w:t>.</w:t>
      </w:r>
      <w:r w:rsidRPr="000A1735">
        <w:rPr>
          <w:rFonts w:ascii="Times New Roman" w:hAnsi="Times New Roman" w:cs="Times New Roman"/>
          <w:color w:val="00B050"/>
          <w:u w:val="dotted"/>
        </w:rPr>
        <w:t>3</w:t>
      </w:r>
      <w:r w:rsidR="004B556F" w:rsidRPr="000A1735">
        <w:rPr>
          <w:rFonts w:ascii="Times New Roman" w:hAnsi="Times New Roman" w:cs="Times New Roman"/>
          <w:color w:val="00B050"/>
          <w:u w:val="dotted"/>
        </w:rPr>
        <w:t xml:space="preserve"> Chargement du programme assembleur</w:t>
      </w:r>
    </w:p>
    <w:p w14:paraId="75A48B29" w14:textId="5E9ABEF8" w:rsidR="004B556F" w:rsidRPr="000A1735" w:rsidRDefault="004B556F" w:rsidP="00F44892">
      <w:pPr>
        <w:pStyle w:val="Paragraphedeliste"/>
        <w:numPr>
          <w:ilvl w:val="0"/>
          <w:numId w:val="11"/>
        </w:num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Le module Mémoire est étroitement lié au module Assembleur. Une fois le code assembleur traduit en code machine, celui-ci est chargé en mémoire à partir d’une adresse de base configurable, typiquement :</w:t>
      </w:r>
    </w:p>
    <w:p w14:paraId="55870DEF" w14:textId="3A07759E" w:rsidR="004B556F" w:rsidRPr="000A1735" w:rsidRDefault="004B556F" w:rsidP="00F44892">
      <w:pPr>
        <w:pStyle w:val="Paragraphedeliste"/>
        <w:numPr>
          <w:ilvl w:val="0"/>
          <w:numId w:val="65"/>
        </w:num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0x8000 pour représenter une ROM de programme</w:t>
      </w:r>
    </w:p>
    <w:p w14:paraId="473BB9B1" w14:textId="765F67F7" w:rsidR="004B556F" w:rsidRPr="000A1735" w:rsidRDefault="004B556F" w:rsidP="00F44892">
      <w:pPr>
        <w:pStyle w:val="Paragraphedeliste"/>
        <w:numPr>
          <w:ilvl w:val="0"/>
          <w:numId w:val="11"/>
        </w:num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Le chargement est effectué séquentiellement, octet par octet, en respectant l’ordre d’assemblage. Cela permet :</w:t>
      </w:r>
    </w:p>
    <w:p w14:paraId="5DF6ADCA" w14:textId="1EE3C3CB" w:rsidR="004B556F" w:rsidRPr="000A1735" w:rsidRDefault="00CC72F6" w:rsidP="00F44892">
      <w:pPr>
        <w:pStyle w:val="Paragraphedeliste"/>
        <w:numPr>
          <w:ilvl w:val="0"/>
          <w:numId w:val="66"/>
        </w:num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Une</w:t>
      </w:r>
      <w:r w:rsidR="004B556F" w:rsidRPr="000A1735">
        <w:rPr>
          <w:rFonts w:ascii="Times New Roman" w:eastAsia="Times New Roman" w:hAnsi="Times New Roman" w:cs="Times New Roman"/>
          <w:color w:val="auto"/>
          <w:sz w:val="24"/>
          <w:szCs w:val="24"/>
        </w:rPr>
        <w:t xml:space="preserve"> exécution réaliste du programme ;</w:t>
      </w:r>
    </w:p>
    <w:p w14:paraId="5BDF64EA" w14:textId="461ECF21" w:rsidR="004B556F" w:rsidRPr="000A1735" w:rsidRDefault="00CC72F6" w:rsidP="00F44892">
      <w:pPr>
        <w:pStyle w:val="Paragraphedeliste"/>
        <w:numPr>
          <w:ilvl w:val="0"/>
          <w:numId w:val="66"/>
        </w:num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Une</w:t>
      </w:r>
      <w:r w:rsidR="004B556F" w:rsidRPr="000A1735">
        <w:rPr>
          <w:rFonts w:ascii="Times New Roman" w:eastAsia="Times New Roman" w:hAnsi="Times New Roman" w:cs="Times New Roman"/>
          <w:color w:val="auto"/>
          <w:sz w:val="24"/>
          <w:szCs w:val="24"/>
        </w:rPr>
        <w:t xml:space="preserve"> compatibilité avec le fonctionnement réel du CPU 6809.</w:t>
      </w:r>
    </w:p>
    <w:p w14:paraId="46C99721" w14:textId="5E57E26F" w:rsidR="004B556F" w:rsidRPr="000A1735" w:rsidRDefault="000A1735" w:rsidP="000A1735">
      <w:pPr>
        <w:pStyle w:val="Titre3"/>
        <w:rPr>
          <w:rFonts w:ascii="Times New Roman" w:hAnsi="Times New Roman" w:cs="Times New Roman"/>
          <w:color w:val="00B050"/>
          <w:u w:val="dotted"/>
        </w:rPr>
      </w:pPr>
      <w:r w:rsidRPr="000A1735">
        <w:rPr>
          <w:rFonts w:ascii="Times New Roman" w:hAnsi="Times New Roman" w:cs="Times New Roman"/>
          <w:color w:val="00B050"/>
          <w:u w:val="dotted"/>
        </w:rPr>
        <w:t>7.4</w:t>
      </w:r>
      <w:r w:rsidR="004B556F" w:rsidRPr="000A1735">
        <w:rPr>
          <w:rFonts w:ascii="Times New Roman" w:hAnsi="Times New Roman" w:cs="Times New Roman"/>
          <w:color w:val="00B050"/>
          <w:u w:val="dotted"/>
        </w:rPr>
        <w:t xml:space="preserve"> Gestion du vecteur de reset</w:t>
      </w:r>
    </w:p>
    <w:p w14:paraId="26348871" w14:textId="6C96951D" w:rsidR="004B556F" w:rsidRPr="000A1735" w:rsidRDefault="004B556F" w:rsidP="00F44892">
      <w:pPr>
        <w:pStyle w:val="Paragraphedeliste"/>
        <w:numPr>
          <w:ilvl w:val="0"/>
          <w:numId w:val="11"/>
        </w:num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Un point crucial de la simulation est la gestion du vecteur de reset, stocké aux adresses :</w:t>
      </w:r>
    </w:p>
    <w:p w14:paraId="1B3007DD" w14:textId="67E35CBD" w:rsidR="004B556F" w:rsidRPr="000A1735" w:rsidRDefault="004B556F" w:rsidP="00F44892">
      <w:pPr>
        <w:pStyle w:val="Paragraphedeliste"/>
        <w:numPr>
          <w:ilvl w:val="0"/>
          <w:numId w:val="67"/>
        </w:num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0xFFFE (octet haut)</w:t>
      </w:r>
    </w:p>
    <w:p w14:paraId="506782FC" w14:textId="1869AB62" w:rsidR="004B556F" w:rsidRPr="000A1735" w:rsidRDefault="004B556F" w:rsidP="00F44892">
      <w:pPr>
        <w:pStyle w:val="Paragraphedeliste"/>
        <w:numPr>
          <w:ilvl w:val="0"/>
          <w:numId w:val="67"/>
        </w:num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0xFFFF (octet bas)</w:t>
      </w:r>
    </w:p>
    <w:p w14:paraId="08B5B208" w14:textId="48E412DE" w:rsidR="004B556F" w:rsidRPr="000A1735" w:rsidRDefault="004B556F" w:rsidP="00F44892">
      <w:pPr>
        <w:pStyle w:val="Paragraphedeliste"/>
        <w:numPr>
          <w:ilvl w:val="0"/>
          <w:numId w:val="11"/>
        </w:num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Le module Mémoire permet de forcer l’écriture de ce vecteur via une méthode dédiée (ex. forceSetWord(0xFFFE, adresse)), afin de :</w:t>
      </w:r>
    </w:p>
    <w:p w14:paraId="470E8068" w14:textId="2A717356" w:rsidR="004B556F" w:rsidRPr="000A1735" w:rsidRDefault="00CC72F6" w:rsidP="00F44892">
      <w:pPr>
        <w:pStyle w:val="Paragraphedeliste"/>
        <w:numPr>
          <w:ilvl w:val="0"/>
          <w:numId w:val="68"/>
        </w:num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Indiquer</w:t>
      </w:r>
      <w:r w:rsidR="004B556F" w:rsidRPr="000A1735">
        <w:rPr>
          <w:rFonts w:ascii="Times New Roman" w:eastAsia="Times New Roman" w:hAnsi="Times New Roman" w:cs="Times New Roman"/>
          <w:color w:val="auto"/>
          <w:sz w:val="24"/>
          <w:szCs w:val="24"/>
        </w:rPr>
        <w:t xml:space="preserve"> au CPU l’adresse de départ du programme après un reset ;</w:t>
      </w:r>
    </w:p>
    <w:p w14:paraId="2948F5CB" w14:textId="26EDB140" w:rsidR="004B556F" w:rsidRPr="000A1735" w:rsidRDefault="00CC72F6" w:rsidP="00F44892">
      <w:pPr>
        <w:pStyle w:val="Paragraphedeliste"/>
        <w:numPr>
          <w:ilvl w:val="0"/>
          <w:numId w:val="68"/>
        </w:num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Reproduire</w:t>
      </w:r>
      <w:r w:rsidR="004B556F" w:rsidRPr="000A1735">
        <w:rPr>
          <w:rFonts w:ascii="Times New Roman" w:eastAsia="Times New Roman" w:hAnsi="Times New Roman" w:cs="Times New Roman"/>
          <w:color w:val="auto"/>
          <w:sz w:val="24"/>
          <w:szCs w:val="24"/>
        </w:rPr>
        <w:t xml:space="preserve"> fidèlement le comportement matériel du MOTO6809.</w:t>
      </w:r>
    </w:p>
    <w:p w14:paraId="74A803AD" w14:textId="11A9682C" w:rsidR="004B556F" w:rsidRPr="004B556F" w:rsidRDefault="004B556F" w:rsidP="000A1735">
      <w:pPr>
        <w:jc w:val="both"/>
        <w:rPr>
          <w:rFonts w:ascii="Times New Roman" w:eastAsia="Times New Roman" w:hAnsi="Times New Roman" w:cs="Times New Roman"/>
          <w:color w:val="auto"/>
          <w:sz w:val="24"/>
          <w:szCs w:val="24"/>
        </w:rPr>
      </w:pPr>
      <w:r w:rsidRPr="004B556F">
        <w:rPr>
          <w:rFonts w:ascii="Times New Roman" w:eastAsia="Times New Roman" w:hAnsi="Times New Roman" w:cs="Times New Roman"/>
          <w:color w:val="auto"/>
          <w:sz w:val="24"/>
          <w:szCs w:val="24"/>
        </w:rPr>
        <w:t xml:space="preserve">Lors de l’appel à </w:t>
      </w:r>
      <w:proofErr w:type="spellStart"/>
      <w:r w:rsidR="00CC72F6" w:rsidRPr="004B556F">
        <w:rPr>
          <w:rFonts w:ascii="Times New Roman" w:eastAsia="Times New Roman" w:hAnsi="Times New Roman" w:cs="Times New Roman"/>
          <w:color w:val="auto"/>
          <w:sz w:val="24"/>
          <w:szCs w:val="24"/>
        </w:rPr>
        <w:t>cpu</w:t>
      </w:r>
      <w:proofErr w:type="spellEnd"/>
      <w:r w:rsidR="00CC72F6" w:rsidRPr="004B556F">
        <w:rPr>
          <w:rFonts w:ascii="Times New Roman" w:eastAsia="Times New Roman" w:hAnsi="Times New Roman" w:cs="Times New Roman"/>
          <w:color w:val="auto"/>
          <w:sz w:val="24"/>
          <w:szCs w:val="24"/>
        </w:rPr>
        <w:t>. Reset (</w:t>
      </w:r>
      <w:r w:rsidRPr="004B556F">
        <w:rPr>
          <w:rFonts w:ascii="Times New Roman" w:eastAsia="Times New Roman" w:hAnsi="Times New Roman" w:cs="Times New Roman"/>
          <w:color w:val="auto"/>
          <w:sz w:val="24"/>
          <w:szCs w:val="24"/>
        </w:rPr>
        <w:t>), le processeur lit ce vecteur en mémoire et initialise le registre PC (Program Counter) avec l’adresse du point d’entrée du programme.</w:t>
      </w:r>
    </w:p>
    <w:p w14:paraId="1B7A1B64" w14:textId="20D2B4C1" w:rsidR="004B556F" w:rsidRPr="000A1735" w:rsidRDefault="000A1735" w:rsidP="000A1735">
      <w:pPr>
        <w:pStyle w:val="Titre3"/>
        <w:rPr>
          <w:rFonts w:ascii="Times New Roman" w:hAnsi="Times New Roman" w:cs="Times New Roman"/>
          <w:color w:val="00B050"/>
          <w:u w:val="dotted"/>
        </w:rPr>
      </w:pPr>
      <w:r w:rsidRPr="000A1735">
        <w:rPr>
          <w:rFonts w:ascii="Times New Roman" w:hAnsi="Times New Roman" w:cs="Times New Roman"/>
          <w:color w:val="00B050"/>
          <w:u w:val="dotted"/>
        </w:rPr>
        <w:t>7.5</w:t>
      </w:r>
      <w:r w:rsidR="004B556F" w:rsidRPr="000A1735">
        <w:rPr>
          <w:rFonts w:ascii="Times New Roman" w:hAnsi="Times New Roman" w:cs="Times New Roman"/>
          <w:color w:val="00B050"/>
          <w:u w:val="dotted"/>
        </w:rPr>
        <w:t xml:space="preserve"> Intégration avec le module CPU</w:t>
      </w:r>
    </w:p>
    <w:p w14:paraId="6F052ADE" w14:textId="4E6D0802" w:rsidR="004B556F" w:rsidRPr="000A1735" w:rsidRDefault="004B556F" w:rsidP="00F44892">
      <w:pPr>
        <w:pStyle w:val="Paragraphedeliste"/>
        <w:numPr>
          <w:ilvl w:val="0"/>
          <w:numId w:val="11"/>
        </w:numPr>
        <w:spacing w:after="0"/>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Le module Mémoire est constamment sollicité par le module CPU :</w:t>
      </w:r>
    </w:p>
    <w:p w14:paraId="263BD7F3" w14:textId="19BD4BBD" w:rsidR="004B556F" w:rsidRPr="000A1735" w:rsidRDefault="004B556F" w:rsidP="00F44892">
      <w:pPr>
        <w:pStyle w:val="Paragraphedeliste"/>
        <w:numPr>
          <w:ilvl w:val="0"/>
          <w:numId w:val="69"/>
        </w:numPr>
        <w:spacing w:after="0"/>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Fetch des instructions via le registre PC</w:t>
      </w:r>
    </w:p>
    <w:p w14:paraId="60D84DF5" w14:textId="77777777" w:rsidR="004B556F" w:rsidRPr="000A1735" w:rsidRDefault="004B556F" w:rsidP="00F44892">
      <w:pPr>
        <w:pStyle w:val="Paragraphedeliste"/>
        <w:numPr>
          <w:ilvl w:val="0"/>
          <w:numId w:val="69"/>
        </w:num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Accès aux données selon les modes d’adressage (direct, indexé, étendu)</w:t>
      </w:r>
    </w:p>
    <w:p w14:paraId="6533912F" w14:textId="77777777" w:rsidR="004B556F" w:rsidRPr="004B556F" w:rsidRDefault="004B556F" w:rsidP="004B556F">
      <w:pPr>
        <w:jc w:val="both"/>
        <w:rPr>
          <w:rFonts w:ascii="Times New Roman" w:eastAsia="Times New Roman" w:hAnsi="Times New Roman" w:cs="Times New Roman"/>
          <w:color w:val="auto"/>
          <w:sz w:val="24"/>
          <w:szCs w:val="24"/>
        </w:rPr>
      </w:pPr>
    </w:p>
    <w:p w14:paraId="1F2CC8C1" w14:textId="77EB6113" w:rsidR="004B556F" w:rsidRPr="000A1735" w:rsidRDefault="004B556F" w:rsidP="00F44892">
      <w:pPr>
        <w:pStyle w:val="Paragraphedeliste"/>
        <w:numPr>
          <w:ilvl w:val="0"/>
          <w:numId w:val="70"/>
        </w:num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Gestion des piles S et U</w:t>
      </w:r>
    </w:p>
    <w:p w14:paraId="6C703233" w14:textId="1FFD9242" w:rsidR="004B556F" w:rsidRPr="000A1735" w:rsidRDefault="004B556F" w:rsidP="00F44892">
      <w:pPr>
        <w:pStyle w:val="Paragraphedeliste"/>
        <w:numPr>
          <w:ilvl w:val="0"/>
          <w:numId w:val="70"/>
        </w:num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Traitement des interruptions (SWI, IRQ, FIRQ, NMI)</w:t>
      </w:r>
    </w:p>
    <w:p w14:paraId="49048D7A" w14:textId="0DE26415" w:rsidR="004B556F" w:rsidRPr="000A1735" w:rsidRDefault="004B556F" w:rsidP="00F44892">
      <w:pPr>
        <w:pStyle w:val="Paragraphedeliste"/>
        <w:numPr>
          <w:ilvl w:val="0"/>
          <w:numId w:val="11"/>
        </w:num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Cette séparation claire entre CPU et Mémoire respecte le principe de responsabilité unique et facilite :</w:t>
      </w:r>
    </w:p>
    <w:p w14:paraId="776AAD74" w14:textId="550D930C" w:rsidR="004B556F" w:rsidRPr="000A1735" w:rsidRDefault="00CC72F6" w:rsidP="00F44892">
      <w:pPr>
        <w:pStyle w:val="Paragraphedeliste"/>
        <w:numPr>
          <w:ilvl w:val="0"/>
          <w:numId w:val="71"/>
        </w:num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La</w:t>
      </w:r>
      <w:r w:rsidR="004B556F" w:rsidRPr="000A1735">
        <w:rPr>
          <w:rFonts w:ascii="Times New Roman" w:eastAsia="Times New Roman" w:hAnsi="Times New Roman" w:cs="Times New Roman"/>
          <w:color w:val="auto"/>
          <w:sz w:val="24"/>
          <w:szCs w:val="24"/>
        </w:rPr>
        <w:t xml:space="preserve"> maintenance du code ;</w:t>
      </w:r>
    </w:p>
    <w:p w14:paraId="0C86EF09" w14:textId="1961EADC" w:rsidR="004B556F" w:rsidRPr="000A1735" w:rsidRDefault="00CC72F6" w:rsidP="00F44892">
      <w:pPr>
        <w:pStyle w:val="Paragraphedeliste"/>
        <w:numPr>
          <w:ilvl w:val="0"/>
          <w:numId w:val="71"/>
        </w:num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Les</w:t>
      </w:r>
      <w:r w:rsidR="004B556F" w:rsidRPr="000A1735">
        <w:rPr>
          <w:rFonts w:ascii="Times New Roman" w:eastAsia="Times New Roman" w:hAnsi="Times New Roman" w:cs="Times New Roman"/>
          <w:color w:val="auto"/>
          <w:sz w:val="24"/>
          <w:szCs w:val="24"/>
        </w:rPr>
        <w:t xml:space="preserve"> tests unitaires ;</w:t>
      </w:r>
    </w:p>
    <w:p w14:paraId="4BC684AB" w14:textId="14555E94" w:rsidR="004B556F" w:rsidRPr="000A1735" w:rsidRDefault="00CC72F6" w:rsidP="00F44892">
      <w:pPr>
        <w:pStyle w:val="Paragraphedeliste"/>
        <w:numPr>
          <w:ilvl w:val="0"/>
          <w:numId w:val="71"/>
        </w:num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L’évolution</w:t>
      </w:r>
      <w:r w:rsidR="004B556F" w:rsidRPr="000A1735">
        <w:rPr>
          <w:rFonts w:ascii="Times New Roman" w:eastAsia="Times New Roman" w:hAnsi="Times New Roman" w:cs="Times New Roman"/>
          <w:color w:val="auto"/>
          <w:sz w:val="24"/>
          <w:szCs w:val="24"/>
        </w:rPr>
        <w:t xml:space="preserve"> future (ajout de périphériques mémoire-mappés, ROM protégée, etc.).</w:t>
      </w:r>
    </w:p>
    <w:p w14:paraId="39A11A76" w14:textId="1BC63339" w:rsidR="004B556F" w:rsidRPr="000A1735" w:rsidRDefault="000A1735" w:rsidP="000A1735">
      <w:pPr>
        <w:pStyle w:val="Titre3"/>
        <w:rPr>
          <w:rFonts w:ascii="Times New Roman" w:hAnsi="Times New Roman" w:cs="Times New Roman"/>
          <w:color w:val="00B050"/>
          <w:u w:val="dotted"/>
        </w:rPr>
      </w:pPr>
      <w:r w:rsidRPr="000A1735">
        <w:rPr>
          <w:rFonts w:ascii="Times New Roman" w:hAnsi="Times New Roman" w:cs="Times New Roman"/>
          <w:color w:val="00B050"/>
          <w:u w:val="dotted"/>
        </w:rPr>
        <w:t>7.6</w:t>
      </w:r>
      <w:r w:rsidR="004B556F" w:rsidRPr="000A1735">
        <w:rPr>
          <w:rFonts w:ascii="Times New Roman" w:hAnsi="Times New Roman" w:cs="Times New Roman"/>
          <w:color w:val="00B050"/>
          <w:u w:val="dotted"/>
        </w:rPr>
        <w:t xml:space="preserve"> Robustesse et sécurité</w:t>
      </w:r>
    </w:p>
    <w:p w14:paraId="117276B3" w14:textId="01F8FC00" w:rsidR="004B556F" w:rsidRPr="000A1735" w:rsidRDefault="004B556F" w:rsidP="00F44892">
      <w:pPr>
        <w:pStyle w:val="Paragraphedeliste"/>
        <w:numPr>
          <w:ilvl w:val="0"/>
          <w:numId w:val="11"/>
        </w:num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Le module Mémoire assure également :</w:t>
      </w:r>
    </w:p>
    <w:p w14:paraId="1456BACC" w14:textId="42A611EE" w:rsidR="004B556F" w:rsidRPr="000A1735" w:rsidRDefault="00CC72F6" w:rsidP="00F44892">
      <w:pPr>
        <w:pStyle w:val="Paragraphedeliste"/>
        <w:numPr>
          <w:ilvl w:val="0"/>
          <w:numId w:val="72"/>
        </w:num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La</w:t>
      </w:r>
      <w:r w:rsidR="004B556F" w:rsidRPr="000A1735">
        <w:rPr>
          <w:rFonts w:ascii="Times New Roman" w:eastAsia="Times New Roman" w:hAnsi="Times New Roman" w:cs="Times New Roman"/>
          <w:color w:val="auto"/>
          <w:sz w:val="24"/>
          <w:szCs w:val="24"/>
        </w:rPr>
        <w:t xml:space="preserve"> gestion correcte des adresses sur 16 bits (masquage &amp; 0xFFFF) ;</w:t>
      </w:r>
    </w:p>
    <w:p w14:paraId="2CAE59B7" w14:textId="4CB3CEFB" w:rsidR="004B556F" w:rsidRPr="000A1735" w:rsidRDefault="00CC72F6" w:rsidP="00F44892">
      <w:pPr>
        <w:pStyle w:val="Paragraphedeliste"/>
        <w:numPr>
          <w:ilvl w:val="0"/>
          <w:numId w:val="72"/>
        </w:num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La</w:t>
      </w:r>
      <w:r w:rsidR="004B556F" w:rsidRPr="000A1735">
        <w:rPr>
          <w:rFonts w:ascii="Times New Roman" w:eastAsia="Times New Roman" w:hAnsi="Times New Roman" w:cs="Times New Roman"/>
          <w:color w:val="auto"/>
          <w:sz w:val="24"/>
          <w:szCs w:val="24"/>
        </w:rPr>
        <w:t xml:space="preserve"> cohérence des données lues et écrites ;</w:t>
      </w:r>
    </w:p>
    <w:p w14:paraId="7240FAF5" w14:textId="25C5600B" w:rsidR="004B556F" w:rsidRDefault="00CC72F6" w:rsidP="00F44892">
      <w:pPr>
        <w:pStyle w:val="Paragraphedeliste"/>
        <w:numPr>
          <w:ilvl w:val="0"/>
          <w:numId w:val="72"/>
        </w:num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lastRenderedPageBreak/>
        <w:t>Une</w:t>
      </w:r>
      <w:r w:rsidR="004B556F" w:rsidRPr="000A1735">
        <w:rPr>
          <w:rFonts w:ascii="Times New Roman" w:eastAsia="Times New Roman" w:hAnsi="Times New Roman" w:cs="Times New Roman"/>
          <w:color w:val="auto"/>
          <w:sz w:val="24"/>
          <w:szCs w:val="24"/>
        </w:rPr>
        <w:t xml:space="preserve"> base fiable pour l’exécution des instructions complexes (JSR, RTI, CWAI, SWI).</w:t>
      </w:r>
    </w:p>
    <w:p w14:paraId="0CE197D5" w14:textId="5A7D6C49" w:rsidR="000A1735" w:rsidRDefault="000A1735" w:rsidP="00423394">
      <w:pPr>
        <w:pStyle w:val="Titre2"/>
        <w:numPr>
          <w:ilvl w:val="0"/>
          <w:numId w:val="9"/>
        </w:numPr>
        <w:rPr>
          <w:rFonts w:ascii="Times New Roman" w:hAnsi="Times New Roman" w:cs="Times New Roman"/>
          <w:b/>
          <w:bCs/>
          <w:sz w:val="32"/>
          <w:szCs w:val="32"/>
          <w:u w:val="dash"/>
        </w:rPr>
      </w:pPr>
      <w:r w:rsidRPr="00886DA3">
        <w:rPr>
          <w:rFonts w:ascii="Times New Roman" w:hAnsi="Times New Roman" w:cs="Times New Roman"/>
          <w:b/>
          <w:bCs/>
          <w:sz w:val="32"/>
          <w:szCs w:val="32"/>
          <w:u w:val="dash"/>
        </w:rPr>
        <w:t>Interface graphique (IHM)</w:t>
      </w:r>
    </w:p>
    <w:p w14:paraId="39AA6F52" w14:textId="77777777" w:rsidR="00423394" w:rsidRPr="00423394" w:rsidRDefault="00423394" w:rsidP="00423394">
      <w:pPr>
        <w:pStyle w:val="Paragraphedeliste"/>
        <w:ind w:left="360"/>
      </w:pPr>
    </w:p>
    <w:p w14:paraId="6EE15C2A" w14:textId="00A06813" w:rsidR="000A1735" w:rsidRPr="000A1735" w:rsidRDefault="000A1735" w:rsidP="00886DA3">
      <w:p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L’interface graphique utilisateur (IHM) constitue la couche de communication directe entre l’utilisateur et le système de simulation du microprocesseur MOTO6809. Elle a été conçue avec un objectif principalement pédagogique, permettant de visualiser de manière claire et interactive le fonctionnement interne du processeur, l’exécution du programme assembleur et l’évolution de l’état du système.</w:t>
      </w:r>
    </w:p>
    <w:p w14:paraId="6045B107" w14:textId="582438B5" w:rsidR="000A1735" w:rsidRPr="00886DA3" w:rsidRDefault="00886DA3" w:rsidP="00886DA3">
      <w:pPr>
        <w:pStyle w:val="Titre3"/>
        <w:rPr>
          <w:rFonts w:ascii="Times New Roman" w:hAnsi="Times New Roman" w:cs="Times New Roman"/>
          <w:color w:val="00B050"/>
          <w:u w:val="dotted"/>
        </w:rPr>
      </w:pPr>
      <w:r w:rsidRPr="00886DA3">
        <w:rPr>
          <w:rFonts w:ascii="Times New Roman" w:hAnsi="Times New Roman" w:cs="Times New Roman"/>
          <w:color w:val="00B050"/>
          <w:u w:val="dotted"/>
        </w:rPr>
        <w:t>8.</w:t>
      </w:r>
      <w:r w:rsidR="000A1735" w:rsidRPr="00886DA3">
        <w:rPr>
          <w:rFonts w:ascii="Times New Roman" w:hAnsi="Times New Roman" w:cs="Times New Roman"/>
          <w:color w:val="00B050"/>
          <w:u w:val="dotted"/>
        </w:rPr>
        <w:t>1. Rôle et objectifs de l’IHM</w:t>
      </w:r>
    </w:p>
    <w:p w14:paraId="6CA5364D" w14:textId="77777777" w:rsidR="000A1735" w:rsidRPr="000A1735" w:rsidRDefault="000A1735" w:rsidP="000A1735">
      <w:p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L’IHM remplit plusieurs rôles essentiels :</w:t>
      </w:r>
    </w:p>
    <w:p w14:paraId="1921233B" w14:textId="77777777" w:rsidR="000A1735" w:rsidRPr="000A1735" w:rsidRDefault="000A1735" w:rsidP="000A1735">
      <w:pPr>
        <w:jc w:val="both"/>
        <w:rPr>
          <w:rFonts w:ascii="Times New Roman" w:eastAsia="Times New Roman" w:hAnsi="Times New Roman" w:cs="Times New Roman"/>
          <w:color w:val="auto"/>
          <w:sz w:val="24"/>
          <w:szCs w:val="24"/>
        </w:rPr>
      </w:pPr>
    </w:p>
    <w:p w14:paraId="77F4E44A" w14:textId="10862715" w:rsidR="000A1735" w:rsidRPr="00886DA3" w:rsidRDefault="00CC72F6" w:rsidP="00F44892">
      <w:pPr>
        <w:pStyle w:val="Paragraphedeliste"/>
        <w:numPr>
          <w:ilvl w:val="0"/>
          <w:numId w:val="73"/>
        </w:numPr>
        <w:jc w:val="both"/>
        <w:rPr>
          <w:rFonts w:ascii="Times New Roman" w:eastAsia="Times New Roman" w:hAnsi="Times New Roman" w:cs="Times New Roman"/>
          <w:color w:val="auto"/>
          <w:sz w:val="24"/>
          <w:szCs w:val="24"/>
        </w:rPr>
      </w:pPr>
      <w:r w:rsidRPr="00886DA3">
        <w:rPr>
          <w:rFonts w:ascii="Times New Roman" w:eastAsia="Times New Roman" w:hAnsi="Times New Roman" w:cs="Times New Roman"/>
          <w:color w:val="auto"/>
          <w:sz w:val="24"/>
          <w:szCs w:val="24"/>
        </w:rPr>
        <w:t>Offrir</w:t>
      </w:r>
      <w:r w:rsidR="000A1735" w:rsidRPr="00886DA3">
        <w:rPr>
          <w:rFonts w:ascii="Times New Roman" w:eastAsia="Times New Roman" w:hAnsi="Times New Roman" w:cs="Times New Roman"/>
          <w:color w:val="auto"/>
          <w:sz w:val="24"/>
          <w:szCs w:val="24"/>
        </w:rPr>
        <w:t xml:space="preserve"> un éditeur de code assembleur intégré ;</w:t>
      </w:r>
    </w:p>
    <w:p w14:paraId="1D85005D" w14:textId="656DA565" w:rsidR="000A1735" w:rsidRPr="00886DA3" w:rsidRDefault="00CC72F6" w:rsidP="00F44892">
      <w:pPr>
        <w:pStyle w:val="Paragraphedeliste"/>
        <w:numPr>
          <w:ilvl w:val="0"/>
          <w:numId w:val="73"/>
        </w:numPr>
        <w:jc w:val="both"/>
        <w:rPr>
          <w:rFonts w:ascii="Times New Roman" w:eastAsia="Times New Roman" w:hAnsi="Times New Roman" w:cs="Times New Roman"/>
          <w:color w:val="auto"/>
          <w:sz w:val="24"/>
          <w:szCs w:val="24"/>
        </w:rPr>
      </w:pPr>
      <w:r w:rsidRPr="00886DA3">
        <w:rPr>
          <w:rFonts w:ascii="Times New Roman" w:eastAsia="Times New Roman" w:hAnsi="Times New Roman" w:cs="Times New Roman"/>
          <w:color w:val="auto"/>
          <w:sz w:val="24"/>
          <w:szCs w:val="24"/>
        </w:rPr>
        <w:t>Permettre</w:t>
      </w:r>
      <w:r w:rsidR="000A1735" w:rsidRPr="00886DA3">
        <w:rPr>
          <w:rFonts w:ascii="Times New Roman" w:eastAsia="Times New Roman" w:hAnsi="Times New Roman" w:cs="Times New Roman"/>
          <w:color w:val="auto"/>
          <w:sz w:val="24"/>
          <w:szCs w:val="24"/>
        </w:rPr>
        <w:t xml:space="preserve"> le chargement, l’assemblage et l’exécution des programmes ;</w:t>
      </w:r>
    </w:p>
    <w:p w14:paraId="4768A73E" w14:textId="4FA928E7" w:rsidR="000A1735" w:rsidRPr="00886DA3" w:rsidRDefault="00CC72F6" w:rsidP="00F44892">
      <w:pPr>
        <w:pStyle w:val="Paragraphedeliste"/>
        <w:numPr>
          <w:ilvl w:val="0"/>
          <w:numId w:val="73"/>
        </w:numPr>
        <w:jc w:val="both"/>
        <w:rPr>
          <w:rFonts w:ascii="Times New Roman" w:eastAsia="Times New Roman" w:hAnsi="Times New Roman" w:cs="Times New Roman"/>
          <w:color w:val="auto"/>
          <w:sz w:val="24"/>
          <w:szCs w:val="24"/>
        </w:rPr>
      </w:pPr>
      <w:r w:rsidRPr="00886DA3">
        <w:rPr>
          <w:rFonts w:ascii="Times New Roman" w:eastAsia="Times New Roman" w:hAnsi="Times New Roman" w:cs="Times New Roman"/>
          <w:color w:val="auto"/>
          <w:sz w:val="24"/>
          <w:szCs w:val="24"/>
        </w:rPr>
        <w:t>Afficher</w:t>
      </w:r>
      <w:r w:rsidR="000A1735" w:rsidRPr="00886DA3">
        <w:rPr>
          <w:rFonts w:ascii="Times New Roman" w:eastAsia="Times New Roman" w:hAnsi="Times New Roman" w:cs="Times New Roman"/>
          <w:color w:val="auto"/>
          <w:sz w:val="24"/>
          <w:szCs w:val="24"/>
        </w:rPr>
        <w:t xml:space="preserve"> en temps réel l’état interne du CPU ;</w:t>
      </w:r>
    </w:p>
    <w:p w14:paraId="2A2D465D" w14:textId="2CFE5CA6" w:rsidR="000A1735" w:rsidRPr="00886DA3" w:rsidRDefault="00CC72F6" w:rsidP="00F44892">
      <w:pPr>
        <w:pStyle w:val="Paragraphedeliste"/>
        <w:numPr>
          <w:ilvl w:val="0"/>
          <w:numId w:val="73"/>
        </w:numPr>
        <w:jc w:val="both"/>
        <w:rPr>
          <w:rFonts w:ascii="Times New Roman" w:eastAsia="Times New Roman" w:hAnsi="Times New Roman" w:cs="Times New Roman"/>
          <w:color w:val="auto"/>
          <w:sz w:val="24"/>
          <w:szCs w:val="24"/>
        </w:rPr>
      </w:pPr>
      <w:r w:rsidRPr="00886DA3">
        <w:rPr>
          <w:rFonts w:ascii="Times New Roman" w:eastAsia="Times New Roman" w:hAnsi="Times New Roman" w:cs="Times New Roman"/>
          <w:color w:val="auto"/>
          <w:sz w:val="24"/>
          <w:szCs w:val="24"/>
        </w:rPr>
        <w:t>Faciliter</w:t>
      </w:r>
      <w:r w:rsidR="000A1735" w:rsidRPr="00886DA3">
        <w:rPr>
          <w:rFonts w:ascii="Times New Roman" w:eastAsia="Times New Roman" w:hAnsi="Times New Roman" w:cs="Times New Roman"/>
          <w:color w:val="auto"/>
          <w:sz w:val="24"/>
          <w:szCs w:val="24"/>
        </w:rPr>
        <w:t xml:space="preserve"> la compréhension du cycle fetch–</w:t>
      </w:r>
      <w:r w:rsidRPr="00886DA3">
        <w:rPr>
          <w:rFonts w:ascii="Times New Roman" w:eastAsia="Times New Roman" w:hAnsi="Times New Roman" w:cs="Times New Roman"/>
          <w:color w:val="auto"/>
          <w:sz w:val="24"/>
          <w:szCs w:val="24"/>
        </w:rPr>
        <w:t>décode</w:t>
      </w:r>
      <w:r w:rsidR="000A1735" w:rsidRPr="00886DA3">
        <w:rPr>
          <w:rFonts w:ascii="Times New Roman" w:eastAsia="Times New Roman" w:hAnsi="Times New Roman" w:cs="Times New Roman"/>
          <w:color w:val="auto"/>
          <w:sz w:val="24"/>
          <w:szCs w:val="24"/>
        </w:rPr>
        <w:t>–</w:t>
      </w:r>
      <w:r w:rsidRPr="00886DA3">
        <w:rPr>
          <w:rFonts w:ascii="Times New Roman" w:eastAsia="Times New Roman" w:hAnsi="Times New Roman" w:cs="Times New Roman"/>
          <w:color w:val="auto"/>
          <w:sz w:val="24"/>
          <w:szCs w:val="24"/>
        </w:rPr>
        <w:t>exécute</w:t>
      </w:r>
      <w:r w:rsidR="000A1735" w:rsidRPr="00886DA3">
        <w:rPr>
          <w:rFonts w:ascii="Times New Roman" w:eastAsia="Times New Roman" w:hAnsi="Times New Roman" w:cs="Times New Roman"/>
          <w:color w:val="auto"/>
          <w:sz w:val="24"/>
          <w:szCs w:val="24"/>
        </w:rPr>
        <w:t xml:space="preserve"> ;</w:t>
      </w:r>
    </w:p>
    <w:p w14:paraId="2DCB1685" w14:textId="4FB25165" w:rsidR="000A1735" w:rsidRPr="00886DA3" w:rsidRDefault="00CC72F6" w:rsidP="00F44892">
      <w:pPr>
        <w:pStyle w:val="Paragraphedeliste"/>
        <w:numPr>
          <w:ilvl w:val="0"/>
          <w:numId w:val="73"/>
        </w:numPr>
        <w:jc w:val="both"/>
        <w:rPr>
          <w:rFonts w:ascii="Times New Roman" w:eastAsia="Times New Roman" w:hAnsi="Times New Roman" w:cs="Times New Roman"/>
          <w:color w:val="auto"/>
          <w:sz w:val="24"/>
          <w:szCs w:val="24"/>
        </w:rPr>
      </w:pPr>
      <w:r w:rsidRPr="00886DA3">
        <w:rPr>
          <w:rFonts w:ascii="Times New Roman" w:eastAsia="Times New Roman" w:hAnsi="Times New Roman" w:cs="Times New Roman"/>
          <w:color w:val="auto"/>
          <w:sz w:val="24"/>
          <w:szCs w:val="24"/>
        </w:rPr>
        <w:t>Fournir</w:t>
      </w:r>
      <w:r w:rsidR="000A1735" w:rsidRPr="00886DA3">
        <w:rPr>
          <w:rFonts w:ascii="Times New Roman" w:eastAsia="Times New Roman" w:hAnsi="Times New Roman" w:cs="Times New Roman"/>
          <w:color w:val="auto"/>
          <w:sz w:val="24"/>
          <w:szCs w:val="24"/>
        </w:rPr>
        <w:t xml:space="preserve"> un retour visuel immédiat sur les erreurs et le déroulement de l’exécution.</w:t>
      </w:r>
    </w:p>
    <w:p w14:paraId="632BB7D8" w14:textId="77777777" w:rsidR="000A1735" w:rsidRPr="000A1735" w:rsidRDefault="000A1735" w:rsidP="000A1735">
      <w:p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Cette interface transforme ainsi le simulateur en un véritable outil pédagogique interactif, comparable aux environnements de développement utilisés pour l’apprentissage des microprocesseurs.</w:t>
      </w:r>
    </w:p>
    <w:p w14:paraId="1F38B6E8" w14:textId="77777777" w:rsidR="000A1735" w:rsidRPr="000A1735" w:rsidRDefault="000A1735" w:rsidP="000A1735">
      <w:pPr>
        <w:jc w:val="both"/>
        <w:rPr>
          <w:rFonts w:ascii="Times New Roman" w:eastAsia="Times New Roman" w:hAnsi="Times New Roman" w:cs="Times New Roman"/>
          <w:color w:val="auto"/>
          <w:sz w:val="24"/>
          <w:szCs w:val="24"/>
        </w:rPr>
      </w:pPr>
    </w:p>
    <w:p w14:paraId="35DF83A7" w14:textId="2B516EA2" w:rsidR="000A1735" w:rsidRPr="00886DA3" w:rsidRDefault="00886DA3" w:rsidP="00886DA3">
      <w:pPr>
        <w:pStyle w:val="Titre3"/>
        <w:rPr>
          <w:rFonts w:ascii="Times New Roman" w:hAnsi="Times New Roman" w:cs="Times New Roman"/>
          <w:color w:val="00B050"/>
          <w:u w:val="dotted"/>
        </w:rPr>
      </w:pPr>
      <w:r w:rsidRPr="00886DA3">
        <w:rPr>
          <w:rFonts w:ascii="Times New Roman" w:hAnsi="Times New Roman" w:cs="Times New Roman"/>
          <w:color w:val="00B050"/>
          <w:u w:val="dotted"/>
        </w:rPr>
        <w:t>8.</w:t>
      </w:r>
      <w:r w:rsidR="000A1735" w:rsidRPr="00886DA3">
        <w:rPr>
          <w:rFonts w:ascii="Times New Roman" w:hAnsi="Times New Roman" w:cs="Times New Roman"/>
          <w:color w:val="00B050"/>
          <w:u w:val="dotted"/>
        </w:rPr>
        <w:t>2. Saisie et gestion du code assembleur</w:t>
      </w:r>
    </w:p>
    <w:p w14:paraId="254BDCE8" w14:textId="6E0DF9FE" w:rsidR="000A1735" w:rsidRPr="00886DA3" w:rsidRDefault="000A1735" w:rsidP="00F44892">
      <w:pPr>
        <w:pStyle w:val="Paragraphedeliste"/>
        <w:numPr>
          <w:ilvl w:val="0"/>
          <w:numId w:val="74"/>
        </w:numPr>
        <w:jc w:val="both"/>
        <w:rPr>
          <w:rFonts w:ascii="Times New Roman" w:eastAsia="Times New Roman" w:hAnsi="Times New Roman" w:cs="Times New Roman"/>
          <w:color w:val="auto"/>
          <w:sz w:val="24"/>
          <w:szCs w:val="24"/>
        </w:rPr>
      </w:pPr>
      <w:r w:rsidRPr="00886DA3">
        <w:rPr>
          <w:rFonts w:ascii="Times New Roman" w:eastAsia="Times New Roman" w:hAnsi="Times New Roman" w:cs="Times New Roman"/>
          <w:color w:val="auto"/>
          <w:sz w:val="24"/>
          <w:szCs w:val="24"/>
        </w:rPr>
        <w:t>L’IHM intègre un éditeur de texte dédié au langage assembleur MOTO6809, offrant :</w:t>
      </w:r>
    </w:p>
    <w:p w14:paraId="79FBC25F" w14:textId="4246264E" w:rsidR="000A1735" w:rsidRPr="00886DA3" w:rsidRDefault="00CC72F6" w:rsidP="00F44892">
      <w:pPr>
        <w:pStyle w:val="Paragraphedeliste"/>
        <w:numPr>
          <w:ilvl w:val="0"/>
          <w:numId w:val="74"/>
        </w:numPr>
        <w:jc w:val="both"/>
        <w:rPr>
          <w:rFonts w:ascii="Times New Roman" w:eastAsia="Times New Roman" w:hAnsi="Times New Roman" w:cs="Times New Roman"/>
          <w:color w:val="auto"/>
          <w:sz w:val="24"/>
          <w:szCs w:val="24"/>
        </w:rPr>
      </w:pPr>
      <w:r w:rsidRPr="00886DA3">
        <w:rPr>
          <w:rFonts w:ascii="Times New Roman" w:eastAsia="Times New Roman" w:hAnsi="Times New Roman" w:cs="Times New Roman"/>
          <w:color w:val="auto"/>
          <w:sz w:val="24"/>
          <w:szCs w:val="24"/>
        </w:rPr>
        <w:t>La</w:t>
      </w:r>
      <w:r w:rsidR="000A1735" w:rsidRPr="00886DA3">
        <w:rPr>
          <w:rFonts w:ascii="Times New Roman" w:eastAsia="Times New Roman" w:hAnsi="Times New Roman" w:cs="Times New Roman"/>
          <w:color w:val="auto"/>
          <w:sz w:val="24"/>
          <w:szCs w:val="24"/>
        </w:rPr>
        <w:t xml:space="preserve"> saisie manuelle du code ;</w:t>
      </w:r>
    </w:p>
    <w:p w14:paraId="60E04767" w14:textId="437C14F4" w:rsidR="000A1735" w:rsidRPr="00886DA3" w:rsidRDefault="00CC72F6" w:rsidP="00F44892">
      <w:pPr>
        <w:pStyle w:val="Paragraphedeliste"/>
        <w:numPr>
          <w:ilvl w:val="0"/>
          <w:numId w:val="74"/>
        </w:numPr>
        <w:jc w:val="both"/>
        <w:rPr>
          <w:rFonts w:ascii="Times New Roman" w:eastAsia="Times New Roman" w:hAnsi="Times New Roman" w:cs="Times New Roman"/>
          <w:color w:val="auto"/>
          <w:sz w:val="24"/>
          <w:szCs w:val="24"/>
        </w:rPr>
      </w:pPr>
      <w:r w:rsidRPr="00886DA3">
        <w:rPr>
          <w:rFonts w:ascii="Times New Roman" w:eastAsia="Times New Roman" w:hAnsi="Times New Roman" w:cs="Times New Roman"/>
          <w:color w:val="auto"/>
          <w:sz w:val="24"/>
          <w:szCs w:val="24"/>
        </w:rPr>
        <w:t>Le</w:t>
      </w:r>
      <w:r w:rsidR="000A1735" w:rsidRPr="00886DA3">
        <w:rPr>
          <w:rFonts w:ascii="Times New Roman" w:eastAsia="Times New Roman" w:hAnsi="Times New Roman" w:cs="Times New Roman"/>
          <w:color w:val="auto"/>
          <w:sz w:val="24"/>
          <w:szCs w:val="24"/>
        </w:rPr>
        <w:t xml:space="preserve"> chargement de fichiers texte existants ;</w:t>
      </w:r>
    </w:p>
    <w:p w14:paraId="46A18389" w14:textId="5371C834" w:rsidR="000A1735" w:rsidRPr="00886DA3" w:rsidRDefault="00CC72F6" w:rsidP="00F44892">
      <w:pPr>
        <w:pStyle w:val="Paragraphedeliste"/>
        <w:numPr>
          <w:ilvl w:val="0"/>
          <w:numId w:val="74"/>
        </w:numPr>
        <w:jc w:val="both"/>
        <w:rPr>
          <w:rFonts w:ascii="Times New Roman" w:eastAsia="Times New Roman" w:hAnsi="Times New Roman" w:cs="Times New Roman"/>
          <w:color w:val="auto"/>
          <w:sz w:val="24"/>
          <w:szCs w:val="24"/>
        </w:rPr>
      </w:pPr>
      <w:r w:rsidRPr="00886DA3">
        <w:rPr>
          <w:rFonts w:ascii="Times New Roman" w:eastAsia="Times New Roman" w:hAnsi="Times New Roman" w:cs="Times New Roman"/>
          <w:color w:val="auto"/>
          <w:sz w:val="24"/>
          <w:szCs w:val="24"/>
        </w:rPr>
        <w:t>La</w:t>
      </w:r>
      <w:r w:rsidR="000A1735" w:rsidRPr="00886DA3">
        <w:rPr>
          <w:rFonts w:ascii="Times New Roman" w:eastAsia="Times New Roman" w:hAnsi="Times New Roman" w:cs="Times New Roman"/>
          <w:color w:val="auto"/>
          <w:sz w:val="24"/>
          <w:szCs w:val="24"/>
        </w:rPr>
        <w:t xml:space="preserve"> sauvegarde des programmes écrits par l’utilisateur.</w:t>
      </w:r>
    </w:p>
    <w:p w14:paraId="5800C390" w14:textId="6F3A3FC4" w:rsidR="000A1735" w:rsidRPr="00886DA3" w:rsidRDefault="000A1735" w:rsidP="00F44892">
      <w:pPr>
        <w:pStyle w:val="Paragraphedeliste"/>
        <w:numPr>
          <w:ilvl w:val="0"/>
          <w:numId w:val="74"/>
        </w:numPr>
        <w:jc w:val="both"/>
        <w:rPr>
          <w:rFonts w:ascii="Times New Roman" w:eastAsia="Times New Roman" w:hAnsi="Times New Roman" w:cs="Times New Roman"/>
          <w:color w:val="auto"/>
          <w:sz w:val="24"/>
          <w:szCs w:val="24"/>
        </w:rPr>
      </w:pPr>
      <w:r w:rsidRPr="00886DA3">
        <w:rPr>
          <w:rFonts w:ascii="Times New Roman" w:eastAsia="Times New Roman" w:hAnsi="Times New Roman" w:cs="Times New Roman"/>
          <w:color w:val="auto"/>
          <w:sz w:val="24"/>
          <w:szCs w:val="24"/>
        </w:rPr>
        <w:t>L’éditeur est enrichi par :</w:t>
      </w:r>
    </w:p>
    <w:p w14:paraId="3819DF1C" w14:textId="3DEA8005" w:rsidR="000A1735" w:rsidRPr="00886DA3" w:rsidRDefault="00CC72F6" w:rsidP="00F44892">
      <w:pPr>
        <w:pStyle w:val="Paragraphedeliste"/>
        <w:numPr>
          <w:ilvl w:val="0"/>
          <w:numId w:val="74"/>
        </w:numPr>
        <w:jc w:val="both"/>
        <w:rPr>
          <w:rFonts w:ascii="Times New Roman" w:eastAsia="Times New Roman" w:hAnsi="Times New Roman" w:cs="Times New Roman"/>
          <w:color w:val="auto"/>
          <w:sz w:val="24"/>
          <w:szCs w:val="24"/>
        </w:rPr>
      </w:pPr>
      <w:r w:rsidRPr="00886DA3">
        <w:rPr>
          <w:rFonts w:ascii="Times New Roman" w:eastAsia="Times New Roman" w:hAnsi="Times New Roman" w:cs="Times New Roman"/>
          <w:color w:val="auto"/>
          <w:sz w:val="24"/>
          <w:szCs w:val="24"/>
        </w:rPr>
        <w:t>Une</w:t>
      </w:r>
      <w:r w:rsidR="000A1735" w:rsidRPr="00886DA3">
        <w:rPr>
          <w:rFonts w:ascii="Times New Roman" w:eastAsia="Times New Roman" w:hAnsi="Times New Roman" w:cs="Times New Roman"/>
          <w:color w:val="auto"/>
          <w:sz w:val="24"/>
          <w:szCs w:val="24"/>
        </w:rPr>
        <w:t xml:space="preserve"> numérotation des lignes, facilitant le repérage des instructions ;</w:t>
      </w:r>
    </w:p>
    <w:p w14:paraId="7C4AB6AB" w14:textId="3325BFCA" w:rsidR="000A1735" w:rsidRPr="00886DA3" w:rsidRDefault="00CC72F6" w:rsidP="00F44892">
      <w:pPr>
        <w:pStyle w:val="Paragraphedeliste"/>
        <w:numPr>
          <w:ilvl w:val="0"/>
          <w:numId w:val="74"/>
        </w:numPr>
        <w:jc w:val="both"/>
        <w:rPr>
          <w:rFonts w:ascii="Times New Roman" w:eastAsia="Times New Roman" w:hAnsi="Times New Roman" w:cs="Times New Roman"/>
          <w:color w:val="auto"/>
          <w:sz w:val="24"/>
          <w:szCs w:val="24"/>
        </w:rPr>
      </w:pPr>
      <w:r w:rsidRPr="00886DA3">
        <w:rPr>
          <w:rFonts w:ascii="Times New Roman" w:eastAsia="Times New Roman" w:hAnsi="Times New Roman" w:cs="Times New Roman"/>
          <w:color w:val="auto"/>
          <w:sz w:val="24"/>
          <w:szCs w:val="24"/>
        </w:rPr>
        <w:t>Une</w:t>
      </w:r>
      <w:r w:rsidR="000A1735" w:rsidRPr="00886DA3">
        <w:rPr>
          <w:rFonts w:ascii="Times New Roman" w:eastAsia="Times New Roman" w:hAnsi="Times New Roman" w:cs="Times New Roman"/>
          <w:color w:val="auto"/>
          <w:sz w:val="24"/>
          <w:szCs w:val="24"/>
        </w:rPr>
        <w:t xml:space="preserve"> coloration syntaxique (instructions, opérandes, valeurs hexadécimales), améliorant la lisibilité et réduisant les erreurs.</w:t>
      </w:r>
    </w:p>
    <w:p w14:paraId="3AF6FE59" w14:textId="152B1F3D" w:rsidR="000A1735" w:rsidRPr="00886DA3" w:rsidRDefault="00886DA3" w:rsidP="00886DA3">
      <w:pPr>
        <w:pStyle w:val="Titre3"/>
        <w:rPr>
          <w:rFonts w:ascii="Times New Roman" w:hAnsi="Times New Roman" w:cs="Times New Roman"/>
          <w:color w:val="00B050"/>
          <w:u w:val="dotted"/>
        </w:rPr>
      </w:pPr>
      <w:r w:rsidRPr="00886DA3">
        <w:rPr>
          <w:rFonts w:ascii="Times New Roman" w:hAnsi="Times New Roman" w:cs="Times New Roman"/>
          <w:color w:val="00B050"/>
          <w:u w:val="dotted"/>
        </w:rPr>
        <w:t>8.</w:t>
      </w:r>
      <w:r w:rsidR="000A1735" w:rsidRPr="00886DA3">
        <w:rPr>
          <w:rFonts w:ascii="Times New Roman" w:hAnsi="Times New Roman" w:cs="Times New Roman"/>
          <w:color w:val="00B050"/>
          <w:u w:val="dotted"/>
        </w:rPr>
        <w:t>3. Contrôle de l’exécution du programme</w:t>
      </w:r>
    </w:p>
    <w:p w14:paraId="7DCB6BEC" w14:textId="325A2594" w:rsidR="000A1735" w:rsidRPr="00886DA3" w:rsidRDefault="000A1735" w:rsidP="00F44892">
      <w:pPr>
        <w:pStyle w:val="Paragraphedeliste"/>
        <w:numPr>
          <w:ilvl w:val="0"/>
          <w:numId w:val="75"/>
        </w:numPr>
        <w:jc w:val="both"/>
        <w:rPr>
          <w:rFonts w:ascii="Times New Roman" w:eastAsia="Times New Roman" w:hAnsi="Times New Roman" w:cs="Times New Roman"/>
          <w:color w:val="auto"/>
          <w:sz w:val="24"/>
          <w:szCs w:val="24"/>
        </w:rPr>
      </w:pPr>
      <w:r w:rsidRPr="00886DA3">
        <w:rPr>
          <w:rFonts w:ascii="Times New Roman" w:eastAsia="Times New Roman" w:hAnsi="Times New Roman" w:cs="Times New Roman"/>
          <w:color w:val="auto"/>
          <w:sz w:val="24"/>
          <w:szCs w:val="24"/>
        </w:rPr>
        <w:t>L’interface propose plusieurs boutons de contrôle, notamment :</w:t>
      </w:r>
    </w:p>
    <w:p w14:paraId="6E9793C4" w14:textId="6E727A3F" w:rsidR="000A1735" w:rsidRPr="00886DA3" w:rsidRDefault="000A1735" w:rsidP="00F44892">
      <w:pPr>
        <w:pStyle w:val="Paragraphedeliste"/>
        <w:numPr>
          <w:ilvl w:val="0"/>
          <w:numId w:val="75"/>
        </w:numPr>
        <w:jc w:val="both"/>
        <w:rPr>
          <w:rFonts w:ascii="Times New Roman" w:eastAsia="Times New Roman" w:hAnsi="Times New Roman" w:cs="Times New Roman"/>
          <w:color w:val="auto"/>
          <w:sz w:val="24"/>
          <w:szCs w:val="24"/>
        </w:rPr>
      </w:pPr>
      <w:r w:rsidRPr="00886DA3">
        <w:rPr>
          <w:rFonts w:ascii="Times New Roman" w:eastAsia="Times New Roman" w:hAnsi="Times New Roman" w:cs="Times New Roman"/>
          <w:color w:val="auto"/>
          <w:sz w:val="24"/>
          <w:szCs w:val="24"/>
        </w:rPr>
        <w:lastRenderedPageBreak/>
        <w:t>Exécuter (Run) : assemble le code, charge le programme en mémoire et lance l’exécution ;</w:t>
      </w:r>
    </w:p>
    <w:p w14:paraId="2B35EBC6" w14:textId="38C8A8B7" w:rsidR="000A1735" w:rsidRPr="00886DA3" w:rsidRDefault="000A1735" w:rsidP="00F44892">
      <w:pPr>
        <w:pStyle w:val="Paragraphedeliste"/>
        <w:numPr>
          <w:ilvl w:val="0"/>
          <w:numId w:val="75"/>
        </w:numPr>
        <w:jc w:val="both"/>
        <w:rPr>
          <w:rFonts w:ascii="Times New Roman" w:eastAsia="Times New Roman" w:hAnsi="Times New Roman" w:cs="Times New Roman"/>
          <w:color w:val="auto"/>
          <w:sz w:val="24"/>
          <w:szCs w:val="24"/>
        </w:rPr>
      </w:pPr>
      <w:r w:rsidRPr="00886DA3">
        <w:rPr>
          <w:rFonts w:ascii="Times New Roman" w:eastAsia="Times New Roman" w:hAnsi="Times New Roman" w:cs="Times New Roman"/>
          <w:color w:val="auto"/>
          <w:sz w:val="24"/>
          <w:szCs w:val="24"/>
        </w:rPr>
        <w:t>Reset : réinitialise le CPU et la mémoire à l’état initial ;</w:t>
      </w:r>
    </w:p>
    <w:p w14:paraId="5826E2A5" w14:textId="04FD48A1" w:rsidR="000A1735" w:rsidRPr="00886DA3" w:rsidRDefault="000A1735" w:rsidP="00F44892">
      <w:pPr>
        <w:pStyle w:val="Paragraphedeliste"/>
        <w:numPr>
          <w:ilvl w:val="0"/>
          <w:numId w:val="75"/>
        </w:numPr>
        <w:jc w:val="both"/>
        <w:rPr>
          <w:rFonts w:ascii="Times New Roman" w:eastAsia="Times New Roman" w:hAnsi="Times New Roman" w:cs="Times New Roman"/>
          <w:color w:val="auto"/>
          <w:sz w:val="24"/>
          <w:szCs w:val="24"/>
        </w:rPr>
      </w:pPr>
      <w:r w:rsidRPr="00886DA3">
        <w:rPr>
          <w:rFonts w:ascii="Times New Roman" w:eastAsia="Times New Roman" w:hAnsi="Times New Roman" w:cs="Times New Roman"/>
          <w:color w:val="auto"/>
          <w:sz w:val="24"/>
          <w:szCs w:val="24"/>
        </w:rPr>
        <w:t>Clear : efface l’éditeur et/ou la sortie console ;</w:t>
      </w:r>
    </w:p>
    <w:p w14:paraId="177FE6C0" w14:textId="03D7FB4B" w:rsidR="000A1735" w:rsidRPr="00886DA3" w:rsidRDefault="000A1735" w:rsidP="00F44892">
      <w:pPr>
        <w:pStyle w:val="Paragraphedeliste"/>
        <w:numPr>
          <w:ilvl w:val="0"/>
          <w:numId w:val="75"/>
        </w:numPr>
        <w:jc w:val="both"/>
        <w:rPr>
          <w:rFonts w:ascii="Times New Roman" w:eastAsia="Times New Roman" w:hAnsi="Times New Roman" w:cs="Times New Roman"/>
          <w:color w:val="auto"/>
          <w:sz w:val="24"/>
          <w:szCs w:val="24"/>
        </w:rPr>
      </w:pPr>
      <w:r w:rsidRPr="00886DA3">
        <w:rPr>
          <w:rFonts w:ascii="Times New Roman" w:eastAsia="Times New Roman" w:hAnsi="Times New Roman" w:cs="Times New Roman"/>
          <w:color w:val="auto"/>
          <w:sz w:val="24"/>
          <w:szCs w:val="24"/>
        </w:rPr>
        <w:t>Open / Save : gestion des fichiers assembleur.</w:t>
      </w:r>
    </w:p>
    <w:p w14:paraId="1CC31D52" w14:textId="0F7960C8" w:rsidR="000A1735" w:rsidRPr="000A1735" w:rsidRDefault="000A1735" w:rsidP="00886DA3">
      <w:p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Ces contrôles permettent à l’utilisateur d’interagir dynamiquement avec le simulateur, sans nécessiter de manipulation technique interne.</w:t>
      </w:r>
    </w:p>
    <w:p w14:paraId="6F50797B" w14:textId="183019CC" w:rsidR="000A1735" w:rsidRPr="00886DA3" w:rsidRDefault="00886DA3" w:rsidP="00886DA3">
      <w:pPr>
        <w:pStyle w:val="Titre3"/>
        <w:rPr>
          <w:rFonts w:ascii="Times New Roman" w:hAnsi="Times New Roman" w:cs="Times New Roman"/>
          <w:color w:val="00B050"/>
          <w:u w:val="dotted"/>
        </w:rPr>
      </w:pPr>
      <w:r w:rsidRPr="00886DA3">
        <w:rPr>
          <w:rFonts w:ascii="Times New Roman" w:hAnsi="Times New Roman" w:cs="Times New Roman"/>
          <w:color w:val="00B050"/>
          <w:u w:val="dotted"/>
        </w:rPr>
        <w:t>8.</w:t>
      </w:r>
      <w:r w:rsidR="000A1735" w:rsidRPr="00886DA3">
        <w:rPr>
          <w:rFonts w:ascii="Times New Roman" w:hAnsi="Times New Roman" w:cs="Times New Roman"/>
          <w:color w:val="00B050"/>
          <w:u w:val="dotted"/>
        </w:rPr>
        <w:t>4. Affichage de l’état interne du CPU</w:t>
      </w:r>
    </w:p>
    <w:p w14:paraId="364C6EF8" w14:textId="0D713F25" w:rsidR="000A1735" w:rsidRPr="000A1735" w:rsidRDefault="000A1735" w:rsidP="00886DA3">
      <w:p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Un des aspects majeurs de l’IHM est l’affichage en temps réel des registres du MOTO6809, notamment :</w:t>
      </w:r>
    </w:p>
    <w:p w14:paraId="0896280E" w14:textId="64CF3B1B" w:rsidR="000A1735" w:rsidRPr="00886DA3" w:rsidRDefault="00CC72F6" w:rsidP="00F44892">
      <w:pPr>
        <w:pStyle w:val="Paragraphedeliste"/>
        <w:numPr>
          <w:ilvl w:val="0"/>
          <w:numId w:val="76"/>
        </w:numPr>
        <w:jc w:val="both"/>
        <w:rPr>
          <w:rFonts w:ascii="Times New Roman" w:eastAsia="Times New Roman" w:hAnsi="Times New Roman" w:cs="Times New Roman"/>
          <w:color w:val="auto"/>
          <w:sz w:val="24"/>
          <w:szCs w:val="24"/>
        </w:rPr>
      </w:pPr>
      <w:r w:rsidRPr="00886DA3">
        <w:rPr>
          <w:rFonts w:ascii="Times New Roman" w:eastAsia="Times New Roman" w:hAnsi="Times New Roman" w:cs="Times New Roman"/>
          <w:color w:val="auto"/>
          <w:sz w:val="24"/>
          <w:szCs w:val="24"/>
        </w:rPr>
        <w:t>Registres</w:t>
      </w:r>
      <w:r w:rsidR="000A1735" w:rsidRPr="00886DA3">
        <w:rPr>
          <w:rFonts w:ascii="Times New Roman" w:eastAsia="Times New Roman" w:hAnsi="Times New Roman" w:cs="Times New Roman"/>
          <w:color w:val="auto"/>
          <w:sz w:val="24"/>
          <w:szCs w:val="24"/>
        </w:rPr>
        <w:t xml:space="preserve"> de données : A, B, D ;</w:t>
      </w:r>
    </w:p>
    <w:p w14:paraId="11B6BB51" w14:textId="1F655521" w:rsidR="000A1735" w:rsidRPr="00886DA3" w:rsidRDefault="00CC72F6" w:rsidP="00F44892">
      <w:pPr>
        <w:pStyle w:val="Paragraphedeliste"/>
        <w:numPr>
          <w:ilvl w:val="0"/>
          <w:numId w:val="76"/>
        </w:numPr>
        <w:jc w:val="both"/>
        <w:rPr>
          <w:rFonts w:ascii="Times New Roman" w:eastAsia="Times New Roman" w:hAnsi="Times New Roman" w:cs="Times New Roman"/>
          <w:color w:val="auto"/>
          <w:sz w:val="24"/>
          <w:szCs w:val="24"/>
        </w:rPr>
      </w:pPr>
      <w:r w:rsidRPr="00886DA3">
        <w:rPr>
          <w:rFonts w:ascii="Times New Roman" w:eastAsia="Times New Roman" w:hAnsi="Times New Roman" w:cs="Times New Roman"/>
          <w:color w:val="auto"/>
          <w:sz w:val="24"/>
          <w:szCs w:val="24"/>
        </w:rPr>
        <w:t>Registres</w:t>
      </w:r>
      <w:r w:rsidR="000A1735" w:rsidRPr="00886DA3">
        <w:rPr>
          <w:rFonts w:ascii="Times New Roman" w:eastAsia="Times New Roman" w:hAnsi="Times New Roman" w:cs="Times New Roman"/>
          <w:color w:val="auto"/>
          <w:sz w:val="24"/>
          <w:szCs w:val="24"/>
        </w:rPr>
        <w:t xml:space="preserve"> d’index : X, Y ;</w:t>
      </w:r>
    </w:p>
    <w:p w14:paraId="7AB4673D" w14:textId="74612658" w:rsidR="000A1735" w:rsidRPr="00886DA3" w:rsidRDefault="00CC72F6" w:rsidP="00F44892">
      <w:pPr>
        <w:pStyle w:val="Paragraphedeliste"/>
        <w:numPr>
          <w:ilvl w:val="0"/>
          <w:numId w:val="76"/>
        </w:numPr>
        <w:jc w:val="both"/>
        <w:rPr>
          <w:rFonts w:ascii="Times New Roman" w:eastAsia="Times New Roman" w:hAnsi="Times New Roman" w:cs="Times New Roman"/>
          <w:color w:val="auto"/>
          <w:sz w:val="24"/>
          <w:szCs w:val="24"/>
        </w:rPr>
      </w:pPr>
      <w:r w:rsidRPr="00886DA3">
        <w:rPr>
          <w:rFonts w:ascii="Times New Roman" w:eastAsia="Times New Roman" w:hAnsi="Times New Roman" w:cs="Times New Roman"/>
          <w:color w:val="auto"/>
          <w:sz w:val="24"/>
          <w:szCs w:val="24"/>
        </w:rPr>
        <w:t>Registres</w:t>
      </w:r>
      <w:r w:rsidR="000A1735" w:rsidRPr="00886DA3">
        <w:rPr>
          <w:rFonts w:ascii="Times New Roman" w:eastAsia="Times New Roman" w:hAnsi="Times New Roman" w:cs="Times New Roman"/>
          <w:color w:val="auto"/>
          <w:sz w:val="24"/>
          <w:szCs w:val="24"/>
        </w:rPr>
        <w:t xml:space="preserve"> de pile : S, U ;</w:t>
      </w:r>
    </w:p>
    <w:p w14:paraId="1BCBF8EE" w14:textId="461D9CFF" w:rsidR="000A1735" w:rsidRPr="00886DA3" w:rsidRDefault="00CC72F6" w:rsidP="00F44892">
      <w:pPr>
        <w:pStyle w:val="Paragraphedeliste"/>
        <w:numPr>
          <w:ilvl w:val="0"/>
          <w:numId w:val="76"/>
        </w:numPr>
        <w:jc w:val="both"/>
        <w:rPr>
          <w:rFonts w:ascii="Times New Roman" w:eastAsia="Times New Roman" w:hAnsi="Times New Roman" w:cs="Times New Roman"/>
          <w:color w:val="auto"/>
          <w:sz w:val="24"/>
          <w:szCs w:val="24"/>
        </w:rPr>
      </w:pPr>
      <w:r w:rsidRPr="00886DA3">
        <w:rPr>
          <w:rFonts w:ascii="Times New Roman" w:eastAsia="Times New Roman" w:hAnsi="Times New Roman" w:cs="Times New Roman"/>
          <w:color w:val="auto"/>
          <w:sz w:val="24"/>
          <w:szCs w:val="24"/>
        </w:rPr>
        <w:t>Registres</w:t>
      </w:r>
      <w:r w:rsidR="000A1735" w:rsidRPr="00886DA3">
        <w:rPr>
          <w:rFonts w:ascii="Times New Roman" w:eastAsia="Times New Roman" w:hAnsi="Times New Roman" w:cs="Times New Roman"/>
          <w:color w:val="auto"/>
          <w:sz w:val="24"/>
          <w:szCs w:val="24"/>
        </w:rPr>
        <w:t xml:space="preserve"> système : PC, DP, CC.</w:t>
      </w:r>
    </w:p>
    <w:p w14:paraId="1F8B5349" w14:textId="33334BA8" w:rsidR="000A1735" w:rsidRPr="00886DA3" w:rsidRDefault="000A1735" w:rsidP="00F44892">
      <w:pPr>
        <w:pStyle w:val="Paragraphedeliste"/>
        <w:numPr>
          <w:ilvl w:val="0"/>
          <w:numId w:val="76"/>
        </w:numPr>
        <w:jc w:val="both"/>
        <w:rPr>
          <w:rFonts w:ascii="Times New Roman" w:eastAsia="Times New Roman" w:hAnsi="Times New Roman" w:cs="Times New Roman"/>
          <w:color w:val="auto"/>
          <w:sz w:val="24"/>
          <w:szCs w:val="24"/>
        </w:rPr>
      </w:pPr>
      <w:r w:rsidRPr="00886DA3">
        <w:rPr>
          <w:rFonts w:ascii="Times New Roman" w:eastAsia="Times New Roman" w:hAnsi="Times New Roman" w:cs="Times New Roman"/>
          <w:color w:val="auto"/>
          <w:sz w:val="24"/>
          <w:szCs w:val="24"/>
        </w:rPr>
        <w:t>Les flags du registre CC (N, Z, V, C, I, F, E, H) sont représentés de manière visuelle (valeurs binaires ou indicateurs graphiques), permettant à l’utilisateur de comprendre l’impact de chaque instruction sur l’état du processeur.</w:t>
      </w:r>
    </w:p>
    <w:p w14:paraId="066C3EDC" w14:textId="35D8D0EE" w:rsidR="000A1735" w:rsidRPr="00BC59AF" w:rsidRDefault="00886DA3" w:rsidP="00BC59AF">
      <w:pPr>
        <w:pStyle w:val="Titre3"/>
        <w:rPr>
          <w:rFonts w:ascii="Times New Roman" w:hAnsi="Times New Roman" w:cs="Times New Roman"/>
          <w:color w:val="00B050"/>
          <w:u w:val="dotted"/>
        </w:rPr>
      </w:pPr>
      <w:r w:rsidRPr="00BC59AF">
        <w:rPr>
          <w:rFonts w:ascii="Times New Roman" w:hAnsi="Times New Roman" w:cs="Times New Roman"/>
          <w:color w:val="00B050"/>
          <w:u w:val="dotted"/>
        </w:rPr>
        <w:t>8.</w:t>
      </w:r>
      <w:r w:rsidR="000A1735" w:rsidRPr="00BC59AF">
        <w:rPr>
          <w:rFonts w:ascii="Times New Roman" w:hAnsi="Times New Roman" w:cs="Times New Roman"/>
          <w:color w:val="00B050"/>
          <w:u w:val="dotted"/>
        </w:rPr>
        <w:t>5. Visualisation de la mémoire</w:t>
      </w:r>
    </w:p>
    <w:p w14:paraId="783CAEB5" w14:textId="3B4A8F94" w:rsidR="000A1735" w:rsidRPr="000A1735" w:rsidRDefault="000A1735" w:rsidP="00BC59AF">
      <w:p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L’IHM propose un affichage partiel ou segmenté de la mémoire simulée, permettant :</w:t>
      </w:r>
    </w:p>
    <w:p w14:paraId="72430EA5" w14:textId="5D215561" w:rsidR="000A1735" w:rsidRPr="00BC59AF" w:rsidRDefault="00CC72F6" w:rsidP="00F44892">
      <w:pPr>
        <w:pStyle w:val="Paragraphedeliste"/>
        <w:numPr>
          <w:ilvl w:val="0"/>
          <w:numId w:val="77"/>
        </w:numPr>
        <w:jc w:val="both"/>
        <w:rPr>
          <w:rFonts w:ascii="Times New Roman" w:eastAsia="Times New Roman" w:hAnsi="Times New Roman" w:cs="Times New Roman"/>
          <w:color w:val="auto"/>
          <w:sz w:val="24"/>
          <w:szCs w:val="24"/>
        </w:rPr>
      </w:pPr>
      <w:r w:rsidRPr="00BC59AF">
        <w:rPr>
          <w:rFonts w:ascii="Times New Roman" w:eastAsia="Times New Roman" w:hAnsi="Times New Roman" w:cs="Times New Roman"/>
          <w:color w:val="auto"/>
          <w:sz w:val="24"/>
          <w:szCs w:val="24"/>
        </w:rPr>
        <w:t>D’observer</w:t>
      </w:r>
      <w:r w:rsidR="000A1735" w:rsidRPr="00BC59AF">
        <w:rPr>
          <w:rFonts w:ascii="Times New Roman" w:eastAsia="Times New Roman" w:hAnsi="Times New Roman" w:cs="Times New Roman"/>
          <w:color w:val="auto"/>
          <w:sz w:val="24"/>
          <w:szCs w:val="24"/>
        </w:rPr>
        <w:t xml:space="preserve"> les zones contenant le code machine ;</w:t>
      </w:r>
    </w:p>
    <w:p w14:paraId="37A777EC" w14:textId="2F13D1BA" w:rsidR="000A1735" w:rsidRPr="00BC59AF" w:rsidRDefault="00CC72F6" w:rsidP="00F44892">
      <w:pPr>
        <w:pStyle w:val="Paragraphedeliste"/>
        <w:numPr>
          <w:ilvl w:val="0"/>
          <w:numId w:val="77"/>
        </w:numPr>
        <w:jc w:val="both"/>
        <w:rPr>
          <w:rFonts w:ascii="Times New Roman" w:eastAsia="Times New Roman" w:hAnsi="Times New Roman" w:cs="Times New Roman"/>
          <w:color w:val="auto"/>
          <w:sz w:val="24"/>
          <w:szCs w:val="24"/>
        </w:rPr>
      </w:pPr>
      <w:r w:rsidRPr="00BC59AF">
        <w:rPr>
          <w:rFonts w:ascii="Times New Roman" w:eastAsia="Times New Roman" w:hAnsi="Times New Roman" w:cs="Times New Roman"/>
          <w:color w:val="auto"/>
          <w:sz w:val="24"/>
          <w:szCs w:val="24"/>
        </w:rPr>
        <w:t>De</w:t>
      </w:r>
      <w:r w:rsidR="000A1735" w:rsidRPr="00BC59AF">
        <w:rPr>
          <w:rFonts w:ascii="Times New Roman" w:eastAsia="Times New Roman" w:hAnsi="Times New Roman" w:cs="Times New Roman"/>
          <w:color w:val="auto"/>
          <w:sz w:val="24"/>
          <w:szCs w:val="24"/>
        </w:rPr>
        <w:t xml:space="preserve"> suivre l’évolution des données en mémoire ;</w:t>
      </w:r>
    </w:p>
    <w:p w14:paraId="3F8A8135" w14:textId="080F404A" w:rsidR="000A1735" w:rsidRPr="00BC59AF" w:rsidRDefault="00CC72F6" w:rsidP="00F44892">
      <w:pPr>
        <w:pStyle w:val="Paragraphedeliste"/>
        <w:numPr>
          <w:ilvl w:val="0"/>
          <w:numId w:val="77"/>
        </w:numPr>
        <w:jc w:val="both"/>
        <w:rPr>
          <w:rFonts w:ascii="Times New Roman" w:eastAsia="Times New Roman" w:hAnsi="Times New Roman" w:cs="Times New Roman"/>
          <w:color w:val="auto"/>
          <w:sz w:val="24"/>
          <w:szCs w:val="24"/>
        </w:rPr>
      </w:pPr>
      <w:r w:rsidRPr="00BC59AF">
        <w:rPr>
          <w:rFonts w:ascii="Times New Roman" w:eastAsia="Times New Roman" w:hAnsi="Times New Roman" w:cs="Times New Roman"/>
          <w:color w:val="auto"/>
          <w:sz w:val="24"/>
          <w:szCs w:val="24"/>
        </w:rPr>
        <w:t>De</w:t>
      </w:r>
      <w:r w:rsidR="000A1735" w:rsidRPr="00BC59AF">
        <w:rPr>
          <w:rFonts w:ascii="Times New Roman" w:eastAsia="Times New Roman" w:hAnsi="Times New Roman" w:cs="Times New Roman"/>
          <w:color w:val="auto"/>
          <w:sz w:val="24"/>
          <w:szCs w:val="24"/>
        </w:rPr>
        <w:t xml:space="preserve"> visualiser la pile et les zones utilisées par le programme.</w:t>
      </w:r>
    </w:p>
    <w:p w14:paraId="6BD65139" w14:textId="4F08B88B" w:rsidR="000A1735" w:rsidRPr="00BC59AF" w:rsidRDefault="000A1735" w:rsidP="00F44892">
      <w:pPr>
        <w:pStyle w:val="Paragraphedeliste"/>
        <w:numPr>
          <w:ilvl w:val="0"/>
          <w:numId w:val="77"/>
        </w:numPr>
        <w:jc w:val="both"/>
        <w:rPr>
          <w:rFonts w:ascii="Times New Roman" w:eastAsia="Times New Roman" w:hAnsi="Times New Roman" w:cs="Times New Roman"/>
          <w:color w:val="auto"/>
          <w:sz w:val="24"/>
          <w:szCs w:val="24"/>
        </w:rPr>
      </w:pPr>
      <w:r w:rsidRPr="00BC59AF">
        <w:rPr>
          <w:rFonts w:ascii="Times New Roman" w:eastAsia="Times New Roman" w:hAnsi="Times New Roman" w:cs="Times New Roman"/>
          <w:color w:val="auto"/>
          <w:sz w:val="24"/>
          <w:szCs w:val="24"/>
        </w:rPr>
        <w:t>Cette fonctionnalité est particulièrement utile pour illustrer :</w:t>
      </w:r>
    </w:p>
    <w:p w14:paraId="78B1160A" w14:textId="52922A78" w:rsidR="000A1735" w:rsidRPr="00BC59AF" w:rsidRDefault="00CC72F6" w:rsidP="00F44892">
      <w:pPr>
        <w:pStyle w:val="Paragraphedeliste"/>
        <w:numPr>
          <w:ilvl w:val="0"/>
          <w:numId w:val="77"/>
        </w:numPr>
        <w:jc w:val="both"/>
        <w:rPr>
          <w:rFonts w:ascii="Times New Roman" w:eastAsia="Times New Roman" w:hAnsi="Times New Roman" w:cs="Times New Roman"/>
          <w:color w:val="auto"/>
          <w:sz w:val="24"/>
          <w:szCs w:val="24"/>
        </w:rPr>
      </w:pPr>
      <w:r w:rsidRPr="00BC59AF">
        <w:rPr>
          <w:rFonts w:ascii="Times New Roman" w:eastAsia="Times New Roman" w:hAnsi="Times New Roman" w:cs="Times New Roman"/>
          <w:color w:val="auto"/>
          <w:sz w:val="24"/>
          <w:szCs w:val="24"/>
        </w:rPr>
        <w:t>Les</w:t>
      </w:r>
      <w:r w:rsidR="000A1735" w:rsidRPr="00BC59AF">
        <w:rPr>
          <w:rFonts w:ascii="Times New Roman" w:eastAsia="Times New Roman" w:hAnsi="Times New Roman" w:cs="Times New Roman"/>
          <w:color w:val="auto"/>
          <w:sz w:val="24"/>
          <w:szCs w:val="24"/>
        </w:rPr>
        <w:t xml:space="preserve"> effets des instructions de lecture/écriture mémoire ;</w:t>
      </w:r>
    </w:p>
    <w:p w14:paraId="018D6151" w14:textId="1FB06C99" w:rsidR="000A1735" w:rsidRPr="00BC59AF" w:rsidRDefault="00CC72F6" w:rsidP="00F44892">
      <w:pPr>
        <w:pStyle w:val="Paragraphedeliste"/>
        <w:numPr>
          <w:ilvl w:val="0"/>
          <w:numId w:val="77"/>
        </w:numPr>
        <w:jc w:val="both"/>
        <w:rPr>
          <w:rFonts w:ascii="Times New Roman" w:eastAsia="Times New Roman" w:hAnsi="Times New Roman" w:cs="Times New Roman"/>
          <w:color w:val="auto"/>
          <w:sz w:val="24"/>
          <w:szCs w:val="24"/>
        </w:rPr>
      </w:pPr>
      <w:r w:rsidRPr="00BC59AF">
        <w:rPr>
          <w:rFonts w:ascii="Times New Roman" w:eastAsia="Times New Roman" w:hAnsi="Times New Roman" w:cs="Times New Roman"/>
          <w:color w:val="auto"/>
          <w:sz w:val="24"/>
          <w:szCs w:val="24"/>
        </w:rPr>
        <w:t>Le</w:t>
      </w:r>
      <w:r w:rsidR="000A1735" w:rsidRPr="00BC59AF">
        <w:rPr>
          <w:rFonts w:ascii="Times New Roman" w:eastAsia="Times New Roman" w:hAnsi="Times New Roman" w:cs="Times New Roman"/>
          <w:color w:val="auto"/>
          <w:sz w:val="24"/>
          <w:szCs w:val="24"/>
        </w:rPr>
        <w:t xml:space="preserve"> fonctionnement des piles (JSR, RTS, PSH*, PUL*) ;</w:t>
      </w:r>
    </w:p>
    <w:p w14:paraId="1A9FF635" w14:textId="7888BEB3" w:rsidR="000A1735" w:rsidRPr="00BC59AF" w:rsidRDefault="00CC72F6" w:rsidP="00F44892">
      <w:pPr>
        <w:pStyle w:val="Paragraphedeliste"/>
        <w:numPr>
          <w:ilvl w:val="0"/>
          <w:numId w:val="77"/>
        </w:numPr>
        <w:jc w:val="both"/>
        <w:rPr>
          <w:rFonts w:ascii="Times New Roman" w:eastAsia="Times New Roman" w:hAnsi="Times New Roman" w:cs="Times New Roman"/>
          <w:color w:val="auto"/>
          <w:sz w:val="24"/>
          <w:szCs w:val="24"/>
        </w:rPr>
      </w:pPr>
      <w:r w:rsidRPr="00BC59AF">
        <w:rPr>
          <w:rFonts w:ascii="Times New Roman" w:eastAsia="Times New Roman" w:hAnsi="Times New Roman" w:cs="Times New Roman"/>
          <w:color w:val="auto"/>
          <w:sz w:val="24"/>
          <w:szCs w:val="24"/>
        </w:rPr>
        <w:t>Les</w:t>
      </w:r>
      <w:r w:rsidR="000A1735" w:rsidRPr="00BC59AF">
        <w:rPr>
          <w:rFonts w:ascii="Times New Roman" w:eastAsia="Times New Roman" w:hAnsi="Times New Roman" w:cs="Times New Roman"/>
          <w:color w:val="auto"/>
          <w:sz w:val="24"/>
          <w:szCs w:val="24"/>
        </w:rPr>
        <w:t xml:space="preserve"> mécanismes d’interruption et de sous-programmes.</w:t>
      </w:r>
    </w:p>
    <w:p w14:paraId="0C0443DF" w14:textId="175A4780" w:rsidR="000A1735" w:rsidRPr="00BC59AF" w:rsidRDefault="00BC59AF" w:rsidP="00BC59AF">
      <w:pPr>
        <w:pStyle w:val="Titre3"/>
        <w:rPr>
          <w:rFonts w:ascii="Times New Roman" w:hAnsi="Times New Roman" w:cs="Times New Roman"/>
          <w:color w:val="00B050"/>
          <w:u w:val="dotted"/>
        </w:rPr>
      </w:pPr>
      <w:r>
        <w:rPr>
          <w:rFonts w:ascii="Times New Roman" w:hAnsi="Times New Roman" w:cs="Times New Roman"/>
          <w:color w:val="00B050"/>
          <w:u w:val="dotted"/>
        </w:rPr>
        <w:t>8.</w:t>
      </w:r>
      <w:r w:rsidR="000A1735" w:rsidRPr="00BC59AF">
        <w:rPr>
          <w:rFonts w:ascii="Times New Roman" w:hAnsi="Times New Roman" w:cs="Times New Roman"/>
          <w:color w:val="00B050"/>
          <w:u w:val="dotted"/>
        </w:rPr>
        <w:t>6. Instruction courante et suivi de l’exécution</w:t>
      </w:r>
    </w:p>
    <w:p w14:paraId="6741E5B4" w14:textId="43B6DFBE" w:rsidR="000A1735" w:rsidRPr="00BC59AF" w:rsidRDefault="000A1735" w:rsidP="00F44892">
      <w:pPr>
        <w:pStyle w:val="Paragraphedeliste"/>
        <w:numPr>
          <w:ilvl w:val="0"/>
          <w:numId w:val="11"/>
        </w:numPr>
        <w:jc w:val="both"/>
        <w:rPr>
          <w:rFonts w:ascii="Times New Roman" w:eastAsia="Times New Roman" w:hAnsi="Times New Roman" w:cs="Times New Roman"/>
          <w:color w:val="auto"/>
          <w:sz w:val="24"/>
          <w:szCs w:val="24"/>
        </w:rPr>
      </w:pPr>
      <w:r w:rsidRPr="00BC59AF">
        <w:rPr>
          <w:rFonts w:ascii="Times New Roman" w:eastAsia="Times New Roman" w:hAnsi="Times New Roman" w:cs="Times New Roman"/>
          <w:color w:val="auto"/>
          <w:sz w:val="24"/>
          <w:szCs w:val="24"/>
        </w:rPr>
        <w:t>À chaque cycle d’exécution, l’IHM affiche :</w:t>
      </w:r>
    </w:p>
    <w:p w14:paraId="770D3D39" w14:textId="3CBEAFF4" w:rsidR="000A1735" w:rsidRPr="00BC59AF" w:rsidRDefault="00CC72F6" w:rsidP="00F44892">
      <w:pPr>
        <w:pStyle w:val="Paragraphedeliste"/>
        <w:numPr>
          <w:ilvl w:val="0"/>
          <w:numId w:val="78"/>
        </w:numPr>
        <w:jc w:val="both"/>
        <w:rPr>
          <w:rFonts w:ascii="Times New Roman" w:eastAsia="Times New Roman" w:hAnsi="Times New Roman" w:cs="Times New Roman"/>
          <w:color w:val="auto"/>
          <w:sz w:val="24"/>
          <w:szCs w:val="24"/>
        </w:rPr>
      </w:pPr>
      <w:r w:rsidRPr="00BC59AF">
        <w:rPr>
          <w:rFonts w:ascii="Times New Roman" w:eastAsia="Times New Roman" w:hAnsi="Times New Roman" w:cs="Times New Roman"/>
          <w:color w:val="auto"/>
          <w:sz w:val="24"/>
          <w:szCs w:val="24"/>
        </w:rPr>
        <w:t>L’instruction</w:t>
      </w:r>
      <w:r w:rsidR="000A1735" w:rsidRPr="00BC59AF">
        <w:rPr>
          <w:rFonts w:ascii="Times New Roman" w:eastAsia="Times New Roman" w:hAnsi="Times New Roman" w:cs="Times New Roman"/>
          <w:color w:val="auto"/>
          <w:sz w:val="24"/>
          <w:szCs w:val="24"/>
        </w:rPr>
        <w:t xml:space="preserve"> courante (mnémotechnique + opérande) ;</w:t>
      </w:r>
    </w:p>
    <w:p w14:paraId="656B94B8" w14:textId="5DC171F2" w:rsidR="000A1735" w:rsidRPr="00BC59AF" w:rsidRDefault="00CC72F6" w:rsidP="00F44892">
      <w:pPr>
        <w:pStyle w:val="Paragraphedeliste"/>
        <w:numPr>
          <w:ilvl w:val="0"/>
          <w:numId w:val="78"/>
        </w:numPr>
        <w:jc w:val="both"/>
        <w:rPr>
          <w:rFonts w:ascii="Times New Roman" w:eastAsia="Times New Roman" w:hAnsi="Times New Roman" w:cs="Times New Roman"/>
          <w:color w:val="auto"/>
          <w:sz w:val="24"/>
          <w:szCs w:val="24"/>
        </w:rPr>
      </w:pPr>
      <w:r w:rsidRPr="00BC59AF">
        <w:rPr>
          <w:rFonts w:ascii="Times New Roman" w:eastAsia="Times New Roman" w:hAnsi="Times New Roman" w:cs="Times New Roman"/>
          <w:color w:val="auto"/>
          <w:sz w:val="24"/>
          <w:szCs w:val="24"/>
        </w:rPr>
        <w:t>L’adresse</w:t>
      </w:r>
      <w:r w:rsidR="000A1735" w:rsidRPr="00BC59AF">
        <w:rPr>
          <w:rFonts w:ascii="Times New Roman" w:eastAsia="Times New Roman" w:hAnsi="Times New Roman" w:cs="Times New Roman"/>
          <w:color w:val="auto"/>
          <w:sz w:val="24"/>
          <w:szCs w:val="24"/>
        </w:rPr>
        <w:t xml:space="preserve"> du PC après exécution ;</w:t>
      </w:r>
    </w:p>
    <w:p w14:paraId="75D835DE" w14:textId="05C2DB94" w:rsidR="000A1735" w:rsidRPr="00BC59AF" w:rsidRDefault="00CC72F6" w:rsidP="00F44892">
      <w:pPr>
        <w:pStyle w:val="Paragraphedeliste"/>
        <w:numPr>
          <w:ilvl w:val="0"/>
          <w:numId w:val="78"/>
        </w:numPr>
        <w:jc w:val="both"/>
        <w:rPr>
          <w:rFonts w:ascii="Times New Roman" w:eastAsia="Times New Roman" w:hAnsi="Times New Roman" w:cs="Times New Roman"/>
          <w:color w:val="auto"/>
          <w:sz w:val="24"/>
          <w:szCs w:val="24"/>
        </w:rPr>
      </w:pPr>
      <w:r w:rsidRPr="00BC59AF">
        <w:rPr>
          <w:rFonts w:ascii="Times New Roman" w:eastAsia="Times New Roman" w:hAnsi="Times New Roman" w:cs="Times New Roman"/>
          <w:color w:val="auto"/>
          <w:sz w:val="24"/>
          <w:szCs w:val="24"/>
        </w:rPr>
        <w:t>Le</w:t>
      </w:r>
      <w:r w:rsidR="000A1735" w:rsidRPr="00BC59AF">
        <w:rPr>
          <w:rFonts w:ascii="Times New Roman" w:eastAsia="Times New Roman" w:hAnsi="Times New Roman" w:cs="Times New Roman"/>
          <w:color w:val="auto"/>
          <w:sz w:val="24"/>
          <w:szCs w:val="24"/>
        </w:rPr>
        <w:t xml:space="preserve"> nombre total d’instructions exécutées et/ou le nombre de cycles CPU consommés.</w:t>
      </w:r>
    </w:p>
    <w:p w14:paraId="09A65191" w14:textId="457E8F99" w:rsidR="000A1735" w:rsidRPr="00BC59AF" w:rsidRDefault="000A1735" w:rsidP="00F44892">
      <w:pPr>
        <w:pStyle w:val="Paragraphedeliste"/>
        <w:numPr>
          <w:ilvl w:val="0"/>
          <w:numId w:val="11"/>
        </w:numPr>
        <w:jc w:val="both"/>
        <w:rPr>
          <w:rFonts w:ascii="Times New Roman" w:eastAsia="Times New Roman" w:hAnsi="Times New Roman" w:cs="Times New Roman"/>
          <w:color w:val="auto"/>
          <w:sz w:val="24"/>
          <w:szCs w:val="24"/>
        </w:rPr>
      </w:pPr>
      <w:r w:rsidRPr="00BC59AF">
        <w:rPr>
          <w:rFonts w:ascii="Times New Roman" w:eastAsia="Times New Roman" w:hAnsi="Times New Roman" w:cs="Times New Roman"/>
          <w:color w:val="auto"/>
          <w:sz w:val="24"/>
          <w:szCs w:val="24"/>
        </w:rPr>
        <w:t>Ce suivi pas à pas permet :</w:t>
      </w:r>
    </w:p>
    <w:p w14:paraId="6050E410" w14:textId="6A509224" w:rsidR="000A1735" w:rsidRPr="00BC59AF" w:rsidRDefault="00CC72F6" w:rsidP="00F44892">
      <w:pPr>
        <w:pStyle w:val="Paragraphedeliste"/>
        <w:numPr>
          <w:ilvl w:val="0"/>
          <w:numId w:val="79"/>
        </w:numPr>
        <w:jc w:val="both"/>
        <w:rPr>
          <w:rFonts w:ascii="Times New Roman" w:eastAsia="Times New Roman" w:hAnsi="Times New Roman" w:cs="Times New Roman"/>
          <w:color w:val="auto"/>
          <w:sz w:val="24"/>
          <w:szCs w:val="24"/>
        </w:rPr>
      </w:pPr>
      <w:r w:rsidRPr="00BC59AF">
        <w:rPr>
          <w:rFonts w:ascii="Times New Roman" w:eastAsia="Times New Roman" w:hAnsi="Times New Roman" w:cs="Times New Roman"/>
          <w:color w:val="auto"/>
          <w:sz w:val="24"/>
          <w:szCs w:val="24"/>
        </w:rPr>
        <w:t>Une</w:t>
      </w:r>
      <w:r w:rsidR="000A1735" w:rsidRPr="00BC59AF">
        <w:rPr>
          <w:rFonts w:ascii="Times New Roman" w:eastAsia="Times New Roman" w:hAnsi="Times New Roman" w:cs="Times New Roman"/>
          <w:color w:val="auto"/>
          <w:sz w:val="24"/>
          <w:szCs w:val="24"/>
        </w:rPr>
        <w:t xml:space="preserve"> meilleure compréhension du flot d’exécution ;</w:t>
      </w:r>
    </w:p>
    <w:p w14:paraId="2A339910" w14:textId="0E69737D" w:rsidR="000A1735" w:rsidRPr="00BC59AF" w:rsidRDefault="00CC72F6" w:rsidP="00F44892">
      <w:pPr>
        <w:pStyle w:val="Paragraphedeliste"/>
        <w:numPr>
          <w:ilvl w:val="0"/>
          <w:numId w:val="79"/>
        </w:numPr>
        <w:jc w:val="both"/>
        <w:rPr>
          <w:rFonts w:ascii="Times New Roman" w:eastAsia="Times New Roman" w:hAnsi="Times New Roman" w:cs="Times New Roman"/>
          <w:color w:val="auto"/>
          <w:sz w:val="24"/>
          <w:szCs w:val="24"/>
        </w:rPr>
      </w:pPr>
      <w:r w:rsidRPr="00BC59AF">
        <w:rPr>
          <w:rFonts w:ascii="Times New Roman" w:eastAsia="Times New Roman" w:hAnsi="Times New Roman" w:cs="Times New Roman"/>
          <w:color w:val="auto"/>
          <w:sz w:val="24"/>
          <w:szCs w:val="24"/>
        </w:rPr>
        <w:t>L’analyse</w:t>
      </w:r>
      <w:r w:rsidR="000A1735" w:rsidRPr="00BC59AF">
        <w:rPr>
          <w:rFonts w:ascii="Times New Roman" w:eastAsia="Times New Roman" w:hAnsi="Times New Roman" w:cs="Times New Roman"/>
          <w:color w:val="auto"/>
          <w:sz w:val="24"/>
          <w:szCs w:val="24"/>
        </w:rPr>
        <w:t xml:space="preserve"> précise du comportement du programme ;</w:t>
      </w:r>
    </w:p>
    <w:p w14:paraId="0FDBD1E2" w14:textId="16CB60B6" w:rsidR="000A1735" w:rsidRPr="00BC59AF" w:rsidRDefault="00CC72F6" w:rsidP="00F44892">
      <w:pPr>
        <w:pStyle w:val="Paragraphedeliste"/>
        <w:numPr>
          <w:ilvl w:val="0"/>
          <w:numId w:val="79"/>
        </w:numPr>
        <w:jc w:val="both"/>
        <w:rPr>
          <w:rFonts w:ascii="Times New Roman" w:eastAsia="Times New Roman" w:hAnsi="Times New Roman" w:cs="Times New Roman"/>
          <w:color w:val="auto"/>
          <w:sz w:val="24"/>
          <w:szCs w:val="24"/>
        </w:rPr>
      </w:pPr>
      <w:r w:rsidRPr="00BC59AF">
        <w:rPr>
          <w:rFonts w:ascii="Times New Roman" w:eastAsia="Times New Roman" w:hAnsi="Times New Roman" w:cs="Times New Roman"/>
          <w:color w:val="auto"/>
          <w:sz w:val="24"/>
          <w:szCs w:val="24"/>
        </w:rPr>
        <w:lastRenderedPageBreak/>
        <w:t>La</w:t>
      </w:r>
      <w:r w:rsidR="000A1735" w:rsidRPr="00BC59AF">
        <w:rPr>
          <w:rFonts w:ascii="Times New Roman" w:eastAsia="Times New Roman" w:hAnsi="Times New Roman" w:cs="Times New Roman"/>
          <w:color w:val="auto"/>
          <w:sz w:val="24"/>
          <w:szCs w:val="24"/>
        </w:rPr>
        <w:t xml:space="preserve"> détection rapide d’erreurs logiques.</w:t>
      </w:r>
    </w:p>
    <w:p w14:paraId="131E26EB" w14:textId="09B1B21D" w:rsidR="000A1735" w:rsidRPr="00BC59AF" w:rsidRDefault="00BC59AF" w:rsidP="00BC59AF">
      <w:pPr>
        <w:pStyle w:val="Titre3"/>
        <w:rPr>
          <w:rFonts w:ascii="Times New Roman" w:hAnsi="Times New Roman" w:cs="Times New Roman"/>
          <w:color w:val="00B050"/>
          <w:u w:val="dotted"/>
        </w:rPr>
      </w:pPr>
      <w:r w:rsidRPr="00BC59AF">
        <w:rPr>
          <w:rFonts w:ascii="Times New Roman" w:hAnsi="Times New Roman" w:cs="Times New Roman"/>
          <w:color w:val="00B050"/>
          <w:u w:val="dotted"/>
        </w:rPr>
        <w:t>8.</w:t>
      </w:r>
      <w:r w:rsidR="000A1735" w:rsidRPr="00BC59AF">
        <w:rPr>
          <w:rFonts w:ascii="Times New Roman" w:hAnsi="Times New Roman" w:cs="Times New Roman"/>
          <w:color w:val="00B050"/>
          <w:u w:val="dotted"/>
        </w:rPr>
        <w:t>7. Gestion des erreurs et retour utilisateur</w:t>
      </w:r>
    </w:p>
    <w:p w14:paraId="3ABA0416" w14:textId="29234254" w:rsidR="000A1735" w:rsidRPr="000A1735" w:rsidRDefault="000A1735" w:rsidP="00BC59AF">
      <w:p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L’IHM fournit un retour visuel clair en cas de problème :</w:t>
      </w:r>
    </w:p>
    <w:p w14:paraId="411F2259" w14:textId="12D17208" w:rsidR="000A1735" w:rsidRPr="00BC59AF" w:rsidRDefault="00CC72F6" w:rsidP="00F44892">
      <w:pPr>
        <w:pStyle w:val="Paragraphedeliste"/>
        <w:numPr>
          <w:ilvl w:val="0"/>
          <w:numId w:val="80"/>
        </w:numPr>
        <w:jc w:val="both"/>
        <w:rPr>
          <w:rFonts w:ascii="Times New Roman" w:eastAsia="Times New Roman" w:hAnsi="Times New Roman" w:cs="Times New Roman"/>
          <w:color w:val="auto"/>
          <w:sz w:val="24"/>
          <w:szCs w:val="24"/>
        </w:rPr>
      </w:pPr>
      <w:r w:rsidRPr="00BC59AF">
        <w:rPr>
          <w:rFonts w:ascii="Times New Roman" w:eastAsia="Times New Roman" w:hAnsi="Times New Roman" w:cs="Times New Roman"/>
          <w:color w:val="auto"/>
          <w:sz w:val="24"/>
          <w:szCs w:val="24"/>
        </w:rPr>
        <w:t>Erreurs</w:t>
      </w:r>
      <w:r w:rsidR="000A1735" w:rsidRPr="00BC59AF">
        <w:rPr>
          <w:rFonts w:ascii="Times New Roman" w:eastAsia="Times New Roman" w:hAnsi="Times New Roman" w:cs="Times New Roman"/>
          <w:color w:val="auto"/>
          <w:sz w:val="24"/>
          <w:szCs w:val="24"/>
        </w:rPr>
        <w:t xml:space="preserve"> d’assemblage (syntaxe, opérandes invalides, labels inconnus) ;</w:t>
      </w:r>
    </w:p>
    <w:p w14:paraId="4F852B36" w14:textId="775B3514" w:rsidR="000A1735" w:rsidRPr="00BC59AF" w:rsidRDefault="00CC72F6" w:rsidP="00F44892">
      <w:pPr>
        <w:pStyle w:val="Paragraphedeliste"/>
        <w:numPr>
          <w:ilvl w:val="0"/>
          <w:numId w:val="80"/>
        </w:numPr>
        <w:jc w:val="both"/>
        <w:rPr>
          <w:rFonts w:ascii="Times New Roman" w:eastAsia="Times New Roman" w:hAnsi="Times New Roman" w:cs="Times New Roman"/>
          <w:color w:val="auto"/>
          <w:sz w:val="24"/>
          <w:szCs w:val="24"/>
        </w:rPr>
      </w:pPr>
      <w:r w:rsidRPr="00BC59AF">
        <w:rPr>
          <w:rFonts w:ascii="Times New Roman" w:eastAsia="Times New Roman" w:hAnsi="Times New Roman" w:cs="Times New Roman"/>
          <w:color w:val="auto"/>
          <w:sz w:val="24"/>
          <w:szCs w:val="24"/>
        </w:rPr>
        <w:t>Instructions</w:t>
      </w:r>
      <w:r w:rsidR="000A1735" w:rsidRPr="00BC59AF">
        <w:rPr>
          <w:rFonts w:ascii="Times New Roman" w:eastAsia="Times New Roman" w:hAnsi="Times New Roman" w:cs="Times New Roman"/>
          <w:color w:val="auto"/>
          <w:sz w:val="24"/>
          <w:szCs w:val="24"/>
        </w:rPr>
        <w:t xml:space="preserve"> non implémentées ;</w:t>
      </w:r>
    </w:p>
    <w:p w14:paraId="63F2DCFC" w14:textId="650DA9CA" w:rsidR="000A1735" w:rsidRPr="00BC59AF" w:rsidRDefault="00CC72F6" w:rsidP="00F44892">
      <w:pPr>
        <w:pStyle w:val="Paragraphedeliste"/>
        <w:numPr>
          <w:ilvl w:val="0"/>
          <w:numId w:val="80"/>
        </w:numPr>
        <w:jc w:val="both"/>
        <w:rPr>
          <w:rFonts w:ascii="Times New Roman" w:eastAsia="Times New Roman" w:hAnsi="Times New Roman" w:cs="Times New Roman"/>
          <w:color w:val="auto"/>
          <w:sz w:val="24"/>
          <w:szCs w:val="24"/>
        </w:rPr>
      </w:pPr>
      <w:r w:rsidRPr="00BC59AF">
        <w:rPr>
          <w:rFonts w:ascii="Times New Roman" w:eastAsia="Times New Roman" w:hAnsi="Times New Roman" w:cs="Times New Roman"/>
          <w:color w:val="auto"/>
          <w:sz w:val="24"/>
          <w:szCs w:val="24"/>
        </w:rPr>
        <w:t>Accès</w:t>
      </w:r>
      <w:r w:rsidR="000A1735" w:rsidRPr="00BC59AF">
        <w:rPr>
          <w:rFonts w:ascii="Times New Roman" w:eastAsia="Times New Roman" w:hAnsi="Times New Roman" w:cs="Times New Roman"/>
          <w:color w:val="auto"/>
          <w:sz w:val="24"/>
          <w:szCs w:val="24"/>
        </w:rPr>
        <w:t xml:space="preserve"> mémoire incorrects.</w:t>
      </w:r>
    </w:p>
    <w:p w14:paraId="6A156A91" w14:textId="176B0E4E" w:rsidR="000A1735" w:rsidRPr="00BC59AF" w:rsidRDefault="000A1735" w:rsidP="00F44892">
      <w:pPr>
        <w:pStyle w:val="Paragraphedeliste"/>
        <w:numPr>
          <w:ilvl w:val="0"/>
          <w:numId w:val="80"/>
        </w:numPr>
        <w:jc w:val="both"/>
        <w:rPr>
          <w:rFonts w:ascii="Times New Roman" w:eastAsia="Times New Roman" w:hAnsi="Times New Roman" w:cs="Times New Roman"/>
          <w:color w:val="auto"/>
          <w:sz w:val="24"/>
          <w:szCs w:val="24"/>
        </w:rPr>
      </w:pPr>
      <w:r w:rsidRPr="00BC59AF">
        <w:rPr>
          <w:rFonts w:ascii="Times New Roman" w:eastAsia="Times New Roman" w:hAnsi="Times New Roman" w:cs="Times New Roman"/>
          <w:color w:val="auto"/>
          <w:sz w:val="24"/>
          <w:szCs w:val="24"/>
        </w:rPr>
        <w:t>Ces messages sont affichés via :</w:t>
      </w:r>
    </w:p>
    <w:p w14:paraId="4A4D0585" w14:textId="6975C6B0" w:rsidR="000A1735" w:rsidRPr="00BC59AF" w:rsidRDefault="00CC72F6" w:rsidP="00F44892">
      <w:pPr>
        <w:pStyle w:val="Paragraphedeliste"/>
        <w:numPr>
          <w:ilvl w:val="0"/>
          <w:numId w:val="80"/>
        </w:numPr>
        <w:jc w:val="both"/>
        <w:rPr>
          <w:rFonts w:ascii="Times New Roman" w:eastAsia="Times New Roman" w:hAnsi="Times New Roman" w:cs="Times New Roman"/>
          <w:color w:val="auto"/>
          <w:sz w:val="24"/>
          <w:szCs w:val="24"/>
        </w:rPr>
      </w:pPr>
      <w:r w:rsidRPr="00BC59AF">
        <w:rPr>
          <w:rFonts w:ascii="Times New Roman" w:eastAsia="Times New Roman" w:hAnsi="Times New Roman" w:cs="Times New Roman"/>
          <w:color w:val="auto"/>
          <w:sz w:val="24"/>
          <w:szCs w:val="24"/>
        </w:rPr>
        <w:t>Des</w:t>
      </w:r>
      <w:r w:rsidR="000A1735" w:rsidRPr="00BC59AF">
        <w:rPr>
          <w:rFonts w:ascii="Times New Roman" w:eastAsia="Times New Roman" w:hAnsi="Times New Roman" w:cs="Times New Roman"/>
          <w:color w:val="auto"/>
          <w:sz w:val="24"/>
          <w:szCs w:val="24"/>
        </w:rPr>
        <w:t xml:space="preserve"> boîtes de dialogue (pop-ups) ;</w:t>
      </w:r>
    </w:p>
    <w:p w14:paraId="418AA891" w14:textId="49246552" w:rsidR="000A1735" w:rsidRPr="00BC59AF" w:rsidRDefault="00CC72F6" w:rsidP="00F44892">
      <w:pPr>
        <w:pStyle w:val="Paragraphedeliste"/>
        <w:numPr>
          <w:ilvl w:val="0"/>
          <w:numId w:val="80"/>
        </w:numPr>
        <w:jc w:val="both"/>
        <w:rPr>
          <w:rFonts w:ascii="Times New Roman" w:eastAsia="Times New Roman" w:hAnsi="Times New Roman" w:cs="Times New Roman"/>
          <w:color w:val="auto"/>
          <w:sz w:val="24"/>
          <w:szCs w:val="24"/>
        </w:rPr>
      </w:pPr>
      <w:r w:rsidRPr="00BC59AF">
        <w:rPr>
          <w:rFonts w:ascii="Times New Roman" w:eastAsia="Times New Roman" w:hAnsi="Times New Roman" w:cs="Times New Roman"/>
          <w:color w:val="auto"/>
          <w:sz w:val="24"/>
          <w:szCs w:val="24"/>
        </w:rPr>
        <w:t>Une</w:t>
      </w:r>
      <w:r w:rsidR="000A1735" w:rsidRPr="00BC59AF">
        <w:rPr>
          <w:rFonts w:ascii="Times New Roman" w:eastAsia="Times New Roman" w:hAnsi="Times New Roman" w:cs="Times New Roman"/>
          <w:color w:val="auto"/>
          <w:sz w:val="24"/>
          <w:szCs w:val="24"/>
        </w:rPr>
        <w:t xml:space="preserve"> console Java intégrée, servant de journal d’exécution.</w:t>
      </w:r>
    </w:p>
    <w:p w14:paraId="434C541C" w14:textId="5898BB02" w:rsidR="000A1735" w:rsidRPr="00BC59AF" w:rsidRDefault="00BC59AF" w:rsidP="00BC59AF">
      <w:pPr>
        <w:pStyle w:val="Titre3"/>
        <w:rPr>
          <w:rFonts w:ascii="Times New Roman" w:hAnsi="Times New Roman" w:cs="Times New Roman"/>
          <w:color w:val="00B050"/>
          <w:u w:val="dotted"/>
        </w:rPr>
      </w:pPr>
      <w:r w:rsidRPr="00BC59AF">
        <w:rPr>
          <w:rFonts w:ascii="Times New Roman" w:hAnsi="Times New Roman" w:cs="Times New Roman"/>
          <w:color w:val="00B050"/>
          <w:u w:val="dotted"/>
        </w:rPr>
        <w:t>8.</w:t>
      </w:r>
      <w:r w:rsidR="000A1735" w:rsidRPr="00BC59AF">
        <w:rPr>
          <w:rFonts w:ascii="Times New Roman" w:hAnsi="Times New Roman" w:cs="Times New Roman"/>
          <w:color w:val="00B050"/>
          <w:u w:val="dotted"/>
        </w:rPr>
        <w:t>8. Apport pédagogique de l’IHM</w:t>
      </w:r>
    </w:p>
    <w:p w14:paraId="551B1335" w14:textId="010ACAFF" w:rsidR="000A1735" w:rsidRPr="00BC59AF" w:rsidRDefault="000A1735" w:rsidP="00F44892">
      <w:pPr>
        <w:pStyle w:val="Paragraphedeliste"/>
        <w:numPr>
          <w:ilvl w:val="0"/>
          <w:numId w:val="11"/>
        </w:numPr>
        <w:jc w:val="both"/>
        <w:rPr>
          <w:rFonts w:ascii="Times New Roman" w:eastAsia="Times New Roman" w:hAnsi="Times New Roman" w:cs="Times New Roman"/>
          <w:color w:val="auto"/>
          <w:sz w:val="24"/>
          <w:szCs w:val="24"/>
        </w:rPr>
      </w:pPr>
      <w:r w:rsidRPr="00BC59AF">
        <w:rPr>
          <w:rFonts w:ascii="Times New Roman" w:eastAsia="Times New Roman" w:hAnsi="Times New Roman" w:cs="Times New Roman"/>
          <w:color w:val="auto"/>
          <w:sz w:val="24"/>
          <w:szCs w:val="24"/>
        </w:rPr>
        <w:t>Grâce à cette interface graphique, l’utilisateur peut :</w:t>
      </w:r>
    </w:p>
    <w:p w14:paraId="080E2618" w14:textId="57E75BC7" w:rsidR="000A1735" w:rsidRPr="00BC59AF" w:rsidRDefault="00CC72F6" w:rsidP="00F44892">
      <w:pPr>
        <w:pStyle w:val="Paragraphedeliste"/>
        <w:numPr>
          <w:ilvl w:val="0"/>
          <w:numId w:val="81"/>
        </w:numPr>
        <w:jc w:val="both"/>
        <w:rPr>
          <w:rFonts w:ascii="Times New Roman" w:eastAsia="Times New Roman" w:hAnsi="Times New Roman" w:cs="Times New Roman"/>
          <w:color w:val="auto"/>
          <w:sz w:val="24"/>
          <w:szCs w:val="24"/>
        </w:rPr>
      </w:pPr>
      <w:r w:rsidRPr="00BC59AF">
        <w:rPr>
          <w:rFonts w:ascii="Times New Roman" w:eastAsia="Times New Roman" w:hAnsi="Times New Roman" w:cs="Times New Roman"/>
          <w:color w:val="auto"/>
          <w:sz w:val="24"/>
          <w:szCs w:val="24"/>
        </w:rPr>
        <w:t>Observer</w:t>
      </w:r>
      <w:r w:rsidR="000A1735" w:rsidRPr="00BC59AF">
        <w:rPr>
          <w:rFonts w:ascii="Times New Roman" w:eastAsia="Times New Roman" w:hAnsi="Times New Roman" w:cs="Times New Roman"/>
          <w:color w:val="auto"/>
          <w:sz w:val="24"/>
          <w:szCs w:val="24"/>
        </w:rPr>
        <w:t xml:space="preserve"> l’effet immédiat de chaque instruction assembleur ;</w:t>
      </w:r>
    </w:p>
    <w:p w14:paraId="7D7F9EA8" w14:textId="075D141D" w:rsidR="000A1735" w:rsidRPr="00BC59AF" w:rsidRDefault="00CC72F6" w:rsidP="00F44892">
      <w:pPr>
        <w:pStyle w:val="Paragraphedeliste"/>
        <w:numPr>
          <w:ilvl w:val="0"/>
          <w:numId w:val="81"/>
        </w:numPr>
        <w:jc w:val="both"/>
        <w:rPr>
          <w:rFonts w:ascii="Times New Roman" w:eastAsia="Times New Roman" w:hAnsi="Times New Roman" w:cs="Times New Roman"/>
          <w:color w:val="auto"/>
          <w:sz w:val="24"/>
          <w:szCs w:val="24"/>
        </w:rPr>
      </w:pPr>
      <w:r w:rsidRPr="00BC59AF">
        <w:rPr>
          <w:rFonts w:ascii="Times New Roman" w:eastAsia="Times New Roman" w:hAnsi="Times New Roman" w:cs="Times New Roman"/>
          <w:color w:val="auto"/>
          <w:sz w:val="24"/>
          <w:szCs w:val="24"/>
        </w:rPr>
        <w:t>Comprendre</w:t>
      </w:r>
      <w:r w:rsidR="000A1735" w:rsidRPr="00BC59AF">
        <w:rPr>
          <w:rFonts w:ascii="Times New Roman" w:eastAsia="Times New Roman" w:hAnsi="Times New Roman" w:cs="Times New Roman"/>
          <w:color w:val="auto"/>
          <w:sz w:val="24"/>
          <w:szCs w:val="24"/>
        </w:rPr>
        <w:t xml:space="preserve"> la relation entre code source, code machine et état matériel ;</w:t>
      </w:r>
    </w:p>
    <w:p w14:paraId="442805CE" w14:textId="63555AF8" w:rsidR="000A1735" w:rsidRPr="00BC59AF" w:rsidRDefault="00CC72F6" w:rsidP="00F44892">
      <w:pPr>
        <w:pStyle w:val="Paragraphedeliste"/>
        <w:numPr>
          <w:ilvl w:val="0"/>
          <w:numId w:val="81"/>
        </w:numPr>
        <w:jc w:val="both"/>
        <w:rPr>
          <w:rFonts w:ascii="Times New Roman" w:eastAsia="Times New Roman" w:hAnsi="Times New Roman" w:cs="Times New Roman"/>
          <w:color w:val="auto"/>
          <w:sz w:val="24"/>
          <w:szCs w:val="24"/>
        </w:rPr>
      </w:pPr>
      <w:r w:rsidRPr="00BC59AF">
        <w:rPr>
          <w:rFonts w:ascii="Times New Roman" w:eastAsia="Times New Roman" w:hAnsi="Times New Roman" w:cs="Times New Roman"/>
          <w:color w:val="auto"/>
          <w:sz w:val="24"/>
          <w:szCs w:val="24"/>
        </w:rPr>
        <w:t>Expérimenter</w:t>
      </w:r>
      <w:r w:rsidR="000A1735" w:rsidRPr="00BC59AF">
        <w:rPr>
          <w:rFonts w:ascii="Times New Roman" w:eastAsia="Times New Roman" w:hAnsi="Times New Roman" w:cs="Times New Roman"/>
          <w:color w:val="auto"/>
          <w:sz w:val="24"/>
          <w:szCs w:val="24"/>
        </w:rPr>
        <w:t xml:space="preserve"> librement avec le MOTO6809 sans matériel réel.</w:t>
      </w:r>
    </w:p>
    <w:p w14:paraId="40926DBD" w14:textId="39E3E59F" w:rsidR="000A1735" w:rsidRPr="00BC59AF" w:rsidRDefault="000A1735" w:rsidP="00F44892">
      <w:pPr>
        <w:pStyle w:val="Paragraphedeliste"/>
        <w:numPr>
          <w:ilvl w:val="0"/>
          <w:numId w:val="11"/>
        </w:numPr>
        <w:jc w:val="both"/>
        <w:rPr>
          <w:rFonts w:ascii="Times New Roman" w:eastAsia="Times New Roman" w:hAnsi="Times New Roman" w:cs="Times New Roman"/>
          <w:color w:val="auto"/>
          <w:sz w:val="24"/>
          <w:szCs w:val="24"/>
        </w:rPr>
      </w:pPr>
      <w:r w:rsidRPr="00BC59AF">
        <w:rPr>
          <w:rFonts w:ascii="Times New Roman" w:eastAsia="Times New Roman" w:hAnsi="Times New Roman" w:cs="Times New Roman"/>
          <w:color w:val="auto"/>
          <w:sz w:val="24"/>
          <w:szCs w:val="24"/>
        </w:rPr>
        <w:t>L’IHM transforme ainsi le projet MOTO6809 en un outil d’apprentissage interactif, idéal pour l’enseignement de :</w:t>
      </w:r>
    </w:p>
    <w:p w14:paraId="330853F6" w14:textId="111819EE" w:rsidR="000A1735" w:rsidRPr="00BC59AF" w:rsidRDefault="00CC72F6" w:rsidP="00F44892">
      <w:pPr>
        <w:pStyle w:val="Paragraphedeliste"/>
        <w:numPr>
          <w:ilvl w:val="0"/>
          <w:numId w:val="82"/>
        </w:numPr>
        <w:jc w:val="both"/>
        <w:rPr>
          <w:rFonts w:ascii="Times New Roman" w:eastAsia="Times New Roman" w:hAnsi="Times New Roman" w:cs="Times New Roman"/>
          <w:color w:val="auto"/>
          <w:sz w:val="24"/>
          <w:szCs w:val="24"/>
        </w:rPr>
      </w:pPr>
      <w:r w:rsidRPr="00BC59AF">
        <w:rPr>
          <w:rFonts w:ascii="Times New Roman" w:eastAsia="Times New Roman" w:hAnsi="Times New Roman" w:cs="Times New Roman"/>
          <w:color w:val="auto"/>
          <w:sz w:val="24"/>
          <w:szCs w:val="24"/>
        </w:rPr>
        <w:t>L’architecture</w:t>
      </w:r>
      <w:r w:rsidR="000A1735" w:rsidRPr="00BC59AF">
        <w:rPr>
          <w:rFonts w:ascii="Times New Roman" w:eastAsia="Times New Roman" w:hAnsi="Times New Roman" w:cs="Times New Roman"/>
          <w:color w:val="auto"/>
          <w:sz w:val="24"/>
          <w:szCs w:val="24"/>
        </w:rPr>
        <w:t xml:space="preserve"> des microprocesseurs ;</w:t>
      </w:r>
    </w:p>
    <w:p w14:paraId="0074D08F" w14:textId="072AB047" w:rsidR="000A1735" w:rsidRPr="00BC59AF" w:rsidRDefault="00CC72F6" w:rsidP="00F44892">
      <w:pPr>
        <w:pStyle w:val="Paragraphedeliste"/>
        <w:numPr>
          <w:ilvl w:val="0"/>
          <w:numId w:val="82"/>
        </w:numPr>
        <w:jc w:val="both"/>
        <w:rPr>
          <w:rFonts w:ascii="Times New Roman" w:eastAsia="Times New Roman" w:hAnsi="Times New Roman" w:cs="Times New Roman"/>
          <w:color w:val="auto"/>
          <w:sz w:val="24"/>
          <w:szCs w:val="24"/>
        </w:rPr>
      </w:pPr>
      <w:r w:rsidRPr="00BC59AF">
        <w:rPr>
          <w:rFonts w:ascii="Times New Roman" w:eastAsia="Times New Roman" w:hAnsi="Times New Roman" w:cs="Times New Roman"/>
          <w:color w:val="auto"/>
          <w:sz w:val="24"/>
          <w:szCs w:val="24"/>
        </w:rPr>
        <w:t>Le</w:t>
      </w:r>
      <w:r w:rsidR="000A1735" w:rsidRPr="00BC59AF">
        <w:rPr>
          <w:rFonts w:ascii="Times New Roman" w:eastAsia="Times New Roman" w:hAnsi="Times New Roman" w:cs="Times New Roman"/>
          <w:color w:val="auto"/>
          <w:sz w:val="24"/>
          <w:szCs w:val="24"/>
        </w:rPr>
        <w:t xml:space="preserve"> langage assembleur ;</w:t>
      </w:r>
    </w:p>
    <w:p w14:paraId="47DD0CCE" w14:textId="5D043E57" w:rsidR="000A1735" w:rsidRPr="00BC59AF" w:rsidRDefault="00CC72F6" w:rsidP="00F44892">
      <w:pPr>
        <w:pStyle w:val="Paragraphedeliste"/>
        <w:numPr>
          <w:ilvl w:val="0"/>
          <w:numId w:val="82"/>
        </w:numPr>
        <w:jc w:val="both"/>
        <w:rPr>
          <w:rFonts w:ascii="Times New Roman" w:eastAsia="Times New Roman" w:hAnsi="Times New Roman" w:cs="Times New Roman"/>
          <w:color w:val="auto"/>
          <w:sz w:val="24"/>
          <w:szCs w:val="24"/>
        </w:rPr>
      </w:pPr>
      <w:r w:rsidRPr="00BC59AF">
        <w:rPr>
          <w:rFonts w:ascii="Times New Roman" w:eastAsia="Times New Roman" w:hAnsi="Times New Roman" w:cs="Times New Roman"/>
          <w:color w:val="auto"/>
          <w:sz w:val="24"/>
          <w:szCs w:val="24"/>
        </w:rPr>
        <w:t>Les</w:t>
      </w:r>
      <w:r w:rsidR="000A1735" w:rsidRPr="00BC59AF">
        <w:rPr>
          <w:rFonts w:ascii="Times New Roman" w:eastAsia="Times New Roman" w:hAnsi="Times New Roman" w:cs="Times New Roman"/>
          <w:color w:val="auto"/>
          <w:sz w:val="24"/>
          <w:szCs w:val="24"/>
        </w:rPr>
        <w:t xml:space="preserve"> mécanismes internes d’un CPU.</w:t>
      </w:r>
    </w:p>
    <w:p w14:paraId="592903FE" w14:textId="068403F4" w:rsidR="000A1735" w:rsidRPr="00BC59AF" w:rsidRDefault="00BC59AF" w:rsidP="00BC59AF">
      <w:pPr>
        <w:pStyle w:val="Titre3"/>
        <w:rPr>
          <w:rFonts w:ascii="Times New Roman" w:hAnsi="Times New Roman" w:cs="Times New Roman"/>
          <w:color w:val="00B050"/>
          <w:u w:val="dotted"/>
        </w:rPr>
      </w:pPr>
      <w:r w:rsidRPr="00BC59AF">
        <w:rPr>
          <w:rFonts w:ascii="Times New Roman" w:hAnsi="Times New Roman" w:cs="Times New Roman"/>
          <w:color w:val="00B050"/>
          <w:u w:val="dotted"/>
        </w:rPr>
        <w:t>8.</w:t>
      </w:r>
      <w:r w:rsidR="000A1735" w:rsidRPr="00BC59AF">
        <w:rPr>
          <w:rFonts w:ascii="Times New Roman" w:hAnsi="Times New Roman" w:cs="Times New Roman"/>
          <w:color w:val="00B050"/>
          <w:u w:val="dotted"/>
        </w:rPr>
        <w:t>9.</w:t>
      </w:r>
      <w:r w:rsidR="000A1735" w:rsidRPr="00BC59AF">
        <w:rPr>
          <w:rFonts w:ascii="Times New Roman" w:hAnsi="Times New Roman" w:cs="Times New Roman"/>
          <w:color w:val="00B050"/>
          <w:u w:val="dotted"/>
        </w:rPr>
        <w:t xml:space="preserve"> Processus de compilation (Assembleur)</w:t>
      </w:r>
    </w:p>
    <w:p w14:paraId="158B1BCA" w14:textId="77777777" w:rsidR="000A1735" w:rsidRPr="000A1735" w:rsidRDefault="000A1735" w:rsidP="00423394">
      <w:pPr>
        <w:pStyle w:val="Titre3"/>
        <w:rPr>
          <w:rFonts w:ascii="Times New Roman" w:eastAsia="Times New Roman" w:hAnsi="Times New Roman" w:cs="Times New Roman"/>
          <w:color w:val="auto"/>
        </w:rPr>
      </w:pPr>
      <w:r w:rsidRPr="000A1735">
        <w:rPr>
          <w:rFonts w:ascii="Times New Roman" w:eastAsia="Times New Roman" w:hAnsi="Times New Roman" w:cs="Times New Roman"/>
          <w:color w:val="auto"/>
        </w:rPr>
        <w:t>Le processus de compilation d’un programme assembleur pour le microprocesseur MOTO6809 consiste à transformer le code source écrit par l’utilisateur en code machine exécutable, prêt à être chargé en mémoire et exécuté par le simulateur. Ce processus se décompose en plusieurs étapes successives, chacune ayant un rôle précis.</w:t>
      </w:r>
    </w:p>
    <w:p w14:paraId="14B5D92C" w14:textId="77777777" w:rsidR="000A1735" w:rsidRPr="000A1735" w:rsidRDefault="000A1735" w:rsidP="000A1735">
      <w:pPr>
        <w:jc w:val="both"/>
        <w:rPr>
          <w:rFonts w:ascii="Times New Roman" w:eastAsia="Times New Roman" w:hAnsi="Times New Roman" w:cs="Times New Roman"/>
          <w:color w:val="auto"/>
          <w:sz w:val="24"/>
          <w:szCs w:val="24"/>
        </w:rPr>
      </w:pPr>
    </w:p>
    <w:p w14:paraId="37C9715A" w14:textId="5C779EFB" w:rsidR="000A1735" w:rsidRPr="00BC59AF" w:rsidRDefault="00BC59AF" w:rsidP="00BC59AF">
      <w:pPr>
        <w:jc w:val="both"/>
        <w:rPr>
          <w:rFonts w:ascii="Times New Roman" w:eastAsia="Times New Roman" w:hAnsi="Times New Roman" w:cs="Times New Roman"/>
          <w:color w:val="00B0F0"/>
          <w:sz w:val="24"/>
          <w:szCs w:val="24"/>
        </w:rPr>
      </w:pPr>
      <w:r w:rsidRPr="00BC59AF">
        <w:rPr>
          <w:rFonts w:ascii="Times New Roman" w:eastAsia="Times New Roman" w:hAnsi="Times New Roman" w:cs="Times New Roman"/>
          <w:color w:val="00B0F0"/>
          <w:sz w:val="24"/>
          <w:szCs w:val="24"/>
        </w:rPr>
        <w:t>8.9.1</w:t>
      </w:r>
      <w:r w:rsidR="000A1735" w:rsidRPr="00BC59AF">
        <w:rPr>
          <w:rFonts w:ascii="Times New Roman" w:eastAsia="Times New Roman" w:hAnsi="Times New Roman" w:cs="Times New Roman"/>
          <w:color w:val="00B0F0"/>
          <w:sz w:val="24"/>
          <w:szCs w:val="24"/>
        </w:rPr>
        <w:t>. Lecture du code source</w:t>
      </w:r>
    </w:p>
    <w:p w14:paraId="460E61BC" w14:textId="77777777" w:rsidR="000A1735" w:rsidRPr="000A1735" w:rsidRDefault="000A1735" w:rsidP="00BC59AF">
      <w:pPr>
        <w:spacing w:after="0"/>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La première étape consiste à lire le programme assembleur depuis l’éditeur intégré ou un fichier externe.</w:t>
      </w:r>
    </w:p>
    <w:p w14:paraId="30C8538C" w14:textId="77777777" w:rsidR="000A1735" w:rsidRPr="000A1735" w:rsidRDefault="000A1735" w:rsidP="00BC59AF">
      <w:pPr>
        <w:spacing w:after="0"/>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Le code est traité ligne par ligne et stocké dans une structure interne pour être analysé.</w:t>
      </w:r>
    </w:p>
    <w:p w14:paraId="18FBB06A" w14:textId="57F45285" w:rsidR="000A1735" w:rsidRPr="000A1735" w:rsidRDefault="000A1735" w:rsidP="00BC59AF">
      <w:pPr>
        <w:spacing w:after="0"/>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Cette étape prépare le terrain pour la transformation en code machine.</w:t>
      </w:r>
    </w:p>
    <w:p w14:paraId="704E7114" w14:textId="530E9647" w:rsidR="000A1735" w:rsidRPr="00BC59AF" w:rsidRDefault="00BC59AF" w:rsidP="00BC59AF">
      <w:pPr>
        <w:spacing w:after="0"/>
        <w:jc w:val="both"/>
        <w:rPr>
          <w:rFonts w:ascii="Times New Roman" w:eastAsia="Times New Roman" w:hAnsi="Times New Roman" w:cs="Times New Roman"/>
          <w:color w:val="00B0F0"/>
          <w:sz w:val="24"/>
          <w:szCs w:val="24"/>
        </w:rPr>
      </w:pPr>
      <w:r w:rsidRPr="00BC59AF">
        <w:rPr>
          <w:rFonts w:ascii="Times New Roman" w:eastAsia="Times New Roman" w:hAnsi="Times New Roman" w:cs="Times New Roman"/>
          <w:color w:val="00B0F0"/>
          <w:sz w:val="24"/>
          <w:szCs w:val="24"/>
        </w:rPr>
        <w:t>8.9.</w:t>
      </w:r>
      <w:r w:rsidR="000A1735" w:rsidRPr="00BC59AF">
        <w:rPr>
          <w:rFonts w:ascii="Times New Roman" w:eastAsia="Times New Roman" w:hAnsi="Times New Roman" w:cs="Times New Roman"/>
          <w:color w:val="00B0F0"/>
          <w:sz w:val="24"/>
          <w:szCs w:val="24"/>
        </w:rPr>
        <w:t>2. Analyse lexicale</w:t>
      </w:r>
    </w:p>
    <w:p w14:paraId="0C550CEC" w14:textId="77777777" w:rsidR="000A1735" w:rsidRPr="000A1735" w:rsidRDefault="000A1735" w:rsidP="00BC59AF">
      <w:pPr>
        <w:spacing w:after="0"/>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L’analyse lexicale consiste à découper le texte en unités significatives, appelées tokens.</w:t>
      </w:r>
    </w:p>
    <w:p w14:paraId="0A014A50" w14:textId="6A933B41" w:rsidR="000A1735" w:rsidRPr="000A1735" w:rsidRDefault="000A1735" w:rsidP="00BC59AF">
      <w:pPr>
        <w:spacing w:after="0"/>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Pour le MOTO6809, les tokens typiques sont :</w:t>
      </w:r>
    </w:p>
    <w:p w14:paraId="1FD92116" w14:textId="4E6E3490" w:rsidR="000A1735" w:rsidRPr="00BC59AF" w:rsidRDefault="000A1735" w:rsidP="00F44892">
      <w:pPr>
        <w:pStyle w:val="Paragraphedeliste"/>
        <w:numPr>
          <w:ilvl w:val="0"/>
          <w:numId w:val="83"/>
        </w:numPr>
        <w:jc w:val="both"/>
        <w:rPr>
          <w:rFonts w:ascii="Times New Roman" w:eastAsia="Times New Roman" w:hAnsi="Times New Roman" w:cs="Times New Roman"/>
          <w:color w:val="auto"/>
          <w:sz w:val="24"/>
          <w:szCs w:val="24"/>
        </w:rPr>
      </w:pPr>
      <w:r w:rsidRPr="00BC59AF">
        <w:rPr>
          <w:rFonts w:ascii="Times New Roman" w:eastAsia="Times New Roman" w:hAnsi="Times New Roman" w:cs="Times New Roman"/>
          <w:color w:val="auto"/>
          <w:sz w:val="24"/>
          <w:szCs w:val="24"/>
        </w:rPr>
        <w:t>Labels : noms identifiant des adresses mémoire (ex. LOOP:)</w:t>
      </w:r>
    </w:p>
    <w:p w14:paraId="3F83438A" w14:textId="70B9C29A" w:rsidR="000A1735" w:rsidRPr="00BC59AF" w:rsidRDefault="000A1735" w:rsidP="00F44892">
      <w:pPr>
        <w:pStyle w:val="Paragraphedeliste"/>
        <w:numPr>
          <w:ilvl w:val="0"/>
          <w:numId w:val="83"/>
        </w:numPr>
        <w:jc w:val="both"/>
        <w:rPr>
          <w:rFonts w:ascii="Times New Roman" w:eastAsia="Times New Roman" w:hAnsi="Times New Roman" w:cs="Times New Roman"/>
          <w:color w:val="auto"/>
          <w:sz w:val="24"/>
          <w:szCs w:val="24"/>
        </w:rPr>
      </w:pPr>
      <w:r w:rsidRPr="00BC59AF">
        <w:rPr>
          <w:rFonts w:ascii="Times New Roman" w:eastAsia="Times New Roman" w:hAnsi="Times New Roman" w:cs="Times New Roman"/>
          <w:color w:val="auto"/>
          <w:sz w:val="24"/>
          <w:szCs w:val="24"/>
        </w:rPr>
        <w:t>Instructions : mnémotechniques du processeur (ex. LDA, STA, ADD)</w:t>
      </w:r>
    </w:p>
    <w:p w14:paraId="339A8C02" w14:textId="77EE000B" w:rsidR="000A1735" w:rsidRPr="00BC59AF" w:rsidRDefault="000A1735" w:rsidP="00F44892">
      <w:pPr>
        <w:pStyle w:val="Paragraphedeliste"/>
        <w:numPr>
          <w:ilvl w:val="0"/>
          <w:numId w:val="83"/>
        </w:numPr>
        <w:jc w:val="both"/>
        <w:rPr>
          <w:rFonts w:ascii="Times New Roman" w:eastAsia="Times New Roman" w:hAnsi="Times New Roman" w:cs="Times New Roman"/>
          <w:color w:val="auto"/>
          <w:sz w:val="24"/>
          <w:szCs w:val="24"/>
        </w:rPr>
      </w:pPr>
      <w:r w:rsidRPr="00BC59AF">
        <w:rPr>
          <w:rFonts w:ascii="Times New Roman" w:eastAsia="Times New Roman" w:hAnsi="Times New Roman" w:cs="Times New Roman"/>
          <w:color w:val="auto"/>
          <w:sz w:val="24"/>
          <w:szCs w:val="24"/>
        </w:rPr>
        <w:lastRenderedPageBreak/>
        <w:t>Opérandes : valeurs immédiates, registres ou adresses (ex. #10, X, $2000)</w:t>
      </w:r>
    </w:p>
    <w:p w14:paraId="7577B861" w14:textId="4C176AC7" w:rsidR="000A1735" w:rsidRPr="00BC59AF" w:rsidRDefault="000A1735" w:rsidP="00F44892">
      <w:pPr>
        <w:pStyle w:val="Paragraphedeliste"/>
        <w:numPr>
          <w:ilvl w:val="0"/>
          <w:numId w:val="83"/>
        </w:numPr>
        <w:jc w:val="both"/>
        <w:rPr>
          <w:rFonts w:ascii="Times New Roman" w:eastAsia="Times New Roman" w:hAnsi="Times New Roman" w:cs="Times New Roman"/>
          <w:color w:val="auto"/>
          <w:sz w:val="24"/>
          <w:szCs w:val="24"/>
        </w:rPr>
      </w:pPr>
      <w:r w:rsidRPr="00BC59AF">
        <w:rPr>
          <w:rFonts w:ascii="Times New Roman" w:eastAsia="Times New Roman" w:hAnsi="Times New Roman" w:cs="Times New Roman"/>
          <w:color w:val="auto"/>
          <w:sz w:val="24"/>
          <w:szCs w:val="24"/>
        </w:rPr>
        <w:t>Séparateurs : virgules, espaces, retour à la ligne</w:t>
      </w:r>
    </w:p>
    <w:p w14:paraId="6CC56667" w14:textId="74E35DB0" w:rsidR="000A1735" w:rsidRPr="000A1735" w:rsidRDefault="000A1735" w:rsidP="00BC59AF">
      <w:p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Cette étape permet de reconnaître chaque élément du programme et de le préparer pour la vérification syntaxique.</w:t>
      </w:r>
    </w:p>
    <w:p w14:paraId="69AB7507" w14:textId="518E1FEC" w:rsidR="000A1735" w:rsidRPr="00BC59AF" w:rsidRDefault="00BC59AF" w:rsidP="00BC59AF">
      <w:pPr>
        <w:jc w:val="both"/>
        <w:rPr>
          <w:rFonts w:ascii="Times New Roman" w:eastAsia="Times New Roman" w:hAnsi="Times New Roman" w:cs="Times New Roman"/>
          <w:color w:val="00B0F0"/>
          <w:sz w:val="24"/>
          <w:szCs w:val="24"/>
        </w:rPr>
      </w:pPr>
      <w:r w:rsidRPr="00BC59AF">
        <w:rPr>
          <w:rFonts w:ascii="Times New Roman" w:eastAsia="Times New Roman" w:hAnsi="Times New Roman" w:cs="Times New Roman"/>
          <w:color w:val="00B0F0"/>
          <w:sz w:val="24"/>
          <w:szCs w:val="24"/>
        </w:rPr>
        <w:t>8.9.</w:t>
      </w:r>
      <w:r w:rsidR="000A1735" w:rsidRPr="00BC59AF">
        <w:rPr>
          <w:rFonts w:ascii="Times New Roman" w:eastAsia="Times New Roman" w:hAnsi="Times New Roman" w:cs="Times New Roman"/>
          <w:color w:val="00B0F0"/>
          <w:sz w:val="24"/>
          <w:szCs w:val="24"/>
        </w:rPr>
        <w:t>3. Analyse syntaxique</w:t>
      </w:r>
    </w:p>
    <w:p w14:paraId="71B5795D" w14:textId="77777777" w:rsidR="000A1735" w:rsidRPr="000A1735" w:rsidRDefault="000A1735" w:rsidP="00BC59AF">
      <w:pPr>
        <w:spacing w:after="0"/>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L’analyse syntaxique consiste à vérifier la validité des instructions et des modes d’adressage utilisés.</w:t>
      </w:r>
    </w:p>
    <w:p w14:paraId="78B758BA" w14:textId="559BDA8B" w:rsidR="000A1735" w:rsidRPr="000A1735" w:rsidRDefault="000A1735" w:rsidP="00BC59AF">
      <w:pPr>
        <w:spacing w:after="0"/>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Pour chaque ligne, le compilateur vérifie :</w:t>
      </w:r>
    </w:p>
    <w:p w14:paraId="529CE032" w14:textId="78B0BF2A" w:rsidR="000A1735" w:rsidRPr="00BC59AF" w:rsidRDefault="00CC72F6" w:rsidP="00F44892">
      <w:pPr>
        <w:pStyle w:val="Paragraphedeliste"/>
        <w:numPr>
          <w:ilvl w:val="0"/>
          <w:numId w:val="84"/>
        </w:numPr>
        <w:jc w:val="both"/>
        <w:rPr>
          <w:rFonts w:ascii="Times New Roman" w:eastAsia="Times New Roman" w:hAnsi="Times New Roman" w:cs="Times New Roman"/>
          <w:color w:val="auto"/>
          <w:sz w:val="24"/>
          <w:szCs w:val="24"/>
        </w:rPr>
      </w:pPr>
      <w:r w:rsidRPr="00BC59AF">
        <w:rPr>
          <w:rFonts w:ascii="Times New Roman" w:eastAsia="Times New Roman" w:hAnsi="Times New Roman" w:cs="Times New Roman"/>
          <w:color w:val="auto"/>
          <w:sz w:val="24"/>
          <w:szCs w:val="24"/>
        </w:rPr>
        <w:t>Que</w:t>
      </w:r>
      <w:r w:rsidR="000A1735" w:rsidRPr="00BC59AF">
        <w:rPr>
          <w:rFonts w:ascii="Times New Roman" w:eastAsia="Times New Roman" w:hAnsi="Times New Roman" w:cs="Times New Roman"/>
          <w:color w:val="auto"/>
          <w:sz w:val="24"/>
          <w:szCs w:val="24"/>
        </w:rPr>
        <w:t xml:space="preserve"> </w:t>
      </w:r>
      <w:r w:rsidR="00E67FD4" w:rsidRPr="00BC59AF">
        <w:rPr>
          <w:rFonts w:ascii="Times New Roman" w:eastAsia="Times New Roman" w:hAnsi="Times New Roman" w:cs="Times New Roman"/>
          <w:color w:val="auto"/>
          <w:sz w:val="24"/>
          <w:szCs w:val="24"/>
        </w:rPr>
        <w:t>la mnémotechnique</w:t>
      </w:r>
      <w:r w:rsidR="000A1735" w:rsidRPr="00BC59AF">
        <w:rPr>
          <w:rFonts w:ascii="Times New Roman" w:eastAsia="Times New Roman" w:hAnsi="Times New Roman" w:cs="Times New Roman"/>
          <w:color w:val="auto"/>
          <w:sz w:val="24"/>
          <w:szCs w:val="24"/>
        </w:rPr>
        <w:t xml:space="preserve"> correspond à une instruction du MOTO6809 ;</w:t>
      </w:r>
    </w:p>
    <w:p w14:paraId="45B66868" w14:textId="0DBB65D3" w:rsidR="000A1735" w:rsidRPr="00BC59AF" w:rsidRDefault="00E67FD4" w:rsidP="00F44892">
      <w:pPr>
        <w:pStyle w:val="Paragraphedeliste"/>
        <w:numPr>
          <w:ilvl w:val="0"/>
          <w:numId w:val="84"/>
        </w:numPr>
        <w:jc w:val="both"/>
        <w:rPr>
          <w:rFonts w:ascii="Times New Roman" w:eastAsia="Times New Roman" w:hAnsi="Times New Roman" w:cs="Times New Roman"/>
          <w:color w:val="auto"/>
          <w:sz w:val="24"/>
          <w:szCs w:val="24"/>
        </w:rPr>
      </w:pPr>
      <w:r w:rsidRPr="00BC59AF">
        <w:rPr>
          <w:rFonts w:ascii="Times New Roman" w:eastAsia="Times New Roman" w:hAnsi="Times New Roman" w:cs="Times New Roman"/>
          <w:color w:val="auto"/>
          <w:sz w:val="24"/>
          <w:szCs w:val="24"/>
        </w:rPr>
        <w:t>Que</w:t>
      </w:r>
      <w:r w:rsidR="000A1735" w:rsidRPr="00BC59AF">
        <w:rPr>
          <w:rFonts w:ascii="Times New Roman" w:eastAsia="Times New Roman" w:hAnsi="Times New Roman" w:cs="Times New Roman"/>
          <w:color w:val="auto"/>
          <w:sz w:val="24"/>
          <w:szCs w:val="24"/>
        </w:rPr>
        <w:t xml:space="preserve"> le mode d’adressage de l’opérande est correct (immédiat, direct, indexé, relatif, étendu) ;</w:t>
      </w:r>
    </w:p>
    <w:p w14:paraId="29F01796" w14:textId="0A94FFF7" w:rsidR="000A1735" w:rsidRPr="00BC59AF" w:rsidRDefault="00E67FD4" w:rsidP="00F44892">
      <w:pPr>
        <w:pStyle w:val="Paragraphedeliste"/>
        <w:numPr>
          <w:ilvl w:val="0"/>
          <w:numId w:val="84"/>
        </w:numPr>
        <w:jc w:val="both"/>
        <w:rPr>
          <w:rFonts w:ascii="Times New Roman" w:eastAsia="Times New Roman" w:hAnsi="Times New Roman" w:cs="Times New Roman"/>
          <w:color w:val="auto"/>
          <w:sz w:val="24"/>
          <w:szCs w:val="24"/>
        </w:rPr>
      </w:pPr>
      <w:r w:rsidRPr="00BC59AF">
        <w:rPr>
          <w:rFonts w:ascii="Times New Roman" w:eastAsia="Times New Roman" w:hAnsi="Times New Roman" w:cs="Times New Roman"/>
          <w:color w:val="auto"/>
          <w:sz w:val="24"/>
          <w:szCs w:val="24"/>
        </w:rPr>
        <w:t>Que</w:t>
      </w:r>
      <w:r w:rsidR="000A1735" w:rsidRPr="00BC59AF">
        <w:rPr>
          <w:rFonts w:ascii="Times New Roman" w:eastAsia="Times New Roman" w:hAnsi="Times New Roman" w:cs="Times New Roman"/>
          <w:color w:val="auto"/>
          <w:sz w:val="24"/>
          <w:szCs w:val="24"/>
        </w:rPr>
        <w:t xml:space="preserve"> la syntaxe générale de l’instruction est respectée.</w:t>
      </w:r>
    </w:p>
    <w:p w14:paraId="08638C6B" w14:textId="1590AA4C" w:rsidR="000A1735" w:rsidRPr="000A1735" w:rsidRDefault="000A1735" w:rsidP="00BC59AF">
      <w:p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Si une erreur est détectée (instruction inconnue, opérande invalide, erreur de format), elle est signalée immédiatement à l’utilisateur, souvent avec la ligne et le type d’erreur.</w:t>
      </w:r>
    </w:p>
    <w:p w14:paraId="3FFA6B63" w14:textId="69E1D21D" w:rsidR="000A1735" w:rsidRPr="00BC59AF" w:rsidRDefault="00BC59AF" w:rsidP="00BC59AF">
      <w:pPr>
        <w:jc w:val="both"/>
        <w:rPr>
          <w:rFonts w:ascii="Times New Roman" w:eastAsia="Times New Roman" w:hAnsi="Times New Roman" w:cs="Times New Roman"/>
          <w:color w:val="00B0F0"/>
          <w:sz w:val="24"/>
          <w:szCs w:val="24"/>
        </w:rPr>
      </w:pPr>
      <w:r w:rsidRPr="00BC59AF">
        <w:rPr>
          <w:rFonts w:ascii="Times New Roman" w:eastAsia="Times New Roman" w:hAnsi="Times New Roman" w:cs="Times New Roman"/>
          <w:color w:val="00B0F0"/>
          <w:sz w:val="24"/>
          <w:szCs w:val="24"/>
        </w:rPr>
        <w:t>8.9.</w:t>
      </w:r>
      <w:r w:rsidR="000A1735" w:rsidRPr="00BC59AF">
        <w:rPr>
          <w:rFonts w:ascii="Times New Roman" w:eastAsia="Times New Roman" w:hAnsi="Times New Roman" w:cs="Times New Roman"/>
          <w:color w:val="00B0F0"/>
          <w:sz w:val="24"/>
          <w:szCs w:val="24"/>
        </w:rPr>
        <w:t>4. Génération du code machine</w:t>
      </w:r>
    </w:p>
    <w:p w14:paraId="04F67987" w14:textId="77777777" w:rsidR="000A1735" w:rsidRPr="000A1735" w:rsidRDefault="000A1735" w:rsidP="00BC59AF">
      <w:pPr>
        <w:spacing w:after="0"/>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Une fois l’analyse syntaxique terminée, le compilateur transforme le programme en code machine binaire, adapté à l’architecture du MOTO6809.</w:t>
      </w:r>
    </w:p>
    <w:p w14:paraId="7E6D49AA" w14:textId="17469EB2" w:rsidR="000A1735" w:rsidRPr="000A1735" w:rsidRDefault="000A1735" w:rsidP="00BC59AF">
      <w:pPr>
        <w:spacing w:after="0"/>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Cette étape inclut :</w:t>
      </w:r>
    </w:p>
    <w:p w14:paraId="1767BA08" w14:textId="6FCF3AEE" w:rsidR="000A1735" w:rsidRPr="00BC59AF" w:rsidRDefault="00E67FD4" w:rsidP="00F44892">
      <w:pPr>
        <w:pStyle w:val="Paragraphedeliste"/>
        <w:numPr>
          <w:ilvl w:val="0"/>
          <w:numId w:val="85"/>
        </w:numPr>
        <w:jc w:val="both"/>
        <w:rPr>
          <w:rFonts w:ascii="Times New Roman" w:eastAsia="Times New Roman" w:hAnsi="Times New Roman" w:cs="Times New Roman"/>
          <w:color w:val="auto"/>
          <w:sz w:val="24"/>
          <w:szCs w:val="24"/>
        </w:rPr>
      </w:pPr>
      <w:r w:rsidRPr="00BC59AF">
        <w:rPr>
          <w:rFonts w:ascii="Times New Roman" w:eastAsia="Times New Roman" w:hAnsi="Times New Roman" w:cs="Times New Roman"/>
          <w:color w:val="auto"/>
          <w:sz w:val="24"/>
          <w:szCs w:val="24"/>
        </w:rPr>
        <w:t>Le</w:t>
      </w:r>
      <w:r w:rsidR="000A1735" w:rsidRPr="00BC59AF">
        <w:rPr>
          <w:rFonts w:ascii="Times New Roman" w:eastAsia="Times New Roman" w:hAnsi="Times New Roman" w:cs="Times New Roman"/>
          <w:color w:val="auto"/>
          <w:sz w:val="24"/>
          <w:szCs w:val="24"/>
        </w:rPr>
        <w:t xml:space="preserve"> calcul des adresses des labels pour les branchements et sauts ;</w:t>
      </w:r>
    </w:p>
    <w:p w14:paraId="3B81E897" w14:textId="3F1E5F8B" w:rsidR="000A1735" w:rsidRPr="00423394" w:rsidRDefault="00E67FD4" w:rsidP="00F44892">
      <w:pPr>
        <w:pStyle w:val="Paragraphedeliste"/>
        <w:numPr>
          <w:ilvl w:val="0"/>
          <w:numId w:val="85"/>
        </w:numPr>
        <w:jc w:val="both"/>
        <w:rPr>
          <w:rFonts w:ascii="Times New Roman" w:eastAsia="Times New Roman" w:hAnsi="Times New Roman" w:cs="Times New Roman"/>
          <w:color w:val="auto"/>
          <w:sz w:val="24"/>
          <w:szCs w:val="24"/>
        </w:rPr>
      </w:pPr>
      <w:r w:rsidRPr="00BC59AF">
        <w:rPr>
          <w:rFonts w:ascii="Times New Roman" w:eastAsia="Times New Roman" w:hAnsi="Times New Roman" w:cs="Times New Roman"/>
          <w:color w:val="auto"/>
          <w:sz w:val="24"/>
          <w:szCs w:val="24"/>
        </w:rPr>
        <w:t>La</w:t>
      </w:r>
      <w:r w:rsidR="000A1735" w:rsidRPr="00BC59AF">
        <w:rPr>
          <w:rFonts w:ascii="Times New Roman" w:eastAsia="Times New Roman" w:hAnsi="Times New Roman" w:cs="Times New Roman"/>
          <w:color w:val="auto"/>
          <w:sz w:val="24"/>
          <w:szCs w:val="24"/>
        </w:rPr>
        <w:t xml:space="preserve"> conversion des instructions mnémotechniques en opcodes binaires ;</w:t>
      </w:r>
    </w:p>
    <w:p w14:paraId="752E9B22" w14:textId="4F8A9FEB" w:rsidR="000A1735" w:rsidRPr="00423394" w:rsidRDefault="00E67FD4" w:rsidP="00F44892">
      <w:pPr>
        <w:pStyle w:val="Paragraphedeliste"/>
        <w:numPr>
          <w:ilvl w:val="0"/>
          <w:numId w:val="85"/>
        </w:numPr>
        <w:jc w:val="both"/>
        <w:rPr>
          <w:rFonts w:ascii="Times New Roman" w:eastAsia="Times New Roman" w:hAnsi="Times New Roman" w:cs="Times New Roman"/>
          <w:color w:val="auto"/>
          <w:sz w:val="24"/>
          <w:szCs w:val="24"/>
        </w:rPr>
      </w:pPr>
      <w:r w:rsidRPr="00423394">
        <w:rPr>
          <w:rFonts w:ascii="Times New Roman" w:eastAsia="Times New Roman" w:hAnsi="Times New Roman" w:cs="Times New Roman"/>
          <w:color w:val="auto"/>
          <w:sz w:val="24"/>
          <w:szCs w:val="24"/>
        </w:rPr>
        <w:t>La</w:t>
      </w:r>
      <w:r w:rsidR="000A1735" w:rsidRPr="00423394">
        <w:rPr>
          <w:rFonts w:ascii="Times New Roman" w:eastAsia="Times New Roman" w:hAnsi="Times New Roman" w:cs="Times New Roman"/>
          <w:color w:val="auto"/>
          <w:sz w:val="24"/>
          <w:szCs w:val="24"/>
        </w:rPr>
        <w:t xml:space="preserve"> traduction des opérandes en valeurs numériques compatibles avec le processeur.</w:t>
      </w:r>
    </w:p>
    <w:p w14:paraId="2CE476F0" w14:textId="38634F1A" w:rsidR="000A1735" w:rsidRPr="00423394" w:rsidRDefault="000A1735" w:rsidP="00F44892">
      <w:pPr>
        <w:pStyle w:val="Paragraphedeliste"/>
        <w:numPr>
          <w:ilvl w:val="0"/>
          <w:numId w:val="85"/>
        </w:numPr>
        <w:jc w:val="both"/>
        <w:rPr>
          <w:rFonts w:ascii="Times New Roman" w:eastAsia="Times New Roman" w:hAnsi="Times New Roman" w:cs="Times New Roman"/>
          <w:color w:val="auto"/>
          <w:sz w:val="24"/>
          <w:szCs w:val="24"/>
        </w:rPr>
      </w:pPr>
      <w:r w:rsidRPr="00423394">
        <w:rPr>
          <w:rFonts w:ascii="Times New Roman" w:eastAsia="Times New Roman" w:hAnsi="Times New Roman" w:cs="Times New Roman"/>
          <w:color w:val="auto"/>
          <w:sz w:val="24"/>
          <w:szCs w:val="24"/>
        </w:rPr>
        <w:t>Le résultat est une séquence d’octets prête à être chargée en mémoire.</w:t>
      </w:r>
    </w:p>
    <w:p w14:paraId="2DD0226B" w14:textId="54DE6F10" w:rsidR="000A1735" w:rsidRPr="00423394" w:rsidRDefault="00BC59AF" w:rsidP="00423394">
      <w:pPr>
        <w:jc w:val="both"/>
        <w:rPr>
          <w:rFonts w:ascii="Times New Roman" w:eastAsia="Times New Roman" w:hAnsi="Times New Roman" w:cs="Times New Roman"/>
          <w:color w:val="00B0F0"/>
          <w:sz w:val="24"/>
          <w:szCs w:val="24"/>
        </w:rPr>
      </w:pPr>
      <w:r w:rsidRPr="00423394">
        <w:rPr>
          <w:rFonts w:ascii="Times New Roman" w:eastAsia="Times New Roman" w:hAnsi="Times New Roman" w:cs="Times New Roman"/>
          <w:color w:val="00B0F0"/>
          <w:sz w:val="24"/>
          <w:szCs w:val="24"/>
        </w:rPr>
        <w:t>8.9.</w:t>
      </w:r>
      <w:r w:rsidR="000A1735" w:rsidRPr="00423394">
        <w:rPr>
          <w:rFonts w:ascii="Times New Roman" w:eastAsia="Times New Roman" w:hAnsi="Times New Roman" w:cs="Times New Roman"/>
          <w:color w:val="00B0F0"/>
          <w:sz w:val="24"/>
          <w:szCs w:val="24"/>
        </w:rPr>
        <w:t>5. Chargement en mémoire</w:t>
      </w:r>
    </w:p>
    <w:p w14:paraId="24C520EA" w14:textId="77777777" w:rsidR="000A1735" w:rsidRPr="000A1735" w:rsidRDefault="000A1735" w:rsidP="00423394">
      <w:pPr>
        <w:spacing w:after="0"/>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Le code machine généré est ensuite chargé dans la mémoire simulée à l’adresse définie par le programme ou par défaut.</w:t>
      </w:r>
    </w:p>
    <w:p w14:paraId="5C422056" w14:textId="6AF5FC54" w:rsidR="000A1735" w:rsidRPr="000A1735" w:rsidRDefault="000A1735" w:rsidP="00423394">
      <w:pPr>
        <w:spacing w:after="0"/>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Cette étape implique :</w:t>
      </w:r>
    </w:p>
    <w:p w14:paraId="676FFB62" w14:textId="09C6B33E" w:rsidR="000A1735" w:rsidRPr="00423394" w:rsidRDefault="00E67FD4" w:rsidP="00F44892">
      <w:pPr>
        <w:pStyle w:val="Paragraphedeliste"/>
        <w:numPr>
          <w:ilvl w:val="0"/>
          <w:numId w:val="86"/>
        </w:numPr>
        <w:jc w:val="both"/>
        <w:rPr>
          <w:rFonts w:ascii="Times New Roman" w:eastAsia="Times New Roman" w:hAnsi="Times New Roman" w:cs="Times New Roman"/>
          <w:color w:val="auto"/>
          <w:sz w:val="24"/>
          <w:szCs w:val="24"/>
        </w:rPr>
      </w:pPr>
      <w:r w:rsidRPr="00423394">
        <w:rPr>
          <w:rFonts w:ascii="Times New Roman" w:eastAsia="Times New Roman" w:hAnsi="Times New Roman" w:cs="Times New Roman"/>
          <w:color w:val="auto"/>
          <w:sz w:val="24"/>
          <w:szCs w:val="24"/>
        </w:rPr>
        <w:t>La</w:t>
      </w:r>
      <w:r w:rsidR="000A1735" w:rsidRPr="00423394">
        <w:rPr>
          <w:rFonts w:ascii="Times New Roman" w:eastAsia="Times New Roman" w:hAnsi="Times New Roman" w:cs="Times New Roman"/>
          <w:color w:val="auto"/>
          <w:sz w:val="24"/>
          <w:szCs w:val="24"/>
        </w:rPr>
        <w:t xml:space="preserve"> gestion des adresses mémoire pour éviter les conflits ;</w:t>
      </w:r>
    </w:p>
    <w:p w14:paraId="37E55CB7" w14:textId="21802754" w:rsidR="000A1735" w:rsidRPr="00423394" w:rsidRDefault="00E67FD4" w:rsidP="00F44892">
      <w:pPr>
        <w:pStyle w:val="Paragraphedeliste"/>
        <w:numPr>
          <w:ilvl w:val="0"/>
          <w:numId w:val="86"/>
        </w:numPr>
        <w:jc w:val="both"/>
        <w:rPr>
          <w:rFonts w:ascii="Times New Roman" w:eastAsia="Times New Roman" w:hAnsi="Times New Roman" w:cs="Times New Roman"/>
          <w:color w:val="auto"/>
          <w:sz w:val="24"/>
          <w:szCs w:val="24"/>
        </w:rPr>
      </w:pPr>
      <w:r w:rsidRPr="00423394">
        <w:rPr>
          <w:rFonts w:ascii="Times New Roman" w:eastAsia="Times New Roman" w:hAnsi="Times New Roman" w:cs="Times New Roman"/>
          <w:color w:val="auto"/>
          <w:sz w:val="24"/>
          <w:szCs w:val="24"/>
        </w:rPr>
        <w:t>La</w:t>
      </w:r>
      <w:r w:rsidR="000A1735" w:rsidRPr="00423394">
        <w:rPr>
          <w:rFonts w:ascii="Times New Roman" w:eastAsia="Times New Roman" w:hAnsi="Times New Roman" w:cs="Times New Roman"/>
          <w:color w:val="auto"/>
          <w:sz w:val="24"/>
          <w:szCs w:val="24"/>
        </w:rPr>
        <w:t xml:space="preserve"> préparation de la mémoire pour l’exécution séquentielle du programme.</w:t>
      </w:r>
    </w:p>
    <w:p w14:paraId="4FF47BE4" w14:textId="7DB47E04" w:rsidR="000A1735" w:rsidRPr="00423394" w:rsidRDefault="00BC59AF" w:rsidP="00423394">
      <w:pPr>
        <w:jc w:val="both"/>
        <w:rPr>
          <w:rFonts w:ascii="Times New Roman" w:eastAsia="Times New Roman" w:hAnsi="Times New Roman" w:cs="Times New Roman"/>
          <w:color w:val="00B0F0"/>
          <w:sz w:val="24"/>
          <w:szCs w:val="24"/>
        </w:rPr>
      </w:pPr>
      <w:r w:rsidRPr="00423394">
        <w:rPr>
          <w:rFonts w:ascii="Times New Roman" w:eastAsia="Times New Roman" w:hAnsi="Times New Roman" w:cs="Times New Roman"/>
          <w:color w:val="00B0F0"/>
          <w:sz w:val="24"/>
          <w:szCs w:val="24"/>
        </w:rPr>
        <w:t>8.9.</w:t>
      </w:r>
      <w:r w:rsidR="000A1735" w:rsidRPr="00423394">
        <w:rPr>
          <w:rFonts w:ascii="Times New Roman" w:eastAsia="Times New Roman" w:hAnsi="Times New Roman" w:cs="Times New Roman"/>
          <w:color w:val="00B0F0"/>
          <w:sz w:val="24"/>
          <w:szCs w:val="24"/>
        </w:rPr>
        <w:t>6. Initialisation du PC et démarrage de l’exécution</w:t>
      </w:r>
    </w:p>
    <w:p w14:paraId="7141B52A" w14:textId="77777777" w:rsidR="000A1735" w:rsidRPr="000A1735" w:rsidRDefault="000A1735" w:rsidP="00423394">
      <w:pPr>
        <w:spacing w:after="0"/>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Après le chargement, le compteur de programme (PC) est initialisé à l’adresse de départ.</w:t>
      </w:r>
    </w:p>
    <w:p w14:paraId="45252319" w14:textId="1784BEF3" w:rsidR="000A1735" w:rsidRDefault="000A1735" w:rsidP="00423394">
      <w:pPr>
        <w:spacing w:after="0"/>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Le simulateur est alors prêt à exécuter le programme, instruction par instruction, tout en mettant à jour les registres, la mémoire et les indicateurs.</w:t>
      </w:r>
    </w:p>
    <w:p w14:paraId="5A9E2E9E" w14:textId="77777777" w:rsidR="00423394" w:rsidRPr="000A1735" w:rsidRDefault="00423394" w:rsidP="00423394">
      <w:pPr>
        <w:spacing w:after="0"/>
        <w:jc w:val="both"/>
        <w:rPr>
          <w:rFonts w:ascii="Times New Roman" w:eastAsia="Times New Roman" w:hAnsi="Times New Roman" w:cs="Times New Roman"/>
          <w:color w:val="auto"/>
          <w:sz w:val="24"/>
          <w:szCs w:val="24"/>
        </w:rPr>
      </w:pPr>
    </w:p>
    <w:p w14:paraId="3A3F7CEE" w14:textId="20DE9EF4" w:rsidR="000A1735" w:rsidRPr="00423394" w:rsidRDefault="00BC59AF" w:rsidP="00423394">
      <w:pPr>
        <w:jc w:val="both"/>
        <w:rPr>
          <w:rFonts w:ascii="Times New Roman" w:eastAsia="Times New Roman" w:hAnsi="Times New Roman" w:cs="Times New Roman"/>
          <w:color w:val="00B0F0"/>
          <w:sz w:val="24"/>
          <w:szCs w:val="24"/>
        </w:rPr>
      </w:pPr>
      <w:r w:rsidRPr="00423394">
        <w:rPr>
          <w:rFonts w:ascii="Times New Roman" w:eastAsia="Times New Roman" w:hAnsi="Times New Roman" w:cs="Times New Roman"/>
          <w:color w:val="00B0F0"/>
          <w:sz w:val="24"/>
          <w:szCs w:val="24"/>
        </w:rPr>
        <w:lastRenderedPageBreak/>
        <w:t>8.9.</w:t>
      </w:r>
      <w:r w:rsidR="000A1735" w:rsidRPr="00423394">
        <w:rPr>
          <w:rFonts w:ascii="Times New Roman" w:eastAsia="Times New Roman" w:hAnsi="Times New Roman" w:cs="Times New Roman"/>
          <w:color w:val="00B0F0"/>
          <w:sz w:val="24"/>
          <w:szCs w:val="24"/>
        </w:rPr>
        <w:t>7. Gestion des erreurs</w:t>
      </w:r>
    </w:p>
    <w:p w14:paraId="30A88510" w14:textId="77777777" w:rsidR="000A1735" w:rsidRPr="000A1735" w:rsidRDefault="000A1735" w:rsidP="000A1735">
      <w:p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Tout au long du processus de compilation, les erreurs sont capturées et signalées à l’utilisateur.</w:t>
      </w:r>
    </w:p>
    <w:p w14:paraId="09E7A6BC" w14:textId="016F4209" w:rsidR="000A1735" w:rsidRPr="000A1735" w:rsidRDefault="000A1735" w:rsidP="00423394">
      <w:p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Les types d’erreurs les plus fréquents sont :</w:t>
      </w:r>
    </w:p>
    <w:p w14:paraId="31E2E737" w14:textId="3C8D0D4D" w:rsidR="000A1735" w:rsidRPr="00423394" w:rsidRDefault="00E67FD4" w:rsidP="00F44892">
      <w:pPr>
        <w:pStyle w:val="Paragraphedeliste"/>
        <w:numPr>
          <w:ilvl w:val="0"/>
          <w:numId w:val="87"/>
        </w:numPr>
        <w:jc w:val="both"/>
        <w:rPr>
          <w:rFonts w:ascii="Times New Roman" w:eastAsia="Times New Roman" w:hAnsi="Times New Roman" w:cs="Times New Roman"/>
          <w:color w:val="auto"/>
          <w:sz w:val="24"/>
          <w:szCs w:val="24"/>
        </w:rPr>
      </w:pPr>
      <w:r w:rsidRPr="00423394">
        <w:rPr>
          <w:rFonts w:ascii="Times New Roman" w:eastAsia="Times New Roman" w:hAnsi="Times New Roman" w:cs="Times New Roman"/>
          <w:color w:val="auto"/>
          <w:sz w:val="24"/>
          <w:szCs w:val="24"/>
        </w:rPr>
        <w:t>Instruction</w:t>
      </w:r>
      <w:r w:rsidR="000A1735" w:rsidRPr="00423394">
        <w:rPr>
          <w:rFonts w:ascii="Times New Roman" w:eastAsia="Times New Roman" w:hAnsi="Times New Roman" w:cs="Times New Roman"/>
          <w:color w:val="auto"/>
          <w:sz w:val="24"/>
          <w:szCs w:val="24"/>
        </w:rPr>
        <w:t xml:space="preserve"> invalide ou non supportée par le MOTO6809 ;</w:t>
      </w:r>
    </w:p>
    <w:p w14:paraId="17601899" w14:textId="71B62D5F" w:rsidR="000A1735" w:rsidRPr="00423394" w:rsidRDefault="00E67FD4" w:rsidP="00F44892">
      <w:pPr>
        <w:pStyle w:val="Paragraphedeliste"/>
        <w:numPr>
          <w:ilvl w:val="0"/>
          <w:numId w:val="87"/>
        </w:numPr>
        <w:jc w:val="both"/>
        <w:rPr>
          <w:rFonts w:ascii="Times New Roman" w:eastAsia="Times New Roman" w:hAnsi="Times New Roman" w:cs="Times New Roman"/>
          <w:color w:val="auto"/>
          <w:sz w:val="24"/>
          <w:szCs w:val="24"/>
        </w:rPr>
      </w:pPr>
      <w:r w:rsidRPr="00423394">
        <w:rPr>
          <w:rFonts w:ascii="Times New Roman" w:eastAsia="Times New Roman" w:hAnsi="Times New Roman" w:cs="Times New Roman"/>
          <w:color w:val="auto"/>
          <w:sz w:val="24"/>
          <w:szCs w:val="24"/>
        </w:rPr>
        <w:t>Syntaxe</w:t>
      </w:r>
      <w:r w:rsidR="000A1735" w:rsidRPr="00423394">
        <w:rPr>
          <w:rFonts w:ascii="Times New Roman" w:eastAsia="Times New Roman" w:hAnsi="Times New Roman" w:cs="Times New Roman"/>
          <w:color w:val="auto"/>
          <w:sz w:val="24"/>
          <w:szCs w:val="24"/>
        </w:rPr>
        <w:t xml:space="preserve"> incorrecte dans les lignes de code ;</w:t>
      </w:r>
    </w:p>
    <w:p w14:paraId="7924D72C" w14:textId="55EA453F" w:rsidR="000A1735" w:rsidRPr="00423394" w:rsidRDefault="00E67FD4" w:rsidP="00F44892">
      <w:pPr>
        <w:pStyle w:val="Paragraphedeliste"/>
        <w:numPr>
          <w:ilvl w:val="0"/>
          <w:numId w:val="87"/>
        </w:numPr>
        <w:jc w:val="both"/>
        <w:rPr>
          <w:rFonts w:ascii="Times New Roman" w:eastAsia="Times New Roman" w:hAnsi="Times New Roman" w:cs="Times New Roman"/>
          <w:color w:val="auto"/>
          <w:sz w:val="24"/>
          <w:szCs w:val="24"/>
        </w:rPr>
      </w:pPr>
      <w:r w:rsidRPr="00423394">
        <w:rPr>
          <w:rFonts w:ascii="Times New Roman" w:eastAsia="Times New Roman" w:hAnsi="Times New Roman" w:cs="Times New Roman"/>
          <w:color w:val="auto"/>
          <w:sz w:val="24"/>
          <w:szCs w:val="24"/>
        </w:rPr>
        <w:t>Opérandes</w:t>
      </w:r>
      <w:r w:rsidR="000A1735" w:rsidRPr="00423394">
        <w:rPr>
          <w:rFonts w:ascii="Times New Roman" w:eastAsia="Times New Roman" w:hAnsi="Times New Roman" w:cs="Times New Roman"/>
          <w:color w:val="auto"/>
          <w:sz w:val="24"/>
          <w:szCs w:val="24"/>
        </w:rPr>
        <w:t xml:space="preserve"> hors plage ou incompatibles avec le mode d’adressage choisi.</w:t>
      </w:r>
    </w:p>
    <w:p w14:paraId="33D3CA79" w14:textId="43E89000" w:rsidR="000A1735" w:rsidRDefault="000A1735" w:rsidP="000A1735">
      <w:pPr>
        <w:jc w:val="both"/>
        <w:rPr>
          <w:rFonts w:ascii="Times New Roman" w:eastAsia="Times New Roman" w:hAnsi="Times New Roman" w:cs="Times New Roman"/>
          <w:color w:val="auto"/>
          <w:sz w:val="24"/>
          <w:szCs w:val="24"/>
        </w:rPr>
      </w:pPr>
      <w:r w:rsidRPr="000A1735">
        <w:rPr>
          <w:rFonts w:ascii="Times New Roman" w:eastAsia="Times New Roman" w:hAnsi="Times New Roman" w:cs="Times New Roman"/>
          <w:color w:val="auto"/>
          <w:sz w:val="24"/>
          <w:szCs w:val="24"/>
        </w:rPr>
        <w:t>Ces messages d’erreur sont essentiels pour un retour pédagogique et pour permettre à l’utilisateur de corriger rapidement son code.</w:t>
      </w:r>
    </w:p>
    <w:p w14:paraId="185F51B9" w14:textId="1FAF4CA1" w:rsidR="00423394" w:rsidRDefault="00423394" w:rsidP="00423394">
      <w:pPr>
        <w:pStyle w:val="Titre2"/>
        <w:rPr>
          <w:rFonts w:ascii="Times New Roman" w:hAnsi="Times New Roman" w:cs="Times New Roman"/>
          <w:b/>
          <w:bCs/>
          <w:sz w:val="32"/>
          <w:szCs w:val="32"/>
          <w:u w:val="dash"/>
        </w:rPr>
      </w:pPr>
      <w:r>
        <w:rPr>
          <w:rFonts w:ascii="Times New Roman" w:hAnsi="Times New Roman" w:cs="Times New Roman"/>
          <w:b/>
          <w:bCs/>
          <w:sz w:val="32"/>
          <w:szCs w:val="32"/>
          <w:u w:val="dash"/>
        </w:rPr>
        <w:t>9.</w:t>
      </w:r>
      <w:r w:rsidR="00886DA3" w:rsidRPr="00423394">
        <w:rPr>
          <w:rFonts w:ascii="Times New Roman" w:hAnsi="Times New Roman" w:cs="Times New Roman"/>
          <w:b/>
          <w:bCs/>
          <w:sz w:val="32"/>
          <w:szCs w:val="32"/>
          <w:u w:val="dash"/>
        </w:rPr>
        <w:t>Tests et validation</w:t>
      </w:r>
    </w:p>
    <w:p w14:paraId="67C7AF82" w14:textId="77777777" w:rsidR="00423394" w:rsidRPr="00423394" w:rsidRDefault="00423394" w:rsidP="00423394"/>
    <w:p w14:paraId="122D6774" w14:textId="647BED68" w:rsidR="00886DA3" w:rsidRPr="00886DA3" w:rsidRDefault="00886DA3" w:rsidP="00423394">
      <w:pPr>
        <w:jc w:val="both"/>
        <w:rPr>
          <w:rFonts w:ascii="Times New Roman" w:eastAsia="Times New Roman" w:hAnsi="Times New Roman" w:cs="Times New Roman"/>
          <w:color w:val="auto"/>
          <w:sz w:val="24"/>
          <w:szCs w:val="24"/>
        </w:rPr>
      </w:pPr>
      <w:r w:rsidRPr="00886DA3">
        <w:rPr>
          <w:rFonts w:ascii="Times New Roman" w:eastAsia="Times New Roman" w:hAnsi="Times New Roman" w:cs="Times New Roman"/>
          <w:color w:val="auto"/>
          <w:sz w:val="24"/>
          <w:szCs w:val="24"/>
        </w:rPr>
        <w:t>La phase de tests et de validation est essentielle pour garantir que le simulateur du microprocesseur MOTO6809 fonctionne correctement et reflète fidèlement le comportement réel du processeur. Cette étape consiste à concevoir et exécuter différents scénarios pour vérifier toutes les fonctionnalités du simulateur, en particulier le traitement des instructions, la gestion des registres et la mise à jour des drapeaux (flags).</w:t>
      </w:r>
    </w:p>
    <w:p w14:paraId="1014BCBF" w14:textId="2C3410F9" w:rsidR="00886DA3" w:rsidRPr="00423394" w:rsidRDefault="00423394" w:rsidP="00423394">
      <w:pPr>
        <w:pStyle w:val="Titre3"/>
        <w:rPr>
          <w:rFonts w:ascii="Times New Roman" w:hAnsi="Times New Roman" w:cs="Times New Roman"/>
          <w:color w:val="00B050"/>
          <w:u w:val="dotted"/>
        </w:rPr>
      </w:pPr>
      <w:r w:rsidRPr="00423394">
        <w:rPr>
          <w:rFonts w:ascii="Times New Roman" w:hAnsi="Times New Roman" w:cs="Times New Roman"/>
          <w:color w:val="00B050"/>
          <w:u w:val="dotted"/>
        </w:rPr>
        <w:t>9.</w:t>
      </w:r>
      <w:r w:rsidR="00886DA3" w:rsidRPr="00423394">
        <w:rPr>
          <w:rFonts w:ascii="Times New Roman" w:hAnsi="Times New Roman" w:cs="Times New Roman"/>
          <w:color w:val="00B050"/>
          <w:u w:val="dotted"/>
        </w:rPr>
        <w:t>1. Vérification des instructions de branchement</w:t>
      </w:r>
    </w:p>
    <w:p w14:paraId="4EC0D256" w14:textId="65F61CF8" w:rsidR="00886DA3" w:rsidRPr="00423394" w:rsidRDefault="00886DA3" w:rsidP="00F44892">
      <w:pPr>
        <w:pStyle w:val="Paragraphedeliste"/>
        <w:numPr>
          <w:ilvl w:val="0"/>
          <w:numId w:val="11"/>
        </w:numPr>
        <w:jc w:val="both"/>
        <w:rPr>
          <w:rFonts w:ascii="Times New Roman" w:eastAsia="Times New Roman" w:hAnsi="Times New Roman" w:cs="Times New Roman"/>
          <w:color w:val="auto"/>
          <w:sz w:val="24"/>
          <w:szCs w:val="24"/>
        </w:rPr>
      </w:pPr>
      <w:r w:rsidRPr="00423394">
        <w:rPr>
          <w:rFonts w:ascii="Times New Roman" w:eastAsia="Times New Roman" w:hAnsi="Times New Roman" w:cs="Times New Roman"/>
          <w:color w:val="auto"/>
          <w:sz w:val="24"/>
          <w:szCs w:val="24"/>
        </w:rPr>
        <w:t>Les instructions de branchement du MOTO6809, telles que :</w:t>
      </w:r>
    </w:p>
    <w:p w14:paraId="23C9C399" w14:textId="49B2A87A" w:rsidR="00886DA3" w:rsidRPr="00423394" w:rsidRDefault="00886DA3" w:rsidP="00F44892">
      <w:pPr>
        <w:pStyle w:val="Paragraphedeliste"/>
        <w:numPr>
          <w:ilvl w:val="0"/>
          <w:numId w:val="88"/>
        </w:numPr>
        <w:jc w:val="both"/>
        <w:rPr>
          <w:rFonts w:ascii="Times New Roman" w:eastAsia="Times New Roman" w:hAnsi="Times New Roman" w:cs="Times New Roman"/>
          <w:color w:val="auto"/>
          <w:sz w:val="24"/>
          <w:szCs w:val="24"/>
        </w:rPr>
      </w:pPr>
      <w:r w:rsidRPr="00423394">
        <w:rPr>
          <w:rFonts w:ascii="Times New Roman" w:eastAsia="Times New Roman" w:hAnsi="Times New Roman" w:cs="Times New Roman"/>
          <w:color w:val="auto"/>
          <w:sz w:val="24"/>
          <w:szCs w:val="24"/>
        </w:rPr>
        <w:t>BRA (Branch Always)</w:t>
      </w:r>
    </w:p>
    <w:p w14:paraId="4CA3A4FB" w14:textId="765D59CB" w:rsidR="00886DA3" w:rsidRPr="00423394" w:rsidRDefault="00886DA3" w:rsidP="00F44892">
      <w:pPr>
        <w:pStyle w:val="Paragraphedeliste"/>
        <w:numPr>
          <w:ilvl w:val="0"/>
          <w:numId w:val="88"/>
        </w:numPr>
        <w:jc w:val="both"/>
        <w:rPr>
          <w:rFonts w:ascii="Times New Roman" w:eastAsia="Times New Roman" w:hAnsi="Times New Roman" w:cs="Times New Roman"/>
          <w:color w:val="auto"/>
          <w:sz w:val="24"/>
          <w:szCs w:val="24"/>
        </w:rPr>
      </w:pPr>
      <w:r w:rsidRPr="00423394">
        <w:rPr>
          <w:rFonts w:ascii="Times New Roman" w:eastAsia="Times New Roman" w:hAnsi="Times New Roman" w:cs="Times New Roman"/>
          <w:color w:val="auto"/>
          <w:sz w:val="24"/>
          <w:szCs w:val="24"/>
        </w:rPr>
        <w:t>BRN (Branch Never)</w:t>
      </w:r>
    </w:p>
    <w:p w14:paraId="55C75261" w14:textId="4AFB5D85" w:rsidR="00886DA3" w:rsidRPr="00423394" w:rsidRDefault="00886DA3" w:rsidP="00F44892">
      <w:pPr>
        <w:pStyle w:val="Paragraphedeliste"/>
        <w:numPr>
          <w:ilvl w:val="0"/>
          <w:numId w:val="88"/>
        </w:numPr>
        <w:jc w:val="both"/>
        <w:rPr>
          <w:rFonts w:ascii="Times New Roman" w:eastAsia="Times New Roman" w:hAnsi="Times New Roman" w:cs="Times New Roman"/>
          <w:color w:val="auto"/>
          <w:sz w:val="24"/>
          <w:szCs w:val="24"/>
        </w:rPr>
      </w:pPr>
      <w:r w:rsidRPr="00423394">
        <w:rPr>
          <w:rFonts w:ascii="Times New Roman" w:eastAsia="Times New Roman" w:hAnsi="Times New Roman" w:cs="Times New Roman"/>
          <w:color w:val="auto"/>
          <w:sz w:val="24"/>
          <w:szCs w:val="24"/>
        </w:rPr>
        <w:t>BEQ (Branch if Equal)</w:t>
      </w:r>
    </w:p>
    <w:p w14:paraId="37BD7BE6" w14:textId="73BD949E" w:rsidR="00886DA3" w:rsidRPr="00423394" w:rsidRDefault="00886DA3" w:rsidP="00F44892">
      <w:pPr>
        <w:pStyle w:val="Paragraphedeliste"/>
        <w:numPr>
          <w:ilvl w:val="0"/>
          <w:numId w:val="89"/>
        </w:numPr>
        <w:jc w:val="both"/>
        <w:rPr>
          <w:rFonts w:ascii="Times New Roman" w:eastAsia="Times New Roman" w:hAnsi="Times New Roman" w:cs="Times New Roman"/>
          <w:color w:val="auto"/>
          <w:sz w:val="24"/>
          <w:szCs w:val="24"/>
        </w:rPr>
      </w:pPr>
      <w:r w:rsidRPr="00423394">
        <w:rPr>
          <w:rFonts w:ascii="Times New Roman" w:eastAsia="Times New Roman" w:hAnsi="Times New Roman" w:cs="Times New Roman"/>
          <w:color w:val="auto"/>
          <w:sz w:val="24"/>
          <w:szCs w:val="24"/>
        </w:rPr>
        <w:t>BNE (Branch if Not Equal)</w:t>
      </w:r>
    </w:p>
    <w:p w14:paraId="7B46F6A6" w14:textId="2A744E53" w:rsidR="00886DA3" w:rsidRPr="00423394" w:rsidRDefault="00E67FD4" w:rsidP="00F44892">
      <w:pPr>
        <w:pStyle w:val="Paragraphedeliste"/>
        <w:numPr>
          <w:ilvl w:val="0"/>
          <w:numId w:val="89"/>
        </w:numPr>
        <w:jc w:val="both"/>
        <w:rPr>
          <w:rFonts w:ascii="Times New Roman" w:eastAsia="Times New Roman" w:hAnsi="Times New Roman" w:cs="Times New Roman"/>
          <w:color w:val="auto"/>
          <w:sz w:val="24"/>
          <w:szCs w:val="24"/>
        </w:rPr>
      </w:pPr>
      <w:r w:rsidRPr="00423394">
        <w:rPr>
          <w:rFonts w:ascii="Times New Roman" w:eastAsia="Times New Roman" w:hAnsi="Times New Roman" w:cs="Times New Roman"/>
          <w:color w:val="auto"/>
          <w:sz w:val="24"/>
          <w:szCs w:val="24"/>
        </w:rPr>
        <w:t>Et</w:t>
      </w:r>
      <w:r w:rsidR="00886DA3" w:rsidRPr="00423394">
        <w:rPr>
          <w:rFonts w:ascii="Times New Roman" w:eastAsia="Times New Roman" w:hAnsi="Times New Roman" w:cs="Times New Roman"/>
          <w:color w:val="auto"/>
          <w:sz w:val="24"/>
          <w:szCs w:val="24"/>
        </w:rPr>
        <w:t xml:space="preserve"> autres instructions conditionnelles</w:t>
      </w:r>
    </w:p>
    <w:p w14:paraId="6C71452C" w14:textId="77777777" w:rsidR="00886DA3" w:rsidRPr="00886DA3" w:rsidRDefault="00886DA3" w:rsidP="00886DA3">
      <w:pPr>
        <w:jc w:val="both"/>
        <w:rPr>
          <w:rFonts w:ascii="Times New Roman" w:eastAsia="Times New Roman" w:hAnsi="Times New Roman" w:cs="Times New Roman"/>
          <w:color w:val="auto"/>
          <w:sz w:val="24"/>
          <w:szCs w:val="24"/>
        </w:rPr>
      </w:pPr>
    </w:p>
    <w:p w14:paraId="195D6B4A" w14:textId="16624481" w:rsidR="00886DA3" w:rsidRPr="00423394" w:rsidRDefault="00E67FD4" w:rsidP="00F44892">
      <w:pPr>
        <w:pStyle w:val="Paragraphedeliste"/>
        <w:numPr>
          <w:ilvl w:val="0"/>
          <w:numId w:val="11"/>
        </w:numPr>
        <w:jc w:val="both"/>
        <w:rPr>
          <w:rFonts w:ascii="Times New Roman" w:eastAsia="Times New Roman" w:hAnsi="Times New Roman" w:cs="Times New Roman"/>
          <w:color w:val="auto"/>
          <w:sz w:val="24"/>
          <w:szCs w:val="24"/>
        </w:rPr>
      </w:pPr>
      <w:r w:rsidRPr="00423394">
        <w:rPr>
          <w:rFonts w:ascii="Times New Roman" w:eastAsia="Times New Roman" w:hAnsi="Times New Roman" w:cs="Times New Roman"/>
          <w:color w:val="auto"/>
          <w:sz w:val="24"/>
          <w:szCs w:val="24"/>
        </w:rPr>
        <w:t>Ont</w:t>
      </w:r>
      <w:r w:rsidR="00886DA3" w:rsidRPr="00423394">
        <w:rPr>
          <w:rFonts w:ascii="Times New Roman" w:eastAsia="Times New Roman" w:hAnsi="Times New Roman" w:cs="Times New Roman"/>
          <w:color w:val="auto"/>
          <w:sz w:val="24"/>
          <w:szCs w:val="24"/>
        </w:rPr>
        <w:t xml:space="preserve"> été testées pour s’assurer que :</w:t>
      </w:r>
    </w:p>
    <w:p w14:paraId="365FEE90" w14:textId="136D5A17" w:rsidR="00886DA3" w:rsidRPr="00423394" w:rsidRDefault="00E67FD4" w:rsidP="00F44892">
      <w:pPr>
        <w:pStyle w:val="Paragraphedeliste"/>
        <w:numPr>
          <w:ilvl w:val="0"/>
          <w:numId w:val="90"/>
        </w:numPr>
        <w:jc w:val="both"/>
        <w:rPr>
          <w:rFonts w:ascii="Times New Roman" w:eastAsia="Times New Roman" w:hAnsi="Times New Roman" w:cs="Times New Roman"/>
          <w:color w:val="auto"/>
          <w:sz w:val="24"/>
          <w:szCs w:val="24"/>
        </w:rPr>
      </w:pPr>
      <w:r w:rsidRPr="00423394">
        <w:rPr>
          <w:rFonts w:ascii="Times New Roman" w:eastAsia="Times New Roman" w:hAnsi="Times New Roman" w:cs="Times New Roman"/>
          <w:color w:val="auto"/>
          <w:sz w:val="24"/>
          <w:szCs w:val="24"/>
        </w:rPr>
        <w:t>Le</w:t>
      </w:r>
      <w:r w:rsidR="00886DA3" w:rsidRPr="00423394">
        <w:rPr>
          <w:rFonts w:ascii="Times New Roman" w:eastAsia="Times New Roman" w:hAnsi="Times New Roman" w:cs="Times New Roman"/>
          <w:color w:val="auto"/>
          <w:sz w:val="24"/>
          <w:szCs w:val="24"/>
        </w:rPr>
        <w:t xml:space="preserve"> compteur de programme (PC) est correctement mis à jour selon le résultat de la condition ;</w:t>
      </w:r>
    </w:p>
    <w:p w14:paraId="280D680F" w14:textId="7803D5FA" w:rsidR="00886DA3" w:rsidRPr="00423394" w:rsidRDefault="00E67FD4" w:rsidP="00F44892">
      <w:pPr>
        <w:pStyle w:val="Paragraphedeliste"/>
        <w:numPr>
          <w:ilvl w:val="0"/>
          <w:numId w:val="90"/>
        </w:numPr>
        <w:jc w:val="both"/>
        <w:rPr>
          <w:rFonts w:ascii="Times New Roman" w:eastAsia="Times New Roman" w:hAnsi="Times New Roman" w:cs="Times New Roman"/>
          <w:color w:val="auto"/>
          <w:sz w:val="24"/>
          <w:szCs w:val="24"/>
        </w:rPr>
      </w:pPr>
      <w:r w:rsidRPr="00423394">
        <w:rPr>
          <w:rFonts w:ascii="Times New Roman" w:eastAsia="Times New Roman" w:hAnsi="Times New Roman" w:cs="Times New Roman"/>
          <w:color w:val="auto"/>
          <w:sz w:val="24"/>
          <w:szCs w:val="24"/>
        </w:rPr>
        <w:t>Les</w:t>
      </w:r>
      <w:r w:rsidR="00886DA3" w:rsidRPr="00423394">
        <w:rPr>
          <w:rFonts w:ascii="Times New Roman" w:eastAsia="Times New Roman" w:hAnsi="Times New Roman" w:cs="Times New Roman"/>
          <w:color w:val="auto"/>
          <w:sz w:val="24"/>
          <w:szCs w:val="24"/>
        </w:rPr>
        <w:t xml:space="preserve"> sauts relatifs et absolus fonctionnent correctement ;</w:t>
      </w:r>
    </w:p>
    <w:p w14:paraId="1A936859" w14:textId="1B34D90E" w:rsidR="00886DA3" w:rsidRPr="00423394" w:rsidRDefault="00E67FD4" w:rsidP="00F44892">
      <w:pPr>
        <w:pStyle w:val="Paragraphedeliste"/>
        <w:numPr>
          <w:ilvl w:val="0"/>
          <w:numId w:val="90"/>
        </w:numPr>
        <w:jc w:val="both"/>
        <w:rPr>
          <w:rFonts w:ascii="Times New Roman" w:eastAsia="Times New Roman" w:hAnsi="Times New Roman" w:cs="Times New Roman"/>
          <w:color w:val="auto"/>
          <w:sz w:val="24"/>
          <w:szCs w:val="24"/>
        </w:rPr>
      </w:pPr>
      <w:r w:rsidRPr="00423394">
        <w:rPr>
          <w:rFonts w:ascii="Times New Roman" w:eastAsia="Times New Roman" w:hAnsi="Times New Roman" w:cs="Times New Roman"/>
          <w:color w:val="auto"/>
          <w:sz w:val="24"/>
          <w:szCs w:val="24"/>
        </w:rPr>
        <w:t>Les</w:t>
      </w:r>
      <w:r w:rsidR="00886DA3" w:rsidRPr="00423394">
        <w:rPr>
          <w:rFonts w:ascii="Times New Roman" w:eastAsia="Times New Roman" w:hAnsi="Times New Roman" w:cs="Times New Roman"/>
          <w:color w:val="auto"/>
          <w:sz w:val="24"/>
          <w:szCs w:val="24"/>
        </w:rPr>
        <w:t xml:space="preserve"> branchements conditionnels dépendent fidèlement des flags de statut (</w:t>
      </w:r>
      <w:r w:rsidRPr="00423394">
        <w:rPr>
          <w:rFonts w:ascii="Times New Roman" w:eastAsia="Times New Roman" w:hAnsi="Times New Roman" w:cs="Times New Roman"/>
          <w:color w:val="auto"/>
          <w:sz w:val="24"/>
          <w:szCs w:val="24"/>
        </w:rPr>
        <w:t>Zéro</w:t>
      </w:r>
      <w:r w:rsidR="00886DA3" w:rsidRPr="00423394">
        <w:rPr>
          <w:rFonts w:ascii="Times New Roman" w:eastAsia="Times New Roman" w:hAnsi="Times New Roman" w:cs="Times New Roman"/>
          <w:color w:val="auto"/>
          <w:sz w:val="24"/>
          <w:szCs w:val="24"/>
        </w:rPr>
        <w:t xml:space="preserve">, </w:t>
      </w:r>
      <w:r w:rsidRPr="00423394">
        <w:rPr>
          <w:rFonts w:ascii="Times New Roman" w:eastAsia="Times New Roman" w:hAnsi="Times New Roman" w:cs="Times New Roman"/>
          <w:color w:val="auto"/>
          <w:sz w:val="24"/>
          <w:szCs w:val="24"/>
        </w:rPr>
        <w:t>Négative</w:t>
      </w:r>
      <w:r w:rsidR="00886DA3" w:rsidRPr="00423394">
        <w:rPr>
          <w:rFonts w:ascii="Times New Roman" w:eastAsia="Times New Roman" w:hAnsi="Times New Roman" w:cs="Times New Roman"/>
          <w:color w:val="auto"/>
          <w:sz w:val="24"/>
          <w:szCs w:val="24"/>
        </w:rPr>
        <w:t>, Carry, Overflow).</w:t>
      </w:r>
    </w:p>
    <w:p w14:paraId="2416CD64" w14:textId="77777777" w:rsidR="00886DA3" w:rsidRPr="00886DA3" w:rsidRDefault="00886DA3" w:rsidP="00886DA3">
      <w:pPr>
        <w:jc w:val="both"/>
        <w:rPr>
          <w:rFonts w:ascii="Times New Roman" w:eastAsia="Times New Roman" w:hAnsi="Times New Roman" w:cs="Times New Roman"/>
          <w:color w:val="auto"/>
          <w:sz w:val="24"/>
          <w:szCs w:val="24"/>
        </w:rPr>
      </w:pPr>
      <w:r w:rsidRPr="00886DA3">
        <w:rPr>
          <w:rFonts w:ascii="Times New Roman" w:eastAsia="Times New Roman" w:hAnsi="Times New Roman" w:cs="Times New Roman"/>
          <w:color w:val="auto"/>
          <w:sz w:val="24"/>
          <w:szCs w:val="24"/>
        </w:rPr>
        <w:t>Ces tests garantissent que la logique de contrôle du programme est respectée, ce qui est crucial pour l’exécution correcte des boucles et des conditions.</w:t>
      </w:r>
    </w:p>
    <w:p w14:paraId="19D22B81" w14:textId="77777777" w:rsidR="00886DA3" w:rsidRPr="00886DA3" w:rsidRDefault="00886DA3" w:rsidP="00886DA3">
      <w:pPr>
        <w:jc w:val="both"/>
        <w:rPr>
          <w:rFonts w:ascii="Times New Roman" w:eastAsia="Times New Roman" w:hAnsi="Times New Roman" w:cs="Times New Roman"/>
          <w:color w:val="auto"/>
          <w:sz w:val="24"/>
          <w:szCs w:val="24"/>
        </w:rPr>
      </w:pPr>
    </w:p>
    <w:p w14:paraId="3D8F90AE" w14:textId="70F90D80" w:rsidR="00886DA3" w:rsidRPr="00423394" w:rsidRDefault="00423394" w:rsidP="00423394">
      <w:pPr>
        <w:pStyle w:val="Titre3"/>
        <w:rPr>
          <w:rFonts w:ascii="Times New Roman" w:hAnsi="Times New Roman" w:cs="Times New Roman"/>
          <w:color w:val="00B050"/>
          <w:u w:val="dotted"/>
        </w:rPr>
      </w:pPr>
      <w:r>
        <w:rPr>
          <w:rFonts w:ascii="Times New Roman" w:hAnsi="Times New Roman" w:cs="Times New Roman"/>
          <w:color w:val="00B050"/>
          <w:u w:val="dotted"/>
        </w:rPr>
        <w:lastRenderedPageBreak/>
        <w:t>9</w:t>
      </w:r>
      <w:r w:rsidRPr="00423394">
        <w:rPr>
          <w:rFonts w:ascii="Times New Roman" w:hAnsi="Times New Roman" w:cs="Times New Roman"/>
          <w:color w:val="00B050"/>
          <w:u w:val="dotted"/>
        </w:rPr>
        <w:t>.</w:t>
      </w:r>
      <w:r w:rsidR="00886DA3" w:rsidRPr="00423394">
        <w:rPr>
          <w:rFonts w:ascii="Times New Roman" w:hAnsi="Times New Roman" w:cs="Times New Roman"/>
          <w:color w:val="00B050"/>
          <w:u w:val="dotted"/>
        </w:rPr>
        <w:t>2. Validation de la mise à jour des flags</w:t>
      </w:r>
    </w:p>
    <w:p w14:paraId="47AE3EEC" w14:textId="6CC53D38" w:rsidR="00886DA3" w:rsidRPr="00886DA3" w:rsidRDefault="00886DA3" w:rsidP="00886DA3">
      <w:pPr>
        <w:jc w:val="both"/>
        <w:rPr>
          <w:rFonts w:ascii="Times New Roman" w:eastAsia="Times New Roman" w:hAnsi="Times New Roman" w:cs="Times New Roman"/>
          <w:color w:val="auto"/>
          <w:sz w:val="24"/>
          <w:szCs w:val="24"/>
        </w:rPr>
      </w:pPr>
      <w:r w:rsidRPr="00886DA3">
        <w:rPr>
          <w:rFonts w:ascii="Times New Roman" w:eastAsia="Times New Roman" w:hAnsi="Times New Roman" w:cs="Times New Roman"/>
          <w:color w:val="auto"/>
          <w:sz w:val="24"/>
          <w:szCs w:val="24"/>
        </w:rPr>
        <w:t xml:space="preserve">Les flags du registre CCR (Condition Code </w:t>
      </w:r>
      <w:r w:rsidR="00E67FD4" w:rsidRPr="00886DA3">
        <w:rPr>
          <w:rFonts w:ascii="Times New Roman" w:eastAsia="Times New Roman" w:hAnsi="Times New Roman" w:cs="Times New Roman"/>
          <w:color w:val="auto"/>
          <w:sz w:val="24"/>
          <w:szCs w:val="24"/>
        </w:rPr>
        <w:t>Registre</w:t>
      </w:r>
      <w:r w:rsidRPr="00886DA3">
        <w:rPr>
          <w:rFonts w:ascii="Times New Roman" w:eastAsia="Times New Roman" w:hAnsi="Times New Roman" w:cs="Times New Roman"/>
          <w:color w:val="auto"/>
          <w:sz w:val="24"/>
          <w:szCs w:val="24"/>
        </w:rPr>
        <w:t>) sont essentiels pour le fonctionnement du MOTO6809. Des tests spécifiques ont été réalisés pour vérifier que chaque instruction met correctement à jour :</w:t>
      </w:r>
    </w:p>
    <w:p w14:paraId="02B0CA2A" w14:textId="77777777" w:rsidR="00886DA3" w:rsidRPr="00886DA3" w:rsidRDefault="00886DA3" w:rsidP="00886DA3">
      <w:pPr>
        <w:jc w:val="both"/>
        <w:rPr>
          <w:rFonts w:ascii="Times New Roman" w:eastAsia="Times New Roman" w:hAnsi="Times New Roman" w:cs="Times New Roman"/>
          <w:color w:val="auto"/>
          <w:sz w:val="24"/>
          <w:szCs w:val="24"/>
        </w:rPr>
      </w:pPr>
    </w:p>
    <w:p w14:paraId="1C7169EE" w14:textId="3A8D01E4" w:rsidR="00886DA3" w:rsidRPr="00423394" w:rsidRDefault="00E67FD4" w:rsidP="00F44892">
      <w:pPr>
        <w:pStyle w:val="Paragraphedeliste"/>
        <w:numPr>
          <w:ilvl w:val="0"/>
          <w:numId w:val="91"/>
        </w:numPr>
        <w:jc w:val="both"/>
        <w:rPr>
          <w:rFonts w:ascii="Times New Roman" w:eastAsia="Times New Roman" w:hAnsi="Times New Roman" w:cs="Times New Roman"/>
          <w:color w:val="auto"/>
          <w:sz w:val="24"/>
          <w:szCs w:val="24"/>
        </w:rPr>
      </w:pPr>
      <w:r w:rsidRPr="00423394">
        <w:rPr>
          <w:rFonts w:ascii="Times New Roman" w:eastAsia="Times New Roman" w:hAnsi="Times New Roman" w:cs="Times New Roman"/>
          <w:color w:val="auto"/>
          <w:sz w:val="24"/>
          <w:szCs w:val="24"/>
        </w:rPr>
        <w:t>Le</w:t>
      </w:r>
      <w:r w:rsidR="00886DA3" w:rsidRPr="00423394">
        <w:rPr>
          <w:rFonts w:ascii="Times New Roman" w:eastAsia="Times New Roman" w:hAnsi="Times New Roman" w:cs="Times New Roman"/>
          <w:color w:val="auto"/>
          <w:sz w:val="24"/>
          <w:szCs w:val="24"/>
        </w:rPr>
        <w:t xml:space="preserve"> flag </w:t>
      </w:r>
      <w:r w:rsidRPr="00423394">
        <w:rPr>
          <w:rFonts w:ascii="Times New Roman" w:eastAsia="Times New Roman" w:hAnsi="Times New Roman" w:cs="Times New Roman"/>
          <w:color w:val="auto"/>
          <w:sz w:val="24"/>
          <w:szCs w:val="24"/>
        </w:rPr>
        <w:t>Zéro</w:t>
      </w:r>
      <w:r w:rsidR="00886DA3" w:rsidRPr="00423394">
        <w:rPr>
          <w:rFonts w:ascii="Times New Roman" w:eastAsia="Times New Roman" w:hAnsi="Times New Roman" w:cs="Times New Roman"/>
          <w:color w:val="auto"/>
          <w:sz w:val="24"/>
          <w:szCs w:val="24"/>
        </w:rPr>
        <w:t xml:space="preserve"> (Z) lorsque le résultat d’une opération est nul ;</w:t>
      </w:r>
    </w:p>
    <w:p w14:paraId="0FC50700" w14:textId="006FB2F8" w:rsidR="00886DA3" w:rsidRPr="00423394" w:rsidRDefault="00E67FD4" w:rsidP="00F44892">
      <w:pPr>
        <w:pStyle w:val="Paragraphedeliste"/>
        <w:numPr>
          <w:ilvl w:val="0"/>
          <w:numId w:val="91"/>
        </w:numPr>
        <w:jc w:val="both"/>
        <w:rPr>
          <w:rFonts w:ascii="Times New Roman" w:eastAsia="Times New Roman" w:hAnsi="Times New Roman" w:cs="Times New Roman"/>
          <w:color w:val="auto"/>
          <w:sz w:val="24"/>
          <w:szCs w:val="24"/>
        </w:rPr>
      </w:pPr>
      <w:r w:rsidRPr="00423394">
        <w:rPr>
          <w:rFonts w:ascii="Times New Roman" w:eastAsia="Times New Roman" w:hAnsi="Times New Roman" w:cs="Times New Roman"/>
          <w:color w:val="auto"/>
          <w:sz w:val="24"/>
          <w:szCs w:val="24"/>
        </w:rPr>
        <w:t>Le</w:t>
      </w:r>
      <w:r w:rsidR="00886DA3" w:rsidRPr="00423394">
        <w:rPr>
          <w:rFonts w:ascii="Times New Roman" w:eastAsia="Times New Roman" w:hAnsi="Times New Roman" w:cs="Times New Roman"/>
          <w:color w:val="auto"/>
          <w:sz w:val="24"/>
          <w:szCs w:val="24"/>
        </w:rPr>
        <w:t xml:space="preserve"> flag </w:t>
      </w:r>
      <w:r w:rsidRPr="00423394">
        <w:rPr>
          <w:rFonts w:ascii="Times New Roman" w:eastAsia="Times New Roman" w:hAnsi="Times New Roman" w:cs="Times New Roman"/>
          <w:color w:val="auto"/>
          <w:sz w:val="24"/>
          <w:szCs w:val="24"/>
        </w:rPr>
        <w:t>Négative</w:t>
      </w:r>
      <w:r w:rsidR="00886DA3" w:rsidRPr="00423394">
        <w:rPr>
          <w:rFonts w:ascii="Times New Roman" w:eastAsia="Times New Roman" w:hAnsi="Times New Roman" w:cs="Times New Roman"/>
          <w:color w:val="auto"/>
          <w:sz w:val="24"/>
          <w:szCs w:val="24"/>
        </w:rPr>
        <w:t xml:space="preserve"> (N) lorsque le résultat est négatif ;</w:t>
      </w:r>
    </w:p>
    <w:p w14:paraId="649E43CC" w14:textId="7BE0839A" w:rsidR="00886DA3" w:rsidRPr="00423394" w:rsidRDefault="00E67FD4" w:rsidP="00F44892">
      <w:pPr>
        <w:pStyle w:val="Paragraphedeliste"/>
        <w:numPr>
          <w:ilvl w:val="0"/>
          <w:numId w:val="91"/>
        </w:numPr>
        <w:jc w:val="both"/>
        <w:rPr>
          <w:rFonts w:ascii="Times New Roman" w:eastAsia="Times New Roman" w:hAnsi="Times New Roman" w:cs="Times New Roman"/>
          <w:color w:val="auto"/>
          <w:sz w:val="24"/>
          <w:szCs w:val="24"/>
        </w:rPr>
      </w:pPr>
      <w:r w:rsidRPr="00423394">
        <w:rPr>
          <w:rFonts w:ascii="Times New Roman" w:eastAsia="Times New Roman" w:hAnsi="Times New Roman" w:cs="Times New Roman"/>
          <w:color w:val="auto"/>
          <w:sz w:val="24"/>
          <w:szCs w:val="24"/>
        </w:rPr>
        <w:t>Le</w:t>
      </w:r>
      <w:r w:rsidR="00886DA3" w:rsidRPr="00423394">
        <w:rPr>
          <w:rFonts w:ascii="Times New Roman" w:eastAsia="Times New Roman" w:hAnsi="Times New Roman" w:cs="Times New Roman"/>
          <w:color w:val="auto"/>
          <w:sz w:val="24"/>
          <w:szCs w:val="24"/>
        </w:rPr>
        <w:t xml:space="preserve"> flag Carry (C) pour les opérations arithmétiques avec retenue ou emprunt </w:t>
      </w:r>
    </w:p>
    <w:p w14:paraId="43DA1030" w14:textId="11C4F255" w:rsidR="00886DA3" w:rsidRPr="00423394" w:rsidRDefault="00E67FD4" w:rsidP="00F44892">
      <w:pPr>
        <w:pStyle w:val="Paragraphedeliste"/>
        <w:numPr>
          <w:ilvl w:val="0"/>
          <w:numId w:val="91"/>
        </w:numPr>
        <w:jc w:val="both"/>
        <w:rPr>
          <w:rFonts w:ascii="Times New Roman" w:eastAsia="Times New Roman" w:hAnsi="Times New Roman" w:cs="Times New Roman"/>
          <w:color w:val="auto"/>
          <w:sz w:val="24"/>
          <w:szCs w:val="24"/>
        </w:rPr>
      </w:pPr>
      <w:r w:rsidRPr="00423394">
        <w:rPr>
          <w:rFonts w:ascii="Times New Roman" w:eastAsia="Times New Roman" w:hAnsi="Times New Roman" w:cs="Times New Roman"/>
          <w:color w:val="auto"/>
          <w:sz w:val="24"/>
          <w:szCs w:val="24"/>
        </w:rPr>
        <w:t>Le</w:t>
      </w:r>
      <w:r w:rsidR="00886DA3" w:rsidRPr="00423394">
        <w:rPr>
          <w:rFonts w:ascii="Times New Roman" w:eastAsia="Times New Roman" w:hAnsi="Times New Roman" w:cs="Times New Roman"/>
          <w:color w:val="auto"/>
          <w:sz w:val="24"/>
          <w:szCs w:val="24"/>
        </w:rPr>
        <w:t xml:space="preserve"> flag </w:t>
      </w:r>
      <w:proofErr w:type="spellStart"/>
      <w:r w:rsidR="00886DA3" w:rsidRPr="00423394">
        <w:rPr>
          <w:rFonts w:ascii="Times New Roman" w:eastAsia="Times New Roman" w:hAnsi="Times New Roman" w:cs="Times New Roman"/>
          <w:color w:val="auto"/>
          <w:sz w:val="24"/>
          <w:szCs w:val="24"/>
        </w:rPr>
        <w:t>Overflow</w:t>
      </w:r>
      <w:proofErr w:type="spellEnd"/>
      <w:r w:rsidR="00886DA3" w:rsidRPr="00423394">
        <w:rPr>
          <w:rFonts w:ascii="Times New Roman" w:eastAsia="Times New Roman" w:hAnsi="Times New Roman" w:cs="Times New Roman"/>
          <w:color w:val="auto"/>
          <w:sz w:val="24"/>
          <w:szCs w:val="24"/>
        </w:rPr>
        <w:t xml:space="preserve"> (V) pour détecter les dépassements de capacité.</w:t>
      </w:r>
    </w:p>
    <w:p w14:paraId="1CDA5D8E" w14:textId="3D34D640" w:rsidR="00886DA3" w:rsidRPr="00886DA3" w:rsidRDefault="00886DA3" w:rsidP="00423394">
      <w:pPr>
        <w:jc w:val="both"/>
        <w:rPr>
          <w:rFonts w:ascii="Times New Roman" w:eastAsia="Times New Roman" w:hAnsi="Times New Roman" w:cs="Times New Roman"/>
          <w:color w:val="auto"/>
          <w:sz w:val="24"/>
          <w:szCs w:val="24"/>
        </w:rPr>
      </w:pPr>
      <w:r w:rsidRPr="00886DA3">
        <w:rPr>
          <w:rFonts w:ascii="Times New Roman" w:eastAsia="Times New Roman" w:hAnsi="Times New Roman" w:cs="Times New Roman"/>
          <w:color w:val="auto"/>
          <w:sz w:val="24"/>
          <w:szCs w:val="24"/>
        </w:rPr>
        <w:t>Chaque instruction arithmétique, logique ou de comparaison a été testée avec des valeurs limites pour confirmer la fiabilité du simulateur.</w:t>
      </w:r>
    </w:p>
    <w:p w14:paraId="478834A6" w14:textId="409AED0B" w:rsidR="00886DA3" w:rsidRPr="00423394" w:rsidRDefault="00423394" w:rsidP="00423394">
      <w:pPr>
        <w:pStyle w:val="Titre3"/>
        <w:rPr>
          <w:rFonts w:ascii="Times New Roman" w:hAnsi="Times New Roman" w:cs="Times New Roman"/>
          <w:color w:val="00B050"/>
          <w:u w:val="dotted"/>
        </w:rPr>
      </w:pPr>
      <w:r w:rsidRPr="00423394">
        <w:rPr>
          <w:rFonts w:ascii="Times New Roman" w:hAnsi="Times New Roman" w:cs="Times New Roman"/>
          <w:color w:val="00B050"/>
          <w:u w:val="dotted"/>
        </w:rPr>
        <w:t>9.</w:t>
      </w:r>
      <w:r w:rsidR="00886DA3" w:rsidRPr="00423394">
        <w:rPr>
          <w:rFonts w:ascii="Times New Roman" w:hAnsi="Times New Roman" w:cs="Times New Roman"/>
          <w:color w:val="00B050"/>
          <w:u w:val="dotted"/>
        </w:rPr>
        <w:t>3. Contrôle des modes d’adressage indexés</w:t>
      </w:r>
    </w:p>
    <w:p w14:paraId="18417446" w14:textId="554384EB" w:rsidR="00886DA3" w:rsidRPr="00886DA3" w:rsidRDefault="00886DA3" w:rsidP="00423394">
      <w:pPr>
        <w:jc w:val="both"/>
        <w:rPr>
          <w:rFonts w:ascii="Times New Roman" w:eastAsia="Times New Roman" w:hAnsi="Times New Roman" w:cs="Times New Roman"/>
          <w:color w:val="auto"/>
          <w:sz w:val="24"/>
          <w:szCs w:val="24"/>
        </w:rPr>
      </w:pPr>
      <w:r w:rsidRPr="00886DA3">
        <w:rPr>
          <w:rFonts w:ascii="Times New Roman" w:eastAsia="Times New Roman" w:hAnsi="Times New Roman" w:cs="Times New Roman"/>
          <w:color w:val="auto"/>
          <w:sz w:val="24"/>
          <w:szCs w:val="24"/>
        </w:rPr>
        <w:t>Le MOTO6809 possède plusieurs modes d’adressage indexés, qui permettent de manipuler des données relatives à un registre index (X ou Y) avec différents décalages. Les tests ont porté sur :</w:t>
      </w:r>
    </w:p>
    <w:p w14:paraId="51227328" w14:textId="23DC545E" w:rsidR="00886DA3" w:rsidRPr="00423394" w:rsidRDefault="00E67FD4" w:rsidP="00F44892">
      <w:pPr>
        <w:pStyle w:val="Paragraphedeliste"/>
        <w:numPr>
          <w:ilvl w:val="0"/>
          <w:numId w:val="92"/>
        </w:numPr>
        <w:jc w:val="both"/>
        <w:rPr>
          <w:rFonts w:ascii="Times New Roman" w:eastAsia="Times New Roman" w:hAnsi="Times New Roman" w:cs="Times New Roman"/>
          <w:color w:val="auto"/>
          <w:sz w:val="24"/>
          <w:szCs w:val="24"/>
        </w:rPr>
      </w:pPr>
      <w:r w:rsidRPr="00423394">
        <w:rPr>
          <w:rFonts w:ascii="Times New Roman" w:eastAsia="Times New Roman" w:hAnsi="Times New Roman" w:cs="Times New Roman"/>
          <w:color w:val="auto"/>
          <w:sz w:val="24"/>
          <w:szCs w:val="24"/>
        </w:rPr>
        <w:t>L’accès</w:t>
      </w:r>
      <w:r w:rsidR="00886DA3" w:rsidRPr="00423394">
        <w:rPr>
          <w:rFonts w:ascii="Times New Roman" w:eastAsia="Times New Roman" w:hAnsi="Times New Roman" w:cs="Times New Roman"/>
          <w:color w:val="auto"/>
          <w:sz w:val="24"/>
          <w:szCs w:val="24"/>
        </w:rPr>
        <w:t xml:space="preserve"> correct à la mémoire via des adresses calculées ;</w:t>
      </w:r>
    </w:p>
    <w:p w14:paraId="2B9820F6" w14:textId="6FF0942B" w:rsidR="00886DA3" w:rsidRPr="00423394" w:rsidRDefault="00E67FD4" w:rsidP="00F44892">
      <w:pPr>
        <w:pStyle w:val="Paragraphedeliste"/>
        <w:numPr>
          <w:ilvl w:val="0"/>
          <w:numId w:val="92"/>
        </w:numPr>
        <w:jc w:val="both"/>
        <w:rPr>
          <w:rFonts w:ascii="Times New Roman" w:eastAsia="Times New Roman" w:hAnsi="Times New Roman" w:cs="Times New Roman"/>
          <w:color w:val="auto"/>
          <w:sz w:val="24"/>
          <w:szCs w:val="24"/>
        </w:rPr>
      </w:pPr>
      <w:r w:rsidRPr="00423394">
        <w:rPr>
          <w:rFonts w:ascii="Times New Roman" w:eastAsia="Times New Roman" w:hAnsi="Times New Roman" w:cs="Times New Roman"/>
          <w:color w:val="auto"/>
          <w:sz w:val="24"/>
          <w:szCs w:val="24"/>
        </w:rPr>
        <w:t>La</w:t>
      </w:r>
      <w:r w:rsidR="00886DA3" w:rsidRPr="00423394">
        <w:rPr>
          <w:rFonts w:ascii="Times New Roman" w:eastAsia="Times New Roman" w:hAnsi="Times New Roman" w:cs="Times New Roman"/>
          <w:color w:val="auto"/>
          <w:sz w:val="24"/>
          <w:szCs w:val="24"/>
        </w:rPr>
        <w:t xml:space="preserve"> gestion des post-incréments et pré-décréments ;</w:t>
      </w:r>
    </w:p>
    <w:p w14:paraId="47E957B8" w14:textId="3EDA8C0A" w:rsidR="00886DA3" w:rsidRPr="00423394" w:rsidRDefault="00E67FD4" w:rsidP="00F44892">
      <w:pPr>
        <w:pStyle w:val="Paragraphedeliste"/>
        <w:numPr>
          <w:ilvl w:val="0"/>
          <w:numId w:val="92"/>
        </w:numPr>
        <w:jc w:val="both"/>
        <w:rPr>
          <w:rFonts w:ascii="Times New Roman" w:eastAsia="Times New Roman" w:hAnsi="Times New Roman" w:cs="Times New Roman"/>
          <w:color w:val="auto"/>
          <w:sz w:val="24"/>
          <w:szCs w:val="24"/>
        </w:rPr>
      </w:pPr>
      <w:r w:rsidRPr="00423394">
        <w:rPr>
          <w:rFonts w:ascii="Times New Roman" w:eastAsia="Times New Roman" w:hAnsi="Times New Roman" w:cs="Times New Roman"/>
          <w:color w:val="auto"/>
          <w:sz w:val="24"/>
          <w:szCs w:val="24"/>
        </w:rPr>
        <w:t>La</w:t>
      </w:r>
      <w:r w:rsidR="00886DA3" w:rsidRPr="00423394">
        <w:rPr>
          <w:rFonts w:ascii="Times New Roman" w:eastAsia="Times New Roman" w:hAnsi="Times New Roman" w:cs="Times New Roman"/>
          <w:color w:val="auto"/>
          <w:sz w:val="24"/>
          <w:szCs w:val="24"/>
        </w:rPr>
        <w:t xml:space="preserve"> cohérence entre les opérandes spécifiés dans le code assembleur et les données lues ou écrites en mémoire.</w:t>
      </w:r>
    </w:p>
    <w:p w14:paraId="1C57615F" w14:textId="7220887C" w:rsidR="00886DA3" w:rsidRPr="00886DA3" w:rsidRDefault="00886DA3" w:rsidP="00423394">
      <w:pPr>
        <w:jc w:val="both"/>
        <w:rPr>
          <w:rFonts w:ascii="Times New Roman" w:eastAsia="Times New Roman" w:hAnsi="Times New Roman" w:cs="Times New Roman"/>
          <w:color w:val="auto"/>
          <w:sz w:val="24"/>
          <w:szCs w:val="24"/>
        </w:rPr>
      </w:pPr>
      <w:r w:rsidRPr="00886DA3">
        <w:rPr>
          <w:rFonts w:ascii="Times New Roman" w:eastAsia="Times New Roman" w:hAnsi="Times New Roman" w:cs="Times New Roman"/>
          <w:color w:val="auto"/>
          <w:sz w:val="24"/>
          <w:szCs w:val="24"/>
        </w:rPr>
        <w:t>Ces tests assurent que toutes les variations d’adressage sont correctement interprétées par le simulateur.</w:t>
      </w:r>
    </w:p>
    <w:p w14:paraId="16FB2895" w14:textId="4186F98E" w:rsidR="00886DA3" w:rsidRPr="00423394" w:rsidRDefault="00423394" w:rsidP="00423394">
      <w:pPr>
        <w:pStyle w:val="Titre3"/>
        <w:rPr>
          <w:rFonts w:ascii="Times New Roman" w:hAnsi="Times New Roman" w:cs="Times New Roman"/>
          <w:color w:val="00B050"/>
          <w:u w:val="dotted"/>
        </w:rPr>
      </w:pPr>
      <w:r w:rsidRPr="00423394">
        <w:rPr>
          <w:rFonts w:ascii="Times New Roman" w:hAnsi="Times New Roman" w:cs="Times New Roman"/>
          <w:color w:val="00B050"/>
          <w:u w:val="dotted"/>
        </w:rPr>
        <w:t>9.</w:t>
      </w:r>
      <w:r w:rsidR="00886DA3" w:rsidRPr="00423394">
        <w:rPr>
          <w:rFonts w:ascii="Times New Roman" w:hAnsi="Times New Roman" w:cs="Times New Roman"/>
          <w:color w:val="00B050"/>
          <w:u w:val="dotted"/>
        </w:rPr>
        <w:t>4. Cohérence entre code assembleur et exécution CPU</w:t>
      </w:r>
    </w:p>
    <w:p w14:paraId="7CAA1C0F" w14:textId="6520FD52" w:rsidR="00886DA3" w:rsidRPr="00886DA3" w:rsidRDefault="00886DA3" w:rsidP="00423394">
      <w:pPr>
        <w:jc w:val="both"/>
        <w:rPr>
          <w:rFonts w:ascii="Times New Roman" w:eastAsia="Times New Roman" w:hAnsi="Times New Roman" w:cs="Times New Roman"/>
          <w:color w:val="auto"/>
          <w:sz w:val="24"/>
          <w:szCs w:val="24"/>
        </w:rPr>
      </w:pPr>
      <w:r w:rsidRPr="00886DA3">
        <w:rPr>
          <w:rFonts w:ascii="Times New Roman" w:eastAsia="Times New Roman" w:hAnsi="Times New Roman" w:cs="Times New Roman"/>
          <w:color w:val="auto"/>
          <w:sz w:val="24"/>
          <w:szCs w:val="24"/>
        </w:rPr>
        <w:t>Pour chaque programme de test, un comparatif entre le code assembleur saisi et l’exécution réelle du simulateur a été réalisé :</w:t>
      </w:r>
    </w:p>
    <w:p w14:paraId="0F2EB874" w14:textId="3939E0B7" w:rsidR="00886DA3" w:rsidRPr="00423394" w:rsidRDefault="00E67FD4" w:rsidP="00F44892">
      <w:pPr>
        <w:pStyle w:val="Paragraphedeliste"/>
        <w:numPr>
          <w:ilvl w:val="0"/>
          <w:numId w:val="93"/>
        </w:numPr>
        <w:jc w:val="both"/>
        <w:rPr>
          <w:rFonts w:ascii="Times New Roman" w:eastAsia="Times New Roman" w:hAnsi="Times New Roman" w:cs="Times New Roman"/>
          <w:color w:val="auto"/>
          <w:sz w:val="24"/>
          <w:szCs w:val="24"/>
        </w:rPr>
      </w:pPr>
      <w:r w:rsidRPr="00423394">
        <w:rPr>
          <w:rFonts w:ascii="Times New Roman" w:eastAsia="Times New Roman" w:hAnsi="Times New Roman" w:cs="Times New Roman"/>
          <w:color w:val="auto"/>
          <w:sz w:val="24"/>
          <w:szCs w:val="24"/>
        </w:rPr>
        <w:t>Chaque</w:t>
      </w:r>
      <w:r w:rsidR="00886DA3" w:rsidRPr="00423394">
        <w:rPr>
          <w:rFonts w:ascii="Times New Roman" w:eastAsia="Times New Roman" w:hAnsi="Times New Roman" w:cs="Times New Roman"/>
          <w:color w:val="auto"/>
          <w:sz w:val="24"/>
          <w:szCs w:val="24"/>
        </w:rPr>
        <w:t xml:space="preserve"> instruction est vérifiée pour s’assurer qu’elle produit le résultat attendu ;</w:t>
      </w:r>
    </w:p>
    <w:p w14:paraId="1DE1B622" w14:textId="38BF0E31" w:rsidR="00886DA3" w:rsidRPr="00423394" w:rsidRDefault="00E67FD4" w:rsidP="00F44892">
      <w:pPr>
        <w:pStyle w:val="Paragraphedeliste"/>
        <w:numPr>
          <w:ilvl w:val="0"/>
          <w:numId w:val="93"/>
        </w:numPr>
        <w:jc w:val="both"/>
        <w:rPr>
          <w:rFonts w:ascii="Times New Roman" w:eastAsia="Times New Roman" w:hAnsi="Times New Roman" w:cs="Times New Roman"/>
          <w:color w:val="auto"/>
          <w:sz w:val="24"/>
          <w:szCs w:val="24"/>
        </w:rPr>
      </w:pPr>
      <w:r w:rsidRPr="00423394">
        <w:rPr>
          <w:rFonts w:ascii="Times New Roman" w:eastAsia="Times New Roman" w:hAnsi="Times New Roman" w:cs="Times New Roman"/>
          <w:color w:val="auto"/>
          <w:sz w:val="24"/>
          <w:szCs w:val="24"/>
        </w:rPr>
        <w:t>Les</w:t>
      </w:r>
      <w:r w:rsidR="00886DA3" w:rsidRPr="00423394">
        <w:rPr>
          <w:rFonts w:ascii="Times New Roman" w:eastAsia="Times New Roman" w:hAnsi="Times New Roman" w:cs="Times New Roman"/>
          <w:color w:val="auto"/>
          <w:sz w:val="24"/>
          <w:szCs w:val="24"/>
        </w:rPr>
        <w:t xml:space="preserve"> registres (A, B, D, X, Y, S, U, PC, CCR) sont contrôlés après chaque étape pour confirmer la cohérence ;</w:t>
      </w:r>
    </w:p>
    <w:p w14:paraId="7A8602B9" w14:textId="7B39515B" w:rsidR="00886DA3" w:rsidRPr="00423394" w:rsidRDefault="00E67FD4" w:rsidP="00F44892">
      <w:pPr>
        <w:pStyle w:val="Paragraphedeliste"/>
        <w:numPr>
          <w:ilvl w:val="0"/>
          <w:numId w:val="93"/>
        </w:numPr>
        <w:jc w:val="both"/>
        <w:rPr>
          <w:rFonts w:ascii="Times New Roman" w:eastAsia="Times New Roman" w:hAnsi="Times New Roman" w:cs="Times New Roman"/>
          <w:color w:val="auto"/>
          <w:sz w:val="24"/>
          <w:szCs w:val="24"/>
        </w:rPr>
      </w:pPr>
      <w:r w:rsidRPr="00423394">
        <w:rPr>
          <w:rFonts w:ascii="Times New Roman" w:eastAsia="Times New Roman" w:hAnsi="Times New Roman" w:cs="Times New Roman"/>
          <w:color w:val="auto"/>
          <w:sz w:val="24"/>
          <w:szCs w:val="24"/>
        </w:rPr>
        <w:t>La</w:t>
      </w:r>
      <w:r w:rsidR="00886DA3" w:rsidRPr="00423394">
        <w:rPr>
          <w:rFonts w:ascii="Times New Roman" w:eastAsia="Times New Roman" w:hAnsi="Times New Roman" w:cs="Times New Roman"/>
          <w:color w:val="auto"/>
          <w:sz w:val="24"/>
          <w:szCs w:val="24"/>
        </w:rPr>
        <w:t xml:space="preserve"> mémoire est inspectée pour vérifier que les écritures et lectures correspondent au code source.</w:t>
      </w:r>
    </w:p>
    <w:p w14:paraId="268AC3D2" w14:textId="7ACF85A6" w:rsidR="00886DA3" w:rsidRPr="00886DA3" w:rsidRDefault="00886DA3" w:rsidP="00423394">
      <w:pPr>
        <w:jc w:val="both"/>
        <w:rPr>
          <w:rFonts w:ascii="Times New Roman" w:eastAsia="Times New Roman" w:hAnsi="Times New Roman" w:cs="Times New Roman"/>
          <w:color w:val="auto"/>
          <w:sz w:val="24"/>
          <w:szCs w:val="24"/>
        </w:rPr>
      </w:pPr>
      <w:r w:rsidRPr="00886DA3">
        <w:rPr>
          <w:rFonts w:ascii="Times New Roman" w:eastAsia="Times New Roman" w:hAnsi="Times New Roman" w:cs="Times New Roman"/>
          <w:color w:val="auto"/>
          <w:sz w:val="24"/>
          <w:szCs w:val="24"/>
        </w:rPr>
        <w:t>Ces tests permettent de détecter des erreurs de génération de code machine, de chargement en mémoire ou d’exécution.</w:t>
      </w:r>
    </w:p>
    <w:p w14:paraId="4033604F" w14:textId="28AA934C" w:rsidR="00886DA3" w:rsidRPr="00423394" w:rsidRDefault="00423394" w:rsidP="00423394">
      <w:pPr>
        <w:pStyle w:val="Titre3"/>
        <w:rPr>
          <w:rFonts w:ascii="Times New Roman" w:hAnsi="Times New Roman" w:cs="Times New Roman"/>
          <w:color w:val="00B050"/>
          <w:u w:val="dotted"/>
        </w:rPr>
      </w:pPr>
      <w:r w:rsidRPr="00423394">
        <w:rPr>
          <w:rFonts w:ascii="Times New Roman" w:hAnsi="Times New Roman" w:cs="Times New Roman"/>
          <w:color w:val="00B050"/>
          <w:u w:val="dotted"/>
        </w:rPr>
        <w:t>9.</w:t>
      </w:r>
      <w:r w:rsidR="00886DA3" w:rsidRPr="00423394">
        <w:rPr>
          <w:rFonts w:ascii="Times New Roman" w:hAnsi="Times New Roman" w:cs="Times New Roman"/>
          <w:color w:val="00B050"/>
          <w:u w:val="dotted"/>
        </w:rPr>
        <w:t>5. Résultat des tests</w:t>
      </w:r>
    </w:p>
    <w:p w14:paraId="15193CAB" w14:textId="0400D818" w:rsidR="00886DA3" w:rsidRPr="00886DA3" w:rsidRDefault="00886DA3" w:rsidP="00423394">
      <w:pPr>
        <w:jc w:val="both"/>
        <w:rPr>
          <w:rFonts w:ascii="Times New Roman" w:eastAsia="Times New Roman" w:hAnsi="Times New Roman" w:cs="Times New Roman"/>
          <w:color w:val="auto"/>
          <w:sz w:val="24"/>
          <w:szCs w:val="24"/>
        </w:rPr>
      </w:pPr>
      <w:r w:rsidRPr="00886DA3">
        <w:rPr>
          <w:rFonts w:ascii="Times New Roman" w:eastAsia="Times New Roman" w:hAnsi="Times New Roman" w:cs="Times New Roman"/>
          <w:color w:val="auto"/>
          <w:sz w:val="24"/>
          <w:szCs w:val="24"/>
        </w:rPr>
        <w:t>Les tests ont permis de :</w:t>
      </w:r>
    </w:p>
    <w:p w14:paraId="1F023C4F" w14:textId="64D28DF8" w:rsidR="00886DA3" w:rsidRPr="00423394" w:rsidRDefault="00E67FD4" w:rsidP="00F44892">
      <w:pPr>
        <w:pStyle w:val="Paragraphedeliste"/>
        <w:numPr>
          <w:ilvl w:val="0"/>
          <w:numId w:val="94"/>
        </w:numPr>
        <w:jc w:val="both"/>
        <w:rPr>
          <w:rFonts w:ascii="Times New Roman" w:eastAsia="Times New Roman" w:hAnsi="Times New Roman" w:cs="Times New Roman"/>
          <w:color w:val="auto"/>
          <w:sz w:val="24"/>
          <w:szCs w:val="24"/>
        </w:rPr>
      </w:pPr>
      <w:r w:rsidRPr="00423394">
        <w:rPr>
          <w:rFonts w:ascii="Times New Roman" w:eastAsia="Times New Roman" w:hAnsi="Times New Roman" w:cs="Times New Roman"/>
          <w:color w:val="auto"/>
          <w:sz w:val="24"/>
          <w:szCs w:val="24"/>
        </w:rPr>
        <w:lastRenderedPageBreak/>
        <w:t>Confirmer</w:t>
      </w:r>
      <w:r w:rsidR="00886DA3" w:rsidRPr="00423394">
        <w:rPr>
          <w:rFonts w:ascii="Times New Roman" w:eastAsia="Times New Roman" w:hAnsi="Times New Roman" w:cs="Times New Roman"/>
          <w:color w:val="auto"/>
          <w:sz w:val="24"/>
          <w:szCs w:val="24"/>
        </w:rPr>
        <w:t xml:space="preserve"> que le simulateur exécute correctement toutes les instructions de base et les branchements conditionnels ;</w:t>
      </w:r>
    </w:p>
    <w:p w14:paraId="5ACBCAEA" w14:textId="390639AD" w:rsidR="00886DA3" w:rsidRPr="00423394" w:rsidRDefault="00E67FD4" w:rsidP="00F44892">
      <w:pPr>
        <w:pStyle w:val="Paragraphedeliste"/>
        <w:numPr>
          <w:ilvl w:val="0"/>
          <w:numId w:val="94"/>
        </w:numPr>
        <w:jc w:val="both"/>
        <w:rPr>
          <w:rFonts w:ascii="Times New Roman" w:eastAsia="Times New Roman" w:hAnsi="Times New Roman" w:cs="Times New Roman"/>
          <w:color w:val="auto"/>
          <w:sz w:val="24"/>
          <w:szCs w:val="24"/>
        </w:rPr>
      </w:pPr>
      <w:r w:rsidRPr="00423394">
        <w:rPr>
          <w:rFonts w:ascii="Times New Roman" w:eastAsia="Times New Roman" w:hAnsi="Times New Roman" w:cs="Times New Roman"/>
          <w:color w:val="auto"/>
          <w:sz w:val="24"/>
          <w:szCs w:val="24"/>
        </w:rPr>
        <w:t>Valider</w:t>
      </w:r>
      <w:r w:rsidR="00886DA3" w:rsidRPr="00423394">
        <w:rPr>
          <w:rFonts w:ascii="Times New Roman" w:eastAsia="Times New Roman" w:hAnsi="Times New Roman" w:cs="Times New Roman"/>
          <w:color w:val="auto"/>
          <w:sz w:val="24"/>
          <w:szCs w:val="24"/>
        </w:rPr>
        <w:t xml:space="preserve"> la mise à jour précise des flags ;</w:t>
      </w:r>
    </w:p>
    <w:p w14:paraId="0ED09759" w14:textId="1CD874C9" w:rsidR="00886DA3" w:rsidRPr="00423394" w:rsidRDefault="00E67FD4" w:rsidP="00F44892">
      <w:pPr>
        <w:pStyle w:val="Paragraphedeliste"/>
        <w:numPr>
          <w:ilvl w:val="0"/>
          <w:numId w:val="94"/>
        </w:numPr>
        <w:jc w:val="both"/>
        <w:rPr>
          <w:rFonts w:ascii="Times New Roman" w:eastAsia="Times New Roman" w:hAnsi="Times New Roman" w:cs="Times New Roman"/>
          <w:color w:val="auto"/>
          <w:sz w:val="24"/>
          <w:szCs w:val="24"/>
        </w:rPr>
      </w:pPr>
      <w:r w:rsidRPr="00423394">
        <w:rPr>
          <w:rFonts w:ascii="Times New Roman" w:eastAsia="Times New Roman" w:hAnsi="Times New Roman" w:cs="Times New Roman"/>
          <w:color w:val="auto"/>
          <w:sz w:val="24"/>
          <w:szCs w:val="24"/>
        </w:rPr>
        <w:t>Garantir</w:t>
      </w:r>
      <w:r w:rsidR="00886DA3" w:rsidRPr="00423394">
        <w:rPr>
          <w:rFonts w:ascii="Times New Roman" w:eastAsia="Times New Roman" w:hAnsi="Times New Roman" w:cs="Times New Roman"/>
          <w:color w:val="auto"/>
          <w:sz w:val="24"/>
          <w:szCs w:val="24"/>
        </w:rPr>
        <w:t xml:space="preserve"> la gestion correcte des modes d’adressage indexés ;</w:t>
      </w:r>
    </w:p>
    <w:p w14:paraId="1DB10E6C" w14:textId="58BB4668" w:rsidR="00886DA3" w:rsidRPr="00423394" w:rsidRDefault="00E67FD4" w:rsidP="00F44892">
      <w:pPr>
        <w:pStyle w:val="Paragraphedeliste"/>
        <w:numPr>
          <w:ilvl w:val="0"/>
          <w:numId w:val="94"/>
        </w:numPr>
        <w:jc w:val="both"/>
        <w:rPr>
          <w:rFonts w:ascii="Times New Roman" w:eastAsia="Times New Roman" w:hAnsi="Times New Roman" w:cs="Times New Roman"/>
          <w:color w:val="auto"/>
          <w:sz w:val="24"/>
          <w:szCs w:val="24"/>
        </w:rPr>
      </w:pPr>
      <w:r w:rsidRPr="00423394">
        <w:rPr>
          <w:rFonts w:ascii="Times New Roman" w:eastAsia="Times New Roman" w:hAnsi="Times New Roman" w:cs="Times New Roman"/>
          <w:color w:val="auto"/>
          <w:sz w:val="24"/>
          <w:szCs w:val="24"/>
        </w:rPr>
        <w:t>Assurer</w:t>
      </w:r>
      <w:r w:rsidR="00886DA3" w:rsidRPr="00423394">
        <w:rPr>
          <w:rFonts w:ascii="Times New Roman" w:eastAsia="Times New Roman" w:hAnsi="Times New Roman" w:cs="Times New Roman"/>
          <w:color w:val="auto"/>
          <w:sz w:val="24"/>
          <w:szCs w:val="24"/>
        </w:rPr>
        <w:t xml:space="preserve"> la cohérence totale entre le code assembleur saisi et les effets observés sur les registres et la mémoire.</w:t>
      </w:r>
    </w:p>
    <w:p w14:paraId="4BE92F88" w14:textId="78F23A81" w:rsidR="00886DA3" w:rsidRDefault="00886DA3" w:rsidP="00886DA3">
      <w:pPr>
        <w:jc w:val="both"/>
        <w:rPr>
          <w:rFonts w:ascii="Times New Roman" w:eastAsia="Times New Roman" w:hAnsi="Times New Roman" w:cs="Times New Roman"/>
          <w:color w:val="auto"/>
          <w:sz w:val="24"/>
          <w:szCs w:val="24"/>
        </w:rPr>
      </w:pPr>
      <w:r w:rsidRPr="00886DA3">
        <w:rPr>
          <w:rFonts w:ascii="Times New Roman" w:eastAsia="Times New Roman" w:hAnsi="Times New Roman" w:cs="Times New Roman"/>
          <w:color w:val="auto"/>
          <w:sz w:val="24"/>
          <w:szCs w:val="24"/>
        </w:rPr>
        <w:t>Ces validations démontrent que le simulateur est fiable et pédagogique, permettant à l’utilisateur de comprendre le fonctionnement interne du MOTO6809 et de tester ses programmes assembleur en toute confiance.</w:t>
      </w:r>
    </w:p>
    <w:p w14:paraId="3135E8BE" w14:textId="190984BC" w:rsidR="00886DA3" w:rsidRPr="00423394" w:rsidRDefault="00886DA3" w:rsidP="00423394">
      <w:pPr>
        <w:pStyle w:val="Titre2"/>
        <w:rPr>
          <w:rFonts w:ascii="Times New Roman" w:hAnsi="Times New Roman" w:cs="Times New Roman"/>
          <w:b/>
          <w:bCs/>
          <w:sz w:val="32"/>
          <w:szCs w:val="32"/>
          <w:u w:val="dash"/>
        </w:rPr>
      </w:pPr>
      <w:r w:rsidRPr="00423394">
        <w:rPr>
          <w:rFonts w:ascii="Times New Roman" w:hAnsi="Times New Roman" w:cs="Times New Roman"/>
          <w:b/>
          <w:bCs/>
          <w:sz w:val="32"/>
          <w:szCs w:val="32"/>
          <w:u w:val="dash"/>
        </w:rPr>
        <w:t>1</w:t>
      </w:r>
      <w:r w:rsidR="00423394" w:rsidRPr="00423394">
        <w:rPr>
          <w:rFonts w:ascii="Times New Roman" w:hAnsi="Times New Roman" w:cs="Times New Roman"/>
          <w:b/>
          <w:bCs/>
          <w:sz w:val="32"/>
          <w:szCs w:val="32"/>
          <w:u w:val="dash"/>
        </w:rPr>
        <w:t>0</w:t>
      </w:r>
      <w:r w:rsidRPr="00423394">
        <w:rPr>
          <w:rFonts w:ascii="Times New Roman" w:hAnsi="Times New Roman" w:cs="Times New Roman"/>
          <w:b/>
          <w:bCs/>
          <w:sz w:val="32"/>
          <w:szCs w:val="32"/>
          <w:u w:val="dash"/>
        </w:rPr>
        <w:t>.</w:t>
      </w:r>
      <w:r w:rsidRPr="00423394">
        <w:rPr>
          <w:rFonts w:ascii="Times New Roman" w:hAnsi="Times New Roman" w:cs="Times New Roman"/>
          <w:b/>
          <w:bCs/>
          <w:sz w:val="32"/>
          <w:szCs w:val="32"/>
          <w:u w:val="dash"/>
        </w:rPr>
        <w:t xml:space="preserve"> Difficultés rencontrées et solutions</w:t>
      </w:r>
    </w:p>
    <w:p w14:paraId="7C2E86A1" w14:textId="77777777" w:rsidR="00886DA3" w:rsidRPr="00886DA3" w:rsidRDefault="00886DA3" w:rsidP="00886DA3">
      <w:pPr>
        <w:jc w:val="both"/>
        <w:rPr>
          <w:rFonts w:ascii="Times New Roman" w:eastAsia="Times New Roman" w:hAnsi="Times New Roman" w:cs="Times New Roman"/>
          <w:color w:val="auto"/>
          <w:sz w:val="24"/>
          <w:szCs w:val="24"/>
        </w:rPr>
      </w:pPr>
    </w:p>
    <w:p w14:paraId="4C609EEA" w14:textId="173A1B66" w:rsidR="00886DA3" w:rsidRPr="00886DA3" w:rsidRDefault="00886DA3" w:rsidP="00423394">
      <w:pPr>
        <w:jc w:val="both"/>
        <w:rPr>
          <w:rFonts w:ascii="Times New Roman" w:eastAsia="Times New Roman" w:hAnsi="Times New Roman" w:cs="Times New Roman"/>
          <w:color w:val="auto"/>
          <w:sz w:val="24"/>
          <w:szCs w:val="24"/>
        </w:rPr>
      </w:pPr>
      <w:r w:rsidRPr="00886DA3">
        <w:rPr>
          <w:rFonts w:ascii="Times New Roman" w:eastAsia="Times New Roman" w:hAnsi="Times New Roman" w:cs="Times New Roman"/>
          <w:color w:val="auto"/>
          <w:sz w:val="24"/>
          <w:szCs w:val="24"/>
        </w:rPr>
        <w:t>Lors du développement du simulateur MOTO6809, plusieurs difficultés techniques ont été rencontrées. Ces obstacles sont typiques lorsqu’on simule un microprocesseur complexe, avec de multiples modes d’adressage, des instructions conditionnelles et une interaction constante entre assembleur et CPU. Chaque problème a été analysé et résolu grâce à des méthodes rigoureuses et une approche progressive.</w:t>
      </w:r>
    </w:p>
    <w:p w14:paraId="472C827F" w14:textId="4A32BAEE" w:rsidR="00886DA3" w:rsidRPr="00423394" w:rsidRDefault="00423394" w:rsidP="00423394">
      <w:pPr>
        <w:pStyle w:val="Titre3"/>
        <w:rPr>
          <w:rFonts w:ascii="Times New Roman" w:hAnsi="Times New Roman" w:cs="Times New Roman"/>
          <w:color w:val="00B050"/>
          <w:u w:val="dotted"/>
        </w:rPr>
      </w:pPr>
      <w:r w:rsidRPr="00423394">
        <w:rPr>
          <w:rFonts w:ascii="Times New Roman" w:hAnsi="Times New Roman" w:cs="Times New Roman"/>
          <w:color w:val="00B050"/>
          <w:u w:val="dotted"/>
        </w:rPr>
        <w:t>10.</w:t>
      </w:r>
      <w:r w:rsidR="00886DA3" w:rsidRPr="00423394">
        <w:rPr>
          <w:rFonts w:ascii="Times New Roman" w:hAnsi="Times New Roman" w:cs="Times New Roman"/>
          <w:color w:val="00B050"/>
          <w:u w:val="dotted"/>
        </w:rPr>
        <w:t>1. Gestion des modes d’adressage indexés</w:t>
      </w:r>
    </w:p>
    <w:p w14:paraId="6B220E1F" w14:textId="0AED1956" w:rsidR="00886DA3" w:rsidRPr="00886DA3" w:rsidRDefault="00886DA3" w:rsidP="00CC72F6">
      <w:pPr>
        <w:jc w:val="both"/>
        <w:rPr>
          <w:rFonts w:ascii="Times New Roman" w:eastAsia="Times New Roman" w:hAnsi="Times New Roman" w:cs="Times New Roman"/>
          <w:color w:val="auto"/>
          <w:sz w:val="24"/>
          <w:szCs w:val="24"/>
        </w:rPr>
      </w:pPr>
      <w:r w:rsidRPr="00886DA3">
        <w:rPr>
          <w:rFonts w:ascii="Times New Roman" w:eastAsia="Times New Roman" w:hAnsi="Times New Roman" w:cs="Times New Roman"/>
          <w:color w:val="auto"/>
          <w:sz w:val="24"/>
          <w:szCs w:val="24"/>
        </w:rPr>
        <w:t>Le MOTO6809 offre une grande variété de modes d’adressage indexés, permettant de manipuler la mémoire via des registres index X ou Y, avec des décalages, post-incréments, pré-décréments, et combinaisons diverses.</w:t>
      </w:r>
    </w:p>
    <w:p w14:paraId="1484B34D" w14:textId="77777777" w:rsidR="00886DA3" w:rsidRPr="00CC72F6" w:rsidRDefault="00886DA3" w:rsidP="00F44892">
      <w:pPr>
        <w:pStyle w:val="Paragraphedeliste"/>
        <w:numPr>
          <w:ilvl w:val="0"/>
          <w:numId w:val="11"/>
        </w:numPr>
        <w:jc w:val="both"/>
        <w:rPr>
          <w:rFonts w:ascii="Times New Roman" w:eastAsia="Times New Roman" w:hAnsi="Times New Roman" w:cs="Times New Roman"/>
          <w:color w:val="auto"/>
          <w:sz w:val="24"/>
          <w:szCs w:val="24"/>
        </w:rPr>
      </w:pPr>
      <w:r w:rsidRPr="00CC72F6">
        <w:rPr>
          <w:rFonts w:ascii="Times New Roman" w:eastAsia="Times New Roman" w:hAnsi="Times New Roman" w:cs="Times New Roman"/>
          <w:color w:val="auto"/>
          <w:sz w:val="24"/>
          <w:szCs w:val="24"/>
        </w:rPr>
        <w:t>Difficultés rencontrées :</w:t>
      </w:r>
    </w:p>
    <w:p w14:paraId="41DF4426" w14:textId="77777777" w:rsidR="00886DA3" w:rsidRPr="00886DA3" w:rsidRDefault="00886DA3" w:rsidP="00886DA3">
      <w:pPr>
        <w:jc w:val="both"/>
        <w:rPr>
          <w:rFonts w:ascii="Times New Roman" w:eastAsia="Times New Roman" w:hAnsi="Times New Roman" w:cs="Times New Roman"/>
          <w:color w:val="auto"/>
          <w:sz w:val="24"/>
          <w:szCs w:val="24"/>
        </w:rPr>
      </w:pPr>
    </w:p>
    <w:p w14:paraId="7B5D8A9A" w14:textId="3B784F00" w:rsidR="00886DA3" w:rsidRPr="00886DA3" w:rsidRDefault="00886DA3" w:rsidP="00F44892">
      <w:pPr>
        <w:pStyle w:val="Paragraphedeliste"/>
        <w:numPr>
          <w:ilvl w:val="0"/>
          <w:numId w:val="96"/>
        </w:numPr>
        <w:jc w:val="both"/>
        <w:rPr>
          <w:rFonts w:ascii="Times New Roman" w:eastAsia="Times New Roman" w:hAnsi="Times New Roman" w:cs="Times New Roman"/>
          <w:color w:val="auto"/>
          <w:sz w:val="24"/>
          <w:szCs w:val="24"/>
        </w:rPr>
      </w:pPr>
      <w:r w:rsidRPr="00CC72F6">
        <w:rPr>
          <w:rFonts w:ascii="Times New Roman" w:eastAsia="Times New Roman" w:hAnsi="Times New Roman" w:cs="Times New Roman"/>
          <w:color w:val="auto"/>
          <w:sz w:val="24"/>
          <w:szCs w:val="24"/>
        </w:rPr>
        <w:t>Identifier et différencier correctement chaque mode d’adressage dans le code assembleur.</w:t>
      </w:r>
    </w:p>
    <w:p w14:paraId="3182181C" w14:textId="248A1F56" w:rsidR="00886DA3" w:rsidRDefault="00886DA3" w:rsidP="00F44892">
      <w:pPr>
        <w:pStyle w:val="Paragraphedeliste"/>
        <w:numPr>
          <w:ilvl w:val="0"/>
          <w:numId w:val="96"/>
        </w:numPr>
        <w:jc w:val="both"/>
        <w:rPr>
          <w:rFonts w:ascii="Times New Roman" w:eastAsia="Times New Roman" w:hAnsi="Times New Roman" w:cs="Times New Roman"/>
          <w:color w:val="auto"/>
          <w:sz w:val="24"/>
          <w:szCs w:val="24"/>
        </w:rPr>
      </w:pPr>
      <w:r w:rsidRPr="00CC72F6">
        <w:rPr>
          <w:rFonts w:ascii="Times New Roman" w:eastAsia="Times New Roman" w:hAnsi="Times New Roman" w:cs="Times New Roman"/>
          <w:color w:val="auto"/>
          <w:sz w:val="24"/>
          <w:szCs w:val="24"/>
        </w:rPr>
        <w:t>Calculer l’adresse effective pour la lecture ou l’écriture en mémoire.</w:t>
      </w:r>
    </w:p>
    <w:p w14:paraId="49AA26DC" w14:textId="65F00456" w:rsidR="00886DA3" w:rsidRPr="00CC72F6" w:rsidRDefault="00CC72F6" w:rsidP="00F44892">
      <w:pPr>
        <w:pStyle w:val="Paragraphedeliste"/>
        <w:numPr>
          <w:ilvl w:val="0"/>
          <w:numId w:val="96"/>
        </w:numPr>
        <w:jc w:val="both"/>
        <w:rPr>
          <w:rFonts w:ascii="Times New Roman" w:eastAsia="Times New Roman" w:hAnsi="Times New Roman" w:cs="Times New Roman"/>
          <w:color w:val="auto"/>
          <w:sz w:val="24"/>
          <w:szCs w:val="24"/>
        </w:rPr>
      </w:pPr>
      <w:r w:rsidRPr="00CC72F6">
        <w:rPr>
          <w:rFonts w:ascii="Times New Roman" w:eastAsia="Times New Roman" w:hAnsi="Times New Roman" w:cs="Times New Roman"/>
          <w:color w:val="auto"/>
          <w:sz w:val="24"/>
          <w:szCs w:val="24"/>
        </w:rPr>
        <w:t xml:space="preserve">Gérer les cas complexes comme l’adressage indirect ou avec </w:t>
      </w:r>
      <w:r w:rsidR="00E67FD4" w:rsidRPr="00CC72F6">
        <w:rPr>
          <w:rFonts w:ascii="Times New Roman" w:eastAsia="Times New Roman" w:hAnsi="Times New Roman" w:cs="Times New Roman"/>
          <w:color w:val="auto"/>
          <w:sz w:val="24"/>
          <w:szCs w:val="24"/>
        </w:rPr>
        <w:t>auto-incrémentassions</w:t>
      </w:r>
      <w:r w:rsidRPr="00CC72F6">
        <w:rPr>
          <w:rFonts w:ascii="Times New Roman" w:eastAsia="Times New Roman" w:hAnsi="Times New Roman" w:cs="Times New Roman"/>
          <w:color w:val="auto"/>
          <w:sz w:val="24"/>
          <w:szCs w:val="24"/>
        </w:rPr>
        <w:t>.</w:t>
      </w:r>
      <w:r w:rsidRPr="00CC72F6">
        <w:rPr>
          <w:rFonts w:ascii="Times New Roman" w:eastAsia="Times New Roman" w:hAnsi="Times New Roman" w:cs="Times New Roman"/>
          <w:color w:val="auto"/>
          <w:sz w:val="24"/>
          <w:szCs w:val="24"/>
        </w:rPr>
        <w:t xml:space="preserve"> </w:t>
      </w:r>
    </w:p>
    <w:p w14:paraId="14BD418F" w14:textId="71513C81" w:rsidR="00886DA3" w:rsidRPr="00CC72F6" w:rsidRDefault="00886DA3" w:rsidP="00F44892">
      <w:pPr>
        <w:pStyle w:val="Paragraphedeliste"/>
        <w:numPr>
          <w:ilvl w:val="0"/>
          <w:numId w:val="95"/>
        </w:numPr>
        <w:jc w:val="both"/>
        <w:rPr>
          <w:rFonts w:ascii="Times New Roman" w:eastAsia="Times New Roman" w:hAnsi="Times New Roman" w:cs="Times New Roman"/>
          <w:color w:val="auto"/>
          <w:sz w:val="24"/>
          <w:szCs w:val="24"/>
        </w:rPr>
      </w:pPr>
      <w:r w:rsidRPr="00CC72F6">
        <w:rPr>
          <w:rFonts w:ascii="Times New Roman" w:eastAsia="Times New Roman" w:hAnsi="Times New Roman" w:cs="Times New Roman"/>
          <w:color w:val="auto"/>
          <w:sz w:val="24"/>
          <w:szCs w:val="24"/>
        </w:rPr>
        <w:t>Solutions apportées :</w:t>
      </w:r>
    </w:p>
    <w:p w14:paraId="0BAA22FC" w14:textId="46903F75" w:rsidR="00886DA3" w:rsidRPr="00CC72F6" w:rsidRDefault="00886DA3" w:rsidP="00F44892">
      <w:pPr>
        <w:pStyle w:val="Paragraphedeliste"/>
        <w:numPr>
          <w:ilvl w:val="0"/>
          <w:numId w:val="97"/>
        </w:numPr>
        <w:jc w:val="both"/>
        <w:rPr>
          <w:rFonts w:ascii="Times New Roman" w:eastAsia="Times New Roman" w:hAnsi="Times New Roman" w:cs="Times New Roman"/>
          <w:color w:val="auto"/>
          <w:sz w:val="24"/>
          <w:szCs w:val="24"/>
        </w:rPr>
      </w:pPr>
      <w:r w:rsidRPr="00CC72F6">
        <w:rPr>
          <w:rFonts w:ascii="Times New Roman" w:eastAsia="Times New Roman" w:hAnsi="Times New Roman" w:cs="Times New Roman"/>
          <w:color w:val="auto"/>
          <w:sz w:val="24"/>
          <w:szCs w:val="24"/>
        </w:rPr>
        <w:t>Une analyse détaillée de la documentation officielle du MOTO6809, pour bien comprendre le fonctionnement et les subtilités de chaque mode.</w:t>
      </w:r>
    </w:p>
    <w:p w14:paraId="1AEF8E09" w14:textId="2555D3C4" w:rsidR="00886DA3" w:rsidRPr="00CC72F6" w:rsidRDefault="00886DA3" w:rsidP="00F44892">
      <w:pPr>
        <w:pStyle w:val="Paragraphedeliste"/>
        <w:numPr>
          <w:ilvl w:val="0"/>
          <w:numId w:val="97"/>
        </w:numPr>
        <w:jc w:val="both"/>
        <w:rPr>
          <w:rFonts w:ascii="Times New Roman" w:eastAsia="Times New Roman" w:hAnsi="Times New Roman" w:cs="Times New Roman"/>
          <w:color w:val="auto"/>
          <w:sz w:val="24"/>
          <w:szCs w:val="24"/>
        </w:rPr>
      </w:pPr>
      <w:r w:rsidRPr="00CC72F6">
        <w:rPr>
          <w:rFonts w:ascii="Times New Roman" w:eastAsia="Times New Roman" w:hAnsi="Times New Roman" w:cs="Times New Roman"/>
          <w:color w:val="auto"/>
          <w:sz w:val="24"/>
          <w:szCs w:val="24"/>
        </w:rPr>
        <w:t>La création de fonctions spécifiques pour chaque type d’adressage, permettant de centraliser le calcul des adresses et de réduire les erreurs.</w:t>
      </w:r>
    </w:p>
    <w:p w14:paraId="7C81C251" w14:textId="07FF31C5" w:rsidR="00886DA3" w:rsidRPr="00CC72F6" w:rsidRDefault="00886DA3" w:rsidP="00F44892">
      <w:pPr>
        <w:pStyle w:val="Paragraphedeliste"/>
        <w:numPr>
          <w:ilvl w:val="0"/>
          <w:numId w:val="97"/>
        </w:numPr>
        <w:jc w:val="both"/>
        <w:rPr>
          <w:rFonts w:ascii="Times New Roman" w:eastAsia="Times New Roman" w:hAnsi="Times New Roman" w:cs="Times New Roman"/>
          <w:color w:val="auto"/>
          <w:sz w:val="24"/>
          <w:szCs w:val="24"/>
        </w:rPr>
      </w:pPr>
      <w:r w:rsidRPr="00CC72F6">
        <w:rPr>
          <w:rFonts w:ascii="Times New Roman" w:eastAsia="Times New Roman" w:hAnsi="Times New Roman" w:cs="Times New Roman"/>
          <w:color w:val="auto"/>
          <w:sz w:val="24"/>
          <w:szCs w:val="24"/>
        </w:rPr>
        <w:t>Des tests unitaires ciblés sur chaque mode d’adressage, pour valider leur comportement avant l’intégration complète dans le simulateur.</w:t>
      </w:r>
    </w:p>
    <w:p w14:paraId="7B743125" w14:textId="67896836" w:rsidR="00886DA3" w:rsidRPr="00CC72F6" w:rsidRDefault="00CC72F6" w:rsidP="00CC72F6">
      <w:pPr>
        <w:pStyle w:val="Titre3"/>
        <w:rPr>
          <w:rFonts w:ascii="Times New Roman" w:hAnsi="Times New Roman" w:cs="Times New Roman"/>
          <w:color w:val="00B050"/>
          <w:u w:val="dotted"/>
        </w:rPr>
      </w:pPr>
      <w:r w:rsidRPr="00CC72F6">
        <w:rPr>
          <w:rFonts w:ascii="Times New Roman" w:hAnsi="Times New Roman" w:cs="Times New Roman"/>
          <w:color w:val="00B050"/>
          <w:u w:val="dotted"/>
        </w:rPr>
        <w:lastRenderedPageBreak/>
        <w:t>10.</w:t>
      </w:r>
      <w:r w:rsidR="00886DA3" w:rsidRPr="00CC72F6">
        <w:rPr>
          <w:rFonts w:ascii="Times New Roman" w:hAnsi="Times New Roman" w:cs="Times New Roman"/>
          <w:color w:val="00B050"/>
          <w:u w:val="dotted"/>
        </w:rPr>
        <w:t>2. Décodage des instructions de branchement conditionnel</w:t>
      </w:r>
    </w:p>
    <w:p w14:paraId="75B7F173" w14:textId="642514F3" w:rsidR="00886DA3" w:rsidRPr="00886DA3" w:rsidRDefault="00886DA3" w:rsidP="00CC72F6">
      <w:pPr>
        <w:jc w:val="both"/>
        <w:rPr>
          <w:rFonts w:ascii="Times New Roman" w:eastAsia="Times New Roman" w:hAnsi="Times New Roman" w:cs="Times New Roman"/>
          <w:color w:val="auto"/>
          <w:sz w:val="24"/>
          <w:szCs w:val="24"/>
        </w:rPr>
      </w:pPr>
      <w:r w:rsidRPr="00886DA3">
        <w:rPr>
          <w:rFonts w:ascii="Times New Roman" w:eastAsia="Times New Roman" w:hAnsi="Times New Roman" w:cs="Times New Roman"/>
          <w:color w:val="auto"/>
          <w:sz w:val="24"/>
          <w:szCs w:val="24"/>
        </w:rPr>
        <w:t>Les instructions de branchement (BEQ, BNE, BPL, BMI, etc.) dépendent de l’état des flags du registre CCR et nécessitent un décodage précis pour ajuster correctement le compteur de programme (PC).</w:t>
      </w:r>
    </w:p>
    <w:p w14:paraId="784F5946" w14:textId="07987BEC" w:rsidR="00886DA3" w:rsidRPr="00CC72F6" w:rsidRDefault="00886DA3" w:rsidP="00F44892">
      <w:pPr>
        <w:pStyle w:val="Paragraphedeliste"/>
        <w:numPr>
          <w:ilvl w:val="0"/>
          <w:numId w:val="95"/>
        </w:numPr>
        <w:jc w:val="both"/>
        <w:rPr>
          <w:rFonts w:ascii="Times New Roman" w:eastAsia="Times New Roman" w:hAnsi="Times New Roman" w:cs="Times New Roman"/>
          <w:color w:val="auto"/>
          <w:sz w:val="24"/>
          <w:szCs w:val="24"/>
        </w:rPr>
      </w:pPr>
      <w:r w:rsidRPr="00CC72F6">
        <w:rPr>
          <w:rFonts w:ascii="Times New Roman" w:eastAsia="Times New Roman" w:hAnsi="Times New Roman" w:cs="Times New Roman"/>
          <w:color w:val="auto"/>
          <w:sz w:val="24"/>
          <w:szCs w:val="24"/>
        </w:rPr>
        <w:t>Difficultés rencontrées :</w:t>
      </w:r>
    </w:p>
    <w:p w14:paraId="60320EB3" w14:textId="489043A9" w:rsidR="00886DA3" w:rsidRPr="00CC72F6" w:rsidRDefault="00886DA3" w:rsidP="00F44892">
      <w:pPr>
        <w:pStyle w:val="Paragraphedeliste"/>
        <w:numPr>
          <w:ilvl w:val="0"/>
          <w:numId w:val="98"/>
        </w:numPr>
        <w:jc w:val="both"/>
        <w:rPr>
          <w:rFonts w:ascii="Times New Roman" w:eastAsia="Times New Roman" w:hAnsi="Times New Roman" w:cs="Times New Roman"/>
          <w:color w:val="auto"/>
          <w:sz w:val="24"/>
          <w:szCs w:val="24"/>
        </w:rPr>
      </w:pPr>
      <w:r w:rsidRPr="00CC72F6">
        <w:rPr>
          <w:rFonts w:ascii="Times New Roman" w:eastAsia="Times New Roman" w:hAnsi="Times New Roman" w:cs="Times New Roman"/>
          <w:color w:val="auto"/>
          <w:sz w:val="24"/>
          <w:szCs w:val="24"/>
        </w:rPr>
        <w:t>Assurer que le simulateur interprète correctement les conditions liées aux flags.</w:t>
      </w:r>
    </w:p>
    <w:p w14:paraId="4BB999B0" w14:textId="2FFC2B16" w:rsidR="00886DA3" w:rsidRPr="00CC72F6" w:rsidRDefault="00886DA3" w:rsidP="00F44892">
      <w:pPr>
        <w:pStyle w:val="Paragraphedeliste"/>
        <w:numPr>
          <w:ilvl w:val="0"/>
          <w:numId w:val="98"/>
        </w:numPr>
        <w:jc w:val="both"/>
        <w:rPr>
          <w:rFonts w:ascii="Times New Roman" w:eastAsia="Times New Roman" w:hAnsi="Times New Roman" w:cs="Times New Roman"/>
          <w:color w:val="auto"/>
          <w:sz w:val="24"/>
          <w:szCs w:val="24"/>
        </w:rPr>
      </w:pPr>
      <w:r w:rsidRPr="00CC72F6">
        <w:rPr>
          <w:rFonts w:ascii="Times New Roman" w:eastAsia="Times New Roman" w:hAnsi="Times New Roman" w:cs="Times New Roman"/>
          <w:color w:val="auto"/>
          <w:sz w:val="24"/>
          <w:szCs w:val="24"/>
        </w:rPr>
        <w:t>Calculer le déplacement relatif pour les sauts conditionnels, en particulier avec des valeurs négatives ou sur plusieurs octets.</w:t>
      </w:r>
    </w:p>
    <w:p w14:paraId="6DA82D4A" w14:textId="2B057E1E" w:rsidR="00886DA3" w:rsidRPr="00CC72F6" w:rsidRDefault="00886DA3" w:rsidP="00F44892">
      <w:pPr>
        <w:pStyle w:val="Paragraphedeliste"/>
        <w:numPr>
          <w:ilvl w:val="0"/>
          <w:numId w:val="95"/>
        </w:numPr>
        <w:jc w:val="both"/>
        <w:rPr>
          <w:rFonts w:ascii="Times New Roman" w:eastAsia="Times New Roman" w:hAnsi="Times New Roman" w:cs="Times New Roman"/>
          <w:color w:val="auto"/>
          <w:sz w:val="24"/>
          <w:szCs w:val="24"/>
        </w:rPr>
      </w:pPr>
      <w:r w:rsidRPr="00CC72F6">
        <w:rPr>
          <w:rFonts w:ascii="Times New Roman" w:eastAsia="Times New Roman" w:hAnsi="Times New Roman" w:cs="Times New Roman"/>
          <w:color w:val="auto"/>
          <w:sz w:val="24"/>
          <w:szCs w:val="24"/>
        </w:rPr>
        <w:t>Solutions apportées :</w:t>
      </w:r>
    </w:p>
    <w:p w14:paraId="5865716F" w14:textId="3D230BD9" w:rsidR="00886DA3" w:rsidRPr="00CC72F6" w:rsidRDefault="00886DA3" w:rsidP="00F44892">
      <w:pPr>
        <w:pStyle w:val="Paragraphedeliste"/>
        <w:numPr>
          <w:ilvl w:val="0"/>
          <w:numId w:val="99"/>
        </w:numPr>
        <w:jc w:val="both"/>
        <w:rPr>
          <w:rFonts w:ascii="Times New Roman" w:eastAsia="Times New Roman" w:hAnsi="Times New Roman" w:cs="Times New Roman"/>
          <w:color w:val="auto"/>
          <w:sz w:val="24"/>
          <w:szCs w:val="24"/>
        </w:rPr>
      </w:pPr>
      <w:r w:rsidRPr="00CC72F6">
        <w:rPr>
          <w:rFonts w:ascii="Times New Roman" w:eastAsia="Times New Roman" w:hAnsi="Times New Roman" w:cs="Times New Roman"/>
          <w:color w:val="auto"/>
          <w:sz w:val="24"/>
          <w:szCs w:val="24"/>
        </w:rPr>
        <w:t>Mise en place d’une table de correspondance entre instructions et conditions de flags, pour vérifier systématiquement si la branche doit être prise.</w:t>
      </w:r>
    </w:p>
    <w:p w14:paraId="6F388DF4" w14:textId="460A7BA7" w:rsidR="00886DA3" w:rsidRPr="00CC72F6" w:rsidRDefault="00886DA3" w:rsidP="00F44892">
      <w:pPr>
        <w:pStyle w:val="Paragraphedeliste"/>
        <w:numPr>
          <w:ilvl w:val="0"/>
          <w:numId w:val="99"/>
        </w:numPr>
        <w:jc w:val="both"/>
        <w:rPr>
          <w:rFonts w:ascii="Times New Roman" w:eastAsia="Times New Roman" w:hAnsi="Times New Roman" w:cs="Times New Roman"/>
          <w:color w:val="auto"/>
          <w:sz w:val="24"/>
          <w:szCs w:val="24"/>
        </w:rPr>
      </w:pPr>
      <w:r w:rsidRPr="00CC72F6">
        <w:rPr>
          <w:rFonts w:ascii="Times New Roman" w:eastAsia="Times New Roman" w:hAnsi="Times New Roman" w:cs="Times New Roman"/>
          <w:color w:val="auto"/>
          <w:sz w:val="24"/>
          <w:szCs w:val="24"/>
        </w:rPr>
        <w:t>Tests progressifs avec des programmes de test simples, puis plus complexes, pour valider le comportement des sauts dans tous les scénarios possibles.</w:t>
      </w:r>
    </w:p>
    <w:p w14:paraId="1DEE9691" w14:textId="559D096A" w:rsidR="00886DA3" w:rsidRPr="00CC72F6" w:rsidRDefault="00886DA3" w:rsidP="00F44892">
      <w:pPr>
        <w:pStyle w:val="Paragraphedeliste"/>
        <w:numPr>
          <w:ilvl w:val="0"/>
          <w:numId w:val="99"/>
        </w:numPr>
        <w:jc w:val="both"/>
        <w:rPr>
          <w:rFonts w:ascii="Times New Roman" w:eastAsia="Times New Roman" w:hAnsi="Times New Roman" w:cs="Times New Roman"/>
          <w:color w:val="auto"/>
          <w:sz w:val="24"/>
          <w:szCs w:val="24"/>
        </w:rPr>
      </w:pPr>
      <w:r w:rsidRPr="00CC72F6">
        <w:rPr>
          <w:rFonts w:ascii="Times New Roman" w:eastAsia="Times New Roman" w:hAnsi="Times New Roman" w:cs="Times New Roman"/>
          <w:color w:val="auto"/>
          <w:sz w:val="24"/>
          <w:szCs w:val="24"/>
        </w:rPr>
        <w:t>Isolation du code de branchement dans une fonction dédiée, afin de faciliter le débogage et la maintenance.</w:t>
      </w:r>
    </w:p>
    <w:p w14:paraId="22F47A97" w14:textId="0C24C60C" w:rsidR="00886DA3" w:rsidRPr="00CC72F6" w:rsidRDefault="00CC72F6" w:rsidP="00CC72F6">
      <w:pPr>
        <w:pStyle w:val="Titre3"/>
        <w:rPr>
          <w:rFonts w:ascii="Times New Roman" w:hAnsi="Times New Roman" w:cs="Times New Roman"/>
          <w:color w:val="00B050"/>
          <w:u w:val="dotted"/>
        </w:rPr>
      </w:pPr>
      <w:r w:rsidRPr="00CC72F6">
        <w:rPr>
          <w:rFonts w:ascii="Times New Roman" w:hAnsi="Times New Roman" w:cs="Times New Roman"/>
          <w:color w:val="00B050"/>
          <w:u w:val="dotted"/>
        </w:rPr>
        <w:t>10.</w:t>
      </w:r>
      <w:r w:rsidR="00886DA3" w:rsidRPr="00CC72F6">
        <w:rPr>
          <w:rFonts w:ascii="Times New Roman" w:hAnsi="Times New Roman" w:cs="Times New Roman"/>
          <w:color w:val="00B050"/>
          <w:u w:val="dotted"/>
        </w:rPr>
        <w:t>3. Synchronisation entre assembleur et CPU</w:t>
      </w:r>
    </w:p>
    <w:p w14:paraId="2F1E9201" w14:textId="2123FD00" w:rsidR="00886DA3" w:rsidRPr="00886DA3" w:rsidRDefault="00886DA3" w:rsidP="00CC72F6">
      <w:pPr>
        <w:jc w:val="both"/>
        <w:rPr>
          <w:rFonts w:ascii="Times New Roman" w:eastAsia="Times New Roman" w:hAnsi="Times New Roman" w:cs="Times New Roman"/>
          <w:color w:val="auto"/>
          <w:sz w:val="24"/>
          <w:szCs w:val="24"/>
        </w:rPr>
      </w:pPr>
      <w:r w:rsidRPr="00886DA3">
        <w:rPr>
          <w:rFonts w:ascii="Times New Roman" w:eastAsia="Times New Roman" w:hAnsi="Times New Roman" w:cs="Times New Roman"/>
          <w:color w:val="auto"/>
          <w:sz w:val="24"/>
          <w:szCs w:val="24"/>
        </w:rPr>
        <w:t>Le simulateur comprend deux parties : l’assembleur, qui transforme le code en instructions machine, et le CPU simulé, qui exécute ces instructions en mémoire. Une synchronisation correcte entre les deux est cruciale pour garantir que le programme s’exécute comme prévu.</w:t>
      </w:r>
    </w:p>
    <w:p w14:paraId="598FF5F8" w14:textId="1C975B9E" w:rsidR="00886DA3" w:rsidRPr="00CC72F6" w:rsidRDefault="00886DA3" w:rsidP="00F44892">
      <w:pPr>
        <w:pStyle w:val="Paragraphedeliste"/>
        <w:numPr>
          <w:ilvl w:val="0"/>
          <w:numId w:val="95"/>
        </w:numPr>
        <w:jc w:val="both"/>
        <w:rPr>
          <w:rFonts w:ascii="Times New Roman" w:eastAsia="Times New Roman" w:hAnsi="Times New Roman" w:cs="Times New Roman"/>
          <w:color w:val="auto"/>
          <w:sz w:val="24"/>
          <w:szCs w:val="24"/>
        </w:rPr>
      </w:pPr>
      <w:r w:rsidRPr="00CC72F6">
        <w:rPr>
          <w:rFonts w:ascii="Times New Roman" w:eastAsia="Times New Roman" w:hAnsi="Times New Roman" w:cs="Times New Roman"/>
          <w:color w:val="auto"/>
          <w:sz w:val="24"/>
          <w:szCs w:val="24"/>
        </w:rPr>
        <w:t>Difficultés rencontrées :</w:t>
      </w:r>
    </w:p>
    <w:p w14:paraId="503159EA" w14:textId="6BFBB773" w:rsidR="00886DA3" w:rsidRPr="00CC72F6" w:rsidRDefault="00886DA3" w:rsidP="00F44892">
      <w:pPr>
        <w:pStyle w:val="Paragraphedeliste"/>
        <w:numPr>
          <w:ilvl w:val="0"/>
          <w:numId w:val="100"/>
        </w:numPr>
        <w:jc w:val="both"/>
        <w:rPr>
          <w:rFonts w:ascii="Times New Roman" w:eastAsia="Times New Roman" w:hAnsi="Times New Roman" w:cs="Times New Roman"/>
          <w:color w:val="auto"/>
          <w:sz w:val="24"/>
          <w:szCs w:val="24"/>
        </w:rPr>
      </w:pPr>
      <w:r w:rsidRPr="00CC72F6">
        <w:rPr>
          <w:rFonts w:ascii="Times New Roman" w:eastAsia="Times New Roman" w:hAnsi="Times New Roman" w:cs="Times New Roman"/>
          <w:color w:val="auto"/>
          <w:sz w:val="24"/>
          <w:szCs w:val="24"/>
        </w:rPr>
        <w:t>Les instructions générées par l’assembleur devaient correspondre exactement aux adresses mémoire et au format attendu par le CPU simulé.</w:t>
      </w:r>
    </w:p>
    <w:p w14:paraId="66326015" w14:textId="571AF592" w:rsidR="00886DA3" w:rsidRPr="00CC72F6" w:rsidRDefault="00886DA3" w:rsidP="00F44892">
      <w:pPr>
        <w:pStyle w:val="Paragraphedeliste"/>
        <w:numPr>
          <w:ilvl w:val="0"/>
          <w:numId w:val="100"/>
        </w:numPr>
        <w:jc w:val="both"/>
        <w:rPr>
          <w:rFonts w:ascii="Times New Roman" w:eastAsia="Times New Roman" w:hAnsi="Times New Roman" w:cs="Times New Roman"/>
          <w:color w:val="auto"/>
          <w:sz w:val="24"/>
          <w:szCs w:val="24"/>
        </w:rPr>
      </w:pPr>
      <w:r w:rsidRPr="00CC72F6">
        <w:rPr>
          <w:rFonts w:ascii="Times New Roman" w:eastAsia="Times New Roman" w:hAnsi="Times New Roman" w:cs="Times New Roman"/>
          <w:color w:val="auto"/>
          <w:sz w:val="24"/>
          <w:szCs w:val="24"/>
        </w:rPr>
        <w:t>Les erreurs d’alignement ou de décalage pouvaient entraîner des instructions erronées ou des comportements inattendus.</w:t>
      </w:r>
    </w:p>
    <w:p w14:paraId="359CE3AA" w14:textId="77777777" w:rsidR="00886DA3" w:rsidRPr="00CC72F6" w:rsidRDefault="00886DA3" w:rsidP="00F44892">
      <w:pPr>
        <w:pStyle w:val="Paragraphedeliste"/>
        <w:numPr>
          <w:ilvl w:val="0"/>
          <w:numId w:val="95"/>
        </w:numPr>
        <w:jc w:val="both"/>
        <w:rPr>
          <w:rFonts w:ascii="Times New Roman" w:eastAsia="Times New Roman" w:hAnsi="Times New Roman" w:cs="Times New Roman"/>
          <w:color w:val="auto"/>
          <w:sz w:val="24"/>
          <w:szCs w:val="24"/>
        </w:rPr>
      </w:pPr>
      <w:r w:rsidRPr="00CC72F6">
        <w:rPr>
          <w:rFonts w:ascii="Times New Roman" w:eastAsia="Times New Roman" w:hAnsi="Times New Roman" w:cs="Times New Roman"/>
          <w:color w:val="auto"/>
          <w:sz w:val="24"/>
          <w:szCs w:val="24"/>
        </w:rPr>
        <w:t>Solutions apportées :</w:t>
      </w:r>
    </w:p>
    <w:p w14:paraId="5ED6C906" w14:textId="77777777" w:rsidR="00886DA3" w:rsidRPr="00886DA3" w:rsidRDefault="00886DA3" w:rsidP="00886DA3">
      <w:pPr>
        <w:jc w:val="both"/>
        <w:rPr>
          <w:rFonts w:ascii="Times New Roman" w:eastAsia="Times New Roman" w:hAnsi="Times New Roman" w:cs="Times New Roman"/>
          <w:color w:val="auto"/>
          <w:sz w:val="24"/>
          <w:szCs w:val="24"/>
        </w:rPr>
      </w:pPr>
    </w:p>
    <w:p w14:paraId="796CE44C" w14:textId="6C8796A7" w:rsidR="00886DA3" w:rsidRPr="00CC72F6" w:rsidRDefault="00886DA3" w:rsidP="00F44892">
      <w:pPr>
        <w:pStyle w:val="Paragraphedeliste"/>
        <w:numPr>
          <w:ilvl w:val="0"/>
          <w:numId w:val="101"/>
        </w:numPr>
        <w:jc w:val="both"/>
        <w:rPr>
          <w:rFonts w:ascii="Times New Roman" w:eastAsia="Times New Roman" w:hAnsi="Times New Roman" w:cs="Times New Roman"/>
          <w:color w:val="auto"/>
          <w:sz w:val="24"/>
          <w:szCs w:val="24"/>
        </w:rPr>
      </w:pPr>
      <w:r w:rsidRPr="00CC72F6">
        <w:rPr>
          <w:rFonts w:ascii="Times New Roman" w:eastAsia="Times New Roman" w:hAnsi="Times New Roman" w:cs="Times New Roman"/>
          <w:color w:val="auto"/>
          <w:sz w:val="24"/>
          <w:szCs w:val="24"/>
        </w:rPr>
        <w:t>Développement d’un format de mémoire standardisé, pour que chaque instruction occupe le bon emplacement et que le PC pointe toujours correctement.</w:t>
      </w:r>
    </w:p>
    <w:p w14:paraId="65A199EF" w14:textId="57D1A1C5" w:rsidR="00886DA3" w:rsidRPr="00CC72F6" w:rsidRDefault="00886DA3" w:rsidP="00F44892">
      <w:pPr>
        <w:pStyle w:val="Paragraphedeliste"/>
        <w:numPr>
          <w:ilvl w:val="0"/>
          <w:numId w:val="101"/>
        </w:numPr>
        <w:jc w:val="both"/>
        <w:rPr>
          <w:rFonts w:ascii="Times New Roman" w:eastAsia="Times New Roman" w:hAnsi="Times New Roman" w:cs="Times New Roman"/>
          <w:color w:val="auto"/>
          <w:sz w:val="24"/>
          <w:szCs w:val="24"/>
        </w:rPr>
      </w:pPr>
      <w:r w:rsidRPr="00CC72F6">
        <w:rPr>
          <w:rFonts w:ascii="Times New Roman" w:eastAsia="Times New Roman" w:hAnsi="Times New Roman" w:cs="Times New Roman"/>
          <w:color w:val="auto"/>
          <w:sz w:val="24"/>
          <w:szCs w:val="24"/>
        </w:rPr>
        <w:t>Création d’un processus de chargement en mémoire clair, avec vérification étape par étape de chaque instruction.</w:t>
      </w:r>
    </w:p>
    <w:p w14:paraId="7678C7D5" w14:textId="04143305" w:rsidR="00886DA3" w:rsidRPr="00CC72F6" w:rsidRDefault="00886DA3" w:rsidP="00F44892">
      <w:pPr>
        <w:pStyle w:val="Paragraphedeliste"/>
        <w:numPr>
          <w:ilvl w:val="0"/>
          <w:numId w:val="101"/>
        </w:numPr>
        <w:jc w:val="both"/>
        <w:rPr>
          <w:rFonts w:ascii="Times New Roman" w:eastAsia="Times New Roman" w:hAnsi="Times New Roman" w:cs="Times New Roman"/>
          <w:color w:val="auto"/>
          <w:sz w:val="24"/>
          <w:szCs w:val="24"/>
        </w:rPr>
      </w:pPr>
      <w:r w:rsidRPr="00CC72F6">
        <w:rPr>
          <w:rFonts w:ascii="Times New Roman" w:eastAsia="Times New Roman" w:hAnsi="Times New Roman" w:cs="Times New Roman"/>
          <w:color w:val="auto"/>
          <w:sz w:val="24"/>
          <w:szCs w:val="24"/>
        </w:rPr>
        <w:t>Mise en œuvre de tests unitaires progressifs, permettant de valider l’exécution d’instructions simples avant de tester des programmes complets.</w:t>
      </w:r>
    </w:p>
    <w:p w14:paraId="4B444443" w14:textId="456FDD76" w:rsidR="00886DA3" w:rsidRPr="00CC72F6" w:rsidRDefault="00CC72F6" w:rsidP="00CC72F6">
      <w:pPr>
        <w:pStyle w:val="Titre3"/>
        <w:rPr>
          <w:rFonts w:ascii="Times New Roman" w:hAnsi="Times New Roman" w:cs="Times New Roman"/>
          <w:color w:val="00B050"/>
          <w:u w:val="dotted"/>
        </w:rPr>
      </w:pPr>
      <w:r w:rsidRPr="00CC72F6">
        <w:rPr>
          <w:rFonts w:ascii="Times New Roman" w:hAnsi="Times New Roman" w:cs="Times New Roman"/>
          <w:color w:val="00B050"/>
          <w:u w:val="dotted"/>
        </w:rPr>
        <w:lastRenderedPageBreak/>
        <w:t>10.</w:t>
      </w:r>
      <w:r w:rsidR="00886DA3" w:rsidRPr="00CC72F6">
        <w:rPr>
          <w:rFonts w:ascii="Times New Roman" w:hAnsi="Times New Roman" w:cs="Times New Roman"/>
          <w:color w:val="00B050"/>
          <w:u w:val="dotted"/>
        </w:rPr>
        <w:t>4. Résultat</w:t>
      </w:r>
    </w:p>
    <w:p w14:paraId="12C2119E" w14:textId="262AE562" w:rsidR="00886DA3" w:rsidRPr="00886DA3" w:rsidRDefault="00886DA3" w:rsidP="00CC72F6">
      <w:pPr>
        <w:jc w:val="both"/>
        <w:rPr>
          <w:rFonts w:ascii="Times New Roman" w:eastAsia="Times New Roman" w:hAnsi="Times New Roman" w:cs="Times New Roman"/>
          <w:color w:val="auto"/>
          <w:sz w:val="24"/>
          <w:szCs w:val="24"/>
        </w:rPr>
      </w:pPr>
      <w:r w:rsidRPr="00886DA3">
        <w:rPr>
          <w:rFonts w:ascii="Times New Roman" w:eastAsia="Times New Roman" w:hAnsi="Times New Roman" w:cs="Times New Roman"/>
          <w:color w:val="auto"/>
          <w:sz w:val="24"/>
          <w:szCs w:val="24"/>
        </w:rPr>
        <w:t>Grâce à ces solutions, les principales difficultés ont été surmontées, ce qui a permis de créer un simulateur MOTO6809 fiable et pédagogique. La structuration claire du code et la validation progressive des fonctionnalités ont assuré :</w:t>
      </w:r>
    </w:p>
    <w:p w14:paraId="11714F6F" w14:textId="0D9848BB" w:rsidR="00886DA3" w:rsidRPr="00CC72F6" w:rsidRDefault="00886DA3" w:rsidP="00F44892">
      <w:pPr>
        <w:pStyle w:val="Paragraphedeliste"/>
        <w:numPr>
          <w:ilvl w:val="0"/>
          <w:numId w:val="102"/>
        </w:numPr>
        <w:jc w:val="both"/>
        <w:rPr>
          <w:rFonts w:ascii="Times New Roman" w:eastAsia="Times New Roman" w:hAnsi="Times New Roman" w:cs="Times New Roman"/>
          <w:color w:val="auto"/>
          <w:sz w:val="24"/>
          <w:szCs w:val="24"/>
        </w:rPr>
      </w:pPr>
      <w:r w:rsidRPr="00CC72F6">
        <w:rPr>
          <w:rFonts w:ascii="Times New Roman" w:eastAsia="Times New Roman" w:hAnsi="Times New Roman" w:cs="Times New Roman"/>
          <w:color w:val="auto"/>
          <w:sz w:val="24"/>
          <w:szCs w:val="24"/>
        </w:rPr>
        <w:t>Une gestion correcte de tous les modes d’adressage ;</w:t>
      </w:r>
    </w:p>
    <w:p w14:paraId="195116EF" w14:textId="1124AFE1" w:rsidR="00886DA3" w:rsidRPr="00CC72F6" w:rsidRDefault="00886DA3" w:rsidP="00F44892">
      <w:pPr>
        <w:pStyle w:val="Paragraphedeliste"/>
        <w:numPr>
          <w:ilvl w:val="0"/>
          <w:numId w:val="102"/>
        </w:numPr>
        <w:jc w:val="both"/>
        <w:rPr>
          <w:rFonts w:ascii="Times New Roman" w:eastAsia="Times New Roman" w:hAnsi="Times New Roman" w:cs="Times New Roman"/>
          <w:color w:val="auto"/>
          <w:sz w:val="24"/>
          <w:szCs w:val="24"/>
        </w:rPr>
      </w:pPr>
      <w:r w:rsidRPr="00CC72F6">
        <w:rPr>
          <w:rFonts w:ascii="Times New Roman" w:eastAsia="Times New Roman" w:hAnsi="Times New Roman" w:cs="Times New Roman"/>
          <w:color w:val="auto"/>
          <w:sz w:val="24"/>
          <w:szCs w:val="24"/>
        </w:rPr>
        <w:t>Le décodage exact des instructions de branchement conditionnel ;</w:t>
      </w:r>
    </w:p>
    <w:p w14:paraId="5701F81A" w14:textId="488A1F06" w:rsidR="00886DA3" w:rsidRPr="00CC72F6" w:rsidRDefault="00886DA3" w:rsidP="00F44892">
      <w:pPr>
        <w:pStyle w:val="Paragraphedeliste"/>
        <w:numPr>
          <w:ilvl w:val="0"/>
          <w:numId w:val="102"/>
        </w:numPr>
        <w:jc w:val="both"/>
        <w:rPr>
          <w:rFonts w:ascii="Times New Roman" w:eastAsia="Times New Roman" w:hAnsi="Times New Roman" w:cs="Times New Roman"/>
          <w:color w:val="auto"/>
          <w:sz w:val="24"/>
          <w:szCs w:val="24"/>
        </w:rPr>
      </w:pPr>
      <w:r w:rsidRPr="00CC72F6">
        <w:rPr>
          <w:rFonts w:ascii="Times New Roman" w:eastAsia="Times New Roman" w:hAnsi="Times New Roman" w:cs="Times New Roman"/>
          <w:color w:val="auto"/>
          <w:sz w:val="24"/>
          <w:szCs w:val="24"/>
        </w:rPr>
        <w:t>La synchronisation parfaite entre l’assembleur et le CPU simulé.</w:t>
      </w:r>
    </w:p>
    <w:p w14:paraId="7FBB7081" w14:textId="0197D86A" w:rsidR="00886DA3" w:rsidRPr="000A1735" w:rsidRDefault="00886DA3" w:rsidP="00886DA3">
      <w:pPr>
        <w:jc w:val="both"/>
        <w:rPr>
          <w:rFonts w:ascii="Times New Roman" w:eastAsia="Times New Roman" w:hAnsi="Times New Roman" w:cs="Times New Roman"/>
          <w:color w:val="auto"/>
          <w:sz w:val="24"/>
          <w:szCs w:val="24"/>
        </w:rPr>
      </w:pPr>
      <w:r w:rsidRPr="00886DA3">
        <w:rPr>
          <w:rFonts w:ascii="Times New Roman" w:eastAsia="Times New Roman" w:hAnsi="Times New Roman" w:cs="Times New Roman"/>
          <w:color w:val="auto"/>
          <w:sz w:val="24"/>
          <w:szCs w:val="24"/>
        </w:rPr>
        <w:t>Ces méthodes de résolution renforcent la robustesse et la maintenabilité du projet, tout en facilitant la compréhension du fonctionnement interne du MOTO6809 pour l’utilisateur.</w:t>
      </w:r>
    </w:p>
    <w:bookmarkEnd w:id="4"/>
    <w:p w14:paraId="36220FF4" w14:textId="5533C765" w:rsidR="00674BEC" w:rsidRPr="00EE497B" w:rsidRDefault="009A08BD">
      <w:pPr>
        <w:pStyle w:val="Titre1"/>
        <w:ind w:left="-5"/>
        <w:rPr>
          <w:rFonts w:ascii="Times New Roman" w:hAnsi="Times New Roman" w:cs="Times New Roman"/>
        </w:rPr>
      </w:pPr>
      <w:r>
        <w:rPr>
          <w:rFonts w:ascii="Times New Roman" w:hAnsi="Times New Roman" w:cs="Times New Roman"/>
        </w:rPr>
        <w:t xml:space="preserve"> </w:t>
      </w:r>
    </w:p>
    <w:p w14:paraId="53CAD383" w14:textId="77777777" w:rsidR="00674BEC" w:rsidRPr="00EE497B" w:rsidRDefault="003D3992">
      <w:pPr>
        <w:spacing w:after="459" w:line="260" w:lineRule="auto"/>
        <w:ind w:left="-5" w:hanging="10"/>
        <w:rPr>
          <w:rFonts w:ascii="Times New Roman" w:hAnsi="Times New Roman" w:cs="Times New Roman"/>
        </w:rPr>
      </w:pPr>
      <w:r w:rsidRPr="00EE497B">
        <w:rPr>
          <w:rFonts w:ascii="Times New Roman" w:hAnsi="Times New Roman" w:cs="Times New Roman"/>
          <w:sz w:val="50"/>
        </w:rPr>
        <w:t>Chapitre 5</w:t>
      </w:r>
    </w:p>
    <w:p w14:paraId="1D9E5E13" w14:textId="7D4D9F72" w:rsidR="008E3309" w:rsidRPr="008E3309" w:rsidRDefault="008E3309" w:rsidP="008E3309">
      <w:pPr>
        <w:spacing w:after="459" w:line="260" w:lineRule="auto"/>
        <w:ind w:left="-5" w:hanging="10"/>
        <w:rPr>
          <w:rFonts w:ascii="Times New Roman" w:hAnsi="Times New Roman" w:cs="Times New Roman"/>
          <w:sz w:val="50"/>
        </w:rPr>
      </w:pPr>
      <w:bookmarkStart w:id="5" w:name="_Toc2152"/>
      <w:r w:rsidRPr="008E3309">
        <w:rPr>
          <w:rFonts w:ascii="Times New Roman" w:hAnsi="Times New Roman" w:cs="Times New Roman"/>
          <w:sz w:val="50"/>
        </w:rPr>
        <w:t xml:space="preserve">Conclusion </w:t>
      </w:r>
      <w:r w:rsidR="00E67FD4" w:rsidRPr="008E3309">
        <w:rPr>
          <w:rFonts w:ascii="Times New Roman" w:hAnsi="Times New Roman" w:cs="Times New Roman"/>
          <w:sz w:val="50"/>
        </w:rPr>
        <w:t>Générale</w:t>
      </w:r>
      <w:r>
        <w:rPr>
          <w:rFonts w:ascii="Times New Roman" w:hAnsi="Times New Roman" w:cs="Times New Roman"/>
          <w:sz w:val="50"/>
        </w:rPr>
        <w:t> :</w:t>
      </w:r>
    </w:p>
    <w:p w14:paraId="2E8A05DE" w14:textId="77777777" w:rsidR="008E3309" w:rsidRPr="008E3309" w:rsidRDefault="008E3309" w:rsidP="008E3309">
      <w:pPr>
        <w:spacing w:before="100" w:beforeAutospacing="1" w:after="100" w:afterAutospacing="1" w:line="240" w:lineRule="auto"/>
        <w:jc w:val="both"/>
        <w:rPr>
          <w:rFonts w:ascii="Times New Roman" w:eastAsia="Times New Roman" w:hAnsi="Times New Roman" w:cs="Times New Roman"/>
          <w:color w:val="auto"/>
          <w:sz w:val="24"/>
          <w:szCs w:val="24"/>
        </w:rPr>
      </w:pPr>
      <w:r w:rsidRPr="008E3309">
        <w:rPr>
          <w:rFonts w:ascii="Times New Roman" w:eastAsia="Times New Roman" w:hAnsi="Times New Roman" w:cs="Times New Roman"/>
          <w:color w:val="auto"/>
          <w:sz w:val="24"/>
          <w:szCs w:val="24"/>
        </w:rPr>
        <w:t>Le projet du simulateur du microprocesseur Motorola 6809 constitue une réalisation complète et pédagogique, qui permet de comprendre de manière approfondie le fonctionnement interne d’un microprocesseur classique à architecture 8/16 bits. Cette application logicielle intègre à la fois la simulation des registres, de la mémoire RAM et ROM, de l’unité arithmétique et logique (UAL), ainsi que de l’exécution des instructions assembleur, tout en fournissant une interface graphique interactive permettant de visualiser l’état du processeur en temps réel.</w:t>
      </w:r>
    </w:p>
    <w:p w14:paraId="000FE082" w14:textId="77777777" w:rsidR="008E3309" w:rsidRPr="008E3309" w:rsidRDefault="008E3309" w:rsidP="008E3309">
      <w:pPr>
        <w:spacing w:before="100" w:beforeAutospacing="1" w:after="100" w:afterAutospacing="1" w:line="240" w:lineRule="auto"/>
        <w:jc w:val="both"/>
        <w:rPr>
          <w:rFonts w:ascii="Times New Roman" w:eastAsia="Times New Roman" w:hAnsi="Times New Roman" w:cs="Times New Roman"/>
          <w:color w:val="auto"/>
          <w:sz w:val="24"/>
          <w:szCs w:val="24"/>
        </w:rPr>
      </w:pPr>
      <w:r w:rsidRPr="008E3309">
        <w:rPr>
          <w:rFonts w:ascii="Times New Roman" w:eastAsia="Times New Roman" w:hAnsi="Times New Roman" w:cs="Times New Roman"/>
          <w:color w:val="auto"/>
          <w:sz w:val="24"/>
          <w:szCs w:val="24"/>
        </w:rPr>
        <w:t>L’implémentation a été réalisée en Java, utilisant la bibliothèque Swing pour le développement de l’interface graphique. Le choix de Java a été motivé par sa portabilité, sa robustesse et sa capacité à gérer des interfaces graphiques complexes, ce qui permet d’obtenir une application interactive, modulable et extensible. Le projet est structuré selon une approche orientée objet, où chaque composant — registre, mémoire, CPU, et interface utilisateur — est encapsulé dans une classe dédiée, favorisant la modularité et la maintenabilité du code. Cette approche facilite également la synchronisation entre les différents modules et la mise à jour des informations affichées à l’utilisateur.</w:t>
      </w:r>
    </w:p>
    <w:p w14:paraId="7C2479F2" w14:textId="77777777" w:rsidR="008E3309" w:rsidRPr="008E3309" w:rsidRDefault="008E3309" w:rsidP="00F44892">
      <w:pPr>
        <w:pStyle w:val="Paragraphedeliste"/>
        <w:numPr>
          <w:ilvl w:val="0"/>
          <w:numId w:val="11"/>
        </w:numPr>
        <w:spacing w:before="100" w:beforeAutospacing="1" w:after="100" w:afterAutospacing="1" w:line="240" w:lineRule="auto"/>
        <w:jc w:val="both"/>
        <w:rPr>
          <w:rFonts w:ascii="Times New Roman" w:eastAsia="Times New Roman" w:hAnsi="Times New Roman" w:cs="Times New Roman"/>
          <w:color w:val="auto"/>
          <w:sz w:val="24"/>
          <w:szCs w:val="24"/>
        </w:rPr>
      </w:pPr>
      <w:r w:rsidRPr="008E3309">
        <w:rPr>
          <w:rFonts w:ascii="Times New Roman" w:eastAsia="Times New Roman" w:hAnsi="Times New Roman" w:cs="Times New Roman"/>
          <w:color w:val="auto"/>
          <w:sz w:val="24"/>
          <w:szCs w:val="24"/>
        </w:rPr>
        <w:t>L’interface graphique, soigneusement conçue, comprend plusieurs fenêtres spécialisées, chacune ayant un rôle précis :</w:t>
      </w:r>
    </w:p>
    <w:p w14:paraId="1E6724E4" w14:textId="77777777" w:rsidR="008E3309" w:rsidRPr="008E3309" w:rsidRDefault="008E3309" w:rsidP="00F44892">
      <w:pPr>
        <w:numPr>
          <w:ilvl w:val="0"/>
          <w:numId w:val="13"/>
        </w:numPr>
        <w:spacing w:before="100" w:beforeAutospacing="1" w:after="100" w:afterAutospacing="1" w:line="240" w:lineRule="auto"/>
        <w:jc w:val="both"/>
        <w:rPr>
          <w:rFonts w:ascii="Times New Roman" w:eastAsia="Times New Roman" w:hAnsi="Times New Roman" w:cs="Times New Roman"/>
          <w:color w:val="auto"/>
          <w:sz w:val="24"/>
          <w:szCs w:val="24"/>
        </w:rPr>
      </w:pPr>
      <w:r w:rsidRPr="008E3309">
        <w:rPr>
          <w:rFonts w:ascii="Times New Roman" w:eastAsia="Times New Roman" w:hAnsi="Times New Roman" w:cs="Times New Roman"/>
          <w:color w:val="auto"/>
          <w:sz w:val="24"/>
          <w:szCs w:val="24"/>
        </w:rPr>
        <w:lastRenderedPageBreak/>
        <w:t>Fenêtre principale (FenetrePrincipale) : elle centralise l’accès aux différentes fonctionnalités du simulateur et permet de naviguer facilement entre les modules. Elle contient des boutons interactifs pour ouvrir les fenêtres de registres, RAM, ROM et éditeur assembleur, ainsi qu’un bouton de synchronisation permettant de rafraîchir les affichages des différentes fenêtres en temps réel.</w:t>
      </w:r>
    </w:p>
    <w:p w14:paraId="75FEF632" w14:textId="77777777" w:rsidR="008E3309" w:rsidRPr="008E3309" w:rsidRDefault="008E3309" w:rsidP="00F44892">
      <w:pPr>
        <w:numPr>
          <w:ilvl w:val="0"/>
          <w:numId w:val="13"/>
        </w:numPr>
        <w:spacing w:before="100" w:beforeAutospacing="1" w:after="100" w:afterAutospacing="1" w:line="240" w:lineRule="auto"/>
        <w:jc w:val="both"/>
        <w:rPr>
          <w:rFonts w:ascii="Times New Roman" w:eastAsia="Times New Roman" w:hAnsi="Times New Roman" w:cs="Times New Roman"/>
          <w:color w:val="auto"/>
          <w:sz w:val="24"/>
          <w:szCs w:val="24"/>
        </w:rPr>
      </w:pPr>
      <w:r w:rsidRPr="008E3309">
        <w:rPr>
          <w:rFonts w:ascii="Times New Roman" w:eastAsia="Times New Roman" w:hAnsi="Times New Roman" w:cs="Times New Roman"/>
          <w:color w:val="auto"/>
          <w:sz w:val="24"/>
          <w:szCs w:val="24"/>
        </w:rPr>
        <w:t>Fenêtre Registres (FenetreRegistre) : cette fenêtre permet d’observer l’état de tous les registres internes du 6809, y compris les registres A et B, les registres index X et Y, les registres de pile S et U, le registre DP et le compteur de programme PC. Elle affiche également les flags du registre CC (Condition Code), indiquant l’état des drapeaux E, F, H, I, N, Z, V et C. Cette visualisation est essentielle pour comprendre le comportement du processeur lors de l’exécution d’instructions, car les flags influencent directement les opérations conditionnelles et les sauts. La fenêtre Registres fournit également des boutons Step, Run 100 et Reset, permettant de contrôler l’exécution du programme étape par étape, de lancer l’exécution sur plusieurs instructions d’affilée, ou de réinitialiser le processeur à son état initial.</w:t>
      </w:r>
    </w:p>
    <w:p w14:paraId="5137E548" w14:textId="77777777" w:rsidR="008E3309" w:rsidRPr="008E3309" w:rsidRDefault="008E3309" w:rsidP="00F44892">
      <w:pPr>
        <w:numPr>
          <w:ilvl w:val="0"/>
          <w:numId w:val="13"/>
        </w:numPr>
        <w:spacing w:before="100" w:beforeAutospacing="1" w:after="100" w:afterAutospacing="1" w:line="240" w:lineRule="auto"/>
        <w:jc w:val="both"/>
        <w:rPr>
          <w:rFonts w:ascii="Times New Roman" w:eastAsia="Times New Roman" w:hAnsi="Times New Roman" w:cs="Times New Roman"/>
          <w:color w:val="auto"/>
          <w:sz w:val="24"/>
          <w:szCs w:val="24"/>
        </w:rPr>
      </w:pPr>
      <w:r w:rsidRPr="008E3309">
        <w:rPr>
          <w:rFonts w:ascii="Times New Roman" w:eastAsia="Times New Roman" w:hAnsi="Times New Roman" w:cs="Times New Roman"/>
          <w:color w:val="auto"/>
          <w:sz w:val="24"/>
          <w:szCs w:val="24"/>
        </w:rPr>
        <w:t>Fenêtres RAM et ROM (FenetreRAM et FenetreROM) : ces fenêtres permettent de visualiser et de modifier le contenu de la mémoire. La RAM est entièrement éditable, ce qui permet à l’utilisateur de tester différentes valeurs et de simuler des manipulations mémoire typiques. La ROM, en revanche, est protégée contre l’écriture, garantissant la simulation fidèle d’une mémoire non volatile. Les deux fenêtres offrent la possibilité de naviguer page par page, et la fenêtre RAM permet un double-clic sur les cellules pour modifier leur contenu en hexadécimal. La synchronisation avec la fenêtre principale assure que toute modification est immédiatement reflétée dans le simulateur.</w:t>
      </w:r>
    </w:p>
    <w:p w14:paraId="6863E494" w14:textId="77777777" w:rsidR="008E3309" w:rsidRPr="008E3309" w:rsidRDefault="008E3309" w:rsidP="00F44892">
      <w:pPr>
        <w:numPr>
          <w:ilvl w:val="0"/>
          <w:numId w:val="13"/>
        </w:numPr>
        <w:spacing w:before="100" w:beforeAutospacing="1" w:after="100" w:afterAutospacing="1" w:line="240" w:lineRule="auto"/>
        <w:jc w:val="both"/>
        <w:rPr>
          <w:rFonts w:ascii="Times New Roman" w:eastAsia="Times New Roman" w:hAnsi="Times New Roman" w:cs="Times New Roman"/>
          <w:color w:val="auto"/>
          <w:sz w:val="24"/>
          <w:szCs w:val="24"/>
        </w:rPr>
      </w:pPr>
      <w:r w:rsidRPr="008E3309">
        <w:rPr>
          <w:rFonts w:ascii="Times New Roman" w:eastAsia="Times New Roman" w:hAnsi="Times New Roman" w:cs="Times New Roman"/>
          <w:color w:val="auto"/>
          <w:sz w:val="24"/>
          <w:szCs w:val="24"/>
        </w:rPr>
        <w:t>Éditeur Assembleur (AssembleurView et AssembleurController) : ce module fournit un environnement d’écriture et d’édition des programmes en langage assembleur 6809. Il est connecté directement à la mémoire et au processeur simulé, permettant l’assemblage et l’exécution immédiate des instructions. Cela offre un retour visuel direct sur l’impact de chaque instruction sur les registres et la mémoire, renforçant l’aspect pédagogique du projet.</w:t>
      </w:r>
    </w:p>
    <w:p w14:paraId="5B44F168" w14:textId="77777777" w:rsidR="008E3309" w:rsidRPr="008E3309" w:rsidRDefault="008E3309" w:rsidP="00AA16F0">
      <w:pPr>
        <w:spacing w:before="100" w:beforeAutospacing="1" w:after="100" w:afterAutospacing="1" w:line="240" w:lineRule="auto"/>
        <w:jc w:val="both"/>
        <w:rPr>
          <w:rFonts w:ascii="Times New Roman" w:eastAsia="Times New Roman" w:hAnsi="Times New Roman" w:cs="Times New Roman"/>
          <w:color w:val="auto"/>
          <w:sz w:val="24"/>
          <w:szCs w:val="24"/>
        </w:rPr>
      </w:pPr>
      <w:r w:rsidRPr="008E3309">
        <w:rPr>
          <w:rFonts w:ascii="Times New Roman" w:eastAsia="Times New Roman" w:hAnsi="Times New Roman" w:cs="Times New Roman"/>
          <w:color w:val="auto"/>
          <w:sz w:val="24"/>
          <w:szCs w:val="24"/>
        </w:rPr>
        <w:t>Les fonctionnalités offertes par ces interfaces permettent à l’utilisateur de comprendre le fonctionnement interne du microprocesseur de manière dynamique et interactive. La combinaison de la visualisation des registres, de l’UAL, des flags et de la mémoire, avec un contrôle direct de l’exécution, offre une expérience complète et immersive dans le fonctionnement du 6809. Chaque action de l’utilisateur, qu’il s’agisse de modifier la mémoire, d’exécuter une instruction ou de consulter l’état des flags, est immédiatement reflétée à l’écran, facilitant l’apprentissage pratique et la compréhension des mécanismes internes.</w:t>
      </w:r>
    </w:p>
    <w:p w14:paraId="7EEE1558" w14:textId="77777777" w:rsidR="008E3309" w:rsidRPr="00AA16F0" w:rsidRDefault="008E3309" w:rsidP="00F44892">
      <w:pPr>
        <w:pStyle w:val="Paragraphedeliste"/>
        <w:numPr>
          <w:ilvl w:val="0"/>
          <w:numId w:val="15"/>
        </w:numPr>
        <w:spacing w:before="100" w:beforeAutospacing="1" w:after="100" w:afterAutospacing="1" w:line="240" w:lineRule="auto"/>
        <w:jc w:val="both"/>
        <w:rPr>
          <w:rFonts w:ascii="Times New Roman" w:eastAsia="Times New Roman" w:hAnsi="Times New Roman" w:cs="Times New Roman"/>
          <w:color w:val="auto"/>
          <w:sz w:val="24"/>
          <w:szCs w:val="24"/>
        </w:rPr>
      </w:pPr>
      <w:r w:rsidRPr="00AA16F0">
        <w:rPr>
          <w:rFonts w:ascii="Times New Roman" w:eastAsia="Times New Roman" w:hAnsi="Times New Roman" w:cs="Times New Roman"/>
          <w:color w:val="auto"/>
          <w:sz w:val="24"/>
          <w:szCs w:val="24"/>
        </w:rPr>
        <w:lastRenderedPageBreak/>
        <w:t>Au-delà de la simple simulation, le projet met également en évidence des concepts importants de l’informatique et de l’architecture des ordinateurs, tels que :</w:t>
      </w:r>
    </w:p>
    <w:p w14:paraId="0EB5C6C2" w14:textId="77777777" w:rsidR="008E3309" w:rsidRPr="008E3309" w:rsidRDefault="008E3309" w:rsidP="00F44892">
      <w:pPr>
        <w:numPr>
          <w:ilvl w:val="0"/>
          <w:numId w:val="14"/>
        </w:numPr>
        <w:spacing w:before="100" w:beforeAutospacing="1" w:after="100" w:afterAutospacing="1" w:line="240" w:lineRule="auto"/>
        <w:jc w:val="both"/>
        <w:rPr>
          <w:rFonts w:ascii="Times New Roman" w:eastAsia="Times New Roman" w:hAnsi="Times New Roman" w:cs="Times New Roman"/>
          <w:color w:val="auto"/>
          <w:sz w:val="24"/>
          <w:szCs w:val="24"/>
        </w:rPr>
      </w:pPr>
      <w:r w:rsidRPr="008E3309">
        <w:rPr>
          <w:rFonts w:ascii="Times New Roman" w:eastAsia="Times New Roman" w:hAnsi="Times New Roman" w:cs="Times New Roman"/>
          <w:color w:val="auto"/>
          <w:sz w:val="24"/>
          <w:szCs w:val="24"/>
        </w:rPr>
        <w:t>La manipulation des registres et des flags pour le contrôle des opérations arithmétiques, logiques et de flux.</w:t>
      </w:r>
    </w:p>
    <w:p w14:paraId="6E96C8A1" w14:textId="77777777" w:rsidR="008E3309" w:rsidRPr="008E3309" w:rsidRDefault="008E3309" w:rsidP="00F44892">
      <w:pPr>
        <w:numPr>
          <w:ilvl w:val="0"/>
          <w:numId w:val="14"/>
        </w:numPr>
        <w:spacing w:before="100" w:beforeAutospacing="1" w:after="100" w:afterAutospacing="1" w:line="240" w:lineRule="auto"/>
        <w:jc w:val="both"/>
        <w:rPr>
          <w:rFonts w:ascii="Times New Roman" w:eastAsia="Times New Roman" w:hAnsi="Times New Roman" w:cs="Times New Roman"/>
          <w:color w:val="auto"/>
          <w:sz w:val="24"/>
          <w:szCs w:val="24"/>
        </w:rPr>
      </w:pPr>
      <w:r w:rsidRPr="008E3309">
        <w:rPr>
          <w:rFonts w:ascii="Times New Roman" w:eastAsia="Times New Roman" w:hAnsi="Times New Roman" w:cs="Times New Roman"/>
          <w:color w:val="auto"/>
          <w:sz w:val="24"/>
          <w:szCs w:val="24"/>
        </w:rPr>
        <w:t>La distinction entre RAM et ROM, avec leurs comportements spécifiques vis-à-vis de l’écriture et de la lecture.</w:t>
      </w:r>
    </w:p>
    <w:p w14:paraId="299BC59F" w14:textId="77777777" w:rsidR="008E3309" w:rsidRPr="008E3309" w:rsidRDefault="008E3309" w:rsidP="00F44892">
      <w:pPr>
        <w:numPr>
          <w:ilvl w:val="0"/>
          <w:numId w:val="14"/>
        </w:numPr>
        <w:spacing w:before="100" w:beforeAutospacing="1" w:after="100" w:afterAutospacing="1" w:line="240" w:lineRule="auto"/>
        <w:jc w:val="both"/>
        <w:rPr>
          <w:rFonts w:ascii="Times New Roman" w:eastAsia="Times New Roman" w:hAnsi="Times New Roman" w:cs="Times New Roman"/>
          <w:color w:val="auto"/>
          <w:sz w:val="24"/>
          <w:szCs w:val="24"/>
        </w:rPr>
      </w:pPr>
      <w:r w:rsidRPr="008E3309">
        <w:rPr>
          <w:rFonts w:ascii="Times New Roman" w:eastAsia="Times New Roman" w:hAnsi="Times New Roman" w:cs="Times New Roman"/>
          <w:color w:val="auto"/>
          <w:sz w:val="24"/>
          <w:szCs w:val="24"/>
        </w:rPr>
        <w:t>La gestion des piles (Stack Pointers S et U) et leur rôle dans l’exécution des sous-programmes et la gestion des interruptions.</w:t>
      </w:r>
    </w:p>
    <w:p w14:paraId="57F9256C" w14:textId="77777777" w:rsidR="008E3309" w:rsidRPr="008E3309" w:rsidRDefault="008E3309" w:rsidP="00F44892">
      <w:pPr>
        <w:numPr>
          <w:ilvl w:val="0"/>
          <w:numId w:val="14"/>
        </w:numPr>
        <w:spacing w:before="100" w:beforeAutospacing="1" w:after="100" w:afterAutospacing="1" w:line="240" w:lineRule="auto"/>
        <w:jc w:val="both"/>
        <w:rPr>
          <w:rFonts w:ascii="Times New Roman" w:eastAsia="Times New Roman" w:hAnsi="Times New Roman" w:cs="Times New Roman"/>
          <w:color w:val="auto"/>
          <w:sz w:val="24"/>
          <w:szCs w:val="24"/>
        </w:rPr>
      </w:pPr>
      <w:r w:rsidRPr="008E3309">
        <w:rPr>
          <w:rFonts w:ascii="Times New Roman" w:eastAsia="Times New Roman" w:hAnsi="Times New Roman" w:cs="Times New Roman"/>
          <w:color w:val="auto"/>
          <w:sz w:val="24"/>
          <w:szCs w:val="24"/>
        </w:rPr>
        <w:t>Les cycles d’exécution et leur impact sur le traitement des instructions, offrant une compréhension plus fine du timing interne du processeur.</w:t>
      </w:r>
    </w:p>
    <w:p w14:paraId="0C1D9713" w14:textId="449D4D5F" w:rsidR="008E3309" w:rsidRPr="00AA16F0" w:rsidRDefault="008E3309" w:rsidP="00F44892">
      <w:pPr>
        <w:pStyle w:val="Paragraphedeliste"/>
        <w:numPr>
          <w:ilvl w:val="0"/>
          <w:numId w:val="12"/>
        </w:numPr>
        <w:spacing w:before="100" w:beforeAutospacing="1" w:after="100" w:afterAutospacing="1" w:line="240" w:lineRule="auto"/>
        <w:jc w:val="both"/>
        <w:rPr>
          <w:rFonts w:ascii="Times New Roman" w:eastAsia="Times New Roman" w:hAnsi="Times New Roman" w:cs="Times New Roman"/>
          <w:color w:val="auto"/>
          <w:sz w:val="24"/>
          <w:szCs w:val="24"/>
        </w:rPr>
      </w:pPr>
      <w:r w:rsidRPr="00AA16F0">
        <w:rPr>
          <w:rFonts w:ascii="Times New Roman" w:eastAsia="Times New Roman" w:hAnsi="Times New Roman" w:cs="Times New Roman"/>
          <w:color w:val="auto"/>
          <w:sz w:val="24"/>
          <w:szCs w:val="24"/>
        </w:rPr>
        <w:t xml:space="preserve">Enfin, ce projet constitue une base solide pour des développements futurs. Il pourrait être enrichi par l’ajout de nouvelles fonctionnalités, telles que la </w:t>
      </w:r>
      <w:r w:rsidR="00AA16F0">
        <w:rPr>
          <w:rFonts w:ascii="Times New Roman" w:eastAsia="Times New Roman" w:hAnsi="Times New Roman" w:cs="Times New Roman"/>
          <w:color w:val="auto"/>
          <w:sz w:val="24"/>
          <w:szCs w:val="24"/>
        </w:rPr>
        <w:t>Si</w:t>
      </w:r>
      <w:r w:rsidRPr="00AA16F0">
        <w:rPr>
          <w:rFonts w:ascii="Times New Roman" w:eastAsia="Times New Roman" w:hAnsi="Times New Roman" w:cs="Times New Roman"/>
          <w:color w:val="auto"/>
          <w:sz w:val="24"/>
          <w:szCs w:val="24"/>
        </w:rPr>
        <w:t>mulation des interruptions, l’implémentation complète des différents modes d’adressage du 6809, ou encore la visualisation graphique des flux internes des données. Il peut également servir comme outil pédagogique pour les étudiants en électronique, en informatique ou en génie logiciel, souhaitant acquérir une expérience pratique avec les microprocesseurs classiques et le langage assembleur.</w:t>
      </w:r>
    </w:p>
    <w:p w14:paraId="004098E4" w14:textId="7F7D12BC" w:rsidR="00AA16F0" w:rsidRPr="00AA16F0" w:rsidRDefault="008E3309" w:rsidP="008E3309">
      <w:pPr>
        <w:spacing w:before="100" w:beforeAutospacing="1" w:after="100" w:afterAutospacing="1" w:line="240" w:lineRule="auto"/>
        <w:rPr>
          <w:rFonts w:ascii="Times New Roman" w:eastAsia="Times New Roman" w:hAnsi="Times New Roman" w:cs="Times New Roman"/>
          <w:b/>
          <w:bCs/>
          <w:color w:val="FF0000"/>
          <w:sz w:val="32"/>
          <w:szCs w:val="32"/>
        </w:rPr>
      </w:pPr>
      <w:r w:rsidRPr="008E3309">
        <w:rPr>
          <w:rFonts w:ascii="Times New Roman" w:eastAsia="Times New Roman" w:hAnsi="Times New Roman" w:cs="Times New Roman"/>
          <w:b/>
          <w:bCs/>
          <w:color w:val="FF0000"/>
          <w:sz w:val="32"/>
          <w:szCs w:val="32"/>
        </w:rPr>
        <w:t>En résumé</w:t>
      </w:r>
      <w:r w:rsidR="00AA16F0" w:rsidRPr="00AA16F0">
        <w:rPr>
          <w:rFonts w:ascii="Times New Roman" w:eastAsia="Times New Roman" w:hAnsi="Times New Roman" w:cs="Times New Roman"/>
          <w:b/>
          <w:bCs/>
          <w:color w:val="FF0000"/>
          <w:sz w:val="32"/>
          <w:szCs w:val="32"/>
        </w:rPr>
        <w:t> :</w:t>
      </w:r>
    </w:p>
    <w:p w14:paraId="66396A86" w14:textId="28AA5A3B" w:rsidR="008E3309" w:rsidRPr="008E3309" w:rsidRDefault="00AA16F0" w:rsidP="00AA16F0">
      <w:pPr>
        <w:spacing w:before="100" w:beforeAutospacing="1" w:after="100" w:afterAutospacing="1" w:line="240" w:lineRule="auto"/>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L</w:t>
      </w:r>
      <w:r w:rsidR="008E3309" w:rsidRPr="008E3309">
        <w:rPr>
          <w:rFonts w:ascii="Times New Roman" w:eastAsia="Times New Roman" w:hAnsi="Times New Roman" w:cs="Times New Roman"/>
          <w:color w:val="auto"/>
          <w:sz w:val="24"/>
          <w:szCs w:val="24"/>
        </w:rPr>
        <w:t>e simulateur Motorola 6809 développé dans ce projet représente une réalisation complète, interactive et pédagogique, combinant l’architecture logicielle orientée objet, la simulation fidèle du microprocesseur et une interface graphique moderne. Il permet à l’utilisateur de visualiser, expérimenter et comprendre en profondeur le fonctionnement interne d’un microprocesseur à architecture classique, tout en offrant un outil extensible pour des développements et recherches futurs</w:t>
      </w:r>
    </w:p>
    <w:p w14:paraId="27213A8F" w14:textId="2110D3E9" w:rsidR="00674BEC" w:rsidRPr="00EE497B" w:rsidRDefault="003D3992">
      <w:pPr>
        <w:pStyle w:val="Titre1"/>
        <w:ind w:left="-5"/>
        <w:rPr>
          <w:rFonts w:ascii="Times New Roman" w:hAnsi="Times New Roman" w:cs="Times New Roman"/>
        </w:rPr>
      </w:pPr>
      <w:r w:rsidRPr="00EE497B">
        <w:rPr>
          <w:rFonts w:ascii="Times New Roman" w:hAnsi="Times New Roman" w:cs="Times New Roman"/>
        </w:rPr>
        <w:br w:type="page"/>
      </w:r>
      <w:bookmarkEnd w:id="5"/>
    </w:p>
    <w:p w14:paraId="0FE6FC0A" w14:textId="78CD1162" w:rsidR="00674BEC" w:rsidRPr="00EE497B" w:rsidRDefault="008E3309">
      <w:pPr>
        <w:pStyle w:val="Titre1"/>
        <w:ind w:left="-5"/>
        <w:rPr>
          <w:rFonts w:ascii="Times New Roman" w:hAnsi="Times New Roman" w:cs="Times New Roman"/>
        </w:rPr>
      </w:pPr>
      <w:bookmarkStart w:id="6" w:name="_Toc2153"/>
      <w:r>
        <w:rPr>
          <w:rFonts w:ascii="Times New Roman" w:hAnsi="Times New Roman" w:cs="Times New Roman"/>
        </w:rPr>
        <w:lastRenderedPageBreak/>
        <w:t xml:space="preserve"> </w:t>
      </w:r>
      <w:r w:rsidR="003D3992" w:rsidRPr="00EE497B">
        <w:rPr>
          <w:rFonts w:ascii="Times New Roman" w:hAnsi="Times New Roman" w:cs="Times New Roman"/>
        </w:rPr>
        <w:br w:type="page"/>
      </w:r>
      <w:bookmarkEnd w:id="6"/>
    </w:p>
    <w:p w14:paraId="2B5FB90A" w14:textId="63540651" w:rsidR="00674BEC" w:rsidRPr="00EE497B" w:rsidRDefault="008E3309">
      <w:pPr>
        <w:pStyle w:val="Titre1"/>
        <w:spacing w:after="0"/>
        <w:ind w:left="-5"/>
        <w:rPr>
          <w:rFonts w:ascii="Times New Roman" w:hAnsi="Times New Roman" w:cs="Times New Roman"/>
        </w:rPr>
      </w:pPr>
      <w:bookmarkStart w:id="7" w:name="_Toc2154"/>
      <w:r>
        <w:rPr>
          <w:rFonts w:ascii="Times New Roman" w:hAnsi="Times New Roman" w:cs="Times New Roman"/>
        </w:rPr>
        <w:lastRenderedPageBreak/>
        <w:t xml:space="preserve"> </w:t>
      </w:r>
      <w:r w:rsidR="003D3992" w:rsidRPr="00EE497B">
        <w:rPr>
          <w:rFonts w:ascii="Times New Roman" w:hAnsi="Times New Roman" w:cs="Times New Roman"/>
        </w:rPr>
        <w:br w:type="page"/>
      </w:r>
      <w:bookmarkEnd w:id="7"/>
    </w:p>
    <w:p w14:paraId="07FF73AC" w14:textId="6E2030DE" w:rsidR="00674BEC" w:rsidRPr="00EE497B" w:rsidRDefault="008E3309" w:rsidP="008E3309">
      <w:pPr>
        <w:spacing w:after="0"/>
        <w:rPr>
          <w:rFonts w:ascii="Times New Roman" w:hAnsi="Times New Roman" w:cs="Times New Roman"/>
        </w:rPr>
      </w:pPr>
      <w:r>
        <w:rPr>
          <w:rFonts w:ascii="Times New Roman" w:hAnsi="Times New Roman" w:cs="Times New Roman"/>
          <w:sz w:val="50"/>
        </w:rPr>
        <w:lastRenderedPageBreak/>
        <w:t xml:space="preserve"> </w:t>
      </w:r>
    </w:p>
    <w:sectPr w:rsidR="00674BEC" w:rsidRPr="00EE497B">
      <w:footerReference w:type="even" r:id="rId7"/>
      <w:footerReference w:type="default" r:id="rId8"/>
      <w:pgSz w:w="11906" w:h="16838"/>
      <w:pgMar w:top="2899" w:right="2653" w:bottom="1371" w:left="141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6CDD9F" w14:textId="77777777" w:rsidR="00F44892" w:rsidRDefault="00F44892">
      <w:pPr>
        <w:spacing w:after="0" w:line="240" w:lineRule="auto"/>
      </w:pPr>
      <w:r>
        <w:separator/>
      </w:r>
    </w:p>
  </w:endnote>
  <w:endnote w:type="continuationSeparator" w:id="0">
    <w:p w14:paraId="181A4900" w14:textId="77777777" w:rsidR="00F44892" w:rsidRDefault="00F448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889C2C" w14:textId="77777777" w:rsidR="004B556F" w:rsidRDefault="004B556F">
    <w:pPr>
      <w:spacing w:after="0"/>
      <w:ind w:right="3241"/>
      <w:jc w:val="right"/>
    </w:pPr>
    <w:r>
      <w:fldChar w:fldCharType="begin"/>
    </w:r>
    <w:r>
      <w:instrText xml:space="preserve"> PAGE   \* MERGEFORMAT </w:instrText>
    </w:r>
    <w:r>
      <w:fldChar w:fldCharType="separate"/>
    </w:r>
    <w:r>
      <w:rPr>
        <w:sz w:val="24"/>
      </w:rPr>
      <w:t>2</w:t>
    </w:r>
    <w:r>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5C2C31" w14:textId="77777777" w:rsidR="004B556F" w:rsidRDefault="004B556F">
    <w:pPr>
      <w:spacing w:after="0"/>
      <w:ind w:right="3241"/>
      <w:jc w:val="right"/>
    </w:pPr>
    <w:r>
      <w:fldChar w:fldCharType="begin"/>
    </w:r>
    <w:r>
      <w:instrText xml:space="preserve"> PAGE   \* MERGEFORMAT </w:instrText>
    </w:r>
    <w:r>
      <w:fldChar w:fldCharType="separate"/>
    </w:r>
    <w:r>
      <w:rPr>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769155" w14:textId="77777777" w:rsidR="00F44892" w:rsidRDefault="00F44892">
      <w:pPr>
        <w:spacing w:after="0" w:line="240" w:lineRule="auto"/>
      </w:pPr>
      <w:r>
        <w:separator/>
      </w:r>
    </w:p>
  </w:footnote>
  <w:footnote w:type="continuationSeparator" w:id="0">
    <w:p w14:paraId="3A9A4779" w14:textId="77777777" w:rsidR="00F44892" w:rsidRDefault="00F448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0534C"/>
    <w:multiLevelType w:val="hybridMultilevel"/>
    <w:tmpl w:val="414A37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09A2F38"/>
    <w:multiLevelType w:val="hybridMultilevel"/>
    <w:tmpl w:val="7084FC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4F665A"/>
    <w:multiLevelType w:val="hybridMultilevel"/>
    <w:tmpl w:val="EC9258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1955064"/>
    <w:multiLevelType w:val="hybridMultilevel"/>
    <w:tmpl w:val="AD2603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3160E50"/>
    <w:multiLevelType w:val="hybridMultilevel"/>
    <w:tmpl w:val="7116D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3A44943"/>
    <w:multiLevelType w:val="hybridMultilevel"/>
    <w:tmpl w:val="C33417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6051EC9"/>
    <w:multiLevelType w:val="hybridMultilevel"/>
    <w:tmpl w:val="B5AC213A"/>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0810044A"/>
    <w:multiLevelType w:val="hybridMultilevel"/>
    <w:tmpl w:val="86701C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85A0DBF"/>
    <w:multiLevelType w:val="hybridMultilevel"/>
    <w:tmpl w:val="F8068B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86003E1"/>
    <w:multiLevelType w:val="hybridMultilevel"/>
    <w:tmpl w:val="E92245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B25440B"/>
    <w:multiLevelType w:val="hybridMultilevel"/>
    <w:tmpl w:val="35DEE3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B421B98"/>
    <w:multiLevelType w:val="hybridMultilevel"/>
    <w:tmpl w:val="063A40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BAF6988"/>
    <w:multiLevelType w:val="hybridMultilevel"/>
    <w:tmpl w:val="B2F050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EF75EC3"/>
    <w:multiLevelType w:val="hybridMultilevel"/>
    <w:tmpl w:val="56CE8B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0F1F5E03"/>
    <w:multiLevelType w:val="hybridMultilevel"/>
    <w:tmpl w:val="D90E95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F4D2071"/>
    <w:multiLevelType w:val="hybridMultilevel"/>
    <w:tmpl w:val="B02860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FD03F3D"/>
    <w:multiLevelType w:val="hybridMultilevel"/>
    <w:tmpl w:val="924621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1285D42"/>
    <w:multiLevelType w:val="hybridMultilevel"/>
    <w:tmpl w:val="DB9479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1FE76DA"/>
    <w:multiLevelType w:val="hybridMultilevel"/>
    <w:tmpl w:val="A68843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2840286"/>
    <w:multiLevelType w:val="hybridMultilevel"/>
    <w:tmpl w:val="FD3469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4815AA5"/>
    <w:multiLevelType w:val="hybridMultilevel"/>
    <w:tmpl w:val="8F94BC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162D678A"/>
    <w:multiLevelType w:val="hybridMultilevel"/>
    <w:tmpl w:val="C55AAA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17277B27"/>
    <w:multiLevelType w:val="hybridMultilevel"/>
    <w:tmpl w:val="BD2822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7A53D51"/>
    <w:multiLevelType w:val="hybridMultilevel"/>
    <w:tmpl w:val="14F2DE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19503720"/>
    <w:multiLevelType w:val="hybridMultilevel"/>
    <w:tmpl w:val="1C5E95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C0E07B8"/>
    <w:multiLevelType w:val="hybridMultilevel"/>
    <w:tmpl w:val="896A26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2025581A"/>
    <w:multiLevelType w:val="hybridMultilevel"/>
    <w:tmpl w:val="3D9281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20C85A48"/>
    <w:multiLevelType w:val="hybridMultilevel"/>
    <w:tmpl w:val="8102B0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228D3F1A"/>
    <w:multiLevelType w:val="multilevel"/>
    <w:tmpl w:val="0068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AD7904"/>
    <w:multiLevelType w:val="hybridMultilevel"/>
    <w:tmpl w:val="E000FFA4"/>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0" w15:restartNumberingAfterBreak="0">
    <w:nsid w:val="22E60EF4"/>
    <w:multiLevelType w:val="hybridMultilevel"/>
    <w:tmpl w:val="C166D8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23355860"/>
    <w:multiLevelType w:val="multilevel"/>
    <w:tmpl w:val="58CA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0C179A"/>
    <w:multiLevelType w:val="hybridMultilevel"/>
    <w:tmpl w:val="525E72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24C542DD"/>
    <w:multiLevelType w:val="hybridMultilevel"/>
    <w:tmpl w:val="F4D05E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275F344D"/>
    <w:multiLevelType w:val="hybridMultilevel"/>
    <w:tmpl w:val="67CA39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29A3075C"/>
    <w:multiLevelType w:val="hybridMultilevel"/>
    <w:tmpl w:val="0AEAF1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2CF903B3"/>
    <w:multiLevelType w:val="hybridMultilevel"/>
    <w:tmpl w:val="2D2EC5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3042115B"/>
    <w:multiLevelType w:val="hybridMultilevel"/>
    <w:tmpl w:val="2A789D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31C803D7"/>
    <w:multiLevelType w:val="hybridMultilevel"/>
    <w:tmpl w:val="F76EC1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32E11338"/>
    <w:multiLevelType w:val="hybridMultilevel"/>
    <w:tmpl w:val="E80804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369F293E"/>
    <w:multiLevelType w:val="hybridMultilevel"/>
    <w:tmpl w:val="EAD207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37F45087"/>
    <w:multiLevelType w:val="multilevel"/>
    <w:tmpl w:val="19DC9496"/>
    <w:lvl w:ilvl="0">
      <w:start w:val="1"/>
      <w:numFmt w:val="decimal"/>
      <w:lvlText w:val="%1."/>
      <w:lvlJc w:val="left"/>
      <w:pPr>
        <w:tabs>
          <w:tab w:val="num" w:pos="720"/>
        </w:tabs>
        <w:ind w:left="720" w:hanging="360"/>
      </w:pPr>
      <w:rPr>
        <w:color w:val="C0000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964793A"/>
    <w:multiLevelType w:val="hybridMultilevel"/>
    <w:tmpl w:val="4F18C6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39D4496D"/>
    <w:multiLevelType w:val="hybridMultilevel"/>
    <w:tmpl w:val="25163220"/>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4" w15:restartNumberingAfterBreak="0">
    <w:nsid w:val="3ACC515D"/>
    <w:multiLevelType w:val="hybridMultilevel"/>
    <w:tmpl w:val="643826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3D814D1A"/>
    <w:multiLevelType w:val="hybridMultilevel"/>
    <w:tmpl w:val="3FCA9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3DA238B9"/>
    <w:multiLevelType w:val="hybridMultilevel"/>
    <w:tmpl w:val="A96E89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3DCC065B"/>
    <w:multiLevelType w:val="multilevel"/>
    <w:tmpl w:val="E37E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9D41DF"/>
    <w:multiLevelType w:val="hybridMultilevel"/>
    <w:tmpl w:val="A91AD4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3EF03171"/>
    <w:multiLevelType w:val="hybridMultilevel"/>
    <w:tmpl w:val="052A81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417F7211"/>
    <w:multiLevelType w:val="multilevel"/>
    <w:tmpl w:val="895ABCBC"/>
    <w:lvl w:ilvl="0">
      <w:start w:val="1"/>
      <w:numFmt w:val="decimal"/>
      <w:lvlText w:val="%1."/>
      <w:lvlJc w:val="left"/>
      <w:pPr>
        <w:tabs>
          <w:tab w:val="num" w:pos="360"/>
        </w:tabs>
        <w:ind w:left="360" w:hanging="360"/>
      </w:pPr>
      <w:rPr>
        <w:color w:val="2F5496" w:themeColor="accent1" w:themeShade="BF"/>
      </w:rPr>
    </w:lvl>
    <w:lvl w:ilvl="1">
      <w:start w:val="1"/>
      <w:numFmt w:val="bullet"/>
      <w:lvlText w:val="o"/>
      <w:lvlJc w:val="left"/>
      <w:pPr>
        <w:tabs>
          <w:tab w:val="num" w:pos="1363"/>
        </w:tabs>
        <w:ind w:left="1363" w:hanging="360"/>
      </w:pPr>
      <w:rPr>
        <w:rFonts w:ascii="Courier New" w:hAnsi="Courier New" w:hint="default"/>
        <w:sz w:val="20"/>
      </w:r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51" w15:restartNumberingAfterBreak="0">
    <w:nsid w:val="418310E3"/>
    <w:multiLevelType w:val="hybridMultilevel"/>
    <w:tmpl w:val="1C5A3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4210175C"/>
    <w:multiLevelType w:val="hybridMultilevel"/>
    <w:tmpl w:val="E50ECF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43974656"/>
    <w:multiLevelType w:val="hybridMultilevel"/>
    <w:tmpl w:val="48122F60"/>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4" w15:restartNumberingAfterBreak="0">
    <w:nsid w:val="43A0193C"/>
    <w:multiLevelType w:val="hybridMultilevel"/>
    <w:tmpl w:val="842AE1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45B323F0"/>
    <w:multiLevelType w:val="hybridMultilevel"/>
    <w:tmpl w:val="F2F0702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start w:val="1"/>
      <w:numFmt w:val="bullet"/>
      <w:lvlText w:val=""/>
      <w:lvlJc w:val="left"/>
      <w:pPr>
        <w:ind w:left="121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6" w15:restartNumberingAfterBreak="0">
    <w:nsid w:val="45EA54D5"/>
    <w:multiLevelType w:val="hybridMultilevel"/>
    <w:tmpl w:val="523AD3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462B1D3A"/>
    <w:multiLevelType w:val="hybridMultilevel"/>
    <w:tmpl w:val="DF1E22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471536F1"/>
    <w:multiLevelType w:val="multilevel"/>
    <w:tmpl w:val="1576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B05D2A"/>
    <w:multiLevelType w:val="hybridMultilevel"/>
    <w:tmpl w:val="A68E18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49231284"/>
    <w:multiLevelType w:val="multilevel"/>
    <w:tmpl w:val="F1DA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F13271"/>
    <w:multiLevelType w:val="hybridMultilevel"/>
    <w:tmpl w:val="B2DA09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4CD1412A"/>
    <w:multiLevelType w:val="hybridMultilevel"/>
    <w:tmpl w:val="2F0A0A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4ECC2449"/>
    <w:multiLevelType w:val="hybridMultilevel"/>
    <w:tmpl w:val="587CE7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52F70FB3"/>
    <w:multiLevelType w:val="hybridMultilevel"/>
    <w:tmpl w:val="14C2B5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546A3CD9"/>
    <w:multiLevelType w:val="hybridMultilevel"/>
    <w:tmpl w:val="02329E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56233B6D"/>
    <w:multiLevelType w:val="hybridMultilevel"/>
    <w:tmpl w:val="ADD8E3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5827128C"/>
    <w:multiLevelType w:val="hybridMultilevel"/>
    <w:tmpl w:val="6A6C30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58D359FC"/>
    <w:multiLevelType w:val="hybridMultilevel"/>
    <w:tmpl w:val="DF3CB9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59043A51"/>
    <w:multiLevelType w:val="hybridMultilevel"/>
    <w:tmpl w:val="DAB280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598B7CA9"/>
    <w:multiLevelType w:val="hybridMultilevel"/>
    <w:tmpl w:val="5B5ADF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59D334F0"/>
    <w:multiLevelType w:val="hybridMultilevel"/>
    <w:tmpl w:val="6CE4E3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5A09613B"/>
    <w:multiLevelType w:val="hybridMultilevel"/>
    <w:tmpl w:val="4D2E66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5B836728"/>
    <w:multiLevelType w:val="hybridMultilevel"/>
    <w:tmpl w:val="86366F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5C462DBB"/>
    <w:multiLevelType w:val="hybridMultilevel"/>
    <w:tmpl w:val="993ACC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5CA906EA"/>
    <w:multiLevelType w:val="hybridMultilevel"/>
    <w:tmpl w:val="E3C483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5CC77A87"/>
    <w:multiLevelType w:val="hybridMultilevel"/>
    <w:tmpl w:val="256607CC"/>
    <w:lvl w:ilvl="0" w:tplc="040C0009">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7" w15:restartNumberingAfterBreak="0">
    <w:nsid w:val="5DC76717"/>
    <w:multiLevelType w:val="hybridMultilevel"/>
    <w:tmpl w:val="1F1E12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5E1B6D10"/>
    <w:multiLevelType w:val="hybridMultilevel"/>
    <w:tmpl w:val="75E8E0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5F503CB9"/>
    <w:multiLevelType w:val="hybridMultilevel"/>
    <w:tmpl w:val="718A2E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62842355"/>
    <w:multiLevelType w:val="hybridMultilevel"/>
    <w:tmpl w:val="0D166A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632C612E"/>
    <w:multiLevelType w:val="hybridMultilevel"/>
    <w:tmpl w:val="6260646C"/>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2" w15:restartNumberingAfterBreak="0">
    <w:nsid w:val="63A576FE"/>
    <w:multiLevelType w:val="hybridMultilevel"/>
    <w:tmpl w:val="61D464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68705054"/>
    <w:multiLevelType w:val="hybridMultilevel"/>
    <w:tmpl w:val="E0E8CB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690F4537"/>
    <w:multiLevelType w:val="hybridMultilevel"/>
    <w:tmpl w:val="01AC9C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6A436B52"/>
    <w:multiLevelType w:val="hybridMultilevel"/>
    <w:tmpl w:val="07D4B9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6A6E4901"/>
    <w:multiLevelType w:val="multilevel"/>
    <w:tmpl w:val="36A4C178"/>
    <w:lvl w:ilvl="0">
      <w:start w:val="1"/>
      <w:numFmt w:val="decimal"/>
      <w:lvlText w:val="%1."/>
      <w:lvlJc w:val="left"/>
      <w:pPr>
        <w:tabs>
          <w:tab w:val="num" w:pos="720"/>
        </w:tabs>
        <w:ind w:left="720" w:hanging="360"/>
      </w:pPr>
      <w:rPr>
        <w:color w:val="C0000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CE5497B"/>
    <w:multiLevelType w:val="hybridMultilevel"/>
    <w:tmpl w:val="8160E8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6D8B35D7"/>
    <w:multiLevelType w:val="hybridMultilevel"/>
    <w:tmpl w:val="6F1E3B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6F49177E"/>
    <w:multiLevelType w:val="hybridMultilevel"/>
    <w:tmpl w:val="D5E42F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6F8E7B6E"/>
    <w:multiLevelType w:val="hybridMultilevel"/>
    <w:tmpl w:val="11C86E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7076344A"/>
    <w:multiLevelType w:val="multilevel"/>
    <w:tmpl w:val="C99881D0"/>
    <w:lvl w:ilvl="0">
      <w:start w:val="1"/>
      <w:numFmt w:val="decimal"/>
      <w:lvlText w:val="%1."/>
      <w:lvlJc w:val="left"/>
      <w:pPr>
        <w:tabs>
          <w:tab w:val="num" w:pos="785"/>
        </w:tabs>
        <w:ind w:left="785" w:hanging="360"/>
      </w:pPr>
      <w:rPr>
        <w:color w:val="C00000"/>
      </w:r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92" w15:restartNumberingAfterBreak="0">
    <w:nsid w:val="71A75324"/>
    <w:multiLevelType w:val="hybridMultilevel"/>
    <w:tmpl w:val="C802A3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72C540A5"/>
    <w:multiLevelType w:val="hybridMultilevel"/>
    <w:tmpl w:val="6540A7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764A3A9D"/>
    <w:multiLevelType w:val="hybridMultilevel"/>
    <w:tmpl w:val="B52041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77CE7D03"/>
    <w:multiLevelType w:val="hybridMultilevel"/>
    <w:tmpl w:val="7012F2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78825F83"/>
    <w:multiLevelType w:val="hybridMultilevel"/>
    <w:tmpl w:val="C2E416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7AE62031"/>
    <w:multiLevelType w:val="multilevel"/>
    <w:tmpl w:val="6494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BA69BA"/>
    <w:multiLevelType w:val="hybridMultilevel"/>
    <w:tmpl w:val="B762DB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7CBD2564"/>
    <w:multiLevelType w:val="hybridMultilevel"/>
    <w:tmpl w:val="3484239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0" w15:restartNumberingAfterBreak="0">
    <w:nsid w:val="7D2A145A"/>
    <w:multiLevelType w:val="hybridMultilevel"/>
    <w:tmpl w:val="E31062BC"/>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1" w15:restartNumberingAfterBreak="0">
    <w:nsid w:val="7DD9472C"/>
    <w:multiLevelType w:val="multilevel"/>
    <w:tmpl w:val="697C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B647C6"/>
    <w:multiLevelType w:val="hybridMultilevel"/>
    <w:tmpl w:val="73E458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7"/>
  </w:num>
  <w:num w:numId="2">
    <w:abstractNumId w:val="31"/>
  </w:num>
  <w:num w:numId="3">
    <w:abstractNumId w:val="28"/>
  </w:num>
  <w:num w:numId="4">
    <w:abstractNumId w:val="91"/>
  </w:num>
  <w:num w:numId="5">
    <w:abstractNumId w:val="101"/>
  </w:num>
  <w:num w:numId="6">
    <w:abstractNumId w:val="41"/>
  </w:num>
  <w:num w:numId="7">
    <w:abstractNumId w:val="86"/>
  </w:num>
  <w:num w:numId="8">
    <w:abstractNumId w:val="97"/>
  </w:num>
  <w:num w:numId="9">
    <w:abstractNumId w:val="50"/>
  </w:num>
  <w:num w:numId="10">
    <w:abstractNumId w:val="53"/>
  </w:num>
  <w:num w:numId="11">
    <w:abstractNumId w:val="81"/>
  </w:num>
  <w:num w:numId="12">
    <w:abstractNumId w:val="76"/>
  </w:num>
  <w:num w:numId="13">
    <w:abstractNumId w:val="58"/>
  </w:num>
  <w:num w:numId="14">
    <w:abstractNumId w:val="60"/>
  </w:num>
  <w:num w:numId="15">
    <w:abstractNumId w:val="100"/>
  </w:num>
  <w:num w:numId="16">
    <w:abstractNumId w:val="55"/>
  </w:num>
  <w:num w:numId="17">
    <w:abstractNumId w:val="45"/>
  </w:num>
  <w:num w:numId="18">
    <w:abstractNumId w:val="85"/>
  </w:num>
  <w:num w:numId="19">
    <w:abstractNumId w:val="87"/>
  </w:num>
  <w:num w:numId="20">
    <w:abstractNumId w:val="4"/>
  </w:num>
  <w:num w:numId="21">
    <w:abstractNumId w:val="44"/>
  </w:num>
  <w:num w:numId="22">
    <w:abstractNumId w:val="56"/>
  </w:num>
  <w:num w:numId="23">
    <w:abstractNumId w:val="77"/>
  </w:num>
  <w:num w:numId="24">
    <w:abstractNumId w:val="49"/>
  </w:num>
  <w:num w:numId="25">
    <w:abstractNumId w:val="42"/>
  </w:num>
  <w:num w:numId="26">
    <w:abstractNumId w:val="48"/>
  </w:num>
  <w:num w:numId="27">
    <w:abstractNumId w:val="0"/>
  </w:num>
  <w:num w:numId="28">
    <w:abstractNumId w:val="72"/>
  </w:num>
  <w:num w:numId="29">
    <w:abstractNumId w:val="54"/>
  </w:num>
  <w:num w:numId="30">
    <w:abstractNumId w:val="80"/>
  </w:num>
  <w:num w:numId="31">
    <w:abstractNumId w:val="38"/>
  </w:num>
  <w:num w:numId="32">
    <w:abstractNumId w:val="25"/>
  </w:num>
  <w:num w:numId="33">
    <w:abstractNumId w:val="64"/>
  </w:num>
  <w:num w:numId="34">
    <w:abstractNumId w:val="79"/>
  </w:num>
  <w:num w:numId="35">
    <w:abstractNumId w:val="37"/>
  </w:num>
  <w:num w:numId="36">
    <w:abstractNumId w:val="62"/>
  </w:num>
  <w:num w:numId="37">
    <w:abstractNumId w:val="30"/>
  </w:num>
  <w:num w:numId="38">
    <w:abstractNumId w:val="5"/>
  </w:num>
  <w:num w:numId="39">
    <w:abstractNumId w:val="18"/>
  </w:num>
  <w:num w:numId="40">
    <w:abstractNumId w:val="66"/>
  </w:num>
  <w:num w:numId="41">
    <w:abstractNumId w:val="22"/>
  </w:num>
  <w:num w:numId="42">
    <w:abstractNumId w:val="96"/>
  </w:num>
  <w:num w:numId="43">
    <w:abstractNumId w:val="9"/>
  </w:num>
  <w:num w:numId="44">
    <w:abstractNumId w:val="3"/>
  </w:num>
  <w:num w:numId="45">
    <w:abstractNumId w:val="68"/>
  </w:num>
  <w:num w:numId="46">
    <w:abstractNumId w:val="98"/>
  </w:num>
  <w:num w:numId="47">
    <w:abstractNumId w:val="35"/>
  </w:num>
  <w:num w:numId="48">
    <w:abstractNumId w:val="84"/>
  </w:num>
  <w:num w:numId="49">
    <w:abstractNumId w:val="12"/>
  </w:num>
  <w:num w:numId="50">
    <w:abstractNumId w:val="95"/>
  </w:num>
  <w:num w:numId="51">
    <w:abstractNumId w:val="102"/>
  </w:num>
  <w:num w:numId="52">
    <w:abstractNumId w:val="89"/>
  </w:num>
  <w:num w:numId="53">
    <w:abstractNumId w:val="73"/>
  </w:num>
  <w:num w:numId="54">
    <w:abstractNumId w:val="34"/>
  </w:num>
  <w:num w:numId="55">
    <w:abstractNumId w:val="59"/>
  </w:num>
  <w:num w:numId="56">
    <w:abstractNumId w:val="74"/>
  </w:num>
  <w:num w:numId="57">
    <w:abstractNumId w:val="78"/>
  </w:num>
  <w:num w:numId="58">
    <w:abstractNumId w:val="40"/>
  </w:num>
  <w:num w:numId="59">
    <w:abstractNumId w:val="93"/>
  </w:num>
  <w:num w:numId="60">
    <w:abstractNumId w:val="20"/>
  </w:num>
  <w:num w:numId="61">
    <w:abstractNumId w:val="15"/>
  </w:num>
  <w:num w:numId="62">
    <w:abstractNumId w:val="99"/>
  </w:num>
  <w:num w:numId="63">
    <w:abstractNumId w:val="57"/>
  </w:num>
  <w:num w:numId="64">
    <w:abstractNumId w:val="10"/>
  </w:num>
  <w:num w:numId="65">
    <w:abstractNumId w:val="70"/>
  </w:num>
  <w:num w:numId="66">
    <w:abstractNumId w:val="14"/>
  </w:num>
  <w:num w:numId="67">
    <w:abstractNumId w:val="61"/>
  </w:num>
  <w:num w:numId="68">
    <w:abstractNumId w:val="7"/>
  </w:num>
  <w:num w:numId="69">
    <w:abstractNumId w:val="52"/>
  </w:num>
  <w:num w:numId="70">
    <w:abstractNumId w:val="26"/>
  </w:num>
  <w:num w:numId="71">
    <w:abstractNumId w:val="24"/>
  </w:num>
  <w:num w:numId="72">
    <w:abstractNumId w:val="27"/>
  </w:num>
  <w:num w:numId="73">
    <w:abstractNumId w:val="33"/>
  </w:num>
  <w:num w:numId="74">
    <w:abstractNumId w:val="21"/>
  </w:num>
  <w:num w:numId="75">
    <w:abstractNumId w:val="16"/>
  </w:num>
  <w:num w:numId="76">
    <w:abstractNumId w:val="8"/>
  </w:num>
  <w:num w:numId="77">
    <w:abstractNumId w:val="71"/>
  </w:num>
  <w:num w:numId="78">
    <w:abstractNumId w:val="63"/>
  </w:num>
  <w:num w:numId="79">
    <w:abstractNumId w:val="1"/>
  </w:num>
  <w:num w:numId="80">
    <w:abstractNumId w:val="83"/>
  </w:num>
  <w:num w:numId="81">
    <w:abstractNumId w:val="94"/>
  </w:num>
  <w:num w:numId="82">
    <w:abstractNumId w:val="32"/>
  </w:num>
  <w:num w:numId="83">
    <w:abstractNumId w:val="92"/>
  </w:num>
  <w:num w:numId="84">
    <w:abstractNumId w:val="65"/>
  </w:num>
  <w:num w:numId="85">
    <w:abstractNumId w:val="11"/>
  </w:num>
  <w:num w:numId="86">
    <w:abstractNumId w:val="67"/>
  </w:num>
  <w:num w:numId="87">
    <w:abstractNumId w:val="88"/>
  </w:num>
  <w:num w:numId="88">
    <w:abstractNumId w:val="2"/>
  </w:num>
  <w:num w:numId="89">
    <w:abstractNumId w:val="69"/>
  </w:num>
  <w:num w:numId="90">
    <w:abstractNumId w:val="13"/>
  </w:num>
  <w:num w:numId="91">
    <w:abstractNumId w:val="51"/>
  </w:num>
  <w:num w:numId="92">
    <w:abstractNumId w:val="19"/>
  </w:num>
  <w:num w:numId="93">
    <w:abstractNumId w:val="46"/>
  </w:num>
  <w:num w:numId="94">
    <w:abstractNumId w:val="39"/>
  </w:num>
  <w:num w:numId="95">
    <w:abstractNumId w:val="6"/>
  </w:num>
  <w:num w:numId="96">
    <w:abstractNumId w:val="43"/>
  </w:num>
  <w:num w:numId="97">
    <w:abstractNumId w:val="17"/>
  </w:num>
  <w:num w:numId="98">
    <w:abstractNumId w:val="82"/>
  </w:num>
  <w:num w:numId="99">
    <w:abstractNumId w:val="23"/>
  </w:num>
  <w:num w:numId="100">
    <w:abstractNumId w:val="75"/>
  </w:num>
  <w:num w:numId="101">
    <w:abstractNumId w:val="36"/>
  </w:num>
  <w:num w:numId="102">
    <w:abstractNumId w:val="90"/>
  </w:num>
  <w:num w:numId="103">
    <w:abstractNumId w:val="29"/>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BEC"/>
    <w:rsid w:val="00091521"/>
    <w:rsid w:val="000A1735"/>
    <w:rsid w:val="000B5812"/>
    <w:rsid w:val="000D72B0"/>
    <w:rsid w:val="002E0CF7"/>
    <w:rsid w:val="003B4E9F"/>
    <w:rsid w:val="003D3992"/>
    <w:rsid w:val="00423394"/>
    <w:rsid w:val="004B556F"/>
    <w:rsid w:val="004D40EB"/>
    <w:rsid w:val="004D7A8D"/>
    <w:rsid w:val="00542139"/>
    <w:rsid w:val="0062591A"/>
    <w:rsid w:val="00660293"/>
    <w:rsid w:val="00660B16"/>
    <w:rsid w:val="00674BEC"/>
    <w:rsid w:val="00697FCF"/>
    <w:rsid w:val="006B5672"/>
    <w:rsid w:val="00773DE2"/>
    <w:rsid w:val="00886DA3"/>
    <w:rsid w:val="008B6451"/>
    <w:rsid w:val="008E3309"/>
    <w:rsid w:val="00916640"/>
    <w:rsid w:val="009A08BD"/>
    <w:rsid w:val="009B562B"/>
    <w:rsid w:val="00A8202E"/>
    <w:rsid w:val="00A91F97"/>
    <w:rsid w:val="00AA16F0"/>
    <w:rsid w:val="00AB241F"/>
    <w:rsid w:val="00BC59AF"/>
    <w:rsid w:val="00CC72F6"/>
    <w:rsid w:val="00CE476B"/>
    <w:rsid w:val="00CF29D7"/>
    <w:rsid w:val="00D76482"/>
    <w:rsid w:val="00DA4DE2"/>
    <w:rsid w:val="00E67FD4"/>
    <w:rsid w:val="00EA4597"/>
    <w:rsid w:val="00EE497B"/>
    <w:rsid w:val="00F0019E"/>
    <w:rsid w:val="00F44892"/>
    <w:rsid w:val="00FA326C"/>
    <w:rsid w:val="00FB363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DCB14"/>
  <w15:docId w15:val="{6DF117F6-04C4-43BC-B743-F39B0046E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rFonts w:ascii="Calibri" w:eastAsia="Calibri" w:hAnsi="Calibri" w:cs="Calibri"/>
      <w:color w:val="000000"/>
    </w:rPr>
  </w:style>
  <w:style w:type="paragraph" w:styleId="Titre1">
    <w:name w:val="heading 1"/>
    <w:next w:val="Normal"/>
    <w:link w:val="Titre1Car"/>
    <w:uiPriority w:val="9"/>
    <w:qFormat/>
    <w:pPr>
      <w:keepNext/>
      <w:keepLines/>
      <w:spacing w:after="459" w:line="260" w:lineRule="auto"/>
      <w:ind w:left="10" w:hanging="10"/>
      <w:outlineLvl w:val="0"/>
    </w:pPr>
    <w:rPr>
      <w:rFonts w:ascii="Calibri" w:eastAsia="Calibri" w:hAnsi="Calibri" w:cs="Calibri"/>
      <w:color w:val="000000"/>
      <w:sz w:val="50"/>
    </w:rPr>
  </w:style>
  <w:style w:type="paragraph" w:styleId="Titre2">
    <w:name w:val="heading 2"/>
    <w:basedOn w:val="Normal"/>
    <w:next w:val="Normal"/>
    <w:link w:val="Titre2Car"/>
    <w:uiPriority w:val="9"/>
    <w:unhideWhenUsed/>
    <w:qFormat/>
    <w:rsid w:val="0066029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66029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libri" w:eastAsia="Calibri" w:hAnsi="Calibri" w:cs="Calibri"/>
      <w:color w:val="000000"/>
      <w:sz w:val="50"/>
    </w:rPr>
  </w:style>
  <w:style w:type="paragraph" w:styleId="TM1">
    <w:name w:val="toc 1"/>
    <w:hidden/>
    <w:pPr>
      <w:ind w:left="15" w:right="15"/>
    </w:pPr>
    <w:rPr>
      <w:rFonts w:ascii="Calibri" w:eastAsia="Calibri" w:hAnsi="Calibri" w:cs="Calibri"/>
      <w:color w:val="000000"/>
    </w:rPr>
  </w:style>
  <w:style w:type="paragraph" w:styleId="NormalWeb">
    <w:name w:val="Normal (Web)"/>
    <w:basedOn w:val="Normal"/>
    <w:uiPriority w:val="99"/>
    <w:unhideWhenUsed/>
    <w:rsid w:val="00773DE2"/>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lev">
    <w:name w:val="Strong"/>
    <w:basedOn w:val="Policepardfaut"/>
    <w:uiPriority w:val="22"/>
    <w:qFormat/>
    <w:rsid w:val="00773DE2"/>
    <w:rPr>
      <w:b/>
      <w:bCs/>
    </w:rPr>
  </w:style>
  <w:style w:type="character" w:customStyle="1" w:styleId="Titre2Car">
    <w:name w:val="Titre 2 Car"/>
    <w:basedOn w:val="Policepardfaut"/>
    <w:link w:val="Titre2"/>
    <w:uiPriority w:val="9"/>
    <w:rsid w:val="00660293"/>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660293"/>
    <w:rPr>
      <w:rFonts w:asciiTheme="majorHAnsi" w:eastAsiaTheme="majorEastAsia" w:hAnsiTheme="majorHAnsi" w:cstheme="majorBidi"/>
      <w:color w:val="1F3763" w:themeColor="accent1" w:themeShade="7F"/>
      <w:sz w:val="24"/>
      <w:szCs w:val="24"/>
    </w:rPr>
  </w:style>
  <w:style w:type="character" w:styleId="CodeHTML">
    <w:name w:val="HTML Code"/>
    <w:basedOn w:val="Policepardfaut"/>
    <w:uiPriority w:val="99"/>
    <w:semiHidden/>
    <w:unhideWhenUsed/>
    <w:rsid w:val="00660293"/>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660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PrformatHTMLCar">
    <w:name w:val="Préformaté HTML Car"/>
    <w:basedOn w:val="Policepardfaut"/>
    <w:link w:val="PrformatHTML"/>
    <w:uiPriority w:val="99"/>
    <w:semiHidden/>
    <w:rsid w:val="00660293"/>
    <w:rPr>
      <w:rFonts w:ascii="Courier New" w:eastAsia="Times New Roman" w:hAnsi="Courier New" w:cs="Courier New"/>
      <w:sz w:val="20"/>
      <w:szCs w:val="20"/>
    </w:rPr>
  </w:style>
  <w:style w:type="character" w:customStyle="1" w:styleId="hljs-code">
    <w:name w:val="hljs-code"/>
    <w:basedOn w:val="Policepardfaut"/>
    <w:rsid w:val="00660293"/>
  </w:style>
  <w:style w:type="paragraph" w:styleId="En-tte">
    <w:name w:val="header"/>
    <w:basedOn w:val="Normal"/>
    <w:link w:val="En-tteCar"/>
    <w:uiPriority w:val="99"/>
    <w:unhideWhenUsed/>
    <w:rsid w:val="00EE497B"/>
    <w:pPr>
      <w:tabs>
        <w:tab w:val="center" w:pos="4536"/>
        <w:tab w:val="right" w:pos="9072"/>
      </w:tabs>
      <w:spacing w:after="0" w:line="240" w:lineRule="auto"/>
    </w:pPr>
  </w:style>
  <w:style w:type="character" w:customStyle="1" w:styleId="En-tteCar">
    <w:name w:val="En-tête Car"/>
    <w:basedOn w:val="Policepardfaut"/>
    <w:link w:val="En-tte"/>
    <w:uiPriority w:val="99"/>
    <w:rsid w:val="00EE497B"/>
    <w:rPr>
      <w:rFonts w:ascii="Calibri" w:eastAsia="Calibri" w:hAnsi="Calibri" w:cs="Calibri"/>
      <w:color w:val="000000"/>
    </w:rPr>
  </w:style>
  <w:style w:type="paragraph" w:styleId="Pieddepage">
    <w:name w:val="footer"/>
    <w:basedOn w:val="Normal"/>
    <w:link w:val="PieddepageCar"/>
    <w:uiPriority w:val="99"/>
    <w:unhideWhenUsed/>
    <w:rsid w:val="000D72B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D72B0"/>
    <w:rPr>
      <w:rFonts w:ascii="Calibri" w:eastAsia="Calibri" w:hAnsi="Calibri" w:cs="Calibri"/>
      <w:color w:val="000000"/>
    </w:rPr>
  </w:style>
  <w:style w:type="character" w:styleId="Accentuation">
    <w:name w:val="Emphasis"/>
    <w:basedOn w:val="Policepardfaut"/>
    <w:uiPriority w:val="20"/>
    <w:qFormat/>
    <w:rsid w:val="006B5672"/>
    <w:rPr>
      <w:i/>
      <w:iCs/>
    </w:rPr>
  </w:style>
  <w:style w:type="paragraph" w:styleId="Paragraphedeliste">
    <w:name w:val="List Paragraph"/>
    <w:basedOn w:val="Normal"/>
    <w:uiPriority w:val="34"/>
    <w:qFormat/>
    <w:rsid w:val="008E33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9132230">
      <w:bodyDiv w:val="1"/>
      <w:marLeft w:val="0"/>
      <w:marRight w:val="0"/>
      <w:marTop w:val="0"/>
      <w:marBottom w:val="0"/>
      <w:divBdr>
        <w:top w:val="none" w:sz="0" w:space="0" w:color="auto"/>
        <w:left w:val="none" w:sz="0" w:space="0" w:color="auto"/>
        <w:bottom w:val="none" w:sz="0" w:space="0" w:color="auto"/>
        <w:right w:val="none" w:sz="0" w:space="0" w:color="auto"/>
      </w:divBdr>
    </w:div>
    <w:div w:id="560291003">
      <w:bodyDiv w:val="1"/>
      <w:marLeft w:val="0"/>
      <w:marRight w:val="0"/>
      <w:marTop w:val="0"/>
      <w:marBottom w:val="0"/>
      <w:divBdr>
        <w:top w:val="none" w:sz="0" w:space="0" w:color="auto"/>
        <w:left w:val="none" w:sz="0" w:space="0" w:color="auto"/>
        <w:bottom w:val="none" w:sz="0" w:space="0" w:color="auto"/>
        <w:right w:val="none" w:sz="0" w:space="0" w:color="auto"/>
      </w:divBdr>
      <w:divsChild>
        <w:div w:id="1732576857">
          <w:marLeft w:val="720"/>
          <w:marRight w:val="0"/>
          <w:marTop w:val="0"/>
          <w:marBottom w:val="0"/>
          <w:divBdr>
            <w:top w:val="none" w:sz="0" w:space="0" w:color="auto"/>
            <w:left w:val="none" w:sz="0" w:space="0" w:color="auto"/>
            <w:bottom w:val="none" w:sz="0" w:space="0" w:color="auto"/>
            <w:right w:val="none" w:sz="0" w:space="0" w:color="auto"/>
          </w:divBdr>
        </w:div>
        <w:div w:id="410007469">
          <w:marLeft w:val="720"/>
          <w:marRight w:val="0"/>
          <w:marTop w:val="0"/>
          <w:marBottom w:val="0"/>
          <w:divBdr>
            <w:top w:val="none" w:sz="0" w:space="0" w:color="auto"/>
            <w:left w:val="none" w:sz="0" w:space="0" w:color="auto"/>
            <w:bottom w:val="none" w:sz="0" w:space="0" w:color="auto"/>
            <w:right w:val="none" w:sz="0" w:space="0" w:color="auto"/>
          </w:divBdr>
        </w:div>
        <w:div w:id="578714457">
          <w:marLeft w:val="720"/>
          <w:marRight w:val="0"/>
          <w:marTop w:val="0"/>
          <w:marBottom w:val="0"/>
          <w:divBdr>
            <w:top w:val="none" w:sz="0" w:space="0" w:color="auto"/>
            <w:left w:val="none" w:sz="0" w:space="0" w:color="auto"/>
            <w:bottom w:val="none" w:sz="0" w:space="0" w:color="auto"/>
            <w:right w:val="none" w:sz="0" w:space="0" w:color="auto"/>
          </w:divBdr>
        </w:div>
      </w:divsChild>
    </w:div>
    <w:div w:id="990868002">
      <w:bodyDiv w:val="1"/>
      <w:marLeft w:val="0"/>
      <w:marRight w:val="0"/>
      <w:marTop w:val="0"/>
      <w:marBottom w:val="0"/>
      <w:divBdr>
        <w:top w:val="none" w:sz="0" w:space="0" w:color="auto"/>
        <w:left w:val="none" w:sz="0" w:space="0" w:color="auto"/>
        <w:bottom w:val="none" w:sz="0" w:space="0" w:color="auto"/>
        <w:right w:val="none" w:sz="0" w:space="0" w:color="auto"/>
      </w:divBdr>
    </w:div>
    <w:div w:id="1343512289">
      <w:bodyDiv w:val="1"/>
      <w:marLeft w:val="0"/>
      <w:marRight w:val="0"/>
      <w:marTop w:val="0"/>
      <w:marBottom w:val="0"/>
      <w:divBdr>
        <w:top w:val="none" w:sz="0" w:space="0" w:color="auto"/>
        <w:left w:val="none" w:sz="0" w:space="0" w:color="auto"/>
        <w:bottom w:val="none" w:sz="0" w:space="0" w:color="auto"/>
        <w:right w:val="none" w:sz="0" w:space="0" w:color="auto"/>
      </w:divBdr>
    </w:div>
    <w:div w:id="1475176550">
      <w:bodyDiv w:val="1"/>
      <w:marLeft w:val="0"/>
      <w:marRight w:val="0"/>
      <w:marTop w:val="0"/>
      <w:marBottom w:val="0"/>
      <w:divBdr>
        <w:top w:val="none" w:sz="0" w:space="0" w:color="auto"/>
        <w:left w:val="none" w:sz="0" w:space="0" w:color="auto"/>
        <w:bottom w:val="none" w:sz="0" w:space="0" w:color="auto"/>
        <w:right w:val="none" w:sz="0" w:space="0" w:color="auto"/>
      </w:divBdr>
    </w:div>
    <w:div w:id="1967202058">
      <w:bodyDiv w:val="1"/>
      <w:marLeft w:val="0"/>
      <w:marRight w:val="0"/>
      <w:marTop w:val="0"/>
      <w:marBottom w:val="0"/>
      <w:divBdr>
        <w:top w:val="none" w:sz="0" w:space="0" w:color="auto"/>
        <w:left w:val="none" w:sz="0" w:space="0" w:color="auto"/>
        <w:bottom w:val="none" w:sz="0" w:space="0" w:color="auto"/>
        <w:right w:val="none" w:sz="0" w:space="0" w:color="auto"/>
      </w:divBdr>
    </w:div>
    <w:div w:id="2014408517">
      <w:bodyDiv w:val="1"/>
      <w:marLeft w:val="0"/>
      <w:marRight w:val="0"/>
      <w:marTop w:val="0"/>
      <w:marBottom w:val="0"/>
      <w:divBdr>
        <w:top w:val="none" w:sz="0" w:space="0" w:color="auto"/>
        <w:left w:val="none" w:sz="0" w:space="0" w:color="auto"/>
        <w:bottom w:val="none" w:sz="0" w:space="0" w:color="auto"/>
        <w:right w:val="none" w:sz="0" w:space="0" w:color="auto"/>
      </w:divBdr>
    </w:div>
    <w:div w:id="2089958185">
      <w:bodyDiv w:val="1"/>
      <w:marLeft w:val="0"/>
      <w:marRight w:val="0"/>
      <w:marTop w:val="0"/>
      <w:marBottom w:val="0"/>
      <w:divBdr>
        <w:top w:val="none" w:sz="0" w:space="0" w:color="auto"/>
        <w:left w:val="none" w:sz="0" w:space="0" w:color="auto"/>
        <w:bottom w:val="none" w:sz="0" w:space="0" w:color="auto"/>
        <w:right w:val="none" w:sz="0" w:space="0" w:color="auto"/>
      </w:divBdr>
      <w:divsChild>
        <w:div w:id="1044671086">
          <w:marLeft w:val="0"/>
          <w:marRight w:val="0"/>
          <w:marTop w:val="0"/>
          <w:marBottom w:val="0"/>
          <w:divBdr>
            <w:top w:val="none" w:sz="0" w:space="0" w:color="auto"/>
            <w:left w:val="none" w:sz="0" w:space="0" w:color="auto"/>
            <w:bottom w:val="none" w:sz="0" w:space="0" w:color="auto"/>
            <w:right w:val="none" w:sz="0" w:space="0" w:color="auto"/>
          </w:divBdr>
          <w:divsChild>
            <w:div w:id="172425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44</Pages>
  <Words>11922</Words>
  <Characters>65571</Characters>
  <Application>Microsoft Office Word</Application>
  <DocSecurity>0</DocSecurity>
  <Lines>546</Lines>
  <Paragraphs>154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HP</cp:lastModifiedBy>
  <cp:revision>2</cp:revision>
  <cp:lastPrinted>2025-12-22T01:05:00Z</cp:lastPrinted>
  <dcterms:created xsi:type="dcterms:W3CDTF">2025-12-22T01:11:00Z</dcterms:created>
  <dcterms:modified xsi:type="dcterms:W3CDTF">2025-12-22T01:11:00Z</dcterms:modified>
</cp:coreProperties>
</file>