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155"/>
        <w:jc w:val="right"/>
      </w:pPr>
      <w:r>
        <w:rPr/>
        <w:pict>
          <v:group style="position:absolute;margin-left:54.240002pt;margin-top:67.5pt;width:487pt;height:688.75pt;mso-position-horizontal-relative:page;mso-position-vertical-relative:page;z-index:-5344" coordorigin="1085,1350" coordsize="9740,13775">
            <v:shape style="position:absolute;left:1084;top:1350;width:9740;height:13775" type="#_x0000_t75" stroked="false">
              <v:imagedata r:id="rId6" o:title=""/>
            </v:shape>
            <v:shape style="position:absolute;left:8786;top:1352;width:1140;height:1140" type="#_x0000_t75" stroked="false">
              <v:imagedata r:id="rId7" o:title=""/>
            </v:shape>
            <w10:wrap type="none"/>
          </v:group>
        </w:pict>
      </w:r>
      <w:r>
        <w:rPr/>
        <w:t>友邦保险</w:t>
      </w:r>
      <w:r>
        <w:rPr>
          <w:rFonts w:ascii="Times New Roman" w:eastAsia="Times New Roman"/>
        </w:rPr>
        <w:t>[2017]</w:t>
      </w:r>
      <w:r>
        <w:rPr/>
        <w:t>疾病保险 </w:t>
      </w:r>
      <w:r>
        <w:rPr>
          <w:rFonts w:ascii="Times New Roman" w:eastAsia="Times New Roman"/>
        </w:rPr>
        <w:t>026 </w:t>
      </w:r>
      <w:r>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line="265" w:lineRule="exact" w:before="36"/>
        <w:ind w:left="7326" w:right="0" w:firstLine="0"/>
        <w:jc w:val="left"/>
        <w:rPr>
          <w:sz w:val="21"/>
        </w:rPr>
      </w:pPr>
      <w:r>
        <w:rPr>
          <w:sz w:val="21"/>
        </w:rPr>
        <w:t>请扫描以查询验证条款</w:t>
      </w:r>
    </w:p>
    <w:p>
      <w:pPr>
        <w:spacing w:line="409" w:lineRule="exact" w:before="0"/>
        <w:ind w:left="2243" w:right="0" w:firstLine="0"/>
        <w:jc w:val="left"/>
        <w:rPr>
          <w:b/>
          <w:sz w:val="32"/>
        </w:rPr>
      </w:pPr>
      <w:r>
        <w:rPr>
          <w:b/>
          <w:sz w:val="32"/>
        </w:rPr>
        <w:t>友邦附加全佑倍无忧 C 款重大疾病保险</w:t>
      </w:r>
    </w:p>
    <w:p>
      <w:pPr>
        <w:pStyle w:val="BodyText"/>
        <w:spacing w:before="9"/>
        <w:ind w:left="0"/>
        <w:rPr>
          <w:b/>
          <w:sz w:val="22"/>
        </w:rPr>
      </w:pPr>
    </w:p>
    <w:p>
      <w:pPr>
        <w:pStyle w:val="Heading2"/>
        <w:tabs>
          <w:tab w:pos="903" w:val="left" w:leader="none"/>
        </w:tabs>
      </w:pPr>
      <w:r>
        <w:rPr/>
        <w:t>第一条</w:t>
        <w:tab/>
        <w:t>附加合同的订立和构成</w:t>
      </w:r>
    </w:p>
    <w:p>
      <w:pPr>
        <w:pStyle w:val="BodyText"/>
        <w:spacing w:line="285" w:lineRule="auto" w:before="51"/>
        <w:ind w:left="100" w:right="112" w:firstLine="360"/>
        <w:jc w:val="both"/>
      </w:pPr>
      <w:r>
        <w:rPr>
          <w:spacing w:val="-3"/>
        </w:rPr>
        <w:t>《友邦附加全佑倍无忧 </w:t>
      </w:r>
      <w:r>
        <w:rPr/>
        <w:t>C</w:t>
      </w:r>
      <w:r>
        <w:rPr>
          <w:spacing w:val="-6"/>
        </w:rPr>
        <w:t> 款重大疾病保险》合同</w:t>
      </w:r>
      <w:r>
        <w:rPr/>
        <w:t>（以下简称本附加合同），依主保险合同（以下简称主合同）投保人的申请，经本公司同意而订立。主合同的条款也适用于本附加合同。若本附加合同条款与主合同的条款互有冲突，则以本附加合同条款为准。</w:t>
      </w:r>
    </w:p>
    <w:p>
      <w:pPr>
        <w:pStyle w:val="BodyText"/>
        <w:spacing w:before="10"/>
      </w:pPr>
      <w:r>
        <w:rPr/>
        <w:t>若本附加合同的承保事项未在保险单上载明或批注，则本附加合同不产生效力。</w:t>
      </w:r>
    </w:p>
    <w:p>
      <w:pPr>
        <w:pStyle w:val="BodyText"/>
        <w:spacing w:before="8"/>
        <w:ind w:left="0"/>
        <w:rPr>
          <w:sz w:val="24"/>
        </w:rPr>
      </w:pPr>
    </w:p>
    <w:p>
      <w:pPr>
        <w:pStyle w:val="Heading2"/>
        <w:tabs>
          <w:tab w:pos="904" w:val="left" w:leader="none"/>
        </w:tabs>
      </w:pPr>
      <w:r>
        <w:rPr/>
        <w:t>第二条</w:t>
        <w:tab/>
        <w:t>保险责任</w:t>
      </w:r>
    </w:p>
    <w:p>
      <w:pPr>
        <w:pStyle w:val="BodyText"/>
        <w:spacing w:line="285" w:lineRule="auto"/>
        <w:ind w:right="5362"/>
      </w:pPr>
      <w:r>
        <w:rPr/>
        <w:t>在本附加合同有效期内，本公司承担如下保险责任： 一、等待期</w:t>
      </w:r>
    </w:p>
    <w:p>
      <w:pPr>
        <w:pStyle w:val="Heading2"/>
        <w:spacing w:line="285" w:lineRule="auto" w:before="8"/>
        <w:ind w:right="109" w:firstLine="402"/>
        <w:jc w:val="both"/>
      </w:pPr>
      <w:r>
        <w:rPr/>
        <w:t>在本附加合同生效日起的或最后一次效力恢复之日起的九十日内（含第九十日），若被保险人被确诊患有第二类重大疾病，或因第二类重大疾病及其相关疾病就诊，则本公司不承担豁免保险费的保险责任。前述情形</w:t>
      </w:r>
      <w:r>
        <w:rPr>
          <w:w w:val="95"/>
        </w:rPr>
        <w:t>中的九十日称为等待期。被保险人因意外事故发生前述情形的，无等待期。</w:t>
      </w:r>
    </w:p>
    <w:p>
      <w:pPr>
        <w:pStyle w:val="BodyText"/>
        <w:spacing w:before="13"/>
      </w:pPr>
      <w:r>
        <w:rPr/>
        <w:t>二、若在等待期后发生保险事故，则本公司按照下列各项中的约定承担相应的保险责任。</w:t>
      </w:r>
    </w:p>
    <w:p>
      <w:pPr>
        <w:pStyle w:val="BodyText"/>
        <w:spacing w:before="45"/>
      </w:pPr>
      <w:r>
        <w:rPr/>
        <w:t>（一）豁免保险费</w:t>
      </w:r>
    </w:p>
    <w:p>
      <w:pPr>
        <w:pStyle w:val="BodyText"/>
        <w:spacing w:line="285" w:lineRule="auto" w:before="43"/>
        <w:ind w:left="100" w:right="111" w:firstLine="360"/>
        <w:jc w:val="both"/>
      </w:pPr>
      <w:r>
        <w:rPr/>
        <w:t>在本附加合同有效期内，若被保险人于等待期后就诊并被专科医生首次确诊患有第二类重大疾病，则本公司将自该第二类重大疾病确诊日后的首个保险单周年日开始（若确诊日与周年日为同一日，则自该确诊日开始），豁免本附加合同的应付未付保险费，获豁免的保险费视为已支付，本附加合同继续有效，保险费可豁免至本附加合同的付费期满。自该确诊日开始，若主合同因给付第二类重大疾病保险金而终止，则本附加合同将以独立合同的形式存在并继续有效。</w:t>
      </w:r>
    </w:p>
    <w:p>
      <w:pPr>
        <w:pStyle w:val="BodyText"/>
        <w:spacing w:line="285" w:lineRule="auto" w:before="10"/>
        <w:ind w:left="100" w:right="112" w:firstLine="360"/>
        <w:jc w:val="both"/>
      </w:pPr>
      <w:r>
        <w:rPr/>
        <w:t>在本附加合同有效期内，若被保险人于等待期内被专科医生确诊患有第二类重大疾病或若被保险人于等待期内因与第二类重大疾病相关的疾病就诊，且主合同因此符合第二类重大疾病保险金的给付条件，则本公司向投保人退还本附加合同的已付保险费，本附加合同终止。</w:t>
      </w:r>
    </w:p>
    <w:p>
      <w:pPr>
        <w:pStyle w:val="BodyText"/>
        <w:spacing w:before="9"/>
      </w:pPr>
      <w:r>
        <w:rPr/>
        <w:t>（二）第二次第二类重大疾病保险金</w:t>
      </w:r>
    </w:p>
    <w:p>
      <w:pPr>
        <w:pStyle w:val="BodyText"/>
        <w:spacing w:line="285" w:lineRule="auto" w:before="45"/>
        <w:ind w:left="100" w:right="112" w:firstLine="360"/>
        <w:jc w:val="both"/>
      </w:pPr>
      <w:r>
        <w:rPr/>
        <w:t>若被保险人在患有符合本条第一项保险责任的第二类重大疾病后又被首次确诊患有其他第二类重大疾病，且这两次第二类重大疾病的首次确诊日之间已相距达三百六十五日，且后次第二类重大疾病属于首次第二类重大疾病所属第二类重大疾病组以外的其他第二类重大疾病组，则本公司将给付第二次第二类重大疾病保险金予被保险人，其金额等于本附加合同的基本保险金额，现金价值将减少为零，本附加合同继续有效。</w:t>
      </w:r>
    </w:p>
    <w:p>
      <w:pPr>
        <w:pStyle w:val="BodyText"/>
        <w:spacing w:before="10"/>
      </w:pPr>
      <w:r>
        <w:rPr/>
        <w:t>第二次第二类重大疾病保险金给付以一次为限。</w:t>
      </w:r>
    </w:p>
    <w:p>
      <w:pPr>
        <w:pStyle w:val="BodyText"/>
        <w:spacing w:before="45"/>
      </w:pPr>
      <w:r>
        <w:rPr/>
        <w:t>（三）第三次第二类重大疾病保险金</w:t>
      </w:r>
    </w:p>
    <w:p>
      <w:pPr>
        <w:pStyle w:val="BodyText"/>
        <w:spacing w:line="285" w:lineRule="auto" w:before="43"/>
        <w:ind w:left="100" w:right="112" w:firstLine="360"/>
        <w:jc w:val="both"/>
      </w:pPr>
      <w:r>
        <w:rPr/>
        <w:t>若被保险人在患有符合本条第二项保险责任的第二类重大疾病后又被首次确诊患有其他第二类重大疾病，且这两次第二类重大疾病的首次确诊日之间已相距达三百六十五日，且后次第二类重大疾病属于首次第二类重大疾病和第二次第二类重大疾病所属第二类重大疾病组以外的其他第二类重大疾病组，则本公司将给付第三次第二类重大疾病保险金予被保险人，其金额等于第二次第二类重大疾病保险金，本附加合同效力终止。</w:t>
      </w:r>
    </w:p>
    <w:p>
      <w:pPr>
        <w:pStyle w:val="BodyText"/>
        <w:spacing w:before="10"/>
      </w:pPr>
      <w:r>
        <w:rPr/>
        <w:t>第三次第二类重大疾病保险金给付以一次为限。</w:t>
      </w:r>
    </w:p>
    <w:p>
      <w:pPr>
        <w:pStyle w:val="BodyText"/>
        <w:spacing w:before="9"/>
        <w:ind w:left="0"/>
        <w:rPr>
          <w:sz w:val="24"/>
        </w:rPr>
      </w:pPr>
    </w:p>
    <w:p>
      <w:pPr>
        <w:pStyle w:val="Heading2"/>
        <w:tabs>
          <w:tab w:pos="904" w:val="left" w:leader="none"/>
        </w:tabs>
      </w:pPr>
      <w:r>
        <w:rPr/>
        <w:t>第三条</w:t>
        <w:tab/>
        <w:t>责任免除</w:t>
      </w:r>
    </w:p>
    <w:p>
      <w:pPr>
        <w:spacing w:before="49"/>
        <w:ind w:left="458" w:right="0" w:firstLine="0"/>
        <w:jc w:val="left"/>
        <w:rPr>
          <w:b/>
          <w:sz w:val="20"/>
        </w:rPr>
      </w:pPr>
      <w:r>
        <w:rPr>
          <w:b/>
          <w:w w:val="95"/>
          <w:sz w:val="20"/>
        </w:rPr>
        <w:t>因下列情形之一导致被保险人发生第二类</w:t>
      </w:r>
      <w:r>
        <w:rPr>
          <w:b/>
          <w:w w:val="95"/>
          <w:sz w:val="18"/>
        </w:rPr>
        <w:t>重大疾病</w:t>
      </w:r>
      <w:r>
        <w:rPr>
          <w:b/>
          <w:w w:val="95"/>
          <w:sz w:val="20"/>
        </w:rPr>
        <w:t>的，本公司不承担保险责任：</w:t>
      </w:r>
    </w:p>
    <w:p>
      <w:pPr>
        <w:spacing w:before="50"/>
        <w:ind w:left="458" w:right="0" w:firstLine="0"/>
        <w:jc w:val="left"/>
        <w:rPr>
          <w:b/>
          <w:sz w:val="20"/>
        </w:rPr>
      </w:pPr>
      <w:r>
        <w:rPr>
          <w:b/>
          <w:w w:val="95"/>
          <w:sz w:val="20"/>
        </w:rPr>
        <w:t>（1）投保人对被保险人的故意杀害、故意伤害；</w:t>
      </w:r>
    </w:p>
    <w:p>
      <w:pPr>
        <w:spacing w:before="48"/>
        <w:ind w:left="458" w:right="0" w:firstLine="0"/>
        <w:jc w:val="left"/>
        <w:rPr>
          <w:b/>
          <w:sz w:val="20"/>
        </w:rPr>
      </w:pPr>
      <w:r>
        <w:rPr>
          <w:b/>
          <w:w w:val="95"/>
          <w:sz w:val="20"/>
        </w:rPr>
        <w:t>（2）被保险人故意犯罪或者抗拒依法采取的刑事强制措施；</w:t>
      </w:r>
    </w:p>
    <w:p>
      <w:pPr>
        <w:spacing w:before="48"/>
        <w:ind w:left="458" w:right="0" w:firstLine="0"/>
        <w:jc w:val="left"/>
        <w:rPr>
          <w:b/>
          <w:sz w:val="20"/>
        </w:rPr>
      </w:pPr>
      <w:r>
        <w:rPr>
          <w:b/>
          <w:w w:val="95"/>
          <w:sz w:val="20"/>
        </w:rPr>
        <w:t>（3）被保险人故意自伤；</w:t>
      </w:r>
    </w:p>
    <w:p>
      <w:pPr>
        <w:spacing w:before="50"/>
        <w:ind w:left="458" w:right="0" w:firstLine="0"/>
        <w:jc w:val="left"/>
        <w:rPr>
          <w:b/>
          <w:sz w:val="20"/>
        </w:rPr>
      </w:pPr>
      <w:r>
        <w:rPr>
          <w:b/>
          <w:w w:val="95"/>
          <w:sz w:val="20"/>
        </w:rPr>
        <w:t>（4）被保险人主动吸食或注射毒品；</w:t>
      </w:r>
    </w:p>
    <w:p>
      <w:pPr>
        <w:spacing w:before="49"/>
        <w:ind w:left="458" w:right="0" w:firstLine="0"/>
        <w:jc w:val="left"/>
        <w:rPr>
          <w:b/>
          <w:sz w:val="20"/>
        </w:rPr>
      </w:pPr>
      <w:r>
        <w:rPr>
          <w:b/>
          <w:w w:val="95"/>
          <w:sz w:val="20"/>
        </w:rPr>
        <w:t>（5）被保险人酒后驾驶、无合法有效驾驶证驾驶，或驾驶无有效行驶证的机动车；</w:t>
      </w:r>
    </w:p>
    <w:p>
      <w:pPr>
        <w:spacing w:after="0"/>
        <w:jc w:val="left"/>
        <w:rPr>
          <w:sz w:val="20"/>
        </w:rPr>
        <w:sectPr>
          <w:footerReference w:type="default" r:id="rId5"/>
          <w:type w:val="continuous"/>
          <w:pgSz w:w="11910" w:h="16840"/>
          <w:pgMar w:footer="946" w:top="1020" w:bottom="1140" w:left="980" w:right="960"/>
          <w:pgNumType w:start="1"/>
        </w:sectPr>
      </w:pPr>
    </w:p>
    <w:p>
      <w:pPr>
        <w:spacing w:before="28"/>
        <w:ind w:left="458" w:right="0" w:firstLine="0"/>
        <w:jc w:val="left"/>
        <w:rPr>
          <w:b/>
          <w:sz w:val="20"/>
        </w:rPr>
      </w:pPr>
      <w:r>
        <w:rPr/>
        <w:drawing>
          <wp:anchor distT="0" distB="0" distL="0" distR="0" allowOverlap="1" layoutInCell="1" locked="0" behindDoc="1" simplePos="0" relativeHeight="268430135">
            <wp:simplePos x="0" y="0"/>
            <wp:positionH relativeFrom="page">
              <wp:posOffset>688848</wp:posOffset>
            </wp:positionH>
            <wp:positionV relativeFrom="page">
              <wp:posOffset>857250</wp:posOffset>
            </wp:positionV>
            <wp:extent cx="6184391" cy="87469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84391" cy="8746998"/>
                    </a:xfrm>
                    <a:prstGeom prst="rect">
                      <a:avLst/>
                    </a:prstGeom>
                  </pic:spPr>
                </pic:pic>
              </a:graphicData>
            </a:graphic>
          </wp:anchor>
        </w:drawing>
      </w:r>
      <w:r>
        <w:rPr>
          <w:b/>
          <w:w w:val="95"/>
          <w:sz w:val="20"/>
        </w:rPr>
        <w:t>（6）战争、军事冲突、暴乱或武装叛乱；</w:t>
      </w:r>
    </w:p>
    <w:p>
      <w:pPr>
        <w:spacing w:before="49"/>
        <w:ind w:left="458" w:right="0" w:firstLine="0"/>
        <w:jc w:val="left"/>
        <w:rPr>
          <w:b/>
          <w:sz w:val="20"/>
        </w:rPr>
      </w:pPr>
      <w:r>
        <w:rPr>
          <w:b/>
          <w:w w:val="95"/>
          <w:sz w:val="20"/>
        </w:rPr>
        <w:t>（7）核爆炸、核辐射或核污染；</w:t>
      </w:r>
    </w:p>
    <w:p>
      <w:pPr>
        <w:spacing w:line="285" w:lineRule="auto" w:before="50"/>
        <w:ind w:left="100" w:right="111" w:firstLine="358"/>
        <w:jc w:val="left"/>
        <w:rPr>
          <w:b/>
          <w:sz w:val="20"/>
        </w:rPr>
      </w:pPr>
      <w:r>
        <w:rPr>
          <w:b/>
          <w:sz w:val="20"/>
        </w:rPr>
        <w:t>（8）遗传性疾病，先天性畸形、变形或染色体异常（本项责任免除不包括符合主合同疾病定义的遗传性疾</w:t>
      </w:r>
      <w:r>
        <w:rPr>
          <w:b/>
          <w:w w:val="95"/>
          <w:sz w:val="20"/>
        </w:rPr>
        <w:t>病、先天性畸形或变形或染色体异常，如肾髓质囊性病、艾森门格综合症、肝豆状核变性）；</w:t>
      </w:r>
    </w:p>
    <w:p>
      <w:pPr>
        <w:spacing w:line="285" w:lineRule="auto" w:before="12"/>
        <w:ind w:left="100" w:right="111" w:firstLine="358"/>
        <w:jc w:val="left"/>
        <w:rPr>
          <w:b/>
          <w:sz w:val="20"/>
        </w:rPr>
      </w:pPr>
      <w:r>
        <w:rPr>
          <w:b/>
          <w:sz w:val="20"/>
        </w:rPr>
        <w:t>（9）被保险人感染艾滋病病毒或患艾滋病（本项责任免除不包括符合主合同疾病定义的“经输血导致的人</w:t>
      </w:r>
      <w:r>
        <w:rPr>
          <w:b/>
          <w:w w:val="95"/>
          <w:sz w:val="20"/>
        </w:rPr>
        <w:t>类免疫缺陷病毒（HIV）感染”）。</w:t>
      </w:r>
    </w:p>
    <w:p>
      <w:pPr>
        <w:pStyle w:val="BodyText"/>
        <w:spacing w:before="3"/>
        <w:ind w:left="0"/>
        <w:rPr>
          <w:b/>
          <w:sz w:val="22"/>
        </w:rPr>
      </w:pPr>
    </w:p>
    <w:p>
      <w:pPr>
        <w:tabs>
          <w:tab w:pos="903" w:val="left" w:leader="none"/>
        </w:tabs>
        <w:spacing w:before="0"/>
        <w:ind w:left="100" w:right="0" w:firstLine="0"/>
        <w:jc w:val="left"/>
        <w:rPr>
          <w:b/>
          <w:sz w:val="20"/>
        </w:rPr>
      </w:pPr>
      <w:r>
        <w:rPr>
          <w:b/>
          <w:sz w:val="20"/>
        </w:rPr>
        <w:t>第四条</w:t>
        <w:tab/>
      </w:r>
      <w:r>
        <w:rPr>
          <w:b/>
          <w:w w:val="95"/>
          <w:sz w:val="20"/>
        </w:rPr>
        <w:t>保险合同成立与生效</w:t>
      </w:r>
    </w:p>
    <w:p>
      <w:pPr>
        <w:pStyle w:val="BodyText"/>
      </w:pPr>
      <w:r>
        <w:rPr/>
        <w:t>若本附加合同与主合同同时投保，则以主合同的生效日为本附加合同的生效日。</w:t>
      </w:r>
    </w:p>
    <w:p>
      <w:pPr>
        <w:pStyle w:val="BodyText"/>
        <w:spacing w:line="285" w:lineRule="auto" w:before="45"/>
        <w:ind w:left="100" w:right="142" w:firstLine="360"/>
      </w:pPr>
      <w:r>
        <w:rPr/>
        <w:t>若投保人于主合同有效期内申请附加本附加合同并支付应付保险费，且本公司同意承保后，则本附加合同生效，生效日以批注所载的生效日期为准。</w:t>
      </w:r>
    </w:p>
    <w:p>
      <w:pPr>
        <w:pStyle w:val="BodyText"/>
        <w:spacing w:before="0"/>
        <w:ind w:left="0"/>
      </w:pPr>
    </w:p>
    <w:p>
      <w:pPr>
        <w:pStyle w:val="BodyText"/>
        <w:spacing w:before="8"/>
        <w:ind w:left="0"/>
        <w:rPr>
          <w:sz w:val="15"/>
        </w:rPr>
      </w:pPr>
    </w:p>
    <w:p>
      <w:pPr>
        <w:pStyle w:val="Heading2"/>
        <w:tabs>
          <w:tab w:pos="903" w:val="left" w:leader="none"/>
        </w:tabs>
      </w:pPr>
      <w:r>
        <w:rPr/>
        <w:t>第五条</w:t>
        <w:tab/>
      </w:r>
      <w:r>
        <w:rPr>
          <w:w w:val="95"/>
        </w:rPr>
        <w:t>投保年龄和保险期间</w:t>
      </w:r>
    </w:p>
    <w:p>
      <w:pPr>
        <w:pStyle w:val="BodyText"/>
        <w:spacing w:line="285" w:lineRule="auto"/>
        <w:ind w:right="4642"/>
      </w:pPr>
      <w:r>
        <w:rPr/>
        <w:t>本附加合同所承保的被保险人的投保年龄为十八岁至六十岁。本附加合同的保险期间为终身。</w:t>
      </w:r>
    </w:p>
    <w:p>
      <w:pPr>
        <w:pStyle w:val="BodyText"/>
        <w:spacing w:before="12"/>
        <w:ind w:left="0"/>
        <w:rPr>
          <w:sz w:val="21"/>
        </w:rPr>
      </w:pPr>
    </w:p>
    <w:p>
      <w:pPr>
        <w:pStyle w:val="Heading2"/>
        <w:tabs>
          <w:tab w:pos="903" w:val="left" w:leader="none"/>
        </w:tabs>
      </w:pPr>
      <w:r>
        <w:rPr/>
        <w:t>第六条</w:t>
        <w:tab/>
      </w:r>
      <w:r>
        <w:rPr>
          <w:w w:val="95"/>
        </w:rPr>
        <w:t>附加合同效力的终止</w:t>
      </w:r>
    </w:p>
    <w:p>
      <w:pPr>
        <w:pStyle w:val="BodyText"/>
        <w:spacing w:before="52"/>
      </w:pPr>
      <w:r>
        <w:rPr/>
        <w:t>发生下列情况之一时，本附加合同效力即时终止：</w:t>
      </w:r>
    </w:p>
    <w:p>
      <w:pPr>
        <w:pStyle w:val="BodyText"/>
        <w:spacing w:before="44"/>
      </w:pPr>
      <w:r>
        <w:rPr/>
        <w:t>（1）投保人向本公司申请解除本附加合同；</w:t>
      </w:r>
    </w:p>
    <w:p>
      <w:pPr>
        <w:pStyle w:val="BodyText"/>
        <w:spacing w:line="285" w:lineRule="auto" w:before="45"/>
        <w:ind w:left="100" w:right="112" w:firstLine="360"/>
      </w:pPr>
      <w:r>
        <w:rPr/>
        <w:t>（2）主合同已因给付生命终末期保险金或全残保险金中任何一项保险金，或已开始给付主合同的老年长期护理保险金而终止；</w:t>
      </w:r>
    </w:p>
    <w:p>
      <w:pPr>
        <w:pStyle w:val="BodyText"/>
        <w:spacing w:before="11"/>
      </w:pPr>
      <w:r>
        <w:rPr/>
        <w:t>（</w:t>
      </w:r>
      <w:r>
        <w:rPr>
          <w:rFonts w:ascii="Times New Roman" w:eastAsia="Times New Roman"/>
        </w:rPr>
        <w:t>3</w:t>
      </w:r>
      <w:r>
        <w:rPr/>
        <w:t>）被保险人于等待期内发生第二类重大疾病且主合同已给付第二类重大疾病保险金；</w:t>
      </w:r>
    </w:p>
    <w:p>
      <w:pPr>
        <w:pStyle w:val="BodyText"/>
        <w:spacing w:before="30"/>
      </w:pPr>
      <w:r>
        <w:rPr/>
        <w:t>（</w:t>
      </w:r>
      <w:r>
        <w:rPr>
          <w:rFonts w:ascii="Times New Roman" w:eastAsia="Times New Roman"/>
        </w:rPr>
        <w:t>4</w:t>
      </w:r>
      <w:r>
        <w:rPr/>
        <w:t>）主合同或主合同所附加的其他附加合同变更为减额付清保险；</w:t>
      </w:r>
    </w:p>
    <w:p>
      <w:pPr>
        <w:pStyle w:val="BodyText"/>
        <w:spacing w:before="30"/>
      </w:pPr>
      <w:r>
        <w:rPr/>
        <w:t>（</w:t>
      </w:r>
      <w:r>
        <w:rPr>
          <w:rFonts w:ascii="Times New Roman" w:eastAsia="Times New Roman"/>
        </w:rPr>
        <w:t>5</w:t>
      </w:r>
      <w:r>
        <w:rPr/>
        <w:t>）被保险人身故；</w:t>
      </w:r>
    </w:p>
    <w:p>
      <w:pPr>
        <w:pStyle w:val="BodyText"/>
        <w:spacing w:before="31"/>
      </w:pPr>
      <w:r>
        <w:rPr/>
        <w:t>（</w:t>
      </w:r>
      <w:r>
        <w:rPr>
          <w:rFonts w:ascii="Times New Roman" w:eastAsia="Times New Roman"/>
        </w:rPr>
        <w:t>6</w:t>
      </w:r>
      <w:r>
        <w:rPr/>
        <w:t>）本附加合同因其他条款所列情况而终止效力。</w:t>
      </w:r>
    </w:p>
    <w:p>
      <w:pPr>
        <w:pStyle w:val="BodyText"/>
        <w:spacing w:before="0"/>
        <w:ind w:left="0"/>
        <w:rPr>
          <w:sz w:val="26"/>
        </w:rPr>
      </w:pPr>
    </w:p>
    <w:p>
      <w:pPr>
        <w:pStyle w:val="Heading2"/>
        <w:tabs>
          <w:tab w:pos="903" w:val="left" w:leader="none"/>
        </w:tabs>
      </w:pPr>
      <w:r>
        <w:rPr/>
        <w:t>第七条</w:t>
        <w:tab/>
      </w:r>
      <w:r>
        <w:rPr>
          <w:w w:val="95"/>
        </w:rPr>
        <w:t>基本保险金额和保险金额</w:t>
      </w:r>
    </w:p>
    <w:p>
      <w:pPr>
        <w:pStyle w:val="BodyText"/>
      </w:pPr>
      <w:r>
        <w:rPr/>
        <w:t>一、基本保险金额</w:t>
      </w:r>
    </w:p>
    <w:p>
      <w:pPr>
        <w:pStyle w:val="BodyText"/>
        <w:spacing w:line="285" w:lineRule="auto" w:before="44"/>
        <w:ind w:left="100" w:right="142" w:firstLine="360"/>
      </w:pPr>
      <w:r>
        <w:rPr/>
        <w:t>本附加合同的基本保险金额载于本附加合同的保险单或批注上，若该金额经本附加合同其他条款或批注的修正而发生变更，则以变更后的金额为本附加合同的基本保险金额。</w:t>
      </w:r>
    </w:p>
    <w:p>
      <w:pPr>
        <w:pStyle w:val="BodyText"/>
        <w:spacing w:before="9"/>
      </w:pPr>
      <w:r>
        <w:rPr/>
        <w:t>二、保险金额</w:t>
      </w:r>
    </w:p>
    <w:p>
      <w:pPr>
        <w:pStyle w:val="BodyText"/>
        <w:spacing w:before="45"/>
      </w:pPr>
      <w:r>
        <w:rPr/>
        <w:t>本附加合同的保险金额是指本公司根据本附加合同的约定承担赔偿或者给付保险金责任的最高限额。</w:t>
      </w:r>
    </w:p>
    <w:p>
      <w:pPr>
        <w:pStyle w:val="BodyText"/>
        <w:spacing w:before="2"/>
        <w:ind w:left="0"/>
        <w:rPr>
          <w:sz w:val="22"/>
        </w:rPr>
      </w:pPr>
    </w:p>
    <w:p>
      <w:pPr>
        <w:pStyle w:val="Heading2"/>
        <w:tabs>
          <w:tab w:pos="903" w:val="left" w:leader="none"/>
        </w:tabs>
        <w:spacing w:before="1"/>
      </w:pPr>
      <w:r>
        <w:rPr/>
        <w:t>第八条</w:t>
        <w:tab/>
      </w:r>
      <w:r>
        <w:rPr>
          <w:w w:val="95"/>
        </w:rPr>
        <w:t>基本保险金额的变更</w:t>
      </w:r>
    </w:p>
    <w:p>
      <w:pPr>
        <w:pStyle w:val="BodyText"/>
        <w:spacing w:line="285" w:lineRule="auto" w:before="52"/>
        <w:ind w:left="100" w:right="142" w:firstLine="360"/>
        <w:jc w:val="both"/>
      </w:pPr>
      <w:r>
        <w:rPr/>
        <w:t>投保人在本附加合同有效期内，可根据本公司的规定，提出变更本附加合同基本保险金额的书面申请，经本公司同意并在本附加合同上批注后生效。若申请增加本附加合同的基本保险金额，则投保人应支付增加基本保险金额所需的费用；若申请减少本附加合同的基本保险金额，则本公司向投保人退还与基本保险金额的减少部分相应的现金价值。</w:t>
      </w:r>
    </w:p>
    <w:p>
      <w:pPr>
        <w:pStyle w:val="BodyText"/>
        <w:spacing w:before="4"/>
        <w:ind w:left="0"/>
        <w:rPr>
          <w:sz w:val="24"/>
        </w:rPr>
      </w:pPr>
    </w:p>
    <w:p>
      <w:pPr>
        <w:pStyle w:val="Heading2"/>
        <w:tabs>
          <w:tab w:pos="903" w:val="left" w:leader="none"/>
        </w:tabs>
        <w:spacing w:before="1"/>
      </w:pPr>
      <w:r>
        <w:rPr/>
        <w:t>第九条</w:t>
        <w:tab/>
      </w:r>
      <w:r>
        <w:rPr>
          <w:w w:val="95"/>
        </w:rPr>
        <w:t>保险费的支付</w:t>
      </w:r>
    </w:p>
    <w:p>
      <w:pPr>
        <w:pStyle w:val="BodyText"/>
        <w:spacing w:line="285" w:lineRule="auto" w:before="52"/>
        <w:ind w:left="100" w:right="112" w:firstLine="360"/>
      </w:pPr>
      <w:r>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spacing w:line="285" w:lineRule="auto" w:before="11"/>
        <w:ind w:left="100" w:right="112" w:firstLine="360"/>
      </w:pPr>
      <w:r>
        <w:rPr/>
        <w:t>除采取年付方式支付保险费外，若其他分期支付保险费方式情况下发生保险金给付，且本附加合同效力将根据约定终止的，则本公司将扣除该保险单年度应付而未付的保险费。</w:t>
      </w:r>
    </w:p>
    <w:p>
      <w:pPr>
        <w:pStyle w:val="BodyText"/>
        <w:spacing w:before="6"/>
        <w:ind w:left="0"/>
        <w:rPr>
          <w:sz w:val="24"/>
        </w:rPr>
      </w:pPr>
    </w:p>
    <w:p>
      <w:pPr>
        <w:pStyle w:val="Heading2"/>
        <w:tabs>
          <w:tab w:pos="903" w:val="left" w:leader="none"/>
        </w:tabs>
      </w:pPr>
      <w:r>
        <w:rPr/>
        <w:t>第十条</w:t>
        <w:tab/>
      </w:r>
      <w:r>
        <w:rPr>
          <w:w w:val="95"/>
        </w:rPr>
        <w:t>保险费的自动垫付</w:t>
      </w:r>
    </w:p>
    <w:p>
      <w:pPr>
        <w:pStyle w:val="BodyText"/>
      </w:pPr>
      <w:r>
        <w:rPr/>
        <w:t>本附加合同可经本公司同意提供现金价值自动垫付保险费。</w:t>
      </w:r>
    </w:p>
    <w:p>
      <w:pPr>
        <w:pStyle w:val="BodyText"/>
        <w:spacing w:before="8"/>
        <w:ind w:left="0"/>
        <w:rPr>
          <w:sz w:val="24"/>
        </w:rPr>
      </w:pPr>
    </w:p>
    <w:p>
      <w:pPr>
        <w:pStyle w:val="Heading2"/>
        <w:tabs>
          <w:tab w:pos="1103" w:val="left" w:leader="none"/>
        </w:tabs>
      </w:pPr>
      <w:r>
        <w:rPr/>
        <w:t>第十一条</w:t>
        <w:tab/>
      </w:r>
      <w:r>
        <w:rPr>
          <w:w w:val="95"/>
        </w:rPr>
        <w:t>减额付清保险的选择</w:t>
      </w:r>
    </w:p>
    <w:p>
      <w:pPr>
        <w:spacing w:after="0"/>
        <w:sectPr>
          <w:pgSz w:w="11910" w:h="16840"/>
          <w:pgMar w:header="0" w:footer="946" w:top="1020" w:bottom="1140" w:left="980" w:right="960"/>
        </w:sectPr>
      </w:pPr>
    </w:p>
    <w:p>
      <w:pPr>
        <w:pStyle w:val="BodyText"/>
        <w:spacing w:before="29"/>
        <w:ind w:left="480"/>
      </w:pPr>
      <w:r>
        <w:rPr/>
        <w:drawing>
          <wp:anchor distT="0" distB="0" distL="0" distR="0" allowOverlap="1" layoutInCell="1" locked="0" behindDoc="1" simplePos="0" relativeHeight="268430159">
            <wp:simplePos x="0" y="0"/>
            <wp:positionH relativeFrom="page">
              <wp:posOffset>688848</wp:posOffset>
            </wp:positionH>
            <wp:positionV relativeFrom="page">
              <wp:posOffset>857250</wp:posOffset>
            </wp:positionV>
            <wp:extent cx="6184391" cy="8746998"/>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184391" cy="8746998"/>
                    </a:xfrm>
                    <a:prstGeom prst="rect">
                      <a:avLst/>
                    </a:prstGeom>
                  </pic:spPr>
                </pic:pic>
              </a:graphicData>
            </a:graphic>
          </wp:anchor>
        </w:drawing>
      </w:r>
      <w:r>
        <w:rPr/>
        <w:t>本附加合同不可变更为减额付清保险。</w:t>
      </w:r>
    </w:p>
    <w:p>
      <w:pPr>
        <w:pStyle w:val="BodyText"/>
        <w:spacing w:before="8"/>
        <w:ind w:left="0"/>
        <w:rPr>
          <w:sz w:val="24"/>
        </w:rPr>
      </w:pPr>
    </w:p>
    <w:p>
      <w:pPr>
        <w:pStyle w:val="Heading2"/>
        <w:tabs>
          <w:tab w:pos="1125" w:val="left" w:leader="none"/>
        </w:tabs>
        <w:ind w:left="120"/>
      </w:pPr>
      <w:r>
        <w:rPr/>
        <w:t>第十二条</w:t>
        <w:tab/>
      </w:r>
      <w:r>
        <w:rPr>
          <w:spacing w:val="-1"/>
          <w:w w:val="95"/>
        </w:rPr>
        <w:t>借</w:t>
      </w:r>
      <w:r>
        <w:rPr>
          <w:w w:val="95"/>
        </w:rPr>
        <w:t>款</w:t>
      </w:r>
    </w:p>
    <w:p>
      <w:pPr>
        <w:pStyle w:val="BodyText"/>
        <w:spacing w:line="285" w:lineRule="auto"/>
        <w:ind w:left="120" w:right="112" w:firstLine="360"/>
        <w:jc w:val="both"/>
      </w:pPr>
      <w:r>
        <w:rPr/>
        <w:t>在本附加合同有效期内且累积有现金价值的前提下，投保人经本公司同意可以向本公司申请借款。累积借款总金额最高不得超过本附加合同当时现金价值的百分之八十（保险监督管理机构对累积借款总金额另有规定的，从其规定），且每次借款期限最长为六个月。</w:t>
      </w:r>
    </w:p>
    <w:p>
      <w:pPr>
        <w:pStyle w:val="BodyText"/>
        <w:spacing w:line="285" w:lineRule="auto" w:before="10"/>
        <w:ind w:left="480" w:right="112"/>
      </w:pPr>
      <w:r>
        <w:rPr/>
        <w:t>在符合保险监督管理机构要求的前提下，本公司每年宣布两次借款利率（年利率），时间分别为一月一日和七月一日。合同借款的利息按当时本公司已宣布的利率计算，并沿用至该次借款期满，在同一借款期内，日利率按单利方式计算。</w:t>
      </w:r>
    </w:p>
    <w:p>
      <w:pPr>
        <w:spacing w:line="283" w:lineRule="auto" w:before="9"/>
        <w:ind w:left="120" w:right="112" w:firstLine="0"/>
        <w:jc w:val="left"/>
        <w:rPr>
          <w:b/>
          <w:sz w:val="20"/>
        </w:rPr>
      </w:pPr>
      <w:r>
        <w:rPr>
          <w:sz w:val="18"/>
        </w:rPr>
        <w:t>借款利息应在借款期满之日支付，如果逾期未付，则所有利息将与原借款金额，在下一借款期内按其最近一次宣布的利率合</w:t>
      </w:r>
      <w:r>
        <w:rPr>
          <w:w w:val="95"/>
          <w:sz w:val="18"/>
        </w:rPr>
        <w:t>并计息。</w:t>
      </w:r>
      <w:r>
        <w:rPr>
          <w:b/>
          <w:w w:val="95"/>
          <w:sz w:val="20"/>
        </w:rPr>
        <w:t>当本附加合同的现金价值不足以偿还借款及借款利息时，本附加合同即终止。</w:t>
      </w:r>
    </w:p>
    <w:p>
      <w:pPr>
        <w:pStyle w:val="BodyText"/>
        <w:spacing w:line="285" w:lineRule="auto" w:before="14"/>
        <w:ind w:left="120" w:right="112" w:firstLine="360"/>
      </w:pPr>
      <w:r>
        <w:rPr/>
        <w:t>在偿还借款时，应先偿付所有借款利息，然后偿还借款本金。若有任何赔偿或给付，应先从该赔偿金或给付金中扣除未偿还的借款及借款利息。</w:t>
      </w:r>
    </w:p>
    <w:p>
      <w:pPr>
        <w:pStyle w:val="BodyText"/>
        <w:spacing w:before="5"/>
        <w:ind w:left="0"/>
        <w:rPr>
          <w:sz w:val="24"/>
        </w:rPr>
      </w:pPr>
    </w:p>
    <w:p>
      <w:pPr>
        <w:pStyle w:val="Heading2"/>
        <w:tabs>
          <w:tab w:pos="1125" w:val="left" w:leader="none"/>
        </w:tabs>
        <w:ind w:left="120"/>
      </w:pPr>
      <w:r>
        <w:rPr/>
        <w:t>第十三条</w:t>
        <w:tab/>
      </w:r>
      <w:r>
        <w:rPr>
          <w:w w:val="95"/>
        </w:rPr>
        <w:t>明确说明与如实告知</w:t>
      </w:r>
    </w:p>
    <w:p>
      <w:pPr>
        <w:pStyle w:val="BodyText"/>
        <w:spacing w:line="285" w:lineRule="auto"/>
        <w:ind w:left="120" w:right="112" w:firstLine="360"/>
        <w:jc w:val="both"/>
      </w:pPr>
      <w:r>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9"/>
        <w:ind w:left="480"/>
      </w:pPr>
      <w:r>
        <w:rPr/>
        <w:t>本公司就投保人和被保险人的有关情况提出询问，投保人应当如实告知。</w:t>
      </w:r>
    </w:p>
    <w:p>
      <w:pPr>
        <w:pStyle w:val="Heading2"/>
        <w:spacing w:line="285" w:lineRule="auto" w:before="43"/>
        <w:ind w:left="120" w:right="113" w:firstLine="358"/>
      </w:pPr>
      <w:r>
        <w:rPr/>
        <w:t>如果投保人故意或者因重大过失未履行前款规定的如实告知义务，足以影响本公司决定是否同意承保或者</w:t>
      </w:r>
      <w:r>
        <w:rPr>
          <w:w w:val="95"/>
        </w:rPr>
        <w:t>提高保险费率的，本公司有权解除本附加合同。</w:t>
      </w:r>
    </w:p>
    <w:p>
      <w:pPr>
        <w:spacing w:line="285" w:lineRule="auto" w:before="11"/>
        <w:ind w:left="120" w:right="113" w:firstLine="358"/>
        <w:jc w:val="left"/>
        <w:rPr>
          <w:b/>
          <w:sz w:val="20"/>
        </w:rPr>
      </w:pPr>
      <w:r>
        <w:rPr>
          <w:b/>
          <w:sz w:val="20"/>
        </w:rPr>
        <w:t>如果投保人故意不履行如实告知义务，对于本附加合同解除前发生的保险事故，本公司不承担给付保险金</w:t>
      </w:r>
      <w:r>
        <w:rPr>
          <w:b/>
          <w:w w:val="95"/>
          <w:sz w:val="20"/>
        </w:rPr>
        <w:t>或豁免保险费的责任，并不退还保险费。</w:t>
      </w:r>
    </w:p>
    <w:p>
      <w:pPr>
        <w:spacing w:line="285" w:lineRule="auto" w:before="11"/>
        <w:ind w:left="120" w:right="113" w:firstLine="358"/>
        <w:jc w:val="left"/>
        <w:rPr>
          <w:b/>
          <w:sz w:val="20"/>
        </w:rPr>
      </w:pPr>
      <w:r>
        <w:rPr>
          <w:b/>
          <w:sz w:val="20"/>
        </w:rPr>
        <w:t>如果投保人因重大过失未履行如实告知义务，对保险事故的发生有严重影响的，对于本附加合同解除前发</w:t>
      </w:r>
      <w:r>
        <w:rPr>
          <w:b/>
          <w:w w:val="95"/>
          <w:sz w:val="20"/>
        </w:rPr>
        <w:t>生的保险事故，本公司不承担给付保险金或豁免保险费的责任，但应当退还保险费。</w:t>
      </w:r>
    </w:p>
    <w:p>
      <w:pPr>
        <w:pStyle w:val="BodyText"/>
        <w:spacing w:line="285" w:lineRule="auto" w:before="12"/>
        <w:ind w:left="120" w:right="112" w:firstLine="360"/>
      </w:pPr>
      <w:r>
        <w:rPr/>
        <w:t>本公司在合同订立时已经知道投保人未如实告知的情况的，本公司不得解除合同；发生保险事故的，本公司承担给付保险金的责任。</w:t>
      </w:r>
    </w:p>
    <w:p>
      <w:pPr>
        <w:pStyle w:val="BodyText"/>
        <w:spacing w:before="0"/>
        <w:ind w:left="0"/>
        <w:rPr>
          <w:sz w:val="22"/>
        </w:rPr>
      </w:pPr>
    </w:p>
    <w:p>
      <w:pPr>
        <w:pStyle w:val="Heading2"/>
        <w:tabs>
          <w:tab w:pos="1125" w:val="left" w:leader="none"/>
        </w:tabs>
        <w:ind w:left="120"/>
      </w:pPr>
      <w:r>
        <w:rPr/>
        <w:t>第十四条</w:t>
        <w:tab/>
      </w:r>
      <w:r>
        <w:rPr>
          <w:w w:val="95"/>
        </w:rPr>
        <w:t>本公司合同解除权的限制</w:t>
      </w:r>
    </w:p>
    <w:p>
      <w:pPr>
        <w:pStyle w:val="BodyText"/>
        <w:spacing w:line="285" w:lineRule="auto" w:before="51"/>
        <w:ind w:left="120" w:right="112" w:firstLine="360"/>
      </w:pPr>
      <w:r>
        <w:rPr/>
        <w:t>前条规定的合同解除权，自本公司知道有解除事由之日起，超过三十日不行使而消灭。自本附加合同成立之日起超过二年的，本公司不得解除合同；发生保险事故的，本公司承担给付保险金或豁免保险费的责任。</w:t>
      </w:r>
    </w:p>
    <w:p>
      <w:pPr>
        <w:pStyle w:val="BodyText"/>
        <w:spacing w:before="5"/>
        <w:ind w:left="0"/>
        <w:rPr>
          <w:sz w:val="24"/>
        </w:rPr>
      </w:pPr>
    </w:p>
    <w:p>
      <w:pPr>
        <w:pStyle w:val="Heading2"/>
        <w:tabs>
          <w:tab w:pos="1125" w:val="left" w:leader="none"/>
        </w:tabs>
        <w:ind w:left="120"/>
      </w:pPr>
      <w:r>
        <w:rPr/>
        <w:t>第十五条</w:t>
        <w:tab/>
      </w:r>
      <w:r>
        <w:rPr>
          <w:w w:val="95"/>
        </w:rPr>
        <w:t>投保人解除合同的手续及风险</w:t>
      </w:r>
    </w:p>
    <w:p>
      <w:pPr>
        <w:spacing w:before="48"/>
        <w:ind w:left="479" w:right="0" w:firstLine="0"/>
        <w:jc w:val="left"/>
        <w:rPr>
          <w:b/>
          <w:sz w:val="20"/>
        </w:rPr>
      </w:pPr>
      <w:r>
        <w:rPr>
          <w:b/>
          <w:w w:val="95"/>
          <w:sz w:val="20"/>
        </w:rPr>
        <w:t>如投保人在犹豫期后申请解除本附加合同，请填写解除合同申请书并向本公司提供下列资料：</w:t>
      </w:r>
    </w:p>
    <w:p>
      <w:pPr>
        <w:spacing w:before="50"/>
        <w:ind w:left="479" w:right="0" w:firstLine="0"/>
        <w:jc w:val="left"/>
        <w:rPr>
          <w:b/>
          <w:sz w:val="20"/>
        </w:rPr>
      </w:pPr>
      <w:r>
        <w:rPr>
          <w:b/>
          <w:w w:val="95"/>
          <w:sz w:val="20"/>
        </w:rPr>
        <w:t>（</w:t>
      </w:r>
      <w:r>
        <w:rPr>
          <w:rFonts w:ascii="Times New Roman" w:eastAsia="Times New Roman"/>
          <w:b/>
          <w:w w:val="95"/>
          <w:sz w:val="20"/>
        </w:rPr>
        <w:t>1</w:t>
      </w:r>
      <w:r>
        <w:rPr>
          <w:b/>
          <w:w w:val="95"/>
          <w:sz w:val="20"/>
        </w:rPr>
        <w:t>）保险合同；</w:t>
      </w:r>
    </w:p>
    <w:p>
      <w:pPr>
        <w:spacing w:before="34"/>
        <w:ind w:left="479" w:right="0" w:firstLine="0"/>
        <w:jc w:val="left"/>
        <w:rPr>
          <w:b/>
          <w:sz w:val="20"/>
        </w:rPr>
      </w:pPr>
      <w:r>
        <w:rPr>
          <w:b/>
          <w:w w:val="95"/>
          <w:sz w:val="20"/>
        </w:rPr>
        <w:t>（</w:t>
      </w:r>
      <w:r>
        <w:rPr>
          <w:rFonts w:ascii="Times New Roman" w:eastAsia="Times New Roman"/>
          <w:b/>
          <w:w w:val="95"/>
          <w:sz w:val="20"/>
        </w:rPr>
        <w:t>2</w:t>
      </w:r>
      <w:r>
        <w:rPr>
          <w:b/>
          <w:w w:val="95"/>
          <w:sz w:val="20"/>
        </w:rPr>
        <w:t>）投保人的有效身份证件。</w:t>
      </w:r>
    </w:p>
    <w:p>
      <w:pPr>
        <w:spacing w:line="285" w:lineRule="auto" w:before="34"/>
        <w:ind w:left="119" w:right="112" w:firstLine="359"/>
        <w:jc w:val="left"/>
        <w:rPr>
          <w:b/>
          <w:sz w:val="20"/>
        </w:rPr>
      </w:pPr>
      <w:r>
        <w:rPr>
          <w:b/>
          <w:sz w:val="20"/>
        </w:rPr>
        <w:t>自本公司收到解除合同申请书时起，本附加合同终止。本公司自收到解除合同申请书之日起三十日内向投</w:t>
      </w:r>
      <w:r>
        <w:rPr>
          <w:b/>
          <w:w w:val="95"/>
          <w:sz w:val="20"/>
        </w:rPr>
        <w:t>保人退还本公司收到解除合同申请书之日的现金价值；若有借款，则先扣除未偿还的借款及借款利息。</w:t>
      </w:r>
    </w:p>
    <w:p>
      <w:pPr>
        <w:spacing w:before="11"/>
        <w:ind w:left="480" w:right="0" w:firstLine="0"/>
        <w:jc w:val="left"/>
        <w:rPr>
          <w:b/>
          <w:sz w:val="20"/>
        </w:rPr>
      </w:pPr>
      <w:r>
        <w:rPr>
          <w:b/>
          <w:w w:val="95"/>
          <w:sz w:val="20"/>
        </w:rPr>
        <w:t>投保人解除合同会遭受一定损失。</w:t>
      </w:r>
    </w:p>
    <w:p>
      <w:pPr>
        <w:spacing w:before="49"/>
        <w:ind w:left="522" w:right="0" w:firstLine="0"/>
        <w:jc w:val="left"/>
        <w:rPr>
          <w:b/>
          <w:sz w:val="20"/>
        </w:rPr>
      </w:pPr>
      <w:r>
        <w:rPr>
          <w:b/>
          <w:w w:val="95"/>
          <w:sz w:val="20"/>
        </w:rPr>
        <w:t>发生下列情况之一时，本附加合同按解除合同处理：</w:t>
      </w:r>
    </w:p>
    <w:p>
      <w:pPr>
        <w:spacing w:before="50"/>
        <w:ind w:left="478" w:right="0" w:firstLine="0"/>
        <w:jc w:val="left"/>
        <w:rPr>
          <w:b/>
          <w:sz w:val="20"/>
        </w:rPr>
      </w:pPr>
      <w:r>
        <w:rPr>
          <w:b/>
          <w:w w:val="95"/>
          <w:sz w:val="20"/>
        </w:rPr>
        <w:t>（1）被保险人身故，且本附加合同不符合承担保险责任的条件；</w:t>
      </w:r>
    </w:p>
    <w:p>
      <w:pPr>
        <w:spacing w:line="285" w:lineRule="auto" w:before="48"/>
        <w:ind w:left="120" w:right="165" w:firstLine="358"/>
        <w:jc w:val="left"/>
        <w:rPr>
          <w:b/>
          <w:sz w:val="20"/>
        </w:rPr>
      </w:pPr>
      <w:r>
        <w:rPr>
          <w:b/>
          <w:sz w:val="20"/>
        </w:rPr>
        <w:t>（2）主合同已因给付生命终末期保险金、全残保险金或老年长期护理保险金中任何一项保险金而终止，且</w:t>
      </w:r>
      <w:r>
        <w:rPr>
          <w:b/>
          <w:w w:val="95"/>
          <w:sz w:val="20"/>
        </w:rPr>
        <w:t>本附加合同不符合承担保险责任的条件；</w:t>
      </w:r>
    </w:p>
    <w:p>
      <w:pPr>
        <w:spacing w:before="10"/>
        <w:ind w:left="480" w:right="0" w:firstLine="0"/>
        <w:jc w:val="left"/>
        <w:rPr>
          <w:b/>
          <w:sz w:val="20"/>
        </w:rPr>
      </w:pPr>
      <w:r>
        <w:rPr>
          <w:b/>
          <w:w w:val="95"/>
          <w:sz w:val="20"/>
        </w:rPr>
        <w:t>（3）若主合同或主合同所附加的其他附加合同变更为减额付清保险。</w:t>
      </w:r>
    </w:p>
    <w:p>
      <w:pPr>
        <w:pStyle w:val="BodyText"/>
        <w:spacing w:before="2"/>
        <w:ind w:left="0"/>
        <w:rPr>
          <w:b/>
          <w:sz w:val="25"/>
        </w:rPr>
      </w:pPr>
    </w:p>
    <w:p>
      <w:pPr>
        <w:tabs>
          <w:tab w:pos="1125" w:val="left" w:leader="none"/>
        </w:tabs>
        <w:spacing w:before="0"/>
        <w:ind w:left="120" w:right="0" w:firstLine="0"/>
        <w:jc w:val="left"/>
        <w:rPr>
          <w:b/>
          <w:sz w:val="20"/>
        </w:rPr>
      </w:pPr>
      <w:r>
        <w:rPr>
          <w:b/>
          <w:sz w:val="20"/>
        </w:rPr>
        <w:t>第十六条</w:t>
        <w:tab/>
      </w:r>
      <w:r>
        <w:rPr>
          <w:b/>
          <w:w w:val="95"/>
          <w:sz w:val="20"/>
        </w:rPr>
        <w:t>保险事故通知</w:t>
      </w:r>
    </w:p>
    <w:p>
      <w:pPr>
        <w:pStyle w:val="BodyText"/>
        <w:ind w:left="480"/>
      </w:pPr>
      <w:r>
        <w:rPr/>
        <w:t>被保险人知道保险事故后应当在十日内通知本公司。</w:t>
      </w:r>
    </w:p>
    <w:p>
      <w:pPr>
        <w:spacing w:after="0"/>
        <w:sectPr>
          <w:pgSz w:w="11910" w:h="16840"/>
          <w:pgMar w:header="0" w:footer="946" w:top="1020" w:bottom="1140" w:left="960" w:right="960"/>
        </w:sectPr>
      </w:pPr>
    </w:p>
    <w:p>
      <w:pPr>
        <w:spacing w:line="285" w:lineRule="auto" w:before="28"/>
        <w:ind w:left="100" w:right="110" w:firstLine="358"/>
        <w:jc w:val="both"/>
        <w:rPr>
          <w:sz w:val="18"/>
        </w:rPr>
      </w:pPr>
      <w:r>
        <w:rPr/>
        <w:drawing>
          <wp:anchor distT="0" distB="0" distL="0" distR="0" allowOverlap="1" layoutInCell="1" locked="0" behindDoc="1" simplePos="0" relativeHeight="268430183">
            <wp:simplePos x="0" y="0"/>
            <wp:positionH relativeFrom="page">
              <wp:posOffset>688848</wp:posOffset>
            </wp:positionH>
            <wp:positionV relativeFrom="page">
              <wp:posOffset>857250</wp:posOffset>
            </wp:positionV>
            <wp:extent cx="6184391" cy="874699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184391" cy="8746998"/>
                    </a:xfrm>
                    <a:prstGeom prst="rect">
                      <a:avLst/>
                    </a:prstGeom>
                  </pic:spPr>
                </pic:pic>
              </a:graphicData>
            </a:graphic>
          </wp:anchor>
        </w:drawing>
      </w:r>
      <w:r>
        <w:rPr>
          <w:b/>
          <w:sz w:val="20"/>
        </w:rPr>
        <w:t>如果被保险人故意或者因重大过失未及时通知，致使保险事故的性质、原因、损失程度等难以确定的，本公司对无法确定的部分，不承担给付保险金的责任，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6"/>
        <w:ind w:left="0"/>
        <w:rPr>
          <w:sz w:val="24"/>
        </w:rPr>
      </w:pPr>
    </w:p>
    <w:p>
      <w:pPr>
        <w:pStyle w:val="Heading2"/>
        <w:tabs>
          <w:tab w:pos="1105" w:val="left" w:leader="none"/>
        </w:tabs>
      </w:pPr>
      <w:r>
        <w:rPr/>
        <w:t>第十七条</w:t>
        <w:tab/>
      </w:r>
      <w:r>
        <w:rPr>
          <w:spacing w:val="-1"/>
          <w:w w:val="95"/>
        </w:rPr>
        <w:t>索</w:t>
      </w:r>
      <w:r>
        <w:rPr>
          <w:w w:val="95"/>
        </w:rPr>
        <w:t>赔申请</w:t>
      </w:r>
    </w:p>
    <w:p>
      <w:pPr>
        <w:pStyle w:val="BodyText"/>
      </w:pPr>
      <w:r>
        <w:rPr/>
        <w:t>在申请豁免保险费或第二类重大疾病保险金时，被保险人须填写申请书，并提供下列证明和资料：</w:t>
      </w:r>
    </w:p>
    <w:p>
      <w:pPr>
        <w:pStyle w:val="BodyText"/>
        <w:spacing w:before="43"/>
      </w:pPr>
      <w:r>
        <w:rPr/>
        <w:t>（1）保险合同；</w:t>
      </w:r>
    </w:p>
    <w:p>
      <w:pPr>
        <w:pStyle w:val="BodyText"/>
        <w:spacing w:before="45"/>
      </w:pPr>
      <w:r>
        <w:rPr/>
        <w:t>（2）被保险人的有效身份证件；</w:t>
      </w:r>
    </w:p>
    <w:p>
      <w:pPr>
        <w:pStyle w:val="BodyText"/>
        <w:spacing w:before="44"/>
      </w:pPr>
      <w:r>
        <w:rPr/>
        <w:t>（3）由医院出具的病历、必需的病理检验、血液检验及其他科学诊断报告以及由专科医生出具的诊断书、手术证明；</w:t>
      </w:r>
    </w:p>
    <w:p>
      <w:pPr>
        <w:pStyle w:val="BodyText"/>
        <w:spacing w:before="45"/>
      </w:pPr>
      <w:r>
        <w:rPr/>
        <w:t>（4）所能提供的与确认保险事故的性质、原因等有关的其他证明和资料。</w:t>
      </w:r>
    </w:p>
    <w:p>
      <w:pPr>
        <w:pStyle w:val="BodyText"/>
        <w:spacing w:before="43"/>
      </w:pPr>
      <w:r>
        <w:rPr/>
        <w:t>以上证明和资料不完整的，本公司将及时一次性通知被保险人补充提供有关证明和资料。</w:t>
      </w:r>
    </w:p>
    <w:p>
      <w:pPr>
        <w:pStyle w:val="BodyText"/>
        <w:spacing w:before="8"/>
        <w:ind w:left="0"/>
        <w:rPr>
          <w:sz w:val="24"/>
        </w:rPr>
      </w:pPr>
    </w:p>
    <w:p>
      <w:pPr>
        <w:pStyle w:val="Heading2"/>
        <w:tabs>
          <w:tab w:pos="1105" w:val="left" w:leader="none"/>
        </w:tabs>
      </w:pPr>
      <w:r>
        <w:rPr/>
        <w:t>第十八条</w:t>
        <w:tab/>
      </w:r>
      <w:r>
        <w:rPr>
          <w:w w:val="95"/>
        </w:rPr>
        <w:t>保险金给付或豁免保险费</w:t>
      </w:r>
    </w:p>
    <w:p>
      <w:pPr>
        <w:pStyle w:val="BodyText"/>
      </w:pPr>
      <w:r>
        <w:rPr/>
        <w:t>本公司在收到申请书及合同约定的证明和资料后，将在五日内作出核定；情形复杂的，在三十日内作出核定。</w:t>
      </w:r>
    </w:p>
    <w:p>
      <w:pPr>
        <w:pStyle w:val="BodyText"/>
        <w:spacing w:line="285" w:lineRule="auto" w:before="45"/>
        <w:ind w:left="100" w:right="112" w:firstLine="360"/>
      </w:pPr>
      <w:r>
        <w:rPr/>
        <w:t>对属于保险责任的，本公司在与被保险人达成给付保险金或豁免保险费的协议后十日内，履行给付保险金或豁免保险费义务。</w:t>
      </w:r>
    </w:p>
    <w:p>
      <w:pPr>
        <w:pStyle w:val="BodyText"/>
        <w:spacing w:before="11"/>
      </w:pPr>
      <w:r>
        <w:rPr/>
        <w:t>本公司未及时履行前款规定义务的，除支付保险金或豁免保险费外，应当赔偿被保险人因此受到的损失。</w:t>
      </w:r>
    </w:p>
    <w:p>
      <w:pPr>
        <w:pStyle w:val="BodyText"/>
        <w:spacing w:line="285" w:lineRule="auto" w:before="44"/>
        <w:ind w:left="100" w:right="112" w:firstLine="360"/>
      </w:pPr>
      <w:r>
        <w:rPr/>
        <w:t>对不属于保险责任的，本公司自作出核定之日起三日内向被保险人发出拒绝给付保险金或拒绝豁免保险费通知书并说明理由。</w:t>
      </w:r>
    </w:p>
    <w:p>
      <w:pPr>
        <w:pStyle w:val="BodyText"/>
        <w:spacing w:line="285" w:lineRule="auto" w:before="10"/>
        <w:ind w:left="100" w:right="112" w:firstLine="360"/>
      </w:pPr>
      <w:r>
        <w:rPr/>
        <w:t>本公司在收到申请书及有关证明和资料之日起六十日内，对给付保险金的数额不能确定的，根据已有证明和资料可以确定的数额先予支付；本公司最终确定给付保险金的数额后，将支付相应的差额。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ind w:left="0"/>
        <w:rPr>
          <w:sz w:val="22"/>
        </w:rPr>
      </w:pPr>
    </w:p>
    <w:p>
      <w:pPr>
        <w:pStyle w:val="Heading2"/>
        <w:tabs>
          <w:tab w:pos="1105" w:val="left" w:leader="none"/>
        </w:tabs>
      </w:pPr>
      <w:r>
        <w:rPr/>
        <w:t>第十九条</w:t>
        <w:tab/>
      </w:r>
      <w:r>
        <w:rPr>
          <w:spacing w:val="-1"/>
          <w:w w:val="95"/>
        </w:rPr>
        <w:t>诉</w:t>
      </w:r>
      <w:r>
        <w:rPr>
          <w:w w:val="95"/>
        </w:rPr>
        <w:t>讼时效</w:t>
      </w:r>
    </w:p>
    <w:p>
      <w:pPr>
        <w:pStyle w:val="BodyText"/>
        <w:spacing w:line="285" w:lineRule="auto" w:before="51"/>
        <w:ind w:left="100" w:right="112" w:firstLine="360"/>
      </w:pPr>
      <w:r>
        <w:rPr/>
        <w:t>被保险人向本公司请求给付保险金或豁免保险费利益的诉讼时效期间为二年，自其知道或者应当知道保险事故发生之日起计算。</w:t>
      </w:r>
    </w:p>
    <w:p>
      <w:pPr>
        <w:pStyle w:val="BodyText"/>
        <w:spacing w:before="1"/>
        <w:ind w:left="0"/>
        <w:rPr>
          <w:sz w:val="22"/>
        </w:rPr>
      </w:pPr>
    </w:p>
    <w:p>
      <w:pPr>
        <w:pStyle w:val="BodyText"/>
        <w:spacing w:before="1"/>
        <w:ind w:left="4328" w:right="4341"/>
        <w:jc w:val="center"/>
      </w:pPr>
      <w:r>
        <w:rPr/>
        <w:t>(此页内容结束)</w:t>
      </w:r>
    </w:p>
    <w:sectPr>
      <w:pgSz w:w="11910" w:h="16840"/>
      <w:pgMar w:header="0" w:footer="946" w:top="1020" w:bottom="114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5344" from="54pt,780.883606pt" to="529.048223pt,780.883606pt" stroked="true" strokeweight=".400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792.878418pt;width:92.55pt;height:13.1pt;mso-position-horizontal-relative:page;mso-position-vertical-relative:page;z-index:-5320"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H2198-01</w:t>
                </w:r>
              </w:p>
            </w:txbxContent>
          </v:textbox>
          <w10:wrap type="none"/>
        </v:shape>
      </w:pict>
    </w:r>
    <w:r>
      <w:rPr/>
      <w:pict>
        <v:shape style="position:absolute;margin-left:283.354797pt;margin-top:792.878418pt;width:9.050pt;height:13.1pt;mso-position-horizontal-relative:page;mso-position-vertical-relative:page;z-index:-5296"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0"/>
      <w:ind w:left="460"/>
    </w:pPr>
    <w:rPr>
      <w:rFonts w:ascii="宋体" w:hAnsi="宋体" w:eastAsia="宋体" w:cs="宋体"/>
      <w:sz w:val="18"/>
      <w:szCs w:val="18"/>
    </w:rPr>
  </w:style>
  <w:style w:styleId="Heading1" w:type="paragraph">
    <w:name w:val="Heading 1"/>
    <w:basedOn w:val="Normal"/>
    <w:uiPriority w:val="1"/>
    <w:qFormat/>
    <w:pPr>
      <w:spacing w:before="24"/>
      <w:outlineLvl w:val="1"/>
    </w:pPr>
    <w:rPr>
      <w:rFonts w:ascii="宋体" w:hAnsi="宋体" w:eastAsia="宋体" w:cs="宋体"/>
      <w:sz w:val="21"/>
      <w:szCs w:val="21"/>
    </w:rPr>
  </w:style>
  <w:style w:styleId="Heading2" w:type="paragraph">
    <w:name w:val="Heading 2"/>
    <w:basedOn w:val="Normal"/>
    <w:uiPriority w:val="1"/>
    <w:qFormat/>
    <w:pPr>
      <w:ind w:left="100"/>
      <w:outlineLvl w:val="2"/>
    </w:pPr>
    <w:rPr>
      <w:rFonts w:ascii="宋体" w:hAnsi="宋体" w:eastAsia="宋体" w:cs="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友邦附加XXX分期给付防癌疾病保险</dc:title>
  <dcterms:created xsi:type="dcterms:W3CDTF">2018-10-20T03:38:10Z</dcterms:created>
  <dcterms:modified xsi:type="dcterms:W3CDTF">2018-10-20T03:38:10Z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Acrobat PDFMaker 10.1 for Word</vt:lpwstr>
  </property>
  <property fmtid="{D5CDD505-2E9C-101B-9397-08002B2CF9AE}" pid="4" name="LastSaved">
    <vt:filetime>2018-10-19T00:00:00Z</vt:filetime>
  </property>
</Properties>
</file>