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pict>
          <v:rect id="shape_0" fillcolor="blue" stroked="f" style="position:absolute;margin-left:218.25pt;margin-top:24pt;width:19.85pt;height:16.4pt">
            <v:wrap v:type="none"/>
            <v:fill type="solid" color2="yellow" detectmouseclick="t"/>
            <v:stroke color="#3465a4" joinstyle="round" endcap="flat"/>
          </v:rect>
        </w:pict>
        <w:pict>
          <v:shapetype id="shapetype_32" coordsize="21600,21600" o:spt="32" path="m,l21600,21600nfe">
            <v:stroke joinstyle="miter"/>
            <v:path gradientshapeok="t" o:connecttype="rect" textboxrect="0,0,21600,21600"/>
          </v:shapetype>
          <v:shape id="shape_0" stroked="t" style="position:absolute;margin-left:42pt;margin-top:11.25pt;width:0pt;height:14.15pt" type="shapetype_32">
            <v:wrap v:type="none"/>
            <v:fill on="false" detectmouseclick="t"/>
            <v:stroke color="black" endarrow="block" endarrowwidth="medium" endarrowlength="medium" joinstyle="miter" endcap="flat"/>
          </v:shape>
        </w:pict>
      </w:r>
      <w:r>
        <w:pict>
          <v:rect fillcolor="#FFFFFF" stroked="f" strokeweight="0pt" style="position:absolute;width:139.05pt;height:72pt;mso-wrap-distance-left:9pt;mso-wrap-distance-right:9pt;mso-wrap-distance-top:0pt;mso-wrap-distance-bottom:0pt;margin-top:20.25pt;margin-left:238.2pt">
            <v:textbox>
              <w:txbxContent>
                <w:p>
                  <w:pPr>
                    <w:pStyle w:val="FrameContents"/>
                    <w:rPr>
                      <w:rFonts w:cs="FreeSerif" w:ascii="FreeSerif" w:hAnsi="FreeSerif"/>
                      <w:sz w:val="19"/>
                      <w:szCs w:val="19"/>
                    </w:rPr>
                  </w:pPr>
                  <w:r>
                    <w:rPr>
                      <w:rFonts w:cs="FreeSerif" w:ascii="FreeSerif" w:hAnsi="FreeSerif"/>
                      <w:sz w:val="19"/>
                      <w:szCs w:val="19"/>
                    </w:rPr>
                    <w:t>Reception window</w:t>
                  </w:r>
                </w:p>
                <w:p>
                  <w:pPr>
                    <w:pStyle w:val="FrameContents"/>
                    <w:rPr>
                      <w:rFonts w:cs="FreeSerif" w:ascii="FreeSerif" w:hAnsi="FreeSerif"/>
                      <w:sz w:val="19"/>
                      <w:szCs w:val="19"/>
                    </w:rPr>
                  </w:pPr>
                  <w:r>
                    <w:rPr>
                      <w:rFonts w:cs="FreeSerif" w:ascii="FreeSerif" w:hAnsi="FreeSerif"/>
                      <w:sz w:val="19"/>
                      <w:szCs w:val="19"/>
                    </w:rPr>
                    <w:t>Data packet</w:t>
                  </w:r>
                </w:p>
                <w:p>
                  <w:pPr>
                    <w:pStyle w:val="FrameContents"/>
                    <w:spacing w:before="0" w:after="200"/>
                    <w:rPr>
                      <w:rFonts w:cs="FreeSerif" w:ascii="FreeSerif" w:hAnsi="FreeSerif"/>
                      <w:sz w:val="19"/>
                      <w:szCs w:val="19"/>
                    </w:rPr>
                  </w:pPr>
                  <w:r>
                    <w:rPr>
                      <w:rFonts w:cs="FreeSerif" w:ascii="FreeSerif" w:hAnsi="FreeSerif"/>
                      <w:sz w:val="19"/>
                      <w:szCs w:val="19"/>
                    </w:rPr>
                    <w:t>Acknowledgement packet</w:t>
                  </w:r>
                </w:p>
              </w:txbxContent>
            </v:textbox>
          </v:rect>
        </w:pict>
      </w:r>
      <w:r>
        <w:pict>
          <v:rect fillcolor="#FFFFFF" stroked="f" strokeweight="0pt" style="position:absolute;width:159.3pt;height:21.1pt;mso-wrap-distance-left:9pt;mso-wrap-distance-right:9pt;mso-wrap-distance-top:0pt;mso-wrap-distance-bottom:0pt;margin-top:-4.5pt;margin-left:-10.8pt">
            <v:textbox>
              <w:txbxContent>
                <w:p>
                  <w:pPr>
                    <w:pStyle w:val="FrameContents"/>
                    <w:spacing w:before="0" w:after="200"/>
                    <w:rPr>
                      <w:rFonts w:cs="FreeSerif" w:ascii="FreeSerif" w:hAnsi="FreeSerif"/>
                      <w:sz w:val="19"/>
                      <w:szCs w:val="19"/>
                    </w:rPr>
                  </w:pPr>
                  <w:r>
                    <w:rPr>
                      <w:rFonts w:cs="FreeSerif" w:ascii="FreeSerif" w:hAnsi="FreeSerif"/>
                      <w:sz w:val="19"/>
                      <w:szCs w:val="19"/>
                    </w:rPr>
                    <w:t>Send data packets until ACK received</w:t>
                  </w:r>
                </w:p>
              </w:txbxContent>
            </v:textbox>
          </v:rect>
        </w:pict>
      </w:r>
    </w:p>
    <w:tbl>
      <w:tblPr>
        <w:jc w:val="left"/>
        <w:tblInd w:w="0" w:type="dxa"/>
        <w:tblBorders>
          <w:top w:val="nil"/>
          <w:left w:val="nil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13" w:type="dxa"/>
          <w:bottom w:w="0" w:type="dxa"/>
          <w:right w:w="108" w:type="dxa"/>
        </w:tblCellMar>
      </w:tblPr>
      <w:tblGrid>
        <w:gridCol w:w="248"/>
        <w:gridCol w:w="284"/>
        <w:gridCol w:w="283"/>
        <w:gridCol w:w="352"/>
        <w:gridCol w:w="353"/>
        <w:gridCol w:w="146"/>
        <w:gridCol w:w="208"/>
        <w:gridCol w:w="358"/>
        <w:gridCol w:w="316"/>
        <w:gridCol w:w="320"/>
        <w:gridCol w:w="116"/>
        <w:gridCol w:w="168"/>
        <w:gridCol w:w="116"/>
        <w:gridCol w:w="168"/>
        <w:gridCol w:w="116"/>
        <w:gridCol w:w="290"/>
      </w:tblGrid>
      <w:tr>
        <w:trPr>
          <w:cantSplit w:val="false"/>
        </w:trPr>
        <w:tc>
          <w:tcPr>
            <w:tcW w:w="248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119" w:after="119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  <w:pict>
                <v:shape id="shape_0" stroked="t" style="position:absolute;margin-left:187.2pt;margin-top:23.35pt;width:4.85pt;height:0pt" type="shapetype_32">
                  <v:wrap v:type="none"/>
                  <v:fill on="false" detectmouseclick="t"/>
                  <v:stroke color="black" endarrow="block" endarrowwidth="medium" endarrowlength="medium" joinstyle="miter" endcap="flat"/>
                </v:shape>
              </w:pic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119" w:after="119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36" w:space="0" w:color="0000FF"/>
              <w:insideV w:val="single" w:sz="36" w:space="0" w:color="0000FF"/>
            </w:tcBorders>
            <w:shd w:fill="FFFFFF" w:val="clear"/>
          </w:tcPr>
          <w:p>
            <w:pPr>
              <w:pStyle w:val="Normal"/>
              <w:spacing w:before="119" w:after="119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352" w:type="dxa"/>
            <w:tcBorders>
              <w:top w:val="single" w:sz="36" w:space="0" w:color="0000FF"/>
              <w:left w:val="single" w:sz="36" w:space="0" w:color="0000FF"/>
              <w:bottom w:val="single" w:sz="4" w:space="0" w:color="00000A"/>
              <w:insideH w:val="single" w:sz="4" w:space="0" w:color="00000A"/>
              <w:right w:val="single" w:sz="36" w:space="0" w:color="0000FF"/>
              <w:insideV w:val="single" w:sz="36" w:space="0" w:color="0000FF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before="119" w:after="119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  <w:t>D</w:t>
            </w:r>
          </w:p>
        </w:tc>
        <w:tc>
          <w:tcPr>
            <w:tcW w:w="353" w:type="dxa"/>
            <w:tcBorders>
              <w:top w:val="single" w:sz="36" w:space="0" w:color="0000FF"/>
              <w:left w:val="single" w:sz="36" w:space="0" w:color="0000FF"/>
              <w:bottom w:val="single" w:sz="4" w:space="0" w:color="00000A"/>
              <w:insideH w:val="single" w:sz="4" w:space="0" w:color="00000A"/>
              <w:right w:val="single" w:sz="36" w:space="0" w:color="0000FF"/>
              <w:insideV w:val="single" w:sz="36" w:space="0" w:color="0000FF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before="119" w:after="119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  <w:t>D</w:t>
            </w:r>
          </w:p>
        </w:tc>
        <w:tc>
          <w:tcPr>
            <w:tcW w:w="354" w:type="dxa"/>
            <w:gridSpan w:val="2"/>
            <w:tcBorders>
              <w:top w:val="single" w:sz="36" w:space="0" w:color="0000FF"/>
              <w:left w:val="single" w:sz="36" w:space="0" w:color="0000FF"/>
              <w:bottom w:val="single" w:sz="4" w:space="0" w:color="00000A"/>
              <w:insideH w:val="single" w:sz="4" w:space="0" w:color="00000A"/>
              <w:right w:val="single" w:sz="36" w:space="0" w:color="0000FF"/>
              <w:insideV w:val="single" w:sz="36" w:space="0" w:color="0000FF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before="119" w:after="119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  <w:t>D</w:t>
            </w:r>
          </w:p>
        </w:tc>
        <w:tc>
          <w:tcPr>
            <w:tcW w:w="358" w:type="dxa"/>
            <w:tcBorders>
              <w:top w:val="single" w:sz="36" w:space="0" w:color="0000FF"/>
              <w:left w:val="single" w:sz="36" w:space="0" w:color="0000FF"/>
              <w:bottom w:val="single" w:sz="4" w:space="0" w:color="00000A"/>
              <w:insideH w:val="single" w:sz="4" w:space="0" w:color="00000A"/>
              <w:right w:val="single" w:sz="24" w:space="0" w:color="0000FF"/>
              <w:insideV w:val="single" w:sz="24" w:space="0" w:color="0000FF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before="119" w:after="119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  <w:t>D</w:t>
            </w:r>
          </w:p>
        </w:tc>
        <w:tc>
          <w:tcPr>
            <w:tcW w:w="316" w:type="dxa"/>
            <w:tcBorders>
              <w:top w:val="single" w:sz="36" w:space="0" w:color="0000FF"/>
              <w:left w:val="single" w:sz="24" w:space="0" w:color="0000FF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before="119" w:after="119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  <w:t>A</w:t>
            </w:r>
          </w:p>
        </w:tc>
        <w:tc>
          <w:tcPr>
            <w:tcW w:w="320" w:type="dxa"/>
            <w:tcBorders>
              <w:top w:val="nil"/>
              <w:left w:val="single" w:sz="4" w:space="0" w:color="00000A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19" w:after="119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119" w:after="119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119" w:after="119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406" w:type="dxa"/>
            <w:gridSpan w:val="2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119" w:after="119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  <w:r>
              <w:pict>
                <v:rect fillcolor="#FFFFFF" strokecolor="#000000" strokeweight="0pt" style="position:absolute;width:19.95pt;height:16.5pt;mso-wrap-distance-left:9pt;mso-wrap-distance-right:9pt;mso-wrap-distance-top:0pt;mso-wrap-distance-bottom:0pt;margin-top:14.3pt;margin-left:46.2pt">
                  <v:textbox>
                    <w:txbxContent>
                      <w:p>
                        <w:pPr>
                          <w:pStyle w:val="FrameContents"/>
                          <w:spacing w:before="0" w:after="200"/>
                          <w:rPr>
                            <w:rFonts w:cs="FreeSerif" w:ascii="FreeSerif" w:hAnsi="FreeSerif"/>
                            <w:sz w:val="19"/>
                            <w:szCs w:val="19"/>
                          </w:rPr>
                        </w:pPr>
                        <w:r>
                          <w:rPr>
                            <w:rFonts w:cs="FreeSerif" w:ascii="FreeSerif" w:hAnsi="FreeSerif"/>
                            <w:sz w:val="19"/>
                            <w:szCs w:val="19"/>
                          </w:rPr>
                          <w:t>D</w:t>
                        </w:r>
                      </w:p>
                    </w:txbxContent>
                  </v:textbox>
                </v:rect>
              </w:pict>
            </w:r>
          </w:p>
        </w:tc>
      </w:tr>
      <w:tr>
        <w:trPr>
          <w:cantSplit w:val="false"/>
        </w:trPr>
        <w:tc>
          <w:tcPr>
            <w:tcW w:w="248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119" w:after="119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  <w:r>
              <w:pict>
                <v:rect fillcolor="#FFFFFF" stroked="f" strokeweight="0pt" style="position:absolute;width:45.3pt;height:21.1pt;mso-wrap-distance-left:9pt;mso-wrap-distance-right:9pt;mso-wrap-distance-top:0pt;mso-wrap-distance-bottom:0pt;margin-top:1.65pt;margin-left:-5.55pt">
                  <v:textbox>
                    <w:txbxContent>
                      <w:p>
                        <w:pPr>
                          <w:pStyle w:val="FrameContents"/>
                          <w:spacing w:before="0" w:after="200"/>
                          <w:rPr>
                            <w:rFonts w:cs="FreeSerif" w:ascii="FreeSerif" w:hAnsi="FreeSerif"/>
                            <w:sz w:val="19"/>
                            <w:szCs w:val="19"/>
                          </w:rPr>
                        </w:pPr>
                        <w:r>
                          <w:rPr>
                            <w:rFonts w:cs="FreeSerif" w:ascii="FreeSerif" w:hAnsi="FreeSerif"/>
                            <w:sz w:val="19"/>
                            <w:szCs w:val="19"/>
                          </w:rPr>
                          <w:t>Sender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8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119" w:after="119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119" w:after="119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352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119" w:after="119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353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119" w:after="119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354" w:type="dxa"/>
            <w:gridSpan w:val="2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119" w:after="119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358" w:type="dxa"/>
            <w:tcBorders>
              <w:top w:val="single" w:sz="4" w:space="0" w:color="00000A"/>
              <w:left w:val="nil"/>
              <w:bottom w:val="single" w:sz="36" w:space="0" w:color="0000FF"/>
              <w:insideH w:val="single" w:sz="36" w:space="0" w:color="0000FF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119" w:after="119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  <w:pict>
                <v:shape id="shape_0" stroked="t" style="position:absolute;margin-left:4.45pt;margin-top:1.65pt;width:0pt;height:17.15pt" type="shapetype_32">
                  <v:wrap v:type="none"/>
                  <v:fill on="false" detectmouseclick="t"/>
                  <v:stroke color="black" endarrow="block" endarrowwidth="medium" endarrowlength="medium" joinstyle="miter" endcap="flat"/>
                </v:shape>
              </w:pict>
            </w:r>
          </w:p>
        </w:tc>
        <w:tc>
          <w:tcPr>
            <w:tcW w:w="316" w:type="dxa"/>
            <w:tcBorders>
              <w:top w:val="single" w:sz="4" w:space="0" w:color="00000A"/>
              <w:left w:val="nil"/>
              <w:bottom w:val="single" w:sz="36" w:space="0" w:color="0000FF"/>
              <w:insideH w:val="single" w:sz="36" w:space="0" w:color="0000FF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119" w:after="119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  <w:pict>
                <v:shape id="shape_0" stroked="t" style="position:absolute;margin-left:4.05pt;margin-top:1.6pt;width:0pt;height:17.15pt;flip:y" type="shapetype_32">
                  <v:wrap v:type="none"/>
                  <v:fill on="false" detectmouseclick="t"/>
                  <v:stroke color="black" endarrow="block" endarrowwidth="medium" endarrowlength="medium" joinstyle="miter" endcap="flat"/>
                </v:shape>
              </w:pict>
            </w:r>
          </w:p>
        </w:tc>
        <w:tc>
          <w:tcPr>
            <w:tcW w:w="320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119" w:after="119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gridSpan w:val="2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119" w:after="119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gridSpan w:val="2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119" w:after="119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406" w:type="dxa"/>
            <w:gridSpan w:val="2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119" w:after="119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  <w:r>
              <w:pict>
                <v:rect fillcolor="#FFFFFF" strokecolor="#000000" strokeweight="0pt" style="position:absolute;width:19.95pt;height:16.5pt;mso-wrap-distance-left:9pt;mso-wrap-distance-right:9pt;mso-wrap-distance-top:0pt;mso-wrap-distance-bottom:0pt;margin-top:11.4pt;margin-left:46.2pt">
                  <v:textbox>
                    <w:txbxContent>
                      <w:p>
                        <w:pPr>
                          <w:pStyle w:val="FrameContents"/>
                          <w:spacing w:before="0" w:after="200"/>
                          <w:rPr>
                            <w:rFonts w:cs="FreeSerif" w:ascii="FreeSerif" w:hAnsi="FreeSerif"/>
                            <w:sz w:val="19"/>
                            <w:szCs w:val="19"/>
                          </w:rPr>
                        </w:pPr>
                        <w:r>
                          <w:rPr>
                            <w:rFonts w:cs="FreeSerif" w:ascii="FreeSerif" w:hAnsi="FreeSerif"/>
                            <w:sz w:val="19"/>
                            <w:szCs w:val="19"/>
                          </w:rPr>
                          <w:t>A</w:t>
                        </w:r>
                      </w:p>
                    </w:txbxContent>
                  </v:textbox>
                </v:rect>
              </w:pict>
            </w:r>
          </w:p>
        </w:tc>
      </w:tr>
      <w:tr>
        <w:trPr>
          <w:cantSplit w:val="false"/>
        </w:trPr>
        <w:tc>
          <w:tcPr>
            <w:tcW w:w="248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119" w:after="119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  <w:pict>
                <v:shape id="shape_0" stroked="t" style="position:absolute;margin-left:188.7pt;margin-top:23.3pt;width:3.65pt;height:0pt" type="shapetype_32">
                  <v:wrap v:type="none"/>
                  <v:fill on="false" detectmouseclick="t"/>
                  <v:stroke color="black" endarrow="block" endarrowwidth="medium" endarrowlength="medium" joinstyle="miter" endcap="flat"/>
                </v:shape>
              </w:pic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36" w:space="0" w:color="0000FF"/>
              <w:insideV w:val="single" w:sz="36" w:space="0" w:color="0000FF"/>
            </w:tcBorders>
            <w:shd w:fill="FFFFFF" w:val="clear"/>
          </w:tcPr>
          <w:p>
            <w:pPr>
              <w:pStyle w:val="Normal"/>
              <w:spacing w:before="119" w:after="119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nil"/>
              <w:left w:val="single" w:sz="36" w:space="0" w:color="0000FF"/>
              <w:bottom w:val="single" w:sz="4" w:space="0" w:color="000001"/>
              <w:insideH w:val="single" w:sz="4" w:space="0" w:color="000001"/>
              <w:right w:val="single" w:sz="36" w:space="0" w:color="0000FF"/>
              <w:insideV w:val="single" w:sz="36" w:space="0" w:color="0000FF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before="119" w:after="119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352" w:type="dxa"/>
            <w:tcBorders>
              <w:top w:val="nil"/>
              <w:left w:val="single" w:sz="36" w:space="0" w:color="0000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before="119" w:after="119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499" w:type="dxa"/>
            <w:gridSpan w:val="2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36" w:space="0" w:color="0000FF"/>
              <w:insideV w:val="single" w:sz="36" w:space="0" w:color="0000FF"/>
            </w:tcBorders>
            <w:shd w:fill="FFFFFF" w:val="clear"/>
          </w:tcPr>
          <w:p>
            <w:pPr>
              <w:pStyle w:val="Normal"/>
              <w:spacing w:before="119" w:after="119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08" w:type="dxa"/>
            <w:tcBorders>
              <w:top w:val="nil"/>
              <w:left w:val="single" w:sz="36" w:space="0" w:color="0000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0000FF" w:val="clear"/>
            <w:tcMar>
              <w:left w:w="23" w:type="dxa"/>
            </w:tcMar>
          </w:tcPr>
          <w:p>
            <w:pPr>
              <w:pStyle w:val="Normal"/>
              <w:spacing w:before="119" w:after="119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358" w:type="dxa"/>
            <w:tcBorders>
              <w:top w:val="single" w:sz="36" w:space="0" w:color="0000FF"/>
              <w:left w:val="nil"/>
              <w:bottom w:val="single" w:sz="4" w:space="0" w:color="000001"/>
              <w:insideH w:val="single" w:sz="4" w:space="0" w:color="000001"/>
              <w:right w:val="single" w:sz="24" w:space="0" w:color="0000FF"/>
              <w:insideV w:val="single" w:sz="24" w:space="0" w:color="0000FF"/>
            </w:tcBorders>
            <w:shd w:fill="FFFFFF" w:val="clear"/>
          </w:tcPr>
          <w:p>
            <w:pPr>
              <w:pStyle w:val="Normal"/>
              <w:spacing w:before="119" w:after="119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  <w:t>D</w:t>
            </w:r>
          </w:p>
        </w:tc>
        <w:tc>
          <w:tcPr>
            <w:tcW w:w="316" w:type="dxa"/>
            <w:tcBorders>
              <w:top w:val="single" w:sz="36" w:space="0" w:color="0000FF"/>
              <w:left w:val="single" w:sz="24" w:space="0" w:color="0000FF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before="119" w:after="119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  <w:t>A</w:t>
            </w:r>
          </w:p>
        </w:tc>
        <w:tc>
          <w:tcPr>
            <w:tcW w:w="43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19" w:after="119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36" w:space="0" w:color="0000FF"/>
              <w:insideV w:val="single" w:sz="36" w:space="0" w:color="0000FF"/>
            </w:tcBorders>
            <w:shd w:fill="FFFFFF" w:val="clear"/>
          </w:tcPr>
          <w:p>
            <w:pPr>
              <w:pStyle w:val="Normal"/>
              <w:spacing w:before="119" w:after="119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gridSpan w:val="2"/>
            <w:tcBorders>
              <w:top w:val="nil"/>
              <w:left w:val="single" w:sz="36" w:space="0" w:color="0000FF"/>
              <w:bottom w:val="single" w:sz="4" w:space="0" w:color="000001"/>
              <w:insideH w:val="single" w:sz="4" w:space="0" w:color="000001"/>
              <w:right w:val="single" w:sz="36" w:space="0" w:color="0000FF"/>
              <w:insideV w:val="single" w:sz="36" w:space="0" w:color="0000FF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before="119" w:after="119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90" w:type="dxa"/>
            <w:tcBorders>
              <w:top w:val="nil"/>
              <w:left w:val="single" w:sz="36" w:space="0" w:color="0000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before="119" w:after="119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</w:tr>
    </w:tbl>
    <w:p>
      <w:pPr>
        <w:pStyle w:val="Normal"/>
        <w:spacing w:before="0" w:after="200"/>
        <w:jc w:val="center"/>
        <w:rPr/>
      </w:pPr>
      <w:r>
        <w:rPr/>
        <w:pict>
          <v:shape id="shape_0" stroked="t" style="position:absolute;margin-left:82.5pt;margin-top:0.8pt;width:0pt;height:11.15pt;flip:y" type="shapetype_32">
            <v:wrap v:type="none"/>
            <v:fill on="false" detectmouseclick="t"/>
            <v:stroke color="black" endarrow="block" endarrowwidth="medium" endarrowlength="medium" joinstyle="miter" endcap="flat"/>
          </v:shape>
        </w:pict>
        <w:pict>
          <v:shape id="shape_0" stroked="t" style="position:absolute;margin-left:82.5pt;margin-top:-50.05pt;width:0pt;height:17.15pt" type="shapetype_32">
            <v:wrap v:type="none"/>
            <v:fill on="false" detectmouseclick="t"/>
            <v:stroke color="black" dashstyle="shortdot" endarrow="block" endarrowwidth="medium" endarrowlength="medium" joinstyle="miter" endcap="flat"/>
          </v:shape>
        </w:pict>
      </w:r>
      <w:r>
        <w:pict>
          <v:rect fillcolor="#FFFFFF" stroked="f" strokeweight="0pt" style="position:absolute;width:51.3pt;height:21.1pt;mso-wrap-distance-left:9pt;mso-wrap-distance-right:9pt;mso-wrap-distance-top:0pt;mso-wrap-distance-bottom:0pt;margin-top:7.6pt;margin-left:-5.55pt">
            <v:textbox>
              <w:txbxContent>
                <w:p>
                  <w:pPr>
                    <w:pStyle w:val="FrameContents"/>
                    <w:spacing w:before="0" w:after="200"/>
                    <w:rPr>
                      <w:rFonts w:cs="FreeSerif" w:ascii="FreeSerif" w:hAnsi="FreeSerif"/>
                      <w:sz w:val="19"/>
                      <w:szCs w:val="19"/>
                    </w:rPr>
                  </w:pPr>
                  <w:r>
                    <w:rPr>
                      <w:rFonts w:cs="FreeSerif" w:ascii="FreeSerif" w:hAnsi="FreeSerif"/>
                      <w:sz w:val="19"/>
                      <w:szCs w:val="19"/>
                    </w:rPr>
                    <w:t>Receiver</w:t>
                  </w:r>
                </w:p>
              </w:txbxContent>
            </v:textbox>
          </v:rect>
        </w:pict>
      </w:r>
      <w:r>
        <w:pict>
          <v:rect fillcolor="#FFFFFF" stroked="f" strokeweight="0pt" style="position:absolute;width:111.5pt;height:27.85pt;mso-wrap-distance-left:9pt;mso-wrap-distance-right:9pt;mso-wrap-distance-top:0pt;mso-wrap-distance-bottom:0pt;margin-top:8.35pt;margin-left:47.25pt">
            <v:textbox>
              <w:txbxContent>
                <w:p>
                  <w:pPr>
                    <w:pStyle w:val="FrameContents"/>
                    <w:spacing w:lineRule="auto" w:line="240" w:before="0" w:after="0"/>
                    <w:jc w:val="center"/>
                    <w:rPr>
                      <w:rFonts w:cs="FreeSerif" w:ascii="FreeSerif" w:hAnsi="FreeSerif"/>
                      <w:sz w:val="19"/>
                      <w:szCs w:val="19"/>
                    </w:rPr>
                  </w:pPr>
                  <w:r>
                    <w:rPr>
                      <w:rFonts w:cs="FreeSerif" w:ascii="FreeSerif" w:hAnsi="FreeSerif"/>
                      <w:sz w:val="19"/>
                      <w:szCs w:val="19"/>
                    </w:rPr>
                    <w:t>Transmission detected</w:t>
                  </w:r>
                </w:p>
              </w:txbxContent>
            </v:textbox>
          </v:rect>
        </w:pic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GB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40bf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5d78f6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5d78f6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86335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2016-02-02T19:18:00Z</dcterms:created>
  <dc:creator>Adila</dc:creator>
  <dc:language>en-GB</dc:language>
  <cp:lastModifiedBy>Adila</cp:lastModifiedBy>
  <dcterms:modified xsi:type="dcterms:W3CDTF">2016-02-02T19:18:00Z</dcterms:modified>
  <cp:revision>2</cp:revision>
</cp:coreProperties>
</file>