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4098" w14:textId="3C775303" w:rsidR="6A949A03" w:rsidRDefault="6A949A03" w:rsidP="472DEC13">
      <w:pPr>
        <w:spacing w:before="0"/>
        <w:jc w:val="both"/>
        <w:rPr>
          <w:rFonts w:ascii="Century Gothic" w:eastAsia="Century Gothic" w:hAnsi="Century Gothic" w:cs="Century Gothic"/>
          <w:color w:val="000000" w:themeColor="text1"/>
        </w:rPr>
      </w:pP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This lab session covers the basics of </w:t>
      </w:r>
      <w:r w:rsidR="7364CC33" w:rsidRPr="472DEC13">
        <w:rPr>
          <w:rFonts w:ascii="Century Gothic" w:eastAsia="Century Gothic" w:hAnsi="Century Gothic" w:cs="Century Gothic"/>
          <w:color w:val="000000" w:themeColor="text1"/>
        </w:rPr>
        <w:t>Django Models (Part 1)</w:t>
      </w: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. By the end of this session, students should have a very good understanding of how to build a basic </w:t>
      </w:r>
      <w:r w:rsidR="03022A36" w:rsidRPr="472DEC13">
        <w:rPr>
          <w:rFonts w:ascii="Century Gothic" w:eastAsia="Century Gothic" w:hAnsi="Century Gothic" w:cs="Century Gothic"/>
          <w:color w:val="000000" w:themeColor="text1"/>
        </w:rPr>
        <w:t xml:space="preserve">model </w:t>
      </w: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and how to </w:t>
      </w:r>
      <w:r w:rsidR="429BDC61" w:rsidRPr="472DEC13">
        <w:rPr>
          <w:rFonts w:ascii="Century Gothic" w:eastAsia="Century Gothic" w:hAnsi="Century Gothic" w:cs="Century Gothic"/>
          <w:color w:val="000000" w:themeColor="text1"/>
        </w:rPr>
        <w:t>access models</w:t>
      </w: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 in Django.</w:t>
      </w:r>
    </w:p>
    <w:p w14:paraId="744EC70B" w14:textId="4E6CCFB1" w:rsidR="472DEC13" w:rsidRDefault="472DEC13" w:rsidP="472DEC13">
      <w:pPr>
        <w:spacing w:before="0"/>
        <w:rPr>
          <w:rFonts w:ascii="Century Gothic" w:eastAsia="Century Gothic" w:hAnsi="Century Gothic" w:cs="Century Gothic"/>
          <w:color w:val="000000" w:themeColor="text1"/>
        </w:rPr>
      </w:pPr>
    </w:p>
    <w:p w14:paraId="68C9B946" w14:textId="51586656" w:rsidR="6A949A03" w:rsidRDefault="6A949A03" w:rsidP="472DEC13">
      <w:pPr>
        <w:spacing w:before="0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472DEC13">
        <w:rPr>
          <w:rFonts w:ascii="Century Gothic" w:eastAsia="Century Gothic" w:hAnsi="Century Gothic" w:cs="Century Gothic"/>
          <w:b/>
          <w:bCs/>
          <w:color w:val="000000" w:themeColor="text1"/>
          <w:sz w:val="24"/>
          <w:szCs w:val="24"/>
        </w:rPr>
        <w:t>Pre-lab Preparation:</w:t>
      </w:r>
    </w:p>
    <w:p w14:paraId="1B73A6E4" w14:textId="006DC924" w:rsidR="6A949A03" w:rsidRDefault="6A949A03" w:rsidP="472DEC13">
      <w:pPr>
        <w:pStyle w:val="a4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  <w:color w:val="000000" w:themeColor="text1"/>
        </w:rPr>
      </w:pPr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Having </w:t>
      </w:r>
      <w:proofErr w:type="spellStart"/>
      <w:r w:rsidRPr="472DEC13">
        <w:rPr>
          <w:rFonts w:ascii="Century Gothic" w:eastAsia="Century Gothic" w:hAnsi="Century Gothic" w:cs="Century Gothic"/>
          <w:color w:val="000000" w:themeColor="text1"/>
        </w:rPr>
        <w:t>bookmodule</w:t>
      </w:r>
      <w:proofErr w:type="spellEnd"/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 and </w:t>
      </w:r>
      <w:proofErr w:type="spellStart"/>
      <w:r w:rsidRPr="472DEC13">
        <w:rPr>
          <w:rFonts w:ascii="Century Gothic" w:eastAsia="Century Gothic" w:hAnsi="Century Gothic" w:cs="Century Gothic"/>
          <w:color w:val="000000" w:themeColor="text1"/>
        </w:rPr>
        <w:t>usermodule</w:t>
      </w:r>
      <w:proofErr w:type="spellEnd"/>
      <w:r w:rsidRPr="472DEC13">
        <w:rPr>
          <w:rFonts w:ascii="Century Gothic" w:eastAsia="Century Gothic" w:hAnsi="Century Gothic" w:cs="Century Gothic"/>
          <w:color w:val="000000" w:themeColor="text1"/>
        </w:rPr>
        <w:t xml:space="preserve"> in apps directory, with necessary configurations in setting</w:t>
      </w:r>
      <w:r w:rsidR="5C686706" w:rsidRPr="472DEC13">
        <w:rPr>
          <w:rFonts w:ascii="Century Gothic" w:eastAsia="Century Gothic" w:hAnsi="Century Gothic" w:cs="Century Gothic"/>
          <w:color w:val="000000" w:themeColor="text1"/>
        </w:rPr>
        <w:t>s</w:t>
      </w:r>
      <w:r w:rsidRPr="472DEC13">
        <w:rPr>
          <w:rFonts w:ascii="Century Gothic" w:eastAsia="Century Gothic" w:hAnsi="Century Gothic" w:cs="Century Gothic"/>
          <w:color w:val="000000" w:themeColor="text1"/>
        </w:rPr>
        <w:t>.py.</w:t>
      </w:r>
    </w:p>
    <w:p w14:paraId="355C9C11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1EB3247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46679A24" w14:textId="23EF5CCF" w:rsidR="00383206" w:rsidRDefault="00383206" w:rsidP="00383206">
      <w:pPr>
        <w:spacing w:before="0" w:line="240" w:lineRule="auto"/>
        <w:rPr>
          <w:b/>
          <w:bCs/>
        </w:rPr>
      </w:pPr>
      <w:r w:rsidRPr="005F55DB">
        <w:rPr>
          <w:b/>
          <w:bCs/>
        </w:rPr>
        <w:t xml:space="preserve">Task 1: </w:t>
      </w:r>
      <w:r w:rsidR="00F210C4">
        <w:rPr>
          <w:b/>
          <w:bCs/>
        </w:rPr>
        <w:t>using models, we create a database scheme</w:t>
      </w:r>
    </w:p>
    <w:tbl>
      <w:tblPr>
        <w:tblStyle w:val="a3"/>
        <w:tblW w:w="5000" w:type="pct"/>
        <w:tblLook w:val="0600" w:firstRow="0" w:lastRow="0" w:firstColumn="0" w:lastColumn="0" w:noHBand="1" w:noVBand="1"/>
      </w:tblPr>
      <w:tblGrid>
        <w:gridCol w:w="505"/>
        <w:gridCol w:w="5317"/>
        <w:gridCol w:w="2868"/>
        <w:gridCol w:w="1109"/>
        <w:gridCol w:w="991"/>
      </w:tblGrid>
      <w:tr w:rsidR="00F210C4" w:rsidRPr="00F210C4" w14:paraId="62B06D19" w14:textId="77777777" w:rsidTr="002A4AA5">
        <w:trPr>
          <w:trHeight w:val="600"/>
        </w:trPr>
        <w:tc>
          <w:tcPr>
            <w:tcW w:w="234" w:type="pct"/>
            <w:hideMark/>
          </w:tcPr>
          <w:p w14:paraId="23FF1060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>ID</w:t>
            </w:r>
          </w:p>
        </w:tc>
        <w:tc>
          <w:tcPr>
            <w:tcW w:w="2464" w:type="pct"/>
            <w:hideMark/>
          </w:tcPr>
          <w:p w14:paraId="0B2402C1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>Title</w:t>
            </w:r>
          </w:p>
        </w:tc>
        <w:tc>
          <w:tcPr>
            <w:tcW w:w="1329" w:type="pct"/>
            <w:hideMark/>
          </w:tcPr>
          <w:p w14:paraId="7F8A4B59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>Authors</w:t>
            </w:r>
          </w:p>
        </w:tc>
        <w:tc>
          <w:tcPr>
            <w:tcW w:w="514" w:type="pct"/>
            <w:hideMark/>
          </w:tcPr>
          <w:p w14:paraId="7779A019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>Price</w:t>
            </w:r>
          </w:p>
        </w:tc>
        <w:tc>
          <w:tcPr>
            <w:tcW w:w="460" w:type="pct"/>
            <w:hideMark/>
          </w:tcPr>
          <w:p w14:paraId="0FFFC836" w14:textId="77777777" w:rsidR="00F210C4" w:rsidRPr="00F210C4" w:rsidRDefault="00F210C4" w:rsidP="00F210C4">
            <w:pPr>
              <w:spacing w:line="240" w:lineRule="auto"/>
              <w:rPr>
                <w:b/>
                <w:bCs/>
              </w:rPr>
            </w:pPr>
            <w:r w:rsidRPr="00F210C4">
              <w:rPr>
                <w:b/>
                <w:bCs/>
              </w:rPr>
              <w:t xml:space="preserve">Edition </w:t>
            </w:r>
          </w:p>
        </w:tc>
      </w:tr>
      <w:tr w:rsidR="00F210C4" w:rsidRPr="00F210C4" w14:paraId="218DB93C" w14:textId="77777777" w:rsidTr="002A4AA5">
        <w:trPr>
          <w:trHeight w:val="639"/>
        </w:trPr>
        <w:tc>
          <w:tcPr>
            <w:tcW w:w="234" w:type="pct"/>
            <w:hideMark/>
          </w:tcPr>
          <w:p w14:paraId="25563BBD" w14:textId="77777777" w:rsidR="00F210C4" w:rsidRPr="00F210C4" w:rsidRDefault="00F210C4" w:rsidP="00F210C4">
            <w:pPr>
              <w:spacing w:line="240" w:lineRule="auto"/>
            </w:pPr>
            <w:r w:rsidRPr="00F210C4">
              <w:t>1</w:t>
            </w:r>
          </w:p>
        </w:tc>
        <w:tc>
          <w:tcPr>
            <w:tcW w:w="2464" w:type="pct"/>
            <w:hideMark/>
          </w:tcPr>
          <w:p w14:paraId="783E8B76" w14:textId="77777777" w:rsidR="00F210C4" w:rsidRPr="00F210C4" w:rsidRDefault="00F210C4" w:rsidP="00F210C4">
            <w:pPr>
              <w:spacing w:line="240" w:lineRule="auto"/>
            </w:pPr>
            <w:r w:rsidRPr="00F210C4">
              <w:t>Continuous Delivery</w:t>
            </w:r>
          </w:p>
        </w:tc>
        <w:tc>
          <w:tcPr>
            <w:tcW w:w="1329" w:type="pct"/>
            <w:hideMark/>
          </w:tcPr>
          <w:p w14:paraId="12792ADA" w14:textId="77777777" w:rsidR="00F210C4" w:rsidRPr="00F210C4" w:rsidRDefault="00F210C4" w:rsidP="00F210C4">
            <w:pPr>
              <w:spacing w:line="240" w:lineRule="auto"/>
            </w:pPr>
            <w:proofErr w:type="spellStart"/>
            <w:r w:rsidRPr="00F210C4">
              <w:t>J.Humble</w:t>
            </w:r>
            <w:proofErr w:type="spellEnd"/>
            <w:r w:rsidRPr="00F210C4">
              <w:t xml:space="preserve"> and D. Farley</w:t>
            </w:r>
          </w:p>
        </w:tc>
        <w:tc>
          <w:tcPr>
            <w:tcW w:w="514" w:type="pct"/>
            <w:hideMark/>
          </w:tcPr>
          <w:p w14:paraId="4D6D9FC5" w14:textId="77777777" w:rsidR="00F210C4" w:rsidRPr="00F210C4" w:rsidRDefault="00F210C4" w:rsidP="00F210C4">
            <w:pPr>
              <w:spacing w:line="240" w:lineRule="auto"/>
            </w:pPr>
            <w:r w:rsidRPr="00F210C4">
              <w:t>120.00</w:t>
            </w:r>
          </w:p>
        </w:tc>
        <w:tc>
          <w:tcPr>
            <w:tcW w:w="460" w:type="pct"/>
            <w:hideMark/>
          </w:tcPr>
          <w:p w14:paraId="019739B6" w14:textId="77777777" w:rsidR="00F210C4" w:rsidRPr="00F210C4" w:rsidRDefault="00F210C4" w:rsidP="00F210C4">
            <w:pPr>
              <w:spacing w:line="240" w:lineRule="auto"/>
            </w:pPr>
            <w:r w:rsidRPr="00F210C4">
              <w:t>3</w:t>
            </w:r>
          </w:p>
        </w:tc>
      </w:tr>
      <w:tr w:rsidR="00F210C4" w:rsidRPr="00F210C4" w14:paraId="66167643" w14:textId="77777777" w:rsidTr="002A4AA5">
        <w:trPr>
          <w:trHeight w:val="600"/>
        </w:trPr>
        <w:tc>
          <w:tcPr>
            <w:tcW w:w="234" w:type="pct"/>
            <w:hideMark/>
          </w:tcPr>
          <w:p w14:paraId="5507FC87" w14:textId="77777777" w:rsidR="00F210C4" w:rsidRPr="00F210C4" w:rsidRDefault="00F210C4" w:rsidP="00F210C4">
            <w:pPr>
              <w:spacing w:line="240" w:lineRule="auto"/>
            </w:pPr>
            <w:r w:rsidRPr="00F210C4">
              <w:t>2</w:t>
            </w:r>
          </w:p>
        </w:tc>
        <w:tc>
          <w:tcPr>
            <w:tcW w:w="2464" w:type="pct"/>
            <w:hideMark/>
          </w:tcPr>
          <w:p w14:paraId="2E6FA232" w14:textId="77777777" w:rsidR="00F210C4" w:rsidRPr="00F210C4" w:rsidRDefault="00F210C4" w:rsidP="00F210C4">
            <w:pPr>
              <w:spacing w:line="240" w:lineRule="auto"/>
            </w:pPr>
            <w:r w:rsidRPr="00F210C4">
              <w:t>Reversing: Secrets of Reverse Engineer</w:t>
            </w:r>
          </w:p>
        </w:tc>
        <w:tc>
          <w:tcPr>
            <w:tcW w:w="1329" w:type="pct"/>
            <w:hideMark/>
          </w:tcPr>
          <w:p w14:paraId="0BAE1D8D" w14:textId="77777777" w:rsidR="00F210C4" w:rsidRPr="00F210C4" w:rsidRDefault="00F210C4" w:rsidP="00F210C4">
            <w:pPr>
              <w:spacing w:line="240" w:lineRule="auto"/>
            </w:pPr>
            <w:r w:rsidRPr="00F210C4">
              <w:t>E. Eilam</w:t>
            </w:r>
          </w:p>
        </w:tc>
        <w:tc>
          <w:tcPr>
            <w:tcW w:w="514" w:type="pct"/>
            <w:hideMark/>
          </w:tcPr>
          <w:p w14:paraId="31B06558" w14:textId="77777777" w:rsidR="00F210C4" w:rsidRPr="00F210C4" w:rsidRDefault="00F210C4" w:rsidP="00F210C4">
            <w:pPr>
              <w:spacing w:line="240" w:lineRule="auto"/>
            </w:pPr>
            <w:r w:rsidRPr="00F210C4">
              <w:t>97.00</w:t>
            </w:r>
          </w:p>
        </w:tc>
        <w:tc>
          <w:tcPr>
            <w:tcW w:w="460" w:type="pct"/>
            <w:hideMark/>
          </w:tcPr>
          <w:p w14:paraId="572CA082" w14:textId="77777777" w:rsidR="00F210C4" w:rsidRPr="00F210C4" w:rsidRDefault="00F210C4" w:rsidP="00F210C4">
            <w:pPr>
              <w:spacing w:line="240" w:lineRule="auto"/>
            </w:pPr>
            <w:r w:rsidRPr="00F210C4">
              <w:t>2</w:t>
            </w:r>
          </w:p>
        </w:tc>
      </w:tr>
      <w:tr w:rsidR="00F210C4" w:rsidRPr="00F210C4" w14:paraId="72434960" w14:textId="77777777" w:rsidTr="002A4AA5">
        <w:trPr>
          <w:trHeight w:val="600"/>
        </w:trPr>
        <w:tc>
          <w:tcPr>
            <w:tcW w:w="234" w:type="pct"/>
            <w:hideMark/>
          </w:tcPr>
          <w:p w14:paraId="06C3DCC8" w14:textId="77777777" w:rsidR="00F210C4" w:rsidRPr="00F210C4" w:rsidRDefault="00F210C4" w:rsidP="00F210C4">
            <w:pPr>
              <w:spacing w:line="240" w:lineRule="auto"/>
            </w:pPr>
            <w:r w:rsidRPr="00F210C4">
              <w:t>3</w:t>
            </w:r>
          </w:p>
        </w:tc>
        <w:tc>
          <w:tcPr>
            <w:tcW w:w="2464" w:type="pct"/>
            <w:hideMark/>
          </w:tcPr>
          <w:p w14:paraId="22F9A279" w14:textId="77777777" w:rsidR="00F210C4" w:rsidRPr="00F210C4" w:rsidRDefault="00F210C4" w:rsidP="00F210C4">
            <w:pPr>
              <w:spacing w:line="240" w:lineRule="auto"/>
            </w:pPr>
            <w:r w:rsidRPr="00F210C4">
              <w:t>The Hundred-Page Machine Learning Book</w:t>
            </w:r>
          </w:p>
        </w:tc>
        <w:tc>
          <w:tcPr>
            <w:tcW w:w="1329" w:type="pct"/>
            <w:hideMark/>
          </w:tcPr>
          <w:p w14:paraId="5DDAD02D" w14:textId="77777777" w:rsidR="00F210C4" w:rsidRPr="00F210C4" w:rsidRDefault="00F210C4" w:rsidP="00F210C4">
            <w:pPr>
              <w:spacing w:line="240" w:lineRule="auto"/>
            </w:pPr>
            <w:r w:rsidRPr="00F210C4">
              <w:t>Andriy Burkov</w:t>
            </w:r>
          </w:p>
        </w:tc>
        <w:tc>
          <w:tcPr>
            <w:tcW w:w="514" w:type="pct"/>
            <w:hideMark/>
          </w:tcPr>
          <w:p w14:paraId="2E712E7B" w14:textId="77777777" w:rsidR="00F210C4" w:rsidRPr="00F210C4" w:rsidRDefault="00F210C4" w:rsidP="00F210C4">
            <w:pPr>
              <w:spacing w:line="240" w:lineRule="auto"/>
            </w:pPr>
            <w:r w:rsidRPr="00F210C4">
              <w:t>100.00</w:t>
            </w:r>
          </w:p>
        </w:tc>
        <w:tc>
          <w:tcPr>
            <w:tcW w:w="460" w:type="pct"/>
            <w:hideMark/>
          </w:tcPr>
          <w:p w14:paraId="4711003F" w14:textId="77777777" w:rsidR="00F210C4" w:rsidRPr="00F210C4" w:rsidRDefault="00F210C4" w:rsidP="00F210C4">
            <w:pPr>
              <w:spacing w:line="240" w:lineRule="auto"/>
            </w:pPr>
            <w:r w:rsidRPr="00F210C4">
              <w:t>4</w:t>
            </w:r>
          </w:p>
        </w:tc>
      </w:tr>
    </w:tbl>
    <w:p w14:paraId="1E21FF81" w14:textId="77777777" w:rsidR="00F210C4" w:rsidRPr="002F299A" w:rsidRDefault="00F210C4" w:rsidP="00383206">
      <w:pPr>
        <w:spacing w:before="0" w:line="240" w:lineRule="auto"/>
        <w:rPr>
          <w:b/>
          <w:bCs/>
        </w:rPr>
      </w:pPr>
    </w:p>
    <w:p w14:paraId="641C8D89" w14:textId="20E7E069" w:rsidR="00700DE6" w:rsidRPr="00700DE6" w:rsidRDefault="00D257E0" w:rsidP="00F210C4">
      <w:pPr>
        <w:spacing w:before="0"/>
      </w:pPr>
      <w:r>
        <w:rPr>
          <w:b/>
          <w:bCs/>
          <w:noProof/>
        </w:rPr>
        <w:drawing>
          <wp:inline distT="0" distB="0" distL="0" distR="0" wp14:anchorId="31A3408C" wp14:editId="5F26B127">
            <wp:extent cx="2247900" cy="987975"/>
            <wp:effectExtent l="0" t="0" r="0" b="3175"/>
            <wp:docPr id="12586725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089" cy="99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AC5E" w14:textId="77777777" w:rsidR="00F210C4" w:rsidRPr="00F210C4" w:rsidRDefault="00F210C4" w:rsidP="00F210C4">
      <w:pPr>
        <w:spacing w:before="0"/>
      </w:pPr>
    </w:p>
    <w:p w14:paraId="0F912216" w14:textId="13E57DA3" w:rsidR="00383206" w:rsidRPr="00F210C4" w:rsidRDefault="00D257E0" w:rsidP="00383206">
      <w:pPr>
        <w:spacing w:before="0" w:line="240" w:lineRule="auto"/>
      </w:pPr>
      <w:r>
        <w:rPr>
          <w:noProof/>
        </w:rPr>
        <w:drawing>
          <wp:inline distT="0" distB="0" distL="0" distR="0" wp14:anchorId="66118199" wp14:editId="73032732">
            <wp:extent cx="5915025" cy="271105"/>
            <wp:effectExtent l="0" t="0" r="0" b="0"/>
            <wp:docPr id="105993475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715" cy="27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8DF7" w14:textId="77777777" w:rsidR="007451A2" w:rsidRDefault="007451A2" w:rsidP="00383206">
      <w:pPr>
        <w:spacing w:before="0" w:line="240" w:lineRule="auto"/>
      </w:pPr>
    </w:p>
    <w:p w14:paraId="18078E20" w14:textId="1D6E6354" w:rsidR="00D257E0" w:rsidRDefault="00D257E0" w:rsidP="00383206">
      <w:pPr>
        <w:spacing w:before="0" w:line="240" w:lineRule="auto"/>
      </w:pPr>
      <w:r>
        <w:rPr>
          <w:noProof/>
        </w:rPr>
        <w:drawing>
          <wp:inline distT="0" distB="0" distL="0" distR="0" wp14:anchorId="2228BCB7" wp14:editId="200E4982">
            <wp:extent cx="2114550" cy="2560954"/>
            <wp:effectExtent l="0" t="0" r="0" b="0"/>
            <wp:docPr id="1963471217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163" cy="256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3C20" w14:textId="77777777" w:rsidR="00D257E0" w:rsidRDefault="00D257E0" w:rsidP="00383206">
      <w:pPr>
        <w:spacing w:before="0" w:line="240" w:lineRule="auto"/>
      </w:pPr>
    </w:p>
    <w:p w14:paraId="6CE5B5F6" w14:textId="66167317" w:rsidR="007451A2" w:rsidRDefault="007451A2" w:rsidP="007451A2">
      <w:pPr>
        <w:spacing w:before="0" w:line="240" w:lineRule="auto"/>
        <w:rPr>
          <w:b/>
          <w:bCs/>
        </w:rPr>
      </w:pPr>
      <w:r w:rsidRPr="005F55DB">
        <w:rPr>
          <w:b/>
          <w:bCs/>
        </w:rPr>
        <w:t xml:space="preserve">Task </w:t>
      </w:r>
      <w:r w:rsidR="00700DE6">
        <w:rPr>
          <w:b/>
          <w:bCs/>
        </w:rPr>
        <w:t>2</w:t>
      </w:r>
      <w:r w:rsidRPr="005F55DB">
        <w:rPr>
          <w:b/>
          <w:bCs/>
        </w:rPr>
        <w:t xml:space="preserve">: </w:t>
      </w:r>
      <w:r w:rsidR="00700DE6">
        <w:rPr>
          <w:b/>
          <w:bCs/>
        </w:rPr>
        <w:t>use the application ‘DB Browser for SQLite’ or ‘VS code’ to view the database and insert fake data into it.</w:t>
      </w:r>
    </w:p>
    <w:p w14:paraId="66C1489A" w14:textId="35C64CC7" w:rsidR="00F218F2" w:rsidRDefault="00F218F2" w:rsidP="007451A2">
      <w:pPr>
        <w:spacing w:before="0" w:line="240" w:lineRule="auto"/>
        <w:rPr>
          <w:b/>
          <w:bCs/>
        </w:rPr>
      </w:pPr>
      <w:r>
        <w:rPr>
          <w:b/>
          <w:bCs/>
        </w:rPr>
        <w:t xml:space="preserve">Note: For VS code, you need </w:t>
      </w:r>
      <w:r w:rsidRPr="00F218F2">
        <w:rPr>
          <w:b/>
          <w:bCs/>
          <w:i/>
          <w:iCs/>
        </w:rPr>
        <w:t>SQLite extension</w:t>
      </w:r>
      <w:r>
        <w:rPr>
          <w:b/>
          <w:bCs/>
        </w:rPr>
        <w:t>, and f</w:t>
      </w:r>
      <w:r w:rsidRPr="00F218F2">
        <w:rPr>
          <w:b/>
          <w:bCs/>
        </w:rPr>
        <w:t xml:space="preserve">or SQLite, </w:t>
      </w:r>
      <w:r>
        <w:rPr>
          <w:b/>
          <w:bCs/>
        </w:rPr>
        <w:t>you</w:t>
      </w:r>
      <w:r w:rsidRPr="00F218F2">
        <w:rPr>
          <w:b/>
          <w:bCs/>
        </w:rPr>
        <w:t xml:space="preserve"> will use </w:t>
      </w:r>
      <w:proofErr w:type="spellStart"/>
      <w:r w:rsidRPr="00F218F2">
        <w:rPr>
          <w:b/>
          <w:bCs/>
          <w:i/>
          <w:iCs/>
        </w:rPr>
        <w:t>sqlitebrowser</w:t>
      </w:r>
      <w:proofErr w:type="spellEnd"/>
      <w:r w:rsidRPr="00F218F2">
        <w:rPr>
          <w:b/>
          <w:bCs/>
        </w:rPr>
        <w:t xml:space="preserve"> at (</w:t>
      </w:r>
      <w:hyperlink r:id="rId11" w:history="1">
        <w:r w:rsidRPr="00D57E3A">
          <w:rPr>
            <w:rStyle w:val="Hyperlink"/>
            <w:b/>
            <w:bCs/>
          </w:rPr>
          <w:t>https://sqlitebrowser.org/dl/</w:t>
        </w:r>
      </w:hyperlink>
      <w:r w:rsidRPr="00F218F2">
        <w:rPr>
          <w:b/>
          <w:bCs/>
        </w:rPr>
        <w:t>)</w:t>
      </w:r>
      <w:r>
        <w:rPr>
          <w:b/>
          <w:bCs/>
        </w:rPr>
        <w:t xml:space="preserve">. In the lab, we assumed that you are </w:t>
      </w:r>
      <w:r w:rsidR="00115EF0">
        <w:rPr>
          <w:b/>
          <w:bCs/>
        </w:rPr>
        <w:t>familiar with at least one of  them.</w:t>
      </w:r>
    </w:p>
    <w:p w14:paraId="52895491" w14:textId="2CE25AB6" w:rsidR="009F37FC" w:rsidRDefault="009F37FC" w:rsidP="007451A2">
      <w:pPr>
        <w:spacing w:before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05F11C" wp14:editId="155AE327">
            <wp:extent cx="3486150" cy="2178844"/>
            <wp:effectExtent l="0" t="0" r="0" b="0"/>
            <wp:docPr id="420128563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09" cy="218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B3D21" w14:textId="77777777" w:rsidR="009F37FC" w:rsidRPr="002F299A" w:rsidRDefault="009F37FC" w:rsidP="007451A2">
      <w:pPr>
        <w:spacing w:before="0" w:line="240" w:lineRule="auto"/>
        <w:rPr>
          <w:b/>
          <w:bCs/>
        </w:rPr>
      </w:pPr>
    </w:p>
    <w:p w14:paraId="55804800" w14:textId="7E01FDD6" w:rsidR="00115EF0" w:rsidRPr="008C6E5C" w:rsidRDefault="009F37FC" w:rsidP="00115EF0">
      <w:pPr>
        <w:spacing w:before="0" w:line="240" w:lineRule="auto"/>
      </w:pPr>
      <w:r>
        <w:rPr>
          <w:noProof/>
        </w:rPr>
        <w:drawing>
          <wp:inline distT="0" distB="0" distL="0" distR="0" wp14:anchorId="17FE62B3" wp14:editId="3A4F757C">
            <wp:extent cx="3581400" cy="2238375"/>
            <wp:effectExtent l="0" t="0" r="0" b="9525"/>
            <wp:docPr id="139309973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B4DA" w14:textId="77777777" w:rsidR="007451A2" w:rsidRDefault="007451A2" w:rsidP="00383206">
      <w:pPr>
        <w:spacing w:before="0" w:line="240" w:lineRule="auto"/>
      </w:pPr>
    </w:p>
    <w:p w14:paraId="7B344556" w14:textId="56F5976E" w:rsidR="007451A2" w:rsidRDefault="007451A2" w:rsidP="007451A2">
      <w:pPr>
        <w:spacing w:before="0" w:line="240" w:lineRule="auto"/>
        <w:rPr>
          <w:b/>
          <w:bCs/>
        </w:rPr>
      </w:pPr>
      <w:r w:rsidRPr="005F55DB">
        <w:rPr>
          <w:b/>
          <w:bCs/>
        </w:rPr>
        <w:t xml:space="preserve">Task </w:t>
      </w:r>
      <w:r w:rsidR="00115EF0">
        <w:rPr>
          <w:b/>
          <w:bCs/>
        </w:rPr>
        <w:t>3</w:t>
      </w:r>
      <w:r w:rsidRPr="005F55DB">
        <w:rPr>
          <w:b/>
          <w:bCs/>
        </w:rPr>
        <w:t xml:space="preserve">: </w:t>
      </w:r>
      <w:r w:rsidR="00115EF0">
        <w:rPr>
          <w:b/>
          <w:bCs/>
        </w:rPr>
        <w:t xml:space="preserve">Use simple queries using Django </w:t>
      </w:r>
      <w:r w:rsidR="00115EF0" w:rsidRPr="00C21194">
        <w:rPr>
          <w:b/>
          <w:bCs/>
        </w:rPr>
        <w:t>ORM</w:t>
      </w:r>
      <w:r w:rsidR="00115EF0">
        <w:rPr>
          <w:b/>
          <w:bCs/>
        </w:rPr>
        <w:t>.</w:t>
      </w:r>
    </w:p>
    <w:p w14:paraId="0B97F8F7" w14:textId="249ED4A0" w:rsidR="003F2A06" w:rsidRDefault="009F37FC" w:rsidP="007451A2">
      <w:pPr>
        <w:spacing w:before="0" w:line="240" w:lineRule="auto"/>
        <w:rPr>
          <w:rFonts w:hint="cs"/>
          <w:b/>
          <w:bCs/>
          <w:rtl/>
        </w:rPr>
      </w:pPr>
      <w:r>
        <w:rPr>
          <w:rFonts w:hint="cs"/>
          <w:b/>
          <w:bCs/>
          <w:noProof/>
        </w:rPr>
        <w:drawing>
          <wp:inline distT="0" distB="0" distL="0" distR="0" wp14:anchorId="3B2B6DA5" wp14:editId="5522FCF7">
            <wp:extent cx="3566160" cy="2228850"/>
            <wp:effectExtent l="0" t="0" r="0" b="0"/>
            <wp:docPr id="1057639573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12" cy="223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2D5E" w14:textId="77777777" w:rsidR="00D257E0" w:rsidRDefault="00D257E0" w:rsidP="007451A2">
      <w:pPr>
        <w:spacing w:before="0" w:line="240" w:lineRule="auto"/>
      </w:pPr>
    </w:p>
    <w:p w14:paraId="42AA4F36" w14:textId="060F55B0" w:rsidR="003F2A06" w:rsidRPr="002F299A" w:rsidRDefault="003F2A06" w:rsidP="003F2A06">
      <w:pPr>
        <w:spacing w:before="0" w:line="240" w:lineRule="auto"/>
        <w:rPr>
          <w:b/>
          <w:bCs/>
        </w:rPr>
      </w:pPr>
      <w:r w:rsidRPr="005F55DB">
        <w:rPr>
          <w:b/>
          <w:bCs/>
        </w:rPr>
        <w:lastRenderedPageBreak/>
        <w:t xml:space="preserve">Task </w:t>
      </w:r>
      <w:r w:rsidR="00024DEA">
        <w:rPr>
          <w:b/>
          <w:bCs/>
        </w:rPr>
        <w:t>4</w:t>
      </w:r>
      <w:r w:rsidRPr="005F55DB">
        <w:rPr>
          <w:b/>
          <w:bCs/>
        </w:rPr>
        <w:t xml:space="preserve">: </w:t>
      </w:r>
      <w:r w:rsidR="00024DEA">
        <w:rPr>
          <w:b/>
          <w:bCs/>
        </w:rPr>
        <w:t>Customize queries using common lookup conditions and keywords.</w:t>
      </w:r>
    </w:p>
    <w:p w14:paraId="265A53AA" w14:textId="04DDB699" w:rsidR="000C55BB" w:rsidRPr="000C55BB" w:rsidRDefault="009F37FC" w:rsidP="00E920C4">
      <w:pPr>
        <w:spacing w:before="0" w:after="0" w:line="240" w:lineRule="auto"/>
      </w:pPr>
      <w:r>
        <w:rPr>
          <w:noProof/>
        </w:rPr>
        <w:drawing>
          <wp:inline distT="0" distB="0" distL="0" distR="0" wp14:anchorId="58A8DE4C" wp14:editId="428A77CE">
            <wp:extent cx="3947160" cy="2466975"/>
            <wp:effectExtent l="0" t="0" r="0" b="9525"/>
            <wp:docPr id="1141907142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5BB" w:rsidRPr="000C55BB" w:rsidSect="00DE720A">
      <w:headerReference w:type="default" r:id="rId16"/>
      <w:footerReference w:type="default" r:id="rId17"/>
      <w:headerReference w:type="first" r:id="rId18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3364B" w14:textId="77777777" w:rsidR="00CD52F9" w:rsidRDefault="00CD52F9" w:rsidP="00F16AC0">
      <w:r>
        <w:separator/>
      </w:r>
    </w:p>
  </w:endnote>
  <w:endnote w:type="continuationSeparator" w:id="0">
    <w:p w14:paraId="67ECA3C4" w14:textId="77777777" w:rsidR="00CD52F9" w:rsidRDefault="00CD52F9" w:rsidP="00F16AC0">
      <w:r>
        <w:continuationSeparator/>
      </w:r>
    </w:p>
  </w:endnote>
  <w:endnote w:type="continuationNotice" w:id="1">
    <w:p w14:paraId="290F3B62" w14:textId="77777777" w:rsidR="00CD52F9" w:rsidRDefault="00CD52F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EE2F" w14:textId="77777777" w:rsidR="00CD52F9" w:rsidRDefault="00CD52F9" w:rsidP="00F16AC0">
      <w:r>
        <w:separator/>
      </w:r>
    </w:p>
  </w:footnote>
  <w:footnote w:type="continuationSeparator" w:id="0">
    <w:p w14:paraId="44FE133E" w14:textId="77777777" w:rsidR="00CD52F9" w:rsidRDefault="00CD52F9" w:rsidP="00F16AC0">
      <w:r>
        <w:continuationSeparator/>
      </w:r>
    </w:p>
  </w:footnote>
  <w:footnote w:type="continuationNotice" w:id="1">
    <w:p w14:paraId="25E558C6" w14:textId="77777777" w:rsidR="00CD52F9" w:rsidRDefault="00CD52F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002A4AA5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1373C66D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Lab Week</w:t>
          </w:r>
          <w:r w:rsidR="00051166">
            <w:rPr>
              <w:b/>
              <w:bCs/>
              <w:sz w:val="24"/>
              <w:szCs w:val="24"/>
            </w:rPr>
            <w:t xml:space="preserve"> </w:t>
          </w:r>
          <w:r w:rsidR="00476128">
            <w:rPr>
              <w:b/>
              <w:bCs/>
              <w:sz w:val="24"/>
              <w:szCs w:val="24"/>
            </w:rPr>
            <w:t>7</w:t>
          </w:r>
        </w:p>
      </w:tc>
    </w:tr>
    <w:tr w:rsidR="00E8007F" w14:paraId="2BB2CAB9" w14:textId="77777777" w:rsidTr="002A4AA5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16DE2222" w:rsidR="00B95C9F" w:rsidRPr="00C22423" w:rsidRDefault="00CD3858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Models (Part 1)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2A4AA5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2A4AA5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F81"/>
    <w:multiLevelType w:val="hybridMultilevel"/>
    <w:tmpl w:val="0E3C6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9E51FF"/>
    <w:multiLevelType w:val="hybridMultilevel"/>
    <w:tmpl w:val="E796FAF6"/>
    <w:lvl w:ilvl="0" w:tplc="3A94C09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D2825B34">
      <w:start w:val="1"/>
      <w:numFmt w:val="lowerLetter"/>
      <w:lvlText w:val="%2."/>
      <w:lvlJc w:val="left"/>
      <w:pPr>
        <w:ind w:left="1440" w:hanging="360"/>
      </w:pPr>
    </w:lvl>
    <w:lvl w:ilvl="2" w:tplc="64184D80">
      <w:start w:val="1"/>
      <w:numFmt w:val="lowerRoman"/>
      <w:lvlText w:val="%3."/>
      <w:lvlJc w:val="right"/>
      <w:pPr>
        <w:ind w:left="2160" w:hanging="180"/>
      </w:pPr>
    </w:lvl>
    <w:lvl w:ilvl="3" w:tplc="B8BEF65E">
      <w:start w:val="1"/>
      <w:numFmt w:val="decimal"/>
      <w:lvlText w:val="%4."/>
      <w:lvlJc w:val="left"/>
      <w:pPr>
        <w:ind w:left="2880" w:hanging="360"/>
      </w:pPr>
    </w:lvl>
    <w:lvl w:ilvl="4" w:tplc="0BFC2FA6">
      <w:start w:val="1"/>
      <w:numFmt w:val="lowerLetter"/>
      <w:lvlText w:val="%5."/>
      <w:lvlJc w:val="left"/>
      <w:pPr>
        <w:ind w:left="3600" w:hanging="360"/>
      </w:pPr>
    </w:lvl>
    <w:lvl w:ilvl="5" w:tplc="5388175C">
      <w:start w:val="1"/>
      <w:numFmt w:val="lowerRoman"/>
      <w:lvlText w:val="%6."/>
      <w:lvlJc w:val="right"/>
      <w:pPr>
        <w:ind w:left="4320" w:hanging="180"/>
      </w:pPr>
    </w:lvl>
    <w:lvl w:ilvl="6" w:tplc="67BE5916">
      <w:start w:val="1"/>
      <w:numFmt w:val="decimal"/>
      <w:lvlText w:val="%7."/>
      <w:lvlJc w:val="left"/>
      <w:pPr>
        <w:ind w:left="5040" w:hanging="360"/>
      </w:pPr>
    </w:lvl>
    <w:lvl w:ilvl="7" w:tplc="0BD42A78">
      <w:start w:val="1"/>
      <w:numFmt w:val="lowerLetter"/>
      <w:lvlText w:val="%8."/>
      <w:lvlJc w:val="left"/>
      <w:pPr>
        <w:ind w:left="5760" w:hanging="360"/>
      </w:pPr>
    </w:lvl>
    <w:lvl w:ilvl="8" w:tplc="A7FE3E3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AB1E1C"/>
    <w:multiLevelType w:val="hybridMultilevel"/>
    <w:tmpl w:val="B57E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338375">
    <w:abstractNumId w:val="2"/>
  </w:num>
  <w:num w:numId="2" w16cid:durableId="719280532">
    <w:abstractNumId w:val="1"/>
  </w:num>
  <w:num w:numId="3" w16cid:durableId="1943611103">
    <w:abstractNumId w:val="4"/>
  </w:num>
  <w:num w:numId="4" w16cid:durableId="1899975437">
    <w:abstractNumId w:val="3"/>
  </w:num>
  <w:num w:numId="5" w16cid:durableId="48077551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4DEA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27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3263"/>
    <w:rsid w:val="00114226"/>
    <w:rsid w:val="00114BF5"/>
    <w:rsid w:val="00115EF0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0F48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1B9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07D1A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4C8A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4AA5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30A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128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0DE6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724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271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7DF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196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25F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37FC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44F6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5811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4304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2F9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57E0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78E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69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0C4"/>
    <w:rsid w:val="00F215CF"/>
    <w:rsid w:val="00F218F2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3022A36"/>
    <w:rsid w:val="08363FE7"/>
    <w:rsid w:val="0D4B0840"/>
    <w:rsid w:val="0E4998BB"/>
    <w:rsid w:val="137A74C9"/>
    <w:rsid w:val="24D82308"/>
    <w:rsid w:val="28060CC2"/>
    <w:rsid w:val="2E597CA0"/>
    <w:rsid w:val="35A79687"/>
    <w:rsid w:val="3735917F"/>
    <w:rsid w:val="429BDC61"/>
    <w:rsid w:val="44C5DA70"/>
    <w:rsid w:val="472DEC13"/>
    <w:rsid w:val="480A5030"/>
    <w:rsid w:val="4BD2FEBB"/>
    <w:rsid w:val="4EEC3258"/>
    <w:rsid w:val="561CF9F2"/>
    <w:rsid w:val="5C686706"/>
    <w:rsid w:val="6A949A03"/>
    <w:rsid w:val="6AA8C255"/>
    <w:rsid w:val="6CCE1FA5"/>
    <w:rsid w:val="6FA4E3B7"/>
    <w:rsid w:val="7364CC33"/>
    <w:rsid w:val="738ECA87"/>
    <w:rsid w:val="7E9C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8D77091D-886E-4323-923D-E4F56A0C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1B9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2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  <w:style w:type="table" w:styleId="af1">
    <w:name w:val="Grid Table Light"/>
    <w:basedOn w:val="a1"/>
    <w:uiPriority w:val="40"/>
    <w:rsid w:val="00F210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9035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55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019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099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820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88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484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316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912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514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qlitebrowser.org/dl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156</Words>
  <Characters>943</Characters>
  <Application>Microsoft Office Word</Application>
  <DocSecurity>0</DocSecurity>
  <Lines>33</Lines>
  <Paragraphs>24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Khalil Shqeerat</dc:creator>
  <cp:keywords/>
  <cp:lastModifiedBy>نوره  عبدالله  فهد  الدغماني</cp:lastModifiedBy>
  <cp:revision>2</cp:revision>
  <cp:lastPrinted>2025-07-10T01:28:00Z</cp:lastPrinted>
  <dcterms:created xsi:type="dcterms:W3CDTF">2026-04-11T14:01:00Z</dcterms:created>
  <dcterms:modified xsi:type="dcterms:W3CDTF">2026-04-11T14:01:00Z</dcterms:modified>
</cp:coreProperties>
</file>