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29CD3" w14:textId="77777777" w:rsidR="00321B5F" w:rsidRDefault="00321B5F" w:rsidP="00AB1047">
      <w:pPr>
        <w:spacing w:line="240" w:lineRule="auto"/>
        <w:jc w:val="center"/>
        <w:rPr>
          <w:b/>
          <w:sz w:val="28"/>
          <w:szCs w:val="28"/>
        </w:rPr>
      </w:pPr>
    </w:p>
    <w:p w14:paraId="671F2AB0" w14:textId="77777777" w:rsidR="00321B5F" w:rsidRDefault="00321B5F" w:rsidP="00321B5F">
      <w:pPr>
        <w:spacing w:line="240" w:lineRule="auto"/>
        <w:jc w:val="center"/>
        <w:rPr>
          <w:b/>
          <w:color w:val="auto"/>
          <w:sz w:val="28"/>
          <w:szCs w:val="28"/>
        </w:rPr>
      </w:pPr>
      <w:r>
        <w:rPr>
          <w:b/>
          <w:sz w:val="28"/>
          <w:szCs w:val="28"/>
        </w:rPr>
        <w:t>Module Code &amp; Module Title</w:t>
      </w:r>
    </w:p>
    <w:p w14:paraId="31B588E4" w14:textId="77777777" w:rsidR="00321B5F" w:rsidRDefault="00321B5F" w:rsidP="00321B5F">
      <w:pPr>
        <w:spacing w:line="240" w:lineRule="auto"/>
        <w:jc w:val="center"/>
        <w:rPr>
          <w:b/>
          <w:szCs w:val="24"/>
        </w:rPr>
      </w:pPr>
      <w:r>
        <w:rPr>
          <w:b/>
        </w:rPr>
        <w:t xml:space="preserve">CU6051NP </w:t>
      </w:r>
      <w:bookmarkStart w:id="0" w:name="_Hlk216251941"/>
      <w:r>
        <w:rPr>
          <w:b/>
        </w:rPr>
        <w:t>Artificial Intelligence</w:t>
      </w:r>
      <w:bookmarkEnd w:id="0"/>
    </w:p>
    <w:p w14:paraId="1C515C56" w14:textId="77777777" w:rsidR="00321B5F" w:rsidRDefault="00321B5F" w:rsidP="00321B5F">
      <w:pPr>
        <w:spacing w:line="240" w:lineRule="auto"/>
        <w:jc w:val="center"/>
        <w:rPr>
          <w:b/>
        </w:rPr>
      </w:pPr>
    </w:p>
    <w:p w14:paraId="785009FC" w14:textId="77777777" w:rsidR="00321B5F" w:rsidRDefault="00000000" w:rsidP="00321B5F">
      <w:pPr>
        <w:spacing w:line="240" w:lineRule="auto"/>
        <w:jc w:val="center"/>
        <w:rPr>
          <w:b/>
          <w:bCs/>
        </w:rPr>
      </w:pPr>
      <w:sdt>
        <w:sdtPr>
          <w:rPr>
            <w:b/>
            <w:bCs/>
          </w:rPr>
          <w:id w:val="-430817260"/>
          <w:placeholder>
            <w:docPart w:val="B4F69DB72DD14A439C7585C3B7DB5426"/>
          </w:placeholder>
          <w:comboBox>
            <w:listItem w:value="Choose an item."/>
            <w:listItem w:displayText="75%" w:value="75%"/>
            <w:listItem w:displayText="25%" w:value="25%"/>
          </w:comboBox>
        </w:sdtPr>
        <w:sdtContent>
          <w:r w:rsidR="00321B5F">
            <w:rPr>
              <w:b/>
              <w:bCs/>
            </w:rPr>
            <w:t>25%</w:t>
          </w:r>
        </w:sdtContent>
      </w:sdt>
      <w:r w:rsidR="00321B5F">
        <w:rPr>
          <w:b/>
          <w:bCs/>
        </w:rPr>
        <w:t xml:space="preserve"> Individual Coursework</w:t>
      </w:r>
    </w:p>
    <w:p w14:paraId="319BF1F9" w14:textId="5FFC80C3" w:rsidR="00321B5F" w:rsidRDefault="00321B5F" w:rsidP="00321B5F">
      <w:pPr>
        <w:spacing w:line="240" w:lineRule="auto"/>
        <w:jc w:val="center"/>
        <w:rPr>
          <w:b/>
        </w:rPr>
      </w:pPr>
      <w:r>
        <w:rPr>
          <w:b/>
        </w:rPr>
        <w:t xml:space="preserve">Submission: </w:t>
      </w:r>
      <w:sdt>
        <w:sdtPr>
          <w:rPr>
            <w:b/>
          </w:rPr>
          <w:id w:val="-1411761941"/>
          <w:placeholder>
            <w:docPart w:val="0DF7E41A80A74C04809375F75D96CA3E"/>
          </w:placeholder>
          <w:comboBox>
            <w:listItem w:value="Choose an item."/>
            <w:listItem w:displayText="Proposal" w:value="Proposal"/>
            <w:listItem w:displayText="Milestone 1" w:value="Milestone 1"/>
            <w:listItem w:displayText="Final Submission" w:value="Final Submission"/>
          </w:comboBox>
        </w:sdtPr>
        <w:sdtContent>
          <w:r>
            <w:rPr>
              <w:b/>
            </w:rPr>
            <w:t>Proposal</w:t>
          </w:r>
        </w:sdtContent>
      </w:sdt>
    </w:p>
    <w:p w14:paraId="469EA6D0" w14:textId="77777777" w:rsidR="00321B5F" w:rsidRDefault="00321B5F" w:rsidP="00321B5F">
      <w:pPr>
        <w:spacing w:line="240" w:lineRule="auto"/>
        <w:jc w:val="center"/>
        <w:rPr>
          <w:b/>
        </w:rPr>
      </w:pPr>
      <w:r>
        <w:rPr>
          <w:b/>
        </w:rPr>
        <w:t>Academic Semester: Autumn Semester 2025</w:t>
      </w:r>
    </w:p>
    <w:p w14:paraId="4F724CBB" w14:textId="77777777" w:rsidR="00321B5F" w:rsidRDefault="00321B5F" w:rsidP="00321B5F">
      <w:pPr>
        <w:spacing w:line="240" w:lineRule="auto"/>
        <w:jc w:val="center"/>
        <w:rPr>
          <w:b/>
        </w:rPr>
      </w:pPr>
      <w:r>
        <w:rPr>
          <w:b/>
        </w:rPr>
        <w:t>Credit: 15 credit semester long module</w:t>
      </w:r>
    </w:p>
    <w:p w14:paraId="6EF69399" w14:textId="77777777" w:rsidR="00321B5F" w:rsidRDefault="00321B5F" w:rsidP="00321B5F">
      <w:pPr>
        <w:spacing w:line="240" w:lineRule="auto"/>
        <w:jc w:val="center"/>
        <w:rPr>
          <w:b/>
        </w:rPr>
      </w:pPr>
    </w:p>
    <w:p w14:paraId="0489437B" w14:textId="1153EC09" w:rsidR="00321B5F" w:rsidRDefault="00321B5F" w:rsidP="00321B5F">
      <w:pPr>
        <w:spacing w:line="240" w:lineRule="auto"/>
        <w:jc w:val="center"/>
        <w:rPr>
          <w:b/>
        </w:rPr>
      </w:pPr>
      <w:r>
        <w:rPr>
          <w:b/>
        </w:rPr>
        <w:t xml:space="preserve">Student Name: </w:t>
      </w:r>
      <w:r>
        <w:rPr>
          <w:color w:val="808080"/>
        </w:rPr>
        <w:t>Sharon Gurung</w:t>
      </w:r>
    </w:p>
    <w:p w14:paraId="20EE7291" w14:textId="52558DDD" w:rsidR="00321B5F" w:rsidRDefault="00321B5F" w:rsidP="00321B5F">
      <w:pPr>
        <w:spacing w:line="240" w:lineRule="auto"/>
        <w:jc w:val="center"/>
        <w:rPr>
          <w:b/>
        </w:rPr>
      </w:pPr>
      <w:r>
        <w:rPr>
          <w:b/>
        </w:rPr>
        <w:t xml:space="preserve">London Met ID: </w:t>
      </w:r>
      <w:r>
        <w:rPr>
          <w:color w:val="808080"/>
        </w:rPr>
        <w:t>23048933</w:t>
      </w:r>
    </w:p>
    <w:p w14:paraId="76ADF6F2" w14:textId="38CD38AF" w:rsidR="00321B5F" w:rsidRDefault="00321B5F" w:rsidP="00321B5F">
      <w:pPr>
        <w:spacing w:line="240" w:lineRule="auto"/>
        <w:jc w:val="center"/>
        <w:rPr>
          <w:b/>
        </w:rPr>
      </w:pPr>
      <w:r>
        <w:rPr>
          <w:b/>
        </w:rPr>
        <w:t xml:space="preserve">College ID: </w:t>
      </w:r>
      <w:r w:rsidRPr="00321B5F">
        <w:rPr>
          <w:color w:val="808080"/>
        </w:rPr>
        <w:t>NP04CP4A230114</w:t>
      </w:r>
    </w:p>
    <w:p w14:paraId="0AE78CB1" w14:textId="20EBEF8E" w:rsidR="00321B5F" w:rsidRDefault="00321B5F" w:rsidP="00321B5F">
      <w:pPr>
        <w:spacing w:line="240" w:lineRule="auto"/>
        <w:jc w:val="center"/>
        <w:rPr>
          <w:b/>
        </w:rPr>
      </w:pPr>
      <w:r>
        <w:rPr>
          <w:b/>
        </w:rPr>
        <w:t xml:space="preserve">Assignment Due Date: </w:t>
      </w:r>
      <w:sdt>
        <w:sdtPr>
          <w:rPr>
            <w:color w:val="808080"/>
          </w:rPr>
          <w:id w:val="-407699995"/>
          <w:placeholder>
            <w:docPart w:val="DA1A671D112947E7842B665A0FF56F64"/>
          </w:placeholder>
          <w:date w:fullDate="2025-12-17T00:00:00Z">
            <w:dateFormat w:val="dd/MM/yyyy"/>
            <w:lid w:val="en-GB"/>
            <w:storeMappedDataAs w:val="dateTime"/>
            <w:calendar w:val="gregorian"/>
          </w:date>
        </w:sdtPr>
        <w:sdtContent>
          <w:r>
            <w:rPr>
              <w:color w:val="808080"/>
            </w:rPr>
            <w:t>17/12/2025</w:t>
          </w:r>
        </w:sdtContent>
      </w:sdt>
      <w:r>
        <w:rPr>
          <w:color w:val="808080"/>
        </w:rPr>
        <w:t>.</w:t>
      </w:r>
    </w:p>
    <w:p w14:paraId="700D0FA1" w14:textId="2154DE5C" w:rsidR="00321B5F" w:rsidRDefault="00321B5F" w:rsidP="00321B5F">
      <w:pPr>
        <w:spacing w:line="240" w:lineRule="auto"/>
        <w:jc w:val="center"/>
        <w:rPr>
          <w:b/>
        </w:rPr>
      </w:pPr>
      <w:r>
        <w:rPr>
          <w:b/>
        </w:rPr>
        <w:t xml:space="preserve">Assignment Submission Date: </w:t>
      </w:r>
      <w:sdt>
        <w:sdtPr>
          <w:rPr>
            <w:b/>
          </w:rPr>
          <w:id w:val="2065063823"/>
          <w:placeholder>
            <w:docPart w:val="034FC617E0FF49EEBAD179B5E4CC4F68"/>
          </w:placeholder>
          <w:date w:fullDate="2025-12-17T00:00:00Z">
            <w:dateFormat w:val="dd/MM/yyyy"/>
            <w:lid w:val="en-GB"/>
            <w:storeMappedDataAs w:val="dateTime"/>
            <w:calendar w:val="gregorian"/>
          </w:date>
        </w:sdtPr>
        <w:sdtContent>
          <w:r>
            <w:rPr>
              <w:b/>
            </w:rPr>
            <w:t>17/12/2025</w:t>
          </w:r>
        </w:sdtContent>
      </w:sdt>
    </w:p>
    <w:p w14:paraId="401D8F92" w14:textId="57E4018B" w:rsidR="00321B5F" w:rsidRDefault="00321B5F" w:rsidP="00321B5F">
      <w:pPr>
        <w:spacing w:line="240" w:lineRule="auto"/>
        <w:jc w:val="center"/>
        <w:rPr>
          <w:b/>
          <w:bCs/>
        </w:rPr>
      </w:pPr>
      <w:r>
        <w:rPr>
          <w:b/>
          <w:bCs/>
        </w:rPr>
        <w:t xml:space="preserve">Submitted To: </w:t>
      </w:r>
      <w:sdt>
        <w:sdtPr>
          <w:rPr>
            <w:color w:val="A6A6A6" w:themeColor="background1" w:themeShade="A6"/>
          </w:rPr>
          <w:id w:val="-2140403574"/>
          <w:placeholder>
            <w:docPart w:val="B6C7365B6E544190828DEC42EADF6DEC"/>
          </w:placeholder>
          <w:comboBox>
            <w:listItem w:displayText="Choose Teacher" w:value="Choose Teacher"/>
            <w:listItem w:displayText="Jeevan Prakash Pant" w:value="Jeevan Prakash Pant"/>
            <w:listItem w:displayText="Niroj Bahadur Karki" w:value="Niroj Bahadur Karki"/>
            <w:listItem w:displayText="Suraj Shrestha" w:value="Suraj Shrestha"/>
          </w:comboBox>
        </w:sdtPr>
        <w:sdtContent>
          <w:r>
            <w:rPr>
              <w:color w:val="A6A6A6" w:themeColor="background1" w:themeShade="A6"/>
            </w:rPr>
            <w:t>Jeevan Prakash Pant</w:t>
          </w:r>
        </w:sdtContent>
      </w:sdt>
    </w:p>
    <w:p w14:paraId="4919A616" w14:textId="77777777" w:rsidR="00321B5F" w:rsidRDefault="00321B5F" w:rsidP="00321B5F">
      <w:pPr>
        <w:spacing w:line="240" w:lineRule="auto"/>
        <w:jc w:val="center"/>
        <w:rPr>
          <w:i/>
          <w:sz w:val="20"/>
          <w:szCs w:val="20"/>
        </w:rPr>
      </w:pPr>
    </w:p>
    <w:tbl>
      <w:tblPr>
        <w:tblStyle w:val="TableGrid"/>
        <w:tblW w:w="0" w:type="auto"/>
        <w:tblLook w:val="04A0" w:firstRow="1" w:lastRow="0" w:firstColumn="1" w:lastColumn="0" w:noHBand="0" w:noVBand="1"/>
      </w:tblPr>
      <w:tblGrid>
        <w:gridCol w:w="1291"/>
        <w:gridCol w:w="7005"/>
      </w:tblGrid>
      <w:tr w:rsidR="00321B5F" w14:paraId="58F7D3FB" w14:textId="77777777">
        <w:tc>
          <w:tcPr>
            <w:tcW w:w="1413" w:type="dxa"/>
            <w:tcBorders>
              <w:top w:val="single" w:sz="4" w:space="0" w:color="auto"/>
              <w:left w:val="single" w:sz="4" w:space="0" w:color="auto"/>
              <w:bottom w:val="single" w:sz="4" w:space="0" w:color="auto"/>
              <w:right w:val="single" w:sz="4" w:space="0" w:color="auto"/>
            </w:tcBorders>
            <w:hideMark/>
          </w:tcPr>
          <w:p w14:paraId="78056FDB" w14:textId="77777777" w:rsidR="00321B5F" w:rsidRDefault="00321B5F">
            <w:pPr>
              <w:jc w:val="center"/>
              <w:rPr>
                <w:b/>
                <w:bCs/>
                <w:iCs/>
                <w:sz w:val="20"/>
                <w:szCs w:val="20"/>
              </w:rPr>
            </w:pPr>
            <w:r>
              <w:rPr>
                <w:b/>
                <w:bCs/>
                <w:iCs/>
                <w:sz w:val="20"/>
                <w:szCs w:val="20"/>
              </w:rPr>
              <w:t>GitHub Link</w:t>
            </w:r>
          </w:p>
        </w:tc>
        <w:tc>
          <w:tcPr>
            <w:tcW w:w="7937" w:type="dxa"/>
            <w:tcBorders>
              <w:top w:val="single" w:sz="4" w:space="0" w:color="auto"/>
              <w:left w:val="single" w:sz="4" w:space="0" w:color="auto"/>
              <w:bottom w:val="single" w:sz="4" w:space="0" w:color="auto"/>
              <w:right w:val="single" w:sz="4" w:space="0" w:color="auto"/>
            </w:tcBorders>
          </w:tcPr>
          <w:p w14:paraId="03A12AE9" w14:textId="32DD0B41" w:rsidR="00321B5F" w:rsidRDefault="00321B5F">
            <w:pPr>
              <w:jc w:val="center"/>
              <w:rPr>
                <w:i/>
                <w:sz w:val="20"/>
                <w:szCs w:val="20"/>
              </w:rPr>
            </w:pPr>
            <w:r w:rsidRPr="00321B5F">
              <w:rPr>
                <w:i/>
                <w:sz w:val="20"/>
                <w:szCs w:val="20"/>
              </w:rPr>
              <w:t>https://github.com/Norahs-00/Learning_recommendation_system.git</w:t>
            </w:r>
          </w:p>
        </w:tc>
      </w:tr>
    </w:tbl>
    <w:p w14:paraId="23AC5425" w14:textId="77777777" w:rsidR="002E214C" w:rsidRDefault="002E214C" w:rsidP="00321B5F">
      <w:pPr>
        <w:spacing w:line="240" w:lineRule="auto"/>
      </w:pPr>
    </w:p>
    <w:p w14:paraId="2250AEA0" w14:textId="3934B38F" w:rsidR="008B24F6" w:rsidRPr="00AB1047" w:rsidRDefault="008B24F6" w:rsidP="00AB1047">
      <w:pPr>
        <w:spacing w:line="240" w:lineRule="auto"/>
        <w:jc w:val="center"/>
        <w:rPr>
          <w:rFonts w:ascii="Times New Roman" w:eastAsia="Times New Roman" w:hAnsi="Times New Roman" w:cs="Times New Roman"/>
          <w:b/>
          <w:sz w:val="28"/>
          <w:szCs w:val="28"/>
        </w:rPr>
      </w:pPr>
      <w:r>
        <w:rPr>
          <w:noProof/>
        </w:rPr>
        <w:drawing>
          <wp:anchor distT="0" distB="0" distL="114300" distR="114300" simplePos="0" relativeHeight="251659264" behindDoc="0" locked="0" layoutInCell="1" allowOverlap="1" wp14:anchorId="430815F8" wp14:editId="32BBADB3">
            <wp:simplePos x="0" y="0"/>
            <wp:positionH relativeFrom="margin">
              <wp:align>center</wp:align>
            </wp:positionH>
            <wp:positionV relativeFrom="page">
              <wp:posOffset>1020445</wp:posOffset>
            </wp:positionV>
            <wp:extent cx="4135755" cy="2531110"/>
            <wp:effectExtent l="0" t="0" r="0" b="254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5755" cy="253111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2B14C89A" wp14:editId="576096D5">
            <wp:simplePos x="0" y="0"/>
            <wp:positionH relativeFrom="margin">
              <wp:posOffset>4309110</wp:posOffset>
            </wp:positionH>
            <wp:positionV relativeFrom="page">
              <wp:align>top</wp:align>
            </wp:positionV>
            <wp:extent cx="2048510" cy="1158240"/>
            <wp:effectExtent l="0" t="0" r="889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8510" cy="1158240"/>
                    </a:xfrm>
                    <a:prstGeom prst="rect">
                      <a:avLst/>
                    </a:prstGeom>
                    <a:noFill/>
                  </pic:spPr>
                </pic:pic>
              </a:graphicData>
            </a:graphic>
            <wp14:sizeRelH relativeFrom="margin">
              <wp14:pctWidth>0</wp14:pctWidth>
            </wp14:sizeRelH>
            <wp14:sizeRelV relativeFrom="margin">
              <wp14:pctHeight>0</wp14:pctHeight>
            </wp14:sizeRelV>
          </wp:anchor>
        </w:drawing>
      </w:r>
      <w:r w:rsidRPr="00CC1FF3">
        <w:t xml:space="preserve"> </w:t>
      </w:r>
    </w:p>
    <w:p w14:paraId="0685F1AC" w14:textId="6F7447B0" w:rsidR="008B24F6" w:rsidRDefault="008B24F6" w:rsidP="00661D01">
      <w:pPr>
        <w:spacing w:line="240" w:lineRule="auto"/>
        <w:rPr>
          <w:rFonts w:eastAsia="Times New Roman" w:cs="Arial"/>
          <w:b/>
          <w:bCs/>
          <w:color w:val="000000"/>
          <w:szCs w:val="24"/>
        </w:rPr>
      </w:pPr>
    </w:p>
    <w:p w14:paraId="5B94FC78" w14:textId="7618C091" w:rsidR="008B24F6" w:rsidRDefault="008B24F6" w:rsidP="008B24F6">
      <w:pPr>
        <w:spacing w:line="240" w:lineRule="auto"/>
        <w:rPr>
          <w:rFonts w:eastAsia="Times New Roman" w:cs="Arial"/>
          <w:i/>
          <w:iCs/>
          <w:color w:val="000000"/>
          <w:sz w:val="20"/>
          <w:szCs w:val="20"/>
        </w:rPr>
      </w:pPr>
      <w:r>
        <w:rPr>
          <w:rFonts w:eastAsia="Times New Roman" w:cs="Arial"/>
          <w:i/>
          <w:iCs/>
          <w:color w:val="000000"/>
          <w:sz w:val="20"/>
          <w:szCs w:val="20"/>
        </w:rPr>
        <w:t>I confirm that I understand my coursework needs to be submitted via MST under the relevant module page before the deadline in order for my coursework’s milestone to be accepted and marked. I am fully aware that late submissions will be treated as non</w:t>
      </w:r>
      <w:r w:rsidR="00E71A1A">
        <w:rPr>
          <w:rFonts w:eastAsia="Times New Roman" w:cs="Arial"/>
          <w:i/>
          <w:iCs/>
          <w:color w:val="000000"/>
          <w:sz w:val="20"/>
          <w:szCs w:val="20"/>
        </w:rPr>
        <w:t>-</w:t>
      </w:r>
      <w:r>
        <w:rPr>
          <w:rFonts w:eastAsia="Times New Roman" w:cs="Arial"/>
          <w:i/>
          <w:iCs/>
          <w:color w:val="000000"/>
          <w:sz w:val="20"/>
          <w:szCs w:val="20"/>
        </w:rPr>
        <w:t>submission and a mark of zero will be awarded.</w:t>
      </w:r>
    </w:p>
    <w:p w14:paraId="7DA66F24" w14:textId="77777777" w:rsidR="008B24F6" w:rsidRPr="00C2147F" w:rsidRDefault="008B24F6" w:rsidP="008B24F6">
      <w:pPr>
        <w:spacing w:line="360" w:lineRule="auto"/>
        <w:rPr>
          <w:rFonts w:cs="Arial"/>
          <w:sz w:val="28"/>
          <w:szCs w:val="28"/>
        </w:rPr>
        <w:sectPr w:rsidR="008B24F6" w:rsidRPr="00C2147F" w:rsidSect="00A9431D">
          <w:pgSz w:w="11906" w:h="16838"/>
          <w:pgMar w:top="1440" w:right="1800" w:bottom="1440" w:left="1800" w:header="720" w:footer="720" w:gutter="0"/>
          <w:cols w:space="720"/>
          <w:docGrid w:linePitch="360"/>
        </w:sectPr>
      </w:pPr>
    </w:p>
    <w:sdt>
      <w:sdtPr>
        <w:rPr>
          <w:rFonts w:asciiTheme="minorHAnsi" w:eastAsiaTheme="minorHAnsi" w:hAnsiTheme="minorHAnsi" w:cstheme="minorBidi"/>
          <w:b w:val="0"/>
          <w:sz w:val="22"/>
          <w:szCs w:val="22"/>
          <w:lang w:val="en-GB"/>
        </w:rPr>
        <w:id w:val="-356741263"/>
        <w:docPartObj>
          <w:docPartGallery w:val="Table of Contents"/>
          <w:docPartUnique/>
        </w:docPartObj>
      </w:sdtPr>
      <w:sdtEndPr>
        <w:rPr>
          <w:rFonts w:ascii="Arial" w:hAnsi="Arial"/>
          <w:bCs/>
          <w:noProof/>
          <w:sz w:val="24"/>
        </w:rPr>
      </w:sdtEndPr>
      <w:sdtContent>
        <w:p w14:paraId="7502B954" w14:textId="77777777" w:rsidR="008B24F6" w:rsidRPr="00C2147F" w:rsidRDefault="008B24F6" w:rsidP="008B24F6">
          <w:pPr>
            <w:pStyle w:val="TOCHeading"/>
            <w:spacing w:line="360" w:lineRule="auto"/>
          </w:pPr>
          <w:r w:rsidRPr="00C2147F">
            <w:t>Table of Contents</w:t>
          </w:r>
        </w:p>
        <w:p w14:paraId="3776C50F" w14:textId="64FB26E2" w:rsidR="00DA3F6A" w:rsidRDefault="008B24F6">
          <w:pPr>
            <w:pStyle w:val="TOC1"/>
            <w:rPr>
              <w:rFonts w:asciiTheme="minorHAnsi" w:eastAsiaTheme="minorEastAsia" w:hAnsiTheme="minorHAnsi"/>
              <w:noProof/>
              <w:color w:val="auto"/>
              <w:kern w:val="2"/>
              <w:szCs w:val="24"/>
              <w:lang w:val="en-US"/>
              <w14:ligatures w14:val="standardContextual"/>
            </w:rPr>
          </w:pPr>
          <w:r w:rsidRPr="00C2147F">
            <w:fldChar w:fldCharType="begin"/>
          </w:r>
          <w:r w:rsidRPr="00C2147F">
            <w:instrText xml:space="preserve"> TOC \o "1-3" \h \z \u </w:instrText>
          </w:r>
          <w:r w:rsidRPr="00C2147F">
            <w:fldChar w:fldCharType="separate"/>
          </w:r>
          <w:hyperlink w:anchor="_Toc216891551" w:history="1">
            <w:r w:rsidR="00DA3F6A" w:rsidRPr="00580875">
              <w:rPr>
                <w:rStyle w:val="Hyperlink"/>
                <w:noProof/>
              </w:rPr>
              <w:t>1.</w:t>
            </w:r>
            <w:r w:rsidR="00DA3F6A">
              <w:rPr>
                <w:rFonts w:asciiTheme="minorHAnsi" w:eastAsiaTheme="minorEastAsia" w:hAnsiTheme="minorHAnsi"/>
                <w:noProof/>
                <w:color w:val="auto"/>
                <w:kern w:val="2"/>
                <w:szCs w:val="24"/>
                <w:lang w:val="en-US"/>
                <w14:ligatures w14:val="standardContextual"/>
              </w:rPr>
              <w:tab/>
            </w:r>
            <w:r w:rsidR="00DA3F6A" w:rsidRPr="00580875">
              <w:rPr>
                <w:rStyle w:val="Hyperlink"/>
                <w:noProof/>
              </w:rPr>
              <w:t>Introduction</w:t>
            </w:r>
            <w:r w:rsidR="00DA3F6A">
              <w:rPr>
                <w:noProof/>
                <w:webHidden/>
              </w:rPr>
              <w:tab/>
            </w:r>
            <w:r w:rsidR="00DA3F6A">
              <w:rPr>
                <w:noProof/>
                <w:webHidden/>
              </w:rPr>
              <w:fldChar w:fldCharType="begin"/>
            </w:r>
            <w:r w:rsidR="00DA3F6A">
              <w:rPr>
                <w:noProof/>
                <w:webHidden/>
              </w:rPr>
              <w:instrText xml:space="preserve"> PAGEREF _Toc216891551 \h </w:instrText>
            </w:r>
            <w:r w:rsidR="00DA3F6A">
              <w:rPr>
                <w:noProof/>
                <w:webHidden/>
              </w:rPr>
            </w:r>
            <w:r w:rsidR="00DA3F6A">
              <w:rPr>
                <w:noProof/>
                <w:webHidden/>
              </w:rPr>
              <w:fldChar w:fldCharType="separate"/>
            </w:r>
            <w:r w:rsidR="00E5444E">
              <w:rPr>
                <w:noProof/>
                <w:webHidden/>
              </w:rPr>
              <w:t>1</w:t>
            </w:r>
            <w:r w:rsidR="00DA3F6A">
              <w:rPr>
                <w:noProof/>
                <w:webHidden/>
              </w:rPr>
              <w:fldChar w:fldCharType="end"/>
            </w:r>
          </w:hyperlink>
        </w:p>
        <w:p w14:paraId="6272AF3B" w14:textId="1D8CF78E" w:rsidR="00DA3F6A" w:rsidRDefault="00DA3F6A">
          <w:pPr>
            <w:pStyle w:val="TOC2"/>
            <w:tabs>
              <w:tab w:val="left" w:pos="960"/>
              <w:tab w:val="right" w:leader="dot" w:pos="8296"/>
            </w:tabs>
            <w:rPr>
              <w:rFonts w:asciiTheme="minorHAnsi" w:eastAsiaTheme="minorEastAsia" w:hAnsiTheme="minorHAnsi"/>
              <w:noProof/>
              <w:color w:val="auto"/>
              <w:kern w:val="2"/>
              <w:szCs w:val="24"/>
              <w:lang w:val="en-US"/>
              <w14:ligatures w14:val="standardContextual"/>
            </w:rPr>
          </w:pPr>
          <w:hyperlink w:anchor="_Toc216891552" w:history="1">
            <w:r w:rsidRPr="00580875">
              <w:rPr>
                <w:rStyle w:val="Hyperlink"/>
                <w:noProof/>
              </w:rPr>
              <w:t>1.1</w:t>
            </w:r>
            <w:r>
              <w:rPr>
                <w:rFonts w:asciiTheme="minorHAnsi" w:eastAsiaTheme="minorEastAsia" w:hAnsiTheme="minorHAnsi"/>
                <w:noProof/>
                <w:color w:val="auto"/>
                <w:kern w:val="2"/>
                <w:szCs w:val="24"/>
                <w:lang w:val="en-US"/>
                <w14:ligatures w14:val="standardContextual"/>
              </w:rPr>
              <w:tab/>
            </w:r>
            <w:r w:rsidRPr="00580875">
              <w:rPr>
                <w:rStyle w:val="Hyperlink"/>
                <w:noProof/>
              </w:rPr>
              <w:t>Explanation of the Topic and AI Concepts Used</w:t>
            </w:r>
            <w:r>
              <w:rPr>
                <w:noProof/>
                <w:webHidden/>
              </w:rPr>
              <w:tab/>
            </w:r>
            <w:r>
              <w:rPr>
                <w:noProof/>
                <w:webHidden/>
              </w:rPr>
              <w:fldChar w:fldCharType="begin"/>
            </w:r>
            <w:r>
              <w:rPr>
                <w:noProof/>
                <w:webHidden/>
              </w:rPr>
              <w:instrText xml:space="preserve"> PAGEREF _Toc216891552 \h </w:instrText>
            </w:r>
            <w:r>
              <w:rPr>
                <w:noProof/>
                <w:webHidden/>
              </w:rPr>
            </w:r>
            <w:r>
              <w:rPr>
                <w:noProof/>
                <w:webHidden/>
              </w:rPr>
              <w:fldChar w:fldCharType="separate"/>
            </w:r>
            <w:r w:rsidR="00E5444E">
              <w:rPr>
                <w:noProof/>
                <w:webHidden/>
              </w:rPr>
              <w:t>1</w:t>
            </w:r>
            <w:r>
              <w:rPr>
                <w:noProof/>
                <w:webHidden/>
              </w:rPr>
              <w:fldChar w:fldCharType="end"/>
            </w:r>
          </w:hyperlink>
        </w:p>
        <w:p w14:paraId="64B96204" w14:textId="14640AF0" w:rsidR="00DA3F6A" w:rsidRDefault="00DA3F6A">
          <w:pPr>
            <w:pStyle w:val="TOC2"/>
            <w:tabs>
              <w:tab w:val="left" w:pos="960"/>
              <w:tab w:val="right" w:leader="dot" w:pos="8296"/>
            </w:tabs>
            <w:rPr>
              <w:rFonts w:asciiTheme="minorHAnsi" w:eastAsiaTheme="minorEastAsia" w:hAnsiTheme="minorHAnsi"/>
              <w:noProof/>
              <w:color w:val="auto"/>
              <w:kern w:val="2"/>
              <w:szCs w:val="24"/>
              <w:lang w:val="en-US"/>
              <w14:ligatures w14:val="standardContextual"/>
            </w:rPr>
          </w:pPr>
          <w:hyperlink w:anchor="_Toc216891553" w:history="1">
            <w:r w:rsidRPr="00580875">
              <w:rPr>
                <w:rStyle w:val="Hyperlink"/>
                <w:noProof/>
              </w:rPr>
              <w:t>1.2</w:t>
            </w:r>
            <w:r>
              <w:rPr>
                <w:rFonts w:asciiTheme="minorHAnsi" w:eastAsiaTheme="minorEastAsia" w:hAnsiTheme="minorHAnsi"/>
                <w:noProof/>
                <w:color w:val="auto"/>
                <w:kern w:val="2"/>
                <w:szCs w:val="24"/>
                <w:lang w:val="en-US"/>
                <w14:ligatures w14:val="standardContextual"/>
              </w:rPr>
              <w:tab/>
            </w:r>
            <w:r w:rsidRPr="00580875">
              <w:rPr>
                <w:rStyle w:val="Hyperlink"/>
                <w:noProof/>
              </w:rPr>
              <w:t>Explanation of the Chosen Problem Domain</w:t>
            </w:r>
            <w:r>
              <w:rPr>
                <w:noProof/>
                <w:webHidden/>
              </w:rPr>
              <w:tab/>
            </w:r>
            <w:r>
              <w:rPr>
                <w:noProof/>
                <w:webHidden/>
              </w:rPr>
              <w:fldChar w:fldCharType="begin"/>
            </w:r>
            <w:r>
              <w:rPr>
                <w:noProof/>
                <w:webHidden/>
              </w:rPr>
              <w:instrText xml:space="preserve"> PAGEREF _Toc216891553 \h </w:instrText>
            </w:r>
            <w:r>
              <w:rPr>
                <w:noProof/>
                <w:webHidden/>
              </w:rPr>
            </w:r>
            <w:r>
              <w:rPr>
                <w:noProof/>
                <w:webHidden/>
              </w:rPr>
              <w:fldChar w:fldCharType="separate"/>
            </w:r>
            <w:r w:rsidR="00E5444E">
              <w:rPr>
                <w:noProof/>
                <w:webHidden/>
              </w:rPr>
              <w:t>2</w:t>
            </w:r>
            <w:r>
              <w:rPr>
                <w:noProof/>
                <w:webHidden/>
              </w:rPr>
              <w:fldChar w:fldCharType="end"/>
            </w:r>
          </w:hyperlink>
        </w:p>
        <w:p w14:paraId="36F22FC3" w14:textId="0CB55CA0" w:rsidR="00DA3F6A" w:rsidRDefault="00DA3F6A">
          <w:pPr>
            <w:pStyle w:val="TOC2"/>
            <w:tabs>
              <w:tab w:val="left" w:pos="960"/>
              <w:tab w:val="right" w:leader="dot" w:pos="8296"/>
            </w:tabs>
            <w:rPr>
              <w:rFonts w:asciiTheme="minorHAnsi" w:eastAsiaTheme="minorEastAsia" w:hAnsiTheme="minorHAnsi"/>
              <w:noProof/>
              <w:color w:val="auto"/>
              <w:kern w:val="2"/>
              <w:szCs w:val="24"/>
              <w:lang w:val="en-US"/>
              <w14:ligatures w14:val="standardContextual"/>
            </w:rPr>
          </w:pPr>
          <w:hyperlink w:anchor="_Toc216891554" w:history="1">
            <w:r w:rsidRPr="00580875">
              <w:rPr>
                <w:rStyle w:val="Hyperlink"/>
                <w:noProof/>
              </w:rPr>
              <w:t>1.3</w:t>
            </w:r>
            <w:r>
              <w:rPr>
                <w:rFonts w:asciiTheme="minorHAnsi" w:eastAsiaTheme="minorEastAsia" w:hAnsiTheme="minorHAnsi"/>
                <w:noProof/>
                <w:color w:val="auto"/>
                <w:kern w:val="2"/>
                <w:szCs w:val="24"/>
                <w:lang w:val="en-US"/>
                <w14:ligatures w14:val="standardContextual"/>
              </w:rPr>
              <w:tab/>
            </w:r>
            <w:r w:rsidRPr="00580875">
              <w:rPr>
                <w:rStyle w:val="Hyperlink"/>
                <w:noProof/>
              </w:rPr>
              <w:t>Aims and Objectives</w:t>
            </w:r>
            <w:r>
              <w:rPr>
                <w:noProof/>
                <w:webHidden/>
              </w:rPr>
              <w:tab/>
            </w:r>
            <w:r>
              <w:rPr>
                <w:noProof/>
                <w:webHidden/>
              </w:rPr>
              <w:fldChar w:fldCharType="begin"/>
            </w:r>
            <w:r>
              <w:rPr>
                <w:noProof/>
                <w:webHidden/>
              </w:rPr>
              <w:instrText xml:space="preserve"> PAGEREF _Toc216891554 \h </w:instrText>
            </w:r>
            <w:r>
              <w:rPr>
                <w:noProof/>
                <w:webHidden/>
              </w:rPr>
            </w:r>
            <w:r>
              <w:rPr>
                <w:noProof/>
                <w:webHidden/>
              </w:rPr>
              <w:fldChar w:fldCharType="separate"/>
            </w:r>
            <w:r w:rsidR="00E5444E">
              <w:rPr>
                <w:noProof/>
                <w:webHidden/>
              </w:rPr>
              <w:t>4</w:t>
            </w:r>
            <w:r>
              <w:rPr>
                <w:noProof/>
                <w:webHidden/>
              </w:rPr>
              <w:fldChar w:fldCharType="end"/>
            </w:r>
          </w:hyperlink>
        </w:p>
        <w:p w14:paraId="041F0C6F" w14:textId="6EF13E09" w:rsidR="00DA3F6A" w:rsidRDefault="00DA3F6A">
          <w:pPr>
            <w:pStyle w:val="TOC1"/>
            <w:rPr>
              <w:rFonts w:asciiTheme="minorHAnsi" w:eastAsiaTheme="minorEastAsia" w:hAnsiTheme="minorHAnsi"/>
              <w:noProof/>
              <w:color w:val="auto"/>
              <w:kern w:val="2"/>
              <w:szCs w:val="24"/>
              <w:lang w:val="en-US"/>
              <w14:ligatures w14:val="standardContextual"/>
            </w:rPr>
          </w:pPr>
          <w:hyperlink w:anchor="_Toc216891555" w:history="1">
            <w:r w:rsidRPr="00580875">
              <w:rPr>
                <w:rStyle w:val="Hyperlink"/>
                <w:noProof/>
              </w:rPr>
              <w:t>2.</w:t>
            </w:r>
            <w:r>
              <w:rPr>
                <w:rFonts w:asciiTheme="minorHAnsi" w:eastAsiaTheme="minorEastAsia" w:hAnsiTheme="minorHAnsi"/>
                <w:noProof/>
                <w:color w:val="auto"/>
                <w:kern w:val="2"/>
                <w:szCs w:val="24"/>
                <w:lang w:val="en-US"/>
                <w14:ligatures w14:val="standardContextual"/>
              </w:rPr>
              <w:tab/>
            </w:r>
            <w:r w:rsidRPr="00580875">
              <w:rPr>
                <w:rStyle w:val="Hyperlink"/>
                <w:noProof/>
              </w:rPr>
              <w:t>Background</w:t>
            </w:r>
            <w:r>
              <w:rPr>
                <w:noProof/>
                <w:webHidden/>
              </w:rPr>
              <w:tab/>
            </w:r>
            <w:r>
              <w:rPr>
                <w:noProof/>
                <w:webHidden/>
              </w:rPr>
              <w:fldChar w:fldCharType="begin"/>
            </w:r>
            <w:r>
              <w:rPr>
                <w:noProof/>
                <w:webHidden/>
              </w:rPr>
              <w:instrText xml:space="preserve"> PAGEREF _Toc216891555 \h </w:instrText>
            </w:r>
            <w:r>
              <w:rPr>
                <w:noProof/>
                <w:webHidden/>
              </w:rPr>
            </w:r>
            <w:r>
              <w:rPr>
                <w:noProof/>
                <w:webHidden/>
              </w:rPr>
              <w:fldChar w:fldCharType="separate"/>
            </w:r>
            <w:r w:rsidR="00E5444E">
              <w:rPr>
                <w:noProof/>
                <w:webHidden/>
              </w:rPr>
              <w:t>5</w:t>
            </w:r>
            <w:r>
              <w:rPr>
                <w:noProof/>
                <w:webHidden/>
              </w:rPr>
              <w:fldChar w:fldCharType="end"/>
            </w:r>
          </w:hyperlink>
        </w:p>
        <w:p w14:paraId="362CA177" w14:textId="04684893" w:rsidR="00DA3F6A" w:rsidRDefault="00DA3F6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6891556" w:history="1">
            <w:r w:rsidRPr="00580875">
              <w:rPr>
                <w:rStyle w:val="Hyperlink"/>
                <w:noProof/>
              </w:rPr>
              <w:t>2.1 Research Work Done</w:t>
            </w:r>
            <w:r>
              <w:rPr>
                <w:noProof/>
                <w:webHidden/>
              </w:rPr>
              <w:tab/>
            </w:r>
            <w:r>
              <w:rPr>
                <w:noProof/>
                <w:webHidden/>
              </w:rPr>
              <w:fldChar w:fldCharType="begin"/>
            </w:r>
            <w:r>
              <w:rPr>
                <w:noProof/>
                <w:webHidden/>
              </w:rPr>
              <w:instrText xml:space="preserve"> PAGEREF _Toc216891556 \h </w:instrText>
            </w:r>
            <w:r>
              <w:rPr>
                <w:noProof/>
                <w:webHidden/>
              </w:rPr>
            </w:r>
            <w:r>
              <w:rPr>
                <w:noProof/>
                <w:webHidden/>
              </w:rPr>
              <w:fldChar w:fldCharType="separate"/>
            </w:r>
            <w:r w:rsidR="00E5444E">
              <w:rPr>
                <w:noProof/>
                <w:webHidden/>
              </w:rPr>
              <w:t>5</w:t>
            </w:r>
            <w:r>
              <w:rPr>
                <w:noProof/>
                <w:webHidden/>
              </w:rPr>
              <w:fldChar w:fldCharType="end"/>
            </w:r>
          </w:hyperlink>
        </w:p>
        <w:p w14:paraId="693B3356" w14:textId="47C456AE"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57" w:history="1">
            <w:r w:rsidRPr="00580875">
              <w:rPr>
                <w:rStyle w:val="Hyperlink"/>
                <w:rFonts w:cs="Arial"/>
                <w:noProof/>
              </w:rPr>
              <w:t>2.1.1 Research 1: Artificial Intelligence in Adaptive Education</w:t>
            </w:r>
            <w:r>
              <w:rPr>
                <w:noProof/>
                <w:webHidden/>
              </w:rPr>
              <w:tab/>
            </w:r>
            <w:r>
              <w:rPr>
                <w:noProof/>
                <w:webHidden/>
              </w:rPr>
              <w:fldChar w:fldCharType="begin"/>
            </w:r>
            <w:r>
              <w:rPr>
                <w:noProof/>
                <w:webHidden/>
              </w:rPr>
              <w:instrText xml:space="preserve"> PAGEREF _Toc216891557 \h </w:instrText>
            </w:r>
            <w:r>
              <w:rPr>
                <w:noProof/>
                <w:webHidden/>
              </w:rPr>
            </w:r>
            <w:r>
              <w:rPr>
                <w:noProof/>
                <w:webHidden/>
              </w:rPr>
              <w:fldChar w:fldCharType="separate"/>
            </w:r>
            <w:r w:rsidR="00E5444E">
              <w:rPr>
                <w:noProof/>
                <w:webHidden/>
              </w:rPr>
              <w:t>5</w:t>
            </w:r>
            <w:r>
              <w:rPr>
                <w:noProof/>
                <w:webHidden/>
              </w:rPr>
              <w:fldChar w:fldCharType="end"/>
            </w:r>
          </w:hyperlink>
        </w:p>
        <w:p w14:paraId="1F2D53AB" w14:textId="35FDC3C9"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58" w:history="1">
            <w:r w:rsidRPr="00580875">
              <w:rPr>
                <w:rStyle w:val="Hyperlink"/>
                <w:rFonts w:cs="Arial"/>
                <w:noProof/>
              </w:rPr>
              <w:t>2.1.2 Research 2: AI for Personalized Learning in Higher Education</w:t>
            </w:r>
            <w:r>
              <w:rPr>
                <w:noProof/>
                <w:webHidden/>
              </w:rPr>
              <w:tab/>
            </w:r>
            <w:r>
              <w:rPr>
                <w:noProof/>
                <w:webHidden/>
              </w:rPr>
              <w:fldChar w:fldCharType="begin"/>
            </w:r>
            <w:r>
              <w:rPr>
                <w:noProof/>
                <w:webHidden/>
              </w:rPr>
              <w:instrText xml:space="preserve"> PAGEREF _Toc216891558 \h </w:instrText>
            </w:r>
            <w:r>
              <w:rPr>
                <w:noProof/>
                <w:webHidden/>
              </w:rPr>
            </w:r>
            <w:r>
              <w:rPr>
                <w:noProof/>
                <w:webHidden/>
              </w:rPr>
              <w:fldChar w:fldCharType="separate"/>
            </w:r>
            <w:r w:rsidR="00E5444E">
              <w:rPr>
                <w:noProof/>
                <w:webHidden/>
              </w:rPr>
              <w:t>5</w:t>
            </w:r>
            <w:r>
              <w:rPr>
                <w:noProof/>
                <w:webHidden/>
              </w:rPr>
              <w:fldChar w:fldCharType="end"/>
            </w:r>
          </w:hyperlink>
        </w:p>
        <w:p w14:paraId="28EF9067" w14:textId="10D84A40"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59" w:history="1">
            <w:r w:rsidRPr="00580875">
              <w:rPr>
                <w:rStyle w:val="Hyperlink"/>
                <w:rFonts w:cs="Arial"/>
                <w:noProof/>
              </w:rPr>
              <w:t>2.1.3 Research 3: Multi-Model Course Recommendation Framework</w:t>
            </w:r>
            <w:r>
              <w:rPr>
                <w:noProof/>
                <w:webHidden/>
              </w:rPr>
              <w:tab/>
            </w:r>
            <w:r>
              <w:rPr>
                <w:noProof/>
                <w:webHidden/>
              </w:rPr>
              <w:fldChar w:fldCharType="begin"/>
            </w:r>
            <w:r>
              <w:rPr>
                <w:noProof/>
                <w:webHidden/>
              </w:rPr>
              <w:instrText xml:space="preserve"> PAGEREF _Toc216891559 \h </w:instrText>
            </w:r>
            <w:r>
              <w:rPr>
                <w:noProof/>
                <w:webHidden/>
              </w:rPr>
            </w:r>
            <w:r>
              <w:rPr>
                <w:noProof/>
                <w:webHidden/>
              </w:rPr>
              <w:fldChar w:fldCharType="separate"/>
            </w:r>
            <w:r w:rsidR="00E5444E">
              <w:rPr>
                <w:noProof/>
                <w:webHidden/>
              </w:rPr>
              <w:t>5</w:t>
            </w:r>
            <w:r>
              <w:rPr>
                <w:noProof/>
                <w:webHidden/>
              </w:rPr>
              <w:fldChar w:fldCharType="end"/>
            </w:r>
          </w:hyperlink>
        </w:p>
        <w:p w14:paraId="09838BA0" w14:textId="5F2A9352"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60" w:history="1">
            <w:r w:rsidRPr="00580875">
              <w:rPr>
                <w:rStyle w:val="Hyperlink"/>
                <w:rFonts w:cs="Arial"/>
                <w:noProof/>
              </w:rPr>
              <w:t>2.1.4 Research 4: AI for Lifelong Learning</w:t>
            </w:r>
            <w:r>
              <w:rPr>
                <w:noProof/>
                <w:webHidden/>
              </w:rPr>
              <w:tab/>
            </w:r>
            <w:r>
              <w:rPr>
                <w:noProof/>
                <w:webHidden/>
              </w:rPr>
              <w:fldChar w:fldCharType="begin"/>
            </w:r>
            <w:r>
              <w:rPr>
                <w:noProof/>
                <w:webHidden/>
              </w:rPr>
              <w:instrText xml:space="preserve"> PAGEREF _Toc216891560 \h </w:instrText>
            </w:r>
            <w:r>
              <w:rPr>
                <w:noProof/>
                <w:webHidden/>
              </w:rPr>
            </w:r>
            <w:r>
              <w:rPr>
                <w:noProof/>
                <w:webHidden/>
              </w:rPr>
              <w:fldChar w:fldCharType="separate"/>
            </w:r>
            <w:r w:rsidR="00E5444E">
              <w:rPr>
                <w:noProof/>
                <w:webHidden/>
              </w:rPr>
              <w:t>6</w:t>
            </w:r>
            <w:r>
              <w:rPr>
                <w:noProof/>
                <w:webHidden/>
              </w:rPr>
              <w:fldChar w:fldCharType="end"/>
            </w:r>
          </w:hyperlink>
        </w:p>
        <w:p w14:paraId="16902230" w14:textId="02A3B1B5" w:rsidR="00DA3F6A" w:rsidRDefault="00DA3F6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6891561" w:history="1">
            <w:r w:rsidRPr="00580875">
              <w:rPr>
                <w:rStyle w:val="Hyperlink"/>
                <w:noProof/>
                <w:lang w:val="en-US"/>
              </w:rPr>
              <w:t>2.2 Review and Analysis of Existing Work</w:t>
            </w:r>
            <w:r>
              <w:rPr>
                <w:noProof/>
                <w:webHidden/>
              </w:rPr>
              <w:tab/>
            </w:r>
            <w:r>
              <w:rPr>
                <w:noProof/>
                <w:webHidden/>
              </w:rPr>
              <w:fldChar w:fldCharType="begin"/>
            </w:r>
            <w:r>
              <w:rPr>
                <w:noProof/>
                <w:webHidden/>
              </w:rPr>
              <w:instrText xml:space="preserve"> PAGEREF _Toc216891561 \h </w:instrText>
            </w:r>
            <w:r>
              <w:rPr>
                <w:noProof/>
                <w:webHidden/>
              </w:rPr>
            </w:r>
            <w:r>
              <w:rPr>
                <w:noProof/>
                <w:webHidden/>
              </w:rPr>
              <w:fldChar w:fldCharType="separate"/>
            </w:r>
            <w:r w:rsidR="00E5444E">
              <w:rPr>
                <w:noProof/>
                <w:webHidden/>
              </w:rPr>
              <w:t>7</w:t>
            </w:r>
            <w:r>
              <w:rPr>
                <w:noProof/>
                <w:webHidden/>
              </w:rPr>
              <w:fldChar w:fldCharType="end"/>
            </w:r>
          </w:hyperlink>
        </w:p>
        <w:p w14:paraId="327C5398" w14:textId="5CC78C78"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62" w:history="1">
            <w:r w:rsidRPr="00580875">
              <w:rPr>
                <w:rStyle w:val="Hyperlink"/>
                <w:rFonts w:cs="Arial"/>
                <w:noProof/>
                <w:lang w:val="en-US"/>
              </w:rPr>
              <w:t>2.2.1 Review and Analysis of Research 1</w:t>
            </w:r>
            <w:r>
              <w:rPr>
                <w:noProof/>
                <w:webHidden/>
              </w:rPr>
              <w:tab/>
            </w:r>
            <w:r>
              <w:rPr>
                <w:noProof/>
                <w:webHidden/>
              </w:rPr>
              <w:fldChar w:fldCharType="begin"/>
            </w:r>
            <w:r>
              <w:rPr>
                <w:noProof/>
                <w:webHidden/>
              </w:rPr>
              <w:instrText xml:space="preserve"> PAGEREF _Toc216891562 \h </w:instrText>
            </w:r>
            <w:r>
              <w:rPr>
                <w:noProof/>
                <w:webHidden/>
              </w:rPr>
            </w:r>
            <w:r>
              <w:rPr>
                <w:noProof/>
                <w:webHidden/>
              </w:rPr>
              <w:fldChar w:fldCharType="separate"/>
            </w:r>
            <w:r w:rsidR="00E5444E">
              <w:rPr>
                <w:noProof/>
                <w:webHidden/>
              </w:rPr>
              <w:t>7</w:t>
            </w:r>
            <w:r>
              <w:rPr>
                <w:noProof/>
                <w:webHidden/>
              </w:rPr>
              <w:fldChar w:fldCharType="end"/>
            </w:r>
          </w:hyperlink>
        </w:p>
        <w:p w14:paraId="669FC4FC" w14:textId="2A2847C7"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63" w:history="1">
            <w:r w:rsidRPr="00580875">
              <w:rPr>
                <w:rStyle w:val="Hyperlink"/>
                <w:rFonts w:cs="Arial"/>
                <w:noProof/>
                <w:lang w:val="en-US"/>
              </w:rPr>
              <w:t>2.2.2 Review and Analysis of Research 2</w:t>
            </w:r>
            <w:r>
              <w:rPr>
                <w:noProof/>
                <w:webHidden/>
              </w:rPr>
              <w:tab/>
            </w:r>
            <w:r>
              <w:rPr>
                <w:noProof/>
                <w:webHidden/>
              </w:rPr>
              <w:fldChar w:fldCharType="begin"/>
            </w:r>
            <w:r>
              <w:rPr>
                <w:noProof/>
                <w:webHidden/>
              </w:rPr>
              <w:instrText xml:space="preserve"> PAGEREF _Toc216891563 \h </w:instrText>
            </w:r>
            <w:r>
              <w:rPr>
                <w:noProof/>
                <w:webHidden/>
              </w:rPr>
            </w:r>
            <w:r>
              <w:rPr>
                <w:noProof/>
                <w:webHidden/>
              </w:rPr>
              <w:fldChar w:fldCharType="separate"/>
            </w:r>
            <w:r w:rsidR="00E5444E">
              <w:rPr>
                <w:noProof/>
                <w:webHidden/>
              </w:rPr>
              <w:t>7</w:t>
            </w:r>
            <w:r>
              <w:rPr>
                <w:noProof/>
                <w:webHidden/>
              </w:rPr>
              <w:fldChar w:fldCharType="end"/>
            </w:r>
          </w:hyperlink>
        </w:p>
        <w:p w14:paraId="1A54DE6D" w14:textId="1E64622E"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64" w:history="1">
            <w:r w:rsidRPr="00580875">
              <w:rPr>
                <w:rStyle w:val="Hyperlink"/>
                <w:rFonts w:cs="Arial"/>
                <w:noProof/>
                <w:lang w:val="en-US"/>
              </w:rPr>
              <w:t>2.2.3 Review and Analysis of Research 3</w:t>
            </w:r>
            <w:r>
              <w:rPr>
                <w:noProof/>
                <w:webHidden/>
              </w:rPr>
              <w:tab/>
            </w:r>
            <w:r>
              <w:rPr>
                <w:noProof/>
                <w:webHidden/>
              </w:rPr>
              <w:fldChar w:fldCharType="begin"/>
            </w:r>
            <w:r>
              <w:rPr>
                <w:noProof/>
                <w:webHidden/>
              </w:rPr>
              <w:instrText xml:space="preserve"> PAGEREF _Toc216891564 \h </w:instrText>
            </w:r>
            <w:r>
              <w:rPr>
                <w:noProof/>
                <w:webHidden/>
              </w:rPr>
            </w:r>
            <w:r>
              <w:rPr>
                <w:noProof/>
                <w:webHidden/>
              </w:rPr>
              <w:fldChar w:fldCharType="separate"/>
            </w:r>
            <w:r w:rsidR="00E5444E">
              <w:rPr>
                <w:noProof/>
                <w:webHidden/>
              </w:rPr>
              <w:t>7</w:t>
            </w:r>
            <w:r>
              <w:rPr>
                <w:noProof/>
                <w:webHidden/>
              </w:rPr>
              <w:fldChar w:fldCharType="end"/>
            </w:r>
          </w:hyperlink>
        </w:p>
        <w:p w14:paraId="44E5BE22" w14:textId="748503B9"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65" w:history="1">
            <w:r w:rsidRPr="00580875">
              <w:rPr>
                <w:rStyle w:val="Hyperlink"/>
                <w:rFonts w:cs="Arial"/>
                <w:noProof/>
                <w:lang w:val="en-US"/>
              </w:rPr>
              <w:t>2.2.4 Review and Analysis of Research 4</w:t>
            </w:r>
            <w:r>
              <w:rPr>
                <w:noProof/>
                <w:webHidden/>
              </w:rPr>
              <w:tab/>
            </w:r>
            <w:r>
              <w:rPr>
                <w:noProof/>
                <w:webHidden/>
              </w:rPr>
              <w:fldChar w:fldCharType="begin"/>
            </w:r>
            <w:r>
              <w:rPr>
                <w:noProof/>
                <w:webHidden/>
              </w:rPr>
              <w:instrText xml:space="preserve"> PAGEREF _Toc216891565 \h </w:instrText>
            </w:r>
            <w:r>
              <w:rPr>
                <w:noProof/>
                <w:webHidden/>
              </w:rPr>
            </w:r>
            <w:r>
              <w:rPr>
                <w:noProof/>
                <w:webHidden/>
              </w:rPr>
              <w:fldChar w:fldCharType="separate"/>
            </w:r>
            <w:r w:rsidR="00E5444E">
              <w:rPr>
                <w:noProof/>
                <w:webHidden/>
              </w:rPr>
              <w:t>8</w:t>
            </w:r>
            <w:r>
              <w:rPr>
                <w:noProof/>
                <w:webHidden/>
              </w:rPr>
              <w:fldChar w:fldCharType="end"/>
            </w:r>
          </w:hyperlink>
        </w:p>
        <w:p w14:paraId="3CBC0395" w14:textId="6ECAF77F" w:rsidR="00DA3F6A" w:rsidRDefault="00DA3F6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6891566" w:history="1">
            <w:r w:rsidRPr="00580875">
              <w:rPr>
                <w:rStyle w:val="Hyperlink"/>
                <w:noProof/>
                <w:lang w:val="en-US"/>
              </w:rPr>
              <w:t>2.3 Analytical Review of Existing Systems on the Problem Domain</w:t>
            </w:r>
            <w:r>
              <w:rPr>
                <w:noProof/>
                <w:webHidden/>
              </w:rPr>
              <w:tab/>
            </w:r>
            <w:r>
              <w:rPr>
                <w:noProof/>
                <w:webHidden/>
              </w:rPr>
              <w:fldChar w:fldCharType="begin"/>
            </w:r>
            <w:r>
              <w:rPr>
                <w:noProof/>
                <w:webHidden/>
              </w:rPr>
              <w:instrText xml:space="preserve"> PAGEREF _Toc216891566 \h </w:instrText>
            </w:r>
            <w:r>
              <w:rPr>
                <w:noProof/>
                <w:webHidden/>
              </w:rPr>
            </w:r>
            <w:r>
              <w:rPr>
                <w:noProof/>
                <w:webHidden/>
              </w:rPr>
              <w:fldChar w:fldCharType="separate"/>
            </w:r>
            <w:r w:rsidR="00E5444E">
              <w:rPr>
                <w:noProof/>
                <w:webHidden/>
              </w:rPr>
              <w:t>8</w:t>
            </w:r>
            <w:r>
              <w:rPr>
                <w:noProof/>
                <w:webHidden/>
              </w:rPr>
              <w:fldChar w:fldCharType="end"/>
            </w:r>
          </w:hyperlink>
        </w:p>
        <w:p w14:paraId="13E22DD1" w14:textId="526AB765" w:rsidR="00DA3F6A" w:rsidRDefault="00DA3F6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6891567" w:history="1">
            <w:r w:rsidRPr="00580875">
              <w:rPr>
                <w:rStyle w:val="Hyperlink"/>
                <w:noProof/>
                <w:lang w:val="en-US"/>
              </w:rPr>
              <w:t>2.4 Dataset Description</w:t>
            </w:r>
            <w:r>
              <w:rPr>
                <w:noProof/>
                <w:webHidden/>
              </w:rPr>
              <w:tab/>
            </w:r>
            <w:r>
              <w:rPr>
                <w:noProof/>
                <w:webHidden/>
              </w:rPr>
              <w:fldChar w:fldCharType="begin"/>
            </w:r>
            <w:r>
              <w:rPr>
                <w:noProof/>
                <w:webHidden/>
              </w:rPr>
              <w:instrText xml:space="preserve"> PAGEREF _Toc216891567 \h </w:instrText>
            </w:r>
            <w:r>
              <w:rPr>
                <w:noProof/>
                <w:webHidden/>
              </w:rPr>
            </w:r>
            <w:r>
              <w:rPr>
                <w:noProof/>
                <w:webHidden/>
              </w:rPr>
              <w:fldChar w:fldCharType="separate"/>
            </w:r>
            <w:r w:rsidR="00E5444E">
              <w:rPr>
                <w:noProof/>
                <w:webHidden/>
              </w:rPr>
              <w:t>10</w:t>
            </w:r>
            <w:r>
              <w:rPr>
                <w:noProof/>
                <w:webHidden/>
              </w:rPr>
              <w:fldChar w:fldCharType="end"/>
            </w:r>
          </w:hyperlink>
        </w:p>
        <w:p w14:paraId="670477BA" w14:textId="228FF9FA" w:rsidR="00DA3F6A" w:rsidRDefault="00DA3F6A">
          <w:pPr>
            <w:pStyle w:val="TOC1"/>
            <w:rPr>
              <w:rFonts w:asciiTheme="minorHAnsi" w:eastAsiaTheme="minorEastAsia" w:hAnsiTheme="minorHAnsi"/>
              <w:noProof/>
              <w:color w:val="auto"/>
              <w:kern w:val="2"/>
              <w:szCs w:val="24"/>
              <w:lang w:val="en-US"/>
              <w14:ligatures w14:val="standardContextual"/>
            </w:rPr>
          </w:pPr>
          <w:hyperlink w:anchor="_Toc216891568" w:history="1">
            <w:r w:rsidRPr="00580875">
              <w:rPr>
                <w:rStyle w:val="Hyperlink"/>
                <w:noProof/>
                <w:lang w:val="en-US"/>
              </w:rPr>
              <w:t>3.</w:t>
            </w:r>
            <w:r>
              <w:rPr>
                <w:rFonts w:asciiTheme="minorHAnsi" w:eastAsiaTheme="minorEastAsia" w:hAnsiTheme="minorHAnsi"/>
                <w:noProof/>
                <w:color w:val="auto"/>
                <w:kern w:val="2"/>
                <w:szCs w:val="24"/>
                <w:lang w:val="en-US"/>
                <w14:ligatures w14:val="standardContextual"/>
              </w:rPr>
              <w:tab/>
            </w:r>
            <w:r w:rsidRPr="00580875">
              <w:rPr>
                <w:rStyle w:val="Hyperlink"/>
                <w:noProof/>
                <w:lang w:val="en-US"/>
              </w:rPr>
              <w:t>Solution</w:t>
            </w:r>
            <w:r>
              <w:rPr>
                <w:noProof/>
                <w:webHidden/>
              </w:rPr>
              <w:tab/>
            </w:r>
            <w:r>
              <w:rPr>
                <w:noProof/>
                <w:webHidden/>
              </w:rPr>
              <w:fldChar w:fldCharType="begin"/>
            </w:r>
            <w:r>
              <w:rPr>
                <w:noProof/>
                <w:webHidden/>
              </w:rPr>
              <w:instrText xml:space="preserve"> PAGEREF _Toc216891568 \h </w:instrText>
            </w:r>
            <w:r>
              <w:rPr>
                <w:noProof/>
                <w:webHidden/>
              </w:rPr>
            </w:r>
            <w:r>
              <w:rPr>
                <w:noProof/>
                <w:webHidden/>
              </w:rPr>
              <w:fldChar w:fldCharType="separate"/>
            </w:r>
            <w:r w:rsidR="00E5444E">
              <w:rPr>
                <w:noProof/>
                <w:webHidden/>
              </w:rPr>
              <w:t>11</w:t>
            </w:r>
            <w:r>
              <w:rPr>
                <w:noProof/>
                <w:webHidden/>
              </w:rPr>
              <w:fldChar w:fldCharType="end"/>
            </w:r>
          </w:hyperlink>
        </w:p>
        <w:p w14:paraId="3171FB61" w14:textId="286EFE9B" w:rsidR="00DA3F6A" w:rsidRDefault="00DA3F6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6891569" w:history="1">
            <w:r w:rsidRPr="00580875">
              <w:rPr>
                <w:rStyle w:val="Hyperlink"/>
                <w:noProof/>
                <w:lang w:val="en-US"/>
              </w:rPr>
              <w:t>3.1 Explanation of the Solution</w:t>
            </w:r>
            <w:r>
              <w:rPr>
                <w:noProof/>
                <w:webHidden/>
              </w:rPr>
              <w:tab/>
            </w:r>
            <w:r>
              <w:rPr>
                <w:noProof/>
                <w:webHidden/>
              </w:rPr>
              <w:fldChar w:fldCharType="begin"/>
            </w:r>
            <w:r>
              <w:rPr>
                <w:noProof/>
                <w:webHidden/>
              </w:rPr>
              <w:instrText xml:space="preserve"> PAGEREF _Toc216891569 \h </w:instrText>
            </w:r>
            <w:r>
              <w:rPr>
                <w:noProof/>
                <w:webHidden/>
              </w:rPr>
            </w:r>
            <w:r>
              <w:rPr>
                <w:noProof/>
                <w:webHidden/>
              </w:rPr>
              <w:fldChar w:fldCharType="separate"/>
            </w:r>
            <w:r w:rsidR="00E5444E">
              <w:rPr>
                <w:noProof/>
                <w:webHidden/>
              </w:rPr>
              <w:t>11</w:t>
            </w:r>
            <w:r>
              <w:rPr>
                <w:noProof/>
                <w:webHidden/>
              </w:rPr>
              <w:fldChar w:fldCharType="end"/>
            </w:r>
          </w:hyperlink>
        </w:p>
        <w:p w14:paraId="7CC585C9" w14:textId="7F847284" w:rsidR="00DA3F6A" w:rsidRDefault="00DA3F6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6891570" w:history="1">
            <w:r w:rsidRPr="00580875">
              <w:rPr>
                <w:rStyle w:val="Hyperlink"/>
                <w:noProof/>
                <w:lang w:val="en-US"/>
              </w:rPr>
              <w:t xml:space="preserve">3.2 </w:t>
            </w:r>
            <w:r w:rsidRPr="00580875">
              <w:rPr>
                <w:rStyle w:val="Hyperlink"/>
                <w:noProof/>
              </w:rPr>
              <w:t>System Architecture and Workflow</w:t>
            </w:r>
            <w:r>
              <w:rPr>
                <w:noProof/>
                <w:webHidden/>
              </w:rPr>
              <w:tab/>
            </w:r>
            <w:r>
              <w:rPr>
                <w:noProof/>
                <w:webHidden/>
              </w:rPr>
              <w:fldChar w:fldCharType="begin"/>
            </w:r>
            <w:r>
              <w:rPr>
                <w:noProof/>
                <w:webHidden/>
              </w:rPr>
              <w:instrText xml:space="preserve"> PAGEREF _Toc216891570 \h </w:instrText>
            </w:r>
            <w:r>
              <w:rPr>
                <w:noProof/>
                <w:webHidden/>
              </w:rPr>
            </w:r>
            <w:r>
              <w:rPr>
                <w:noProof/>
                <w:webHidden/>
              </w:rPr>
              <w:fldChar w:fldCharType="separate"/>
            </w:r>
            <w:r w:rsidR="00E5444E">
              <w:rPr>
                <w:noProof/>
                <w:webHidden/>
              </w:rPr>
              <w:t>11</w:t>
            </w:r>
            <w:r>
              <w:rPr>
                <w:noProof/>
                <w:webHidden/>
              </w:rPr>
              <w:fldChar w:fldCharType="end"/>
            </w:r>
          </w:hyperlink>
        </w:p>
        <w:p w14:paraId="40AA7026" w14:textId="470CCEB6" w:rsidR="00DA3F6A" w:rsidRDefault="00DA3F6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6891571" w:history="1">
            <w:r w:rsidRPr="00580875">
              <w:rPr>
                <w:rStyle w:val="Hyperlink"/>
                <w:noProof/>
                <w:lang w:val="en-US"/>
              </w:rPr>
              <w:t xml:space="preserve">3.3 </w:t>
            </w:r>
            <w:r w:rsidRPr="00580875">
              <w:rPr>
                <w:rStyle w:val="Hyperlink"/>
                <w:noProof/>
              </w:rPr>
              <w:t>AI Algorithms Used</w:t>
            </w:r>
            <w:r>
              <w:rPr>
                <w:noProof/>
                <w:webHidden/>
              </w:rPr>
              <w:tab/>
            </w:r>
            <w:r>
              <w:rPr>
                <w:noProof/>
                <w:webHidden/>
              </w:rPr>
              <w:fldChar w:fldCharType="begin"/>
            </w:r>
            <w:r>
              <w:rPr>
                <w:noProof/>
                <w:webHidden/>
              </w:rPr>
              <w:instrText xml:space="preserve"> PAGEREF _Toc216891571 \h </w:instrText>
            </w:r>
            <w:r>
              <w:rPr>
                <w:noProof/>
                <w:webHidden/>
              </w:rPr>
            </w:r>
            <w:r>
              <w:rPr>
                <w:noProof/>
                <w:webHidden/>
              </w:rPr>
              <w:fldChar w:fldCharType="separate"/>
            </w:r>
            <w:r w:rsidR="00E5444E">
              <w:rPr>
                <w:noProof/>
                <w:webHidden/>
              </w:rPr>
              <w:t>12</w:t>
            </w:r>
            <w:r>
              <w:rPr>
                <w:noProof/>
                <w:webHidden/>
              </w:rPr>
              <w:fldChar w:fldCharType="end"/>
            </w:r>
          </w:hyperlink>
        </w:p>
        <w:p w14:paraId="659D2CA8" w14:textId="5D54603C"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72" w:history="1">
            <w:r w:rsidRPr="00580875">
              <w:rPr>
                <w:rStyle w:val="Hyperlink"/>
                <w:rFonts w:cs="Arial"/>
                <w:noProof/>
              </w:rPr>
              <w:t>3.3.1 Supervised Learning Algorithms</w:t>
            </w:r>
            <w:r>
              <w:rPr>
                <w:noProof/>
                <w:webHidden/>
              </w:rPr>
              <w:tab/>
            </w:r>
            <w:r>
              <w:rPr>
                <w:noProof/>
                <w:webHidden/>
              </w:rPr>
              <w:fldChar w:fldCharType="begin"/>
            </w:r>
            <w:r>
              <w:rPr>
                <w:noProof/>
                <w:webHidden/>
              </w:rPr>
              <w:instrText xml:space="preserve"> PAGEREF _Toc216891572 \h </w:instrText>
            </w:r>
            <w:r>
              <w:rPr>
                <w:noProof/>
                <w:webHidden/>
              </w:rPr>
            </w:r>
            <w:r>
              <w:rPr>
                <w:noProof/>
                <w:webHidden/>
              </w:rPr>
              <w:fldChar w:fldCharType="separate"/>
            </w:r>
            <w:r w:rsidR="00E5444E">
              <w:rPr>
                <w:noProof/>
                <w:webHidden/>
              </w:rPr>
              <w:t>12</w:t>
            </w:r>
            <w:r>
              <w:rPr>
                <w:noProof/>
                <w:webHidden/>
              </w:rPr>
              <w:fldChar w:fldCharType="end"/>
            </w:r>
          </w:hyperlink>
        </w:p>
        <w:p w14:paraId="59C7147A" w14:textId="62F5502F"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73" w:history="1">
            <w:r w:rsidRPr="00580875">
              <w:rPr>
                <w:rStyle w:val="Hyperlink"/>
                <w:rFonts w:cs="Arial"/>
                <w:noProof/>
                <w:lang w:val="en-US"/>
              </w:rPr>
              <w:t xml:space="preserve">3.3.2 </w:t>
            </w:r>
            <w:r w:rsidRPr="00580875">
              <w:rPr>
                <w:rStyle w:val="Hyperlink"/>
                <w:rFonts w:cs="Arial"/>
                <w:noProof/>
              </w:rPr>
              <w:t>Unsupervised Learning Algorithms</w:t>
            </w:r>
            <w:r>
              <w:rPr>
                <w:noProof/>
                <w:webHidden/>
              </w:rPr>
              <w:tab/>
            </w:r>
            <w:r>
              <w:rPr>
                <w:noProof/>
                <w:webHidden/>
              </w:rPr>
              <w:fldChar w:fldCharType="begin"/>
            </w:r>
            <w:r>
              <w:rPr>
                <w:noProof/>
                <w:webHidden/>
              </w:rPr>
              <w:instrText xml:space="preserve"> PAGEREF _Toc216891573 \h </w:instrText>
            </w:r>
            <w:r>
              <w:rPr>
                <w:noProof/>
                <w:webHidden/>
              </w:rPr>
            </w:r>
            <w:r>
              <w:rPr>
                <w:noProof/>
                <w:webHidden/>
              </w:rPr>
              <w:fldChar w:fldCharType="separate"/>
            </w:r>
            <w:r w:rsidR="00E5444E">
              <w:rPr>
                <w:noProof/>
                <w:webHidden/>
              </w:rPr>
              <w:t>13</w:t>
            </w:r>
            <w:r>
              <w:rPr>
                <w:noProof/>
                <w:webHidden/>
              </w:rPr>
              <w:fldChar w:fldCharType="end"/>
            </w:r>
          </w:hyperlink>
        </w:p>
        <w:p w14:paraId="4569784B" w14:textId="6948A8FD"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74" w:history="1">
            <w:r w:rsidRPr="00580875">
              <w:rPr>
                <w:rStyle w:val="Hyperlink"/>
                <w:rFonts w:cs="Arial"/>
                <w:noProof/>
              </w:rPr>
              <w:t>3.3.3 Evaluation Metrics</w:t>
            </w:r>
            <w:r>
              <w:rPr>
                <w:noProof/>
                <w:webHidden/>
              </w:rPr>
              <w:tab/>
            </w:r>
            <w:r>
              <w:rPr>
                <w:noProof/>
                <w:webHidden/>
              </w:rPr>
              <w:fldChar w:fldCharType="begin"/>
            </w:r>
            <w:r>
              <w:rPr>
                <w:noProof/>
                <w:webHidden/>
              </w:rPr>
              <w:instrText xml:space="preserve"> PAGEREF _Toc216891574 \h </w:instrText>
            </w:r>
            <w:r>
              <w:rPr>
                <w:noProof/>
                <w:webHidden/>
              </w:rPr>
            </w:r>
            <w:r>
              <w:rPr>
                <w:noProof/>
                <w:webHidden/>
              </w:rPr>
              <w:fldChar w:fldCharType="separate"/>
            </w:r>
            <w:r w:rsidR="00E5444E">
              <w:rPr>
                <w:noProof/>
                <w:webHidden/>
              </w:rPr>
              <w:t>14</w:t>
            </w:r>
            <w:r>
              <w:rPr>
                <w:noProof/>
                <w:webHidden/>
              </w:rPr>
              <w:fldChar w:fldCharType="end"/>
            </w:r>
          </w:hyperlink>
        </w:p>
        <w:p w14:paraId="7A38A544" w14:textId="2FF024C3"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75" w:history="1">
            <w:r w:rsidRPr="00580875">
              <w:rPr>
                <w:rStyle w:val="Hyperlink"/>
                <w:rFonts w:cs="Arial"/>
                <w:noProof/>
              </w:rPr>
              <w:t>3.3.4 Hybrid Recommendation Approach</w:t>
            </w:r>
            <w:r>
              <w:rPr>
                <w:noProof/>
                <w:webHidden/>
              </w:rPr>
              <w:tab/>
            </w:r>
            <w:r>
              <w:rPr>
                <w:noProof/>
                <w:webHidden/>
              </w:rPr>
              <w:fldChar w:fldCharType="begin"/>
            </w:r>
            <w:r>
              <w:rPr>
                <w:noProof/>
                <w:webHidden/>
              </w:rPr>
              <w:instrText xml:space="preserve"> PAGEREF _Toc216891575 \h </w:instrText>
            </w:r>
            <w:r>
              <w:rPr>
                <w:noProof/>
                <w:webHidden/>
              </w:rPr>
            </w:r>
            <w:r>
              <w:rPr>
                <w:noProof/>
                <w:webHidden/>
              </w:rPr>
              <w:fldChar w:fldCharType="separate"/>
            </w:r>
            <w:r w:rsidR="00E5444E">
              <w:rPr>
                <w:noProof/>
                <w:webHidden/>
              </w:rPr>
              <w:t>15</w:t>
            </w:r>
            <w:r>
              <w:rPr>
                <w:noProof/>
                <w:webHidden/>
              </w:rPr>
              <w:fldChar w:fldCharType="end"/>
            </w:r>
          </w:hyperlink>
        </w:p>
        <w:p w14:paraId="6A29219A" w14:textId="00BA8437" w:rsidR="00DA3F6A" w:rsidRDefault="00DA3F6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6891576" w:history="1">
            <w:r w:rsidRPr="00580875">
              <w:rPr>
                <w:rStyle w:val="Hyperlink"/>
                <w:noProof/>
              </w:rPr>
              <w:t>3.4 Pseudocode of the solution</w:t>
            </w:r>
            <w:r>
              <w:rPr>
                <w:noProof/>
                <w:webHidden/>
              </w:rPr>
              <w:tab/>
            </w:r>
            <w:r>
              <w:rPr>
                <w:noProof/>
                <w:webHidden/>
              </w:rPr>
              <w:fldChar w:fldCharType="begin"/>
            </w:r>
            <w:r>
              <w:rPr>
                <w:noProof/>
                <w:webHidden/>
              </w:rPr>
              <w:instrText xml:space="preserve"> PAGEREF _Toc216891576 \h </w:instrText>
            </w:r>
            <w:r>
              <w:rPr>
                <w:noProof/>
                <w:webHidden/>
              </w:rPr>
            </w:r>
            <w:r>
              <w:rPr>
                <w:noProof/>
                <w:webHidden/>
              </w:rPr>
              <w:fldChar w:fldCharType="separate"/>
            </w:r>
            <w:r w:rsidR="00E5444E">
              <w:rPr>
                <w:noProof/>
                <w:webHidden/>
              </w:rPr>
              <w:t>16</w:t>
            </w:r>
            <w:r>
              <w:rPr>
                <w:noProof/>
                <w:webHidden/>
              </w:rPr>
              <w:fldChar w:fldCharType="end"/>
            </w:r>
          </w:hyperlink>
        </w:p>
        <w:p w14:paraId="46FB138C" w14:textId="5198F1D4" w:rsidR="00DA3F6A" w:rsidRDefault="00DA3F6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6891577" w:history="1">
            <w:r w:rsidRPr="00580875">
              <w:rPr>
                <w:rStyle w:val="Hyperlink"/>
                <w:noProof/>
                <w:lang w:val="en-US"/>
              </w:rPr>
              <w:t xml:space="preserve">3.5 </w:t>
            </w:r>
            <w:r w:rsidRPr="00580875">
              <w:rPr>
                <w:rStyle w:val="Hyperlink"/>
                <w:noProof/>
              </w:rPr>
              <w:t>Diagrammatical representations of the solution</w:t>
            </w:r>
            <w:r>
              <w:rPr>
                <w:noProof/>
                <w:webHidden/>
              </w:rPr>
              <w:tab/>
            </w:r>
            <w:r>
              <w:rPr>
                <w:noProof/>
                <w:webHidden/>
              </w:rPr>
              <w:fldChar w:fldCharType="begin"/>
            </w:r>
            <w:r>
              <w:rPr>
                <w:noProof/>
                <w:webHidden/>
              </w:rPr>
              <w:instrText xml:space="preserve"> PAGEREF _Toc216891577 \h </w:instrText>
            </w:r>
            <w:r>
              <w:rPr>
                <w:noProof/>
                <w:webHidden/>
              </w:rPr>
            </w:r>
            <w:r>
              <w:rPr>
                <w:noProof/>
                <w:webHidden/>
              </w:rPr>
              <w:fldChar w:fldCharType="separate"/>
            </w:r>
            <w:r w:rsidR="00E5444E">
              <w:rPr>
                <w:noProof/>
                <w:webHidden/>
              </w:rPr>
              <w:t>18</w:t>
            </w:r>
            <w:r>
              <w:rPr>
                <w:noProof/>
                <w:webHidden/>
              </w:rPr>
              <w:fldChar w:fldCharType="end"/>
            </w:r>
          </w:hyperlink>
        </w:p>
        <w:p w14:paraId="2929AC57" w14:textId="6530C2D0"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78" w:history="1">
            <w:r w:rsidRPr="00580875">
              <w:rPr>
                <w:rStyle w:val="Hyperlink"/>
                <w:rFonts w:cs="Arial"/>
                <w:noProof/>
              </w:rPr>
              <w:t>3.5.1 Flowchart</w:t>
            </w:r>
            <w:r>
              <w:rPr>
                <w:noProof/>
                <w:webHidden/>
              </w:rPr>
              <w:tab/>
            </w:r>
            <w:r>
              <w:rPr>
                <w:noProof/>
                <w:webHidden/>
              </w:rPr>
              <w:fldChar w:fldCharType="begin"/>
            </w:r>
            <w:r>
              <w:rPr>
                <w:noProof/>
                <w:webHidden/>
              </w:rPr>
              <w:instrText xml:space="preserve"> PAGEREF _Toc216891578 \h </w:instrText>
            </w:r>
            <w:r>
              <w:rPr>
                <w:noProof/>
                <w:webHidden/>
              </w:rPr>
            </w:r>
            <w:r>
              <w:rPr>
                <w:noProof/>
                <w:webHidden/>
              </w:rPr>
              <w:fldChar w:fldCharType="separate"/>
            </w:r>
            <w:r w:rsidR="00E5444E">
              <w:rPr>
                <w:noProof/>
                <w:webHidden/>
              </w:rPr>
              <w:t>18</w:t>
            </w:r>
            <w:r>
              <w:rPr>
                <w:noProof/>
                <w:webHidden/>
              </w:rPr>
              <w:fldChar w:fldCharType="end"/>
            </w:r>
          </w:hyperlink>
        </w:p>
        <w:p w14:paraId="3EC54E36" w14:textId="34BED40E" w:rsidR="00DA3F6A" w:rsidRDefault="00DA3F6A">
          <w:pPr>
            <w:pStyle w:val="TOC3"/>
            <w:tabs>
              <w:tab w:val="right" w:leader="dot" w:pos="8296"/>
            </w:tabs>
            <w:rPr>
              <w:rFonts w:asciiTheme="minorHAnsi" w:eastAsiaTheme="minorEastAsia" w:hAnsiTheme="minorHAnsi"/>
              <w:noProof/>
              <w:color w:val="auto"/>
              <w:kern w:val="2"/>
              <w:szCs w:val="24"/>
              <w:lang w:val="en-US"/>
              <w14:ligatures w14:val="standardContextual"/>
            </w:rPr>
          </w:pPr>
          <w:hyperlink w:anchor="_Toc216891579" w:history="1">
            <w:r w:rsidRPr="00580875">
              <w:rPr>
                <w:rStyle w:val="Hyperlink"/>
                <w:rFonts w:cs="Arial"/>
                <w:noProof/>
                <w:lang w:val="en-US"/>
              </w:rPr>
              <w:t>3.5.2 State transition Diagram</w:t>
            </w:r>
            <w:r>
              <w:rPr>
                <w:noProof/>
                <w:webHidden/>
              </w:rPr>
              <w:tab/>
            </w:r>
            <w:r>
              <w:rPr>
                <w:noProof/>
                <w:webHidden/>
              </w:rPr>
              <w:fldChar w:fldCharType="begin"/>
            </w:r>
            <w:r>
              <w:rPr>
                <w:noProof/>
                <w:webHidden/>
              </w:rPr>
              <w:instrText xml:space="preserve"> PAGEREF _Toc216891579 \h </w:instrText>
            </w:r>
            <w:r>
              <w:rPr>
                <w:noProof/>
                <w:webHidden/>
              </w:rPr>
            </w:r>
            <w:r>
              <w:rPr>
                <w:noProof/>
                <w:webHidden/>
              </w:rPr>
              <w:fldChar w:fldCharType="separate"/>
            </w:r>
            <w:r w:rsidR="00E5444E">
              <w:rPr>
                <w:noProof/>
                <w:webHidden/>
              </w:rPr>
              <w:t>20</w:t>
            </w:r>
            <w:r>
              <w:rPr>
                <w:noProof/>
                <w:webHidden/>
              </w:rPr>
              <w:fldChar w:fldCharType="end"/>
            </w:r>
          </w:hyperlink>
        </w:p>
        <w:p w14:paraId="325647D5" w14:textId="1DFA09C2" w:rsidR="00DA3F6A" w:rsidRDefault="00DA3F6A">
          <w:pPr>
            <w:pStyle w:val="TOC1"/>
            <w:rPr>
              <w:rFonts w:asciiTheme="minorHAnsi" w:eastAsiaTheme="minorEastAsia" w:hAnsiTheme="minorHAnsi"/>
              <w:noProof/>
              <w:color w:val="auto"/>
              <w:kern w:val="2"/>
              <w:szCs w:val="24"/>
              <w:lang w:val="en-US"/>
              <w14:ligatures w14:val="standardContextual"/>
            </w:rPr>
          </w:pPr>
          <w:hyperlink w:anchor="_Toc216891580" w:history="1">
            <w:r w:rsidRPr="00580875">
              <w:rPr>
                <w:rStyle w:val="Hyperlink"/>
                <w:noProof/>
              </w:rPr>
              <w:t>4.</w:t>
            </w:r>
            <w:r>
              <w:rPr>
                <w:rFonts w:asciiTheme="minorHAnsi" w:eastAsiaTheme="minorEastAsia" w:hAnsiTheme="minorHAnsi"/>
                <w:noProof/>
                <w:color w:val="auto"/>
                <w:kern w:val="2"/>
                <w:szCs w:val="24"/>
                <w:lang w:val="en-US"/>
                <w14:ligatures w14:val="standardContextual"/>
              </w:rPr>
              <w:tab/>
            </w:r>
            <w:r w:rsidRPr="00580875">
              <w:rPr>
                <w:rStyle w:val="Hyperlink"/>
                <w:noProof/>
              </w:rPr>
              <w:t>Conclusion</w:t>
            </w:r>
            <w:r>
              <w:rPr>
                <w:noProof/>
                <w:webHidden/>
              </w:rPr>
              <w:tab/>
            </w:r>
            <w:r>
              <w:rPr>
                <w:noProof/>
                <w:webHidden/>
              </w:rPr>
              <w:fldChar w:fldCharType="begin"/>
            </w:r>
            <w:r>
              <w:rPr>
                <w:noProof/>
                <w:webHidden/>
              </w:rPr>
              <w:instrText xml:space="preserve"> PAGEREF _Toc216891580 \h </w:instrText>
            </w:r>
            <w:r>
              <w:rPr>
                <w:noProof/>
                <w:webHidden/>
              </w:rPr>
            </w:r>
            <w:r>
              <w:rPr>
                <w:noProof/>
                <w:webHidden/>
              </w:rPr>
              <w:fldChar w:fldCharType="separate"/>
            </w:r>
            <w:r w:rsidR="00E5444E">
              <w:rPr>
                <w:noProof/>
                <w:webHidden/>
              </w:rPr>
              <w:t>21</w:t>
            </w:r>
            <w:r>
              <w:rPr>
                <w:noProof/>
                <w:webHidden/>
              </w:rPr>
              <w:fldChar w:fldCharType="end"/>
            </w:r>
          </w:hyperlink>
        </w:p>
        <w:p w14:paraId="330E8488" w14:textId="0701F3C3" w:rsidR="00DA3F6A" w:rsidRDefault="00DA3F6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6891581" w:history="1">
            <w:r w:rsidRPr="00580875">
              <w:rPr>
                <w:rStyle w:val="Hyperlink"/>
                <w:noProof/>
              </w:rPr>
              <w:t>4.1 Analysis of the Work Done</w:t>
            </w:r>
            <w:r>
              <w:rPr>
                <w:noProof/>
                <w:webHidden/>
              </w:rPr>
              <w:tab/>
            </w:r>
            <w:r>
              <w:rPr>
                <w:noProof/>
                <w:webHidden/>
              </w:rPr>
              <w:fldChar w:fldCharType="begin"/>
            </w:r>
            <w:r>
              <w:rPr>
                <w:noProof/>
                <w:webHidden/>
              </w:rPr>
              <w:instrText xml:space="preserve"> PAGEREF _Toc216891581 \h </w:instrText>
            </w:r>
            <w:r>
              <w:rPr>
                <w:noProof/>
                <w:webHidden/>
              </w:rPr>
            </w:r>
            <w:r>
              <w:rPr>
                <w:noProof/>
                <w:webHidden/>
              </w:rPr>
              <w:fldChar w:fldCharType="separate"/>
            </w:r>
            <w:r w:rsidR="00E5444E">
              <w:rPr>
                <w:noProof/>
                <w:webHidden/>
              </w:rPr>
              <w:t>21</w:t>
            </w:r>
            <w:r>
              <w:rPr>
                <w:noProof/>
                <w:webHidden/>
              </w:rPr>
              <w:fldChar w:fldCharType="end"/>
            </w:r>
          </w:hyperlink>
        </w:p>
        <w:p w14:paraId="4EFF1A31" w14:textId="71A92C51" w:rsidR="00DA3F6A" w:rsidRDefault="00DA3F6A">
          <w:pPr>
            <w:pStyle w:val="TOC2"/>
            <w:tabs>
              <w:tab w:val="right" w:leader="dot" w:pos="8296"/>
            </w:tabs>
            <w:rPr>
              <w:rFonts w:asciiTheme="minorHAnsi" w:eastAsiaTheme="minorEastAsia" w:hAnsiTheme="minorHAnsi"/>
              <w:noProof/>
              <w:color w:val="auto"/>
              <w:kern w:val="2"/>
              <w:szCs w:val="24"/>
              <w:lang w:val="en-US"/>
              <w14:ligatures w14:val="standardContextual"/>
            </w:rPr>
          </w:pPr>
          <w:hyperlink w:anchor="_Toc216891582" w:history="1">
            <w:r w:rsidRPr="00580875">
              <w:rPr>
                <w:rStyle w:val="Hyperlink"/>
                <w:noProof/>
              </w:rPr>
              <w:t>4.2 Further Work</w:t>
            </w:r>
            <w:r>
              <w:rPr>
                <w:noProof/>
                <w:webHidden/>
              </w:rPr>
              <w:tab/>
            </w:r>
            <w:r>
              <w:rPr>
                <w:noProof/>
                <w:webHidden/>
              </w:rPr>
              <w:fldChar w:fldCharType="begin"/>
            </w:r>
            <w:r>
              <w:rPr>
                <w:noProof/>
                <w:webHidden/>
              </w:rPr>
              <w:instrText xml:space="preserve"> PAGEREF _Toc216891582 \h </w:instrText>
            </w:r>
            <w:r>
              <w:rPr>
                <w:noProof/>
                <w:webHidden/>
              </w:rPr>
            </w:r>
            <w:r>
              <w:rPr>
                <w:noProof/>
                <w:webHidden/>
              </w:rPr>
              <w:fldChar w:fldCharType="separate"/>
            </w:r>
            <w:r w:rsidR="00E5444E">
              <w:rPr>
                <w:noProof/>
                <w:webHidden/>
              </w:rPr>
              <w:t>21</w:t>
            </w:r>
            <w:r>
              <w:rPr>
                <w:noProof/>
                <w:webHidden/>
              </w:rPr>
              <w:fldChar w:fldCharType="end"/>
            </w:r>
          </w:hyperlink>
        </w:p>
        <w:p w14:paraId="2B9C99E7" w14:textId="251BBCFF" w:rsidR="00DA3F6A" w:rsidRDefault="00DA3F6A">
          <w:pPr>
            <w:pStyle w:val="TOC1"/>
            <w:rPr>
              <w:rFonts w:asciiTheme="minorHAnsi" w:eastAsiaTheme="minorEastAsia" w:hAnsiTheme="minorHAnsi"/>
              <w:noProof/>
              <w:color w:val="auto"/>
              <w:kern w:val="2"/>
              <w:szCs w:val="24"/>
              <w:lang w:val="en-US"/>
              <w14:ligatures w14:val="standardContextual"/>
            </w:rPr>
          </w:pPr>
          <w:hyperlink w:anchor="_Toc216891583" w:history="1">
            <w:r w:rsidRPr="00580875">
              <w:rPr>
                <w:rStyle w:val="Hyperlink"/>
                <w:noProof/>
              </w:rPr>
              <w:t>5.</w:t>
            </w:r>
            <w:r>
              <w:rPr>
                <w:rFonts w:asciiTheme="minorHAnsi" w:eastAsiaTheme="minorEastAsia" w:hAnsiTheme="minorHAnsi"/>
                <w:noProof/>
                <w:color w:val="auto"/>
                <w:kern w:val="2"/>
                <w:szCs w:val="24"/>
                <w:lang w:val="en-US"/>
                <w14:ligatures w14:val="standardContextual"/>
              </w:rPr>
              <w:tab/>
            </w:r>
            <w:r w:rsidRPr="00580875">
              <w:rPr>
                <w:rStyle w:val="Hyperlink"/>
                <w:noProof/>
              </w:rPr>
              <w:t>References</w:t>
            </w:r>
            <w:r>
              <w:rPr>
                <w:noProof/>
                <w:webHidden/>
              </w:rPr>
              <w:tab/>
            </w:r>
            <w:r>
              <w:rPr>
                <w:noProof/>
                <w:webHidden/>
              </w:rPr>
              <w:fldChar w:fldCharType="begin"/>
            </w:r>
            <w:r>
              <w:rPr>
                <w:noProof/>
                <w:webHidden/>
              </w:rPr>
              <w:instrText xml:space="preserve"> PAGEREF _Toc216891583 \h </w:instrText>
            </w:r>
            <w:r>
              <w:rPr>
                <w:noProof/>
                <w:webHidden/>
              </w:rPr>
            </w:r>
            <w:r>
              <w:rPr>
                <w:noProof/>
                <w:webHidden/>
              </w:rPr>
              <w:fldChar w:fldCharType="separate"/>
            </w:r>
            <w:r w:rsidR="00E5444E">
              <w:rPr>
                <w:noProof/>
                <w:webHidden/>
              </w:rPr>
              <w:t>23</w:t>
            </w:r>
            <w:r>
              <w:rPr>
                <w:noProof/>
                <w:webHidden/>
              </w:rPr>
              <w:fldChar w:fldCharType="end"/>
            </w:r>
          </w:hyperlink>
        </w:p>
        <w:p w14:paraId="7B103ABC" w14:textId="31C8ED10" w:rsidR="008B24F6" w:rsidRPr="00C2147F" w:rsidRDefault="008B24F6" w:rsidP="008B24F6">
          <w:pPr>
            <w:spacing w:line="360" w:lineRule="auto"/>
            <w:rPr>
              <w:rFonts w:cs="Arial"/>
              <w:sz w:val="44"/>
              <w:szCs w:val="44"/>
            </w:rPr>
          </w:pPr>
          <w:r w:rsidRPr="00C2147F">
            <w:rPr>
              <w:b/>
              <w:bCs/>
              <w:noProof/>
            </w:rPr>
            <w:fldChar w:fldCharType="end"/>
          </w:r>
        </w:p>
      </w:sdtContent>
    </w:sdt>
    <w:p w14:paraId="38AA3FEC" w14:textId="77777777" w:rsidR="008B24F6" w:rsidRDefault="008B24F6" w:rsidP="008B24F6">
      <w:pPr>
        <w:ind w:right="9"/>
        <w:rPr>
          <w:rFonts w:eastAsia="Arial" w:cs="Arial"/>
          <w:b/>
          <w:color w:val="000000"/>
          <w:sz w:val="28"/>
        </w:rPr>
      </w:pPr>
    </w:p>
    <w:p w14:paraId="6DF3E36C" w14:textId="3881C0A0" w:rsidR="000E03DE" w:rsidRPr="00351D9A" w:rsidRDefault="00351D9A">
      <w:pPr>
        <w:jc w:val="left"/>
        <w:rPr>
          <w:rFonts w:eastAsia="Arial" w:cs="Arial"/>
          <w:b/>
          <w:sz w:val="28"/>
        </w:rPr>
      </w:pPr>
      <w:r>
        <w:rPr>
          <w:rFonts w:eastAsia="Arial" w:cs="Arial"/>
          <w:b/>
          <w:sz w:val="28"/>
        </w:rPr>
        <w:br w:type="page"/>
      </w:r>
    </w:p>
    <w:p w14:paraId="26EB2908" w14:textId="77777777" w:rsidR="000E03DE" w:rsidRDefault="000E03DE">
      <w:pPr>
        <w:jc w:val="left"/>
        <w:rPr>
          <w:b/>
          <w:sz w:val="28"/>
          <w:szCs w:val="28"/>
        </w:rPr>
      </w:pPr>
      <w:r w:rsidRPr="000E03DE">
        <w:rPr>
          <w:b/>
          <w:sz w:val="28"/>
          <w:szCs w:val="28"/>
        </w:rPr>
        <w:lastRenderedPageBreak/>
        <w:t>Table of Figures</w:t>
      </w:r>
    </w:p>
    <w:p w14:paraId="0D487E8A" w14:textId="4C0C36E1" w:rsidR="009D4A2C" w:rsidRDefault="000E03DE">
      <w:pPr>
        <w:pStyle w:val="TableofFigures"/>
        <w:tabs>
          <w:tab w:val="right" w:leader="dot" w:pos="8296"/>
        </w:tabs>
        <w:rPr>
          <w:rFonts w:asciiTheme="minorHAnsi" w:eastAsiaTheme="minorEastAsia" w:hAnsiTheme="minorHAnsi"/>
          <w:noProof/>
          <w:color w:val="auto"/>
          <w:kern w:val="2"/>
          <w:lang w:val="en-US"/>
          <w14:ligatures w14:val="standardContextual"/>
        </w:rPr>
      </w:pPr>
      <w:r>
        <w:rPr>
          <w:b/>
          <w:sz w:val="28"/>
          <w:szCs w:val="28"/>
        </w:rPr>
        <w:fldChar w:fldCharType="begin"/>
      </w:r>
      <w:r>
        <w:rPr>
          <w:b/>
          <w:sz w:val="28"/>
          <w:szCs w:val="28"/>
        </w:rPr>
        <w:instrText xml:space="preserve"> TOC \h \z \c "Figure" </w:instrText>
      </w:r>
      <w:r>
        <w:rPr>
          <w:b/>
          <w:sz w:val="28"/>
          <w:szCs w:val="28"/>
        </w:rPr>
        <w:fldChar w:fldCharType="separate"/>
      </w:r>
      <w:hyperlink w:anchor="_Toc216888162" w:history="1">
        <w:r w:rsidR="009D4A2C" w:rsidRPr="005115C3">
          <w:rPr>
            <w:rStyle w:val="Hyperlink"/>
            <w:noProof/>
          </w:rPr>
          <w:t>Figure 1: Online Learning Resource Recommendation Method Based on Wide &amp; Deep and Elmo Model</w:t>
        </w:r>
        <w:r w:rsidR="009D4A2C">
          <w:rPr>
            <w:noProof/>
            <w:webHidden/>
          </w:rPr>
          <w:tab/>
        </w:r>
        <w:r w:rsidR="009D4A2C">
          <w:rPr>
            <w:noProof/>
            <w:webHidden/>
          </w:rPr>
          <w:fldChar w:fldCharType="begin"/>
        </w:r>
        <w:r w:rsidR="009D4A2C">
          <w:rPr>
            <w:noProof/>
            <w:webHidden/>
          </w:rPr>
          <w:instrText xml:space="preserve"> PAGEREF _Toc216888162 \h </w:instrText>
        </w:r>
        <w:r w:rsidR="009D4A2C">
          <w:rPr>
            <w:noProof/>
            <w:webHidden/>
          </w:rPr>
        </w:r>
        <w:r w:rsidR="009D4A2C">
          <w:rPr>
            <w:noProof/>
            <w:webHidden/>
          </w:rPr>
          <w:fldChar w:fldCharType="separate"/>
        </w:r>
        <w:r w:rsidR="00E5444E">
          <w:rPr>
            <w:noProof/>
            <w:webHidden/>
          </w:rPr>
          <w:t>9</w:t>
        </w:r>
        <w:r w:rsidR="009D4A2C">
          <w:rPr>
            <w:noProof/>
            <w:webHidden/>
          </w:rPr>
          <w:fldChar w:fldCharType="end"/>
        </w:r>
      </w:hyperlink>
    </w:p>
    <w:p w14:paraId="312B20DE" w14:textId="6AEDB112" w:rsidR="009D4A2C" w:rsidRDefault="009D4A2C">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6888163" w:history="1">
        <w:r w:rsidRPr="005115C3">
          <w:rPr>
            <w:rStyle w:val="Hyperlink"/>
            <w:noProof/>
          </w:rPr>
          <w:t>Figure 2: Course recommendation framework</w:t>
        </w:r>
        <w:r>
          <w:rPr>
            <w:noProof/>
            <w:webHidden/>
          </w:rPr>
          <w:tab/>
        </w:r>
        <w:r>
          <w:rPr>
            <w:noProof/>
            <w:webHidden/>
          </w:rPr>
          <w:fldChar w:fldCharType="begin"/>
        </w:r>
        <w:r>
          <w:rPr>
            <w:noProof/>
            <w:webHidden/>
          </w:rPr>
          <w:instrText xml:space="preserve"> PAGEREF _Toc216888163 \h </w:instrText>
        </w:r>
        <w:r>
          <w:rPr>
            <w:noProof/>
            <w:webHidden/>
          </w:rPr>
        </w:r>
        <w:r>
          <w:rPr>
            <w:noProof/>
            <w:webHidden/>
          </w:rPr>
          <w:fldChar w:fldCharType="separate"/>
        </w:r>
        <w:r w:rsidR="00E5444E">
          <w:rPr>
            <w:noProof/>
            <w:webHidden/>
          </w:rPr>
          <w:t>9</w:t>
        </w:r>
        <w:r>
          <w:rPr>
            <w:noProof/>
            <w:webHidden/>
          </w:rPr>
          <w:fldChar w:fldCharType="end"/>
        </w:r>
      </w:hyperlink>
    </w:p>
    <w:p w14:paraId="5E98A8FB" w14:textId="3F689DE1" w:rsidR="009D4A2C" w:rsidRDefault="009D4A2C">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6888164" w:history="1">
        <w:r w:rsidRPr="005115C3">
          <w:rPr>
            <w:rStyle w:val="Hyperlink"/>
            <w:noProof/>
          </w:rPr>
          <w:t>Figure 3: System Architecture</w:t>
        </w:r>
        <w:r>
          <w:rPr>
            <w:noProof/>
            <w:webHidden/>
          </w:rPr>
          <w:tab/>
        </w:r>
        <w:r>
          <w:rPr>
            <w:noProof/>
            <w:webHidden/>
          </w:rPr>
          <w:fldChar w:fldCharType="begin"/>
        </w:r>
        <w:r>
          <w:rPr>
            <w:noProof/>
            <w:webHidden/>
          </w:rPr>
          <w:instrText xml:space="preserve"> PAGEREF _Toc216888164 \h </w:instrText>
        </w:r>
        <w:r>
          <w:rPr>
            <w:noProof/>
            <w:webHidden/>
          </w:rPr>
        </w:r>
        <w:r>
          <w:rPr>
            <w:noProof/>
            <w:webHidden/>
          </w:rPr>
          <w:fldChar w:fldCharType="separate"/>
        </w:r>
        <w:r w:rsidR="00E5444E">
          <w:rPr>
            <w:noProof/>
            <w:webHidden/>
          </w:rPr>
          <w:t>12</w:t>
        </w:r>
        <w:r>
          <w:rPr>
            <w:noProof/>
            <w:webHidden/>
          </w:rPr>
          <w:fldChar w:fldCharType="end"/>
        </w:r>
      </w:hyperlink>
    </w:p>
    <w:p w14:paraId="21979833" w14:textId="0D6088C7" w:rsidR="009D4A2C" w:rsidRDefault="009D4A2C">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6888165" w:history="1">
        <w:r w:rsidRPr="005115C3">
          <w:rPr>
            <w:rStyle w:val="Hyperlink"/>
            <w:noProof/>
          </w:rPr>
          <w:t>Figure 4: Flowchart of the system</w:t>
        </w:r>
        <w:r>
          <w:rPr>
            <w:noProof/>
            <w:webHidden/>
          </w:rPr>
          <w:tab/>
        </w:r>
        <w:r>
          <w:rPr>
            <w:noProof/>
            <w:webHidden/>
          </w:rPr>
          <w:fldChar w:fldCharType="begin"/>
        </w:r>
        <w:r>
          <w:rPr>
            <w:noProof/>
            <w:webHidden/>
          </w:rPr>
          <w:instrText xml:space="preserve"> PAGEREF _Toc216888165 \h </w:instrText>
        </w:r>
        <w:r>
          <w:rPr>
            <w:noProof/>
            <w:webHidden/>
          </w:rPr>
        </w:r>
        <w:r>
          <w:rPr>
            <w:noProof/>
            <w:webHidden/>
          </w:rPr>
          <w:fldChar w:fldCharType="separate"/>
        </w:r>
        <w:r w:rsidR="00E5444E">
          <w:rPr>
            <w:noProof/>
            <w:webHidden/>
          </w:rPr>
          <w:t>19</w:t>
        </w:r>
        <w:r>
          <w:rPr>
            <w:noProof/>
            <w:webHidden/>
          </w:rPr>
          <w:fldChar w:fldCharType="end"/>
        </w:r>
      </w:hyperlink>
    </w:p>
    <w:p w14:paraId="4FB6AF66" w14:textId="0559DE14" w:rsidR="009D4A2C" w:rsidRDefault="009D4A2C">
      <w:pPr>
        <w:pStyle w:val="TableofFigures"/>
        <w:tabs>
          <w:tab w:val="right" w:leader="dot" w:pos="8296"/>
        </w:tabs>
        <w:rPr>
          <w:rFonts w:asciiTheme="minorHAnsi" w:eastAsiaTheme="minorEastAsia" w:hAnsiTheme="minorHAnsi"/>
          <w:noProof/>
          <w:color w:val="auto"/>
          <w:kern w:val="2"/>
          <w:lang w:val="en-US"/>
          <w14:ligatures w14:val="standardContextual"/>
        </w:rPr>
      </w:pPr>
      <w:hyperlink w:anchor="_Toc216888166" w:history="1">
        <w:r w:rsidRPr="005115C3">
          <w:rPr>
            <w:rStyle w:val="Hyperlink"/>
            <w:noProof/>
          </w:rPr>
          <w:t>Figure 5: State transition Diagram</w:t>
        </w:r>
        <w:r>
          <w:rPr>
            <w:noProof/>
            <w:webHidden/>
          </w:rPr>
          <w:tab/>
        </w:r>
        <w:r>
          <w:rPr>
            <w:noProof/>
            <w:webHidden/>
          </w:rPr>
          <w:fldChar w:fldCharType="begin"/>
        </w:r>
        <w:r>
          <w:rPr>
            <w:noProof/>
            <w:webHidden/>
          </w:rPr>
          <w:instrText xml:space="preserve"> PAGEREF _Toc216888166 \h </w:instrText>
        </w:r>
        <w:r>
          <w:rPr>
            <w:noProof/>
            <w:webHidden/>
          </w:rPr>
        </w:r>
        <w:r>
          <w:rPr>
            <w:noProof/>
            <w:webHidden/>
          </w:rPr>
          <w:fldChar w:fldCharType="separate"/>
        </w:r>
        <w:r w:rsidR="00E5444E">
          <w:rPr>
            <w:noProof/>
            <w:webHidden/>
          </w:rPr>
          <w:t>20</w:t>
        </w:r>
        <w:r>
          <w:rPr>
            <w:noProof/>
            <w:webHidden/>
          </w:rPr>
          <w:fldChar w:fldCharType="end"/>
        </w:r>
      </w:hyperlink>
    </w:p>
    <w:p w14:paraId="3D433019" w14:textId="2E73B1D9" w:rsidR="000E03DE" w:rsidRPr="000E03DE" w:rsidRDefault="000E03DE">
      <w:pPr>
        <w:jc w:val="left"/>
        <w:rPr>
          <w:b/>
          <w:sz w:val="28"/>
          <w:szCs w:val="28"/>
        </w:rPr>
      </w:pPr>
      <w:r>
        <w:rPr>
          <w:b/>
          <w:sz w:val="28"/>
          <w:szCs w:val="28"/>
        </w:rPr>
        <w:fldChar w:fldCharType="end"/>
      </w:r>
      <w:r w:rsidRPr="000E03DE">
        <w:rPr>
          <w:b/>
          <w:sz w:val="28"/>
          <w:szCs w:val="28"/>
        </w:rPr>
        <w:br w:type="page"/>
      </w:r>
    </w:p>
    <w:p w14:paraId="27921253" w14:textId="75583E59" w:rsidR="008B24F6" w:rsidRPr="000E03DE" w:rsidRDefault="000E03DE" w:rsidP="000E03DE">
      <w:pPr>
        <w:jc w:val="left"/>
        <w:rPr>
          <w:b/>
          <w:sz w:val="28"/>
          <w:szCs w:val="28"/>
        </w:rPr>
      </w:pPr>
      <w:r w:rsidRPr="000E03DE">
        <w:rPr>
          <w:b/>
          <w:sz w:val="28"/>
          <w:szCs w:val="28"/>
        </w:rPr>
        <w:lastRenderedPageBreak/>
        <w:t xml:space="preserve">Table of Tables </w:t>
      </w:r>
    </w:p>
    <w:p w14:paraId="3AA8B6C8" w14:textId="758442C0" w:rsidR="00F1536E" w:rsidRDefault="000E03DE">
      <w:pPr>
        <w:pStyle w:val="TableofFigures"/>
        <w:tabs>
          <w:tab w:val="right" w:leader="dot" w:pos="8296"/>
        </w:tabs>
        <w:rPr>
          <w:rFonts w:asciiTheme="minorHAnsi" w:eastAsiaTheme="minorEastAsia" w:hAnsiTheme="minorHAnsi"/>
          <w:noProof/>
          <w:color w:val="auto"/>
          <w:kern w:val="2"/>
          <w:lang w:val="en-US"/>
          <w14:ligatures w14:val="standardContextual"/>
        </w:rPr>
      </w:pPr>
      <w:r>
        <w:fldChar w:fldCharType="begin"/>
      </w:r>
      <w:r>
        <w:instrText xml:space="preserve"> TOC \h \z \c "Table" </w:instrText>
      </w:r>
      <w:r>
        <w:fldChar w:fldCharType="separate"/>
      </w:r>
      <w:hyperlink w:anchor="_Toc216823493" w:history="1">
        <w:r w:rsidR="00F1536E" w:rsidRPr="00BE5B58">
          <w:rPr>
            <w:rStyle w:val="Hyperlink"/>
            <w:noProof/>
          </w:rPr>
          <w:t>Table 1: Data Dictionary of the system</w:t>
        </w:r>
        <w:r w:rsidR="00F1536E">
          <w:rPr>
            <w:noProof/>
            <w:webHidden/>
          </w:rPr>
          <w:tab/>
        </w:r>
        <w:r w:rsidR="00F1536E">
          <w:rPr>
            <w:noProof/>
            <w:webHidden/>
          </w:rPr>
          <w:fldChar w:fldCharType="begin"/>
        </w:r>
        <w:r w:rsidR="00F1536E">
          <w:rPr>
            <w:noProof/>
            <w:webHidden/>
          </w:rPr>
          <w:instrText xml:space="preserve"> PAGEREF _Toc216823493 \h </w:instrText>
        </w:r>
        <w:r w:rsidR="00F1536E">
          <w:rPr>
            <w:noProof/>
            <w:webHidden/>
          </w:rPr>
        </w:r>
        <w:r w:rsidR="00F1536E">
          <w:rPr>
            <w:noProof/>
            <w:webHidden/>
          </w:rPr>
          <w:fldChar w:fldCharType="separate"/>
        </w:r>
        <w:r w:rsidR="00E5444E">
          <w:rPr>
            <w:noProof/>
            <w:webHidden/>
          </w:rPr>
          <w:t>10</w:t>
        </w:r>
        <w:r w:rsidR="00F1536E">
          <w:rPr>
            <w:noProof/>
            <w:webHidden/>
          </w:rPr>
          <w:fldChar w:fldCharType="end"/>
        </w:r>
      </w:hyperlink>
    </w:p>
    <w:p w14:paraId="4B46596D" w14:textId="7578EED8" w:rsidR="00355D77" w:rsidRDefault="000E03DE" w:rsidP="000E03DE">
      <w:pPr>
        <w:jc w:val="left"/>
      </w:pPr>
      <w:r>
        <w:fldChar w:fldCharType="end"/>
      </w:r>
    </w:p>
    <w:p w14:paraId="5BED959F" w14:textId="77777777" w:rsidR="00355D77" w:rsidRPr="00355D77" w:rsidRDefault="00355D77" w:rsidP="00355D77"/>
    <w:p w14:paraId="2CBA8D10" w14:textId="77777777" w:rsidR="00355D77" w:rsidRPr="00355D77" w:rsidRDefault="00355D77" w:rsidP="00355D77"/>
    <w:p w14:paraId="3AAD5D9B" w14:textId="77777777" w:rsidR="00355D77" w:rsidRPr="00355D77" w:rsidRDefault="00355D77" w:rsidP="00355D77"/>
    <w:p w14:paraId="428B67E5" w14:textId="77777777" w:rsidR="00355D77" w:rsidRPr="00355D77" w:rsidRDefault="00355D77" w:rsidP="00355D77"/>
    <w:p w14:paraId="7DB2D25A" w14:textId="77777777" w:rsidR="00355D77" w:rsidRPr="00355D77" w:rsidRDefault="00355D77" w:rsidP="00355D77"/>
    <w:p w14:paraId="47313118" w14:textId="77777777" w:rsidR="00355D77" w:rsidRPr="00355D77" w:rsidRDefault="00355D77" w:rsidP="00355D77"/>
    <w:p w14:paraId="26E841B8" w14:textId="77777777" w:rsidR="00355D77" w:rsidRPr="00355D77" w:rsidRDefault="00355D77" w:rsidP="00355D77"/>
    <w:p w14:paraId="6290CB22" w14:textId="372DEC63" w:rsidR="00355D77" w:rsidRDefault="00355D77" w:rsidP="00355D77"/>
    <w:p w14:paraId="77D262CF" w14:textId="0FB425A3" w:rsidR="00355D77" w:rsidRDefault="00355D77" w:rsidP="00355D77">
      <w:pPr>
        <w:tabs>
          <w:tab w:val="left" w:pos="4702"/>
        </w:tabs>
      </w:pPr>
      <w:r>
        <w:tab/>
      </w:r>
    </w:p>
    <w:p w14:paraId="0C938F35" w14:textId="3B004C0D" w:rsidR="00355D77" w:rsidRPr="00355D77" w:rsidRDefault="00355D77" w:rsidP="001138E3">
      <w:pPr>
        <w:jc w:val="left"/>
      </w:pPr>
    </w:p>
    <w:p w14:paraId="7D024E58" w14:textId="2F9732F3" w:rsidR="000E03DE" w:rsidRPr="00355D77" w:rsidRDefault="00355D77" w:rsidP="00355D77">
      <w:pPr>
        <w:tabs>
          <w:tab w:val="left" w:pos="4702"/>
        </w:tabs>
        <w:sectPr w:rsidR="000E03DE" w:rsidRPr="00355D77" w:rsidSect="0024027F">
          <w:headerReference w:type="default" r:id="rId10"/>
          <w:footerReference w:type="default" r:id="rId11"/>
          <w:pgSz w:w="11906" w:h="16838"/>
          <w:pgMar w:top="1440" w:right="1800" w:bottom="1440" w:left="1800" w:header="720" w:footer="720" w:gutter="0"/>
          <w:cols w:space="720"/>
          <w:docGrid w:linePitch="360"/>
        </w:sectPr>
      </w:pPr>
      <w:r>
        <w:tab/>
      </w:r>
    </w:p>
    <w:p w14:paraId="49F0E6CC" w14:textId="5346B6B8" w:rsidR="00C57D59" w:rsidRDefault="00C57D59">
      <w:pPr>
        <w:pStyle w:val="Heading1"/>
        <w:numPr>
          <w:ilvl w:val="0"/>
          <w:numId w:val="1"/>
        </w:numPr>
        <w:tabs>
          <w:tab w:val="left" w:pos="180"/>
        </w:tabs>
        <w:ind w:left="0"/>
      </w:pPr>
      <w:bookmarkStart w:id="1" w:name="_Toc194231577"/>
      <w:bookmarkStart w:id="2" w:name="_Toc216891551"/>
      <w:r>
        <w:lastRenderedPageBreak/>
        <w:t>Introduction</w:t>
      </w:r>
      <w:bookmarkEnd w:id="1"/>
      <w:bookmarkEnd w:id="2"/>
    </w:p>
    <w:p w14:paraId="161019DE" w14:textId="628A6469" w:rsidR="00977DDE" w:rsidRPr="00977DDE" w:rsidRDefault="00977DDE">
      <w:pPr>
        <w:pStyle w:val="Heading2"/>
        <w:numPr>
          <w:ilvl w:val="1"/>
          <w:numId w:val="2"/>
        </w:numPr>
      </w:pPr>
      <w:bookmarkStart w:id="3" w:name="_Toc216891552"/>
      <w:r w:rsidRPr="00977DDE">
        <w:t>Explanation of the Topic and AI Concepts Used</w:t>
      </w:r>
      <w:bookmarkEnd w:id="3"/>
    </w:p>
    <w:p w14:paraId="1ABCE196" w14:textId="5AA007A5" w:rsidR="00AB624D" w:rsidRPr="00AB624D" w:rsidRDefault="00CE7C5A" w:rsidP="00AB624D">
      <w:pPr>
        <w:rPr>
          <w:rFonts w:cs="Arial"/>
        </w:rPr>
      </w:pPr>
      <w:r w:rsidRPr="00CE7C5A">
        <w:rPr>
          <w:rFonts w:cs="Arial"/>
        </w:rPr>
        <w:t>AI has be</w:t>
      </w:r>
      <w:r w:rsidR="00BF4B51">
        <w:rPr>
          <w:rFonts w:cs="Arial"/>
        </w:rPr>
        <w:t xml:space="preserve">come </w:t>
      </w:r>
      <w:r w:rsidR="00122639">
        <w:rPr>
          <w:rFonts w:cs="Arial"/>
        </w:rPr>
        <w:t xml:space="preserve">increasingly </w:t>
      </w:r>
      <w:r w:rsidRPr="00CE7C5A">
        <w:rPr>
          <w:rFonts w:cs="Arial"/>
        </w:rPr>
        <w:t>used in the field of education to design intelligent systems that improve learning experiences</w:t>
      </w:r>
      <w:r w:rsidR="00707BD5">
        <w:rPr>
          <w:rFonts w:cs="Arial"/>
        </w:rPr>
        <w:t xml:space="preserve"> and support informed decision</w:t>
      </w:r>
      <w:r w:rsidR="00F3673A">
        <w:rPr>
          <w:rFonts w:cs="Arial"/>
        </w:rPr>
        <w:t>-</w:t>
      </w:r>
      <w:r w:rsidR="00707BD5">
        <w:rPr>
          <w:rFonts w:cs="Arial"/>
        </w:rPr>
        <w:t>making</w:t>
      </w:r>
      <w:r>
        <w:rPr>
          <w:rFonts w:cs="Arial"/>
        </w:rPr>
        <w:t>.</w:t>
      </w:r>
      <w:r w:rsidR="0097534F" w:rsidRPr="0097534F">
        <w:t xml:space="preserve"> </w:t>
      </w:r>
      <w:r w:rsidR="0097534F" w:rsidRPr="0097534F">
        <w:rPr>
          <w:rFonts w:cs="Arial"/>
        </w:rPr>
        <w:t>A major use of AI in</w:t>
      </w:r>
      <w:r w:rsidR="00F5785C">
        <w:rPr>
          <w:rFonts w:cs="Arial"/>
        </w:rPr>
        <w:t xml:space="preserve"> the </w:t>
      </w:r>
      <w:r w:rsidR="007D63B5">
        <w:rPr>
          <w:rFonts w:cs="Arial"/>
        </w:rPr>
        <w:t xml:space="preserve">education sector </w:t>
      </w:r>
      <w:r w:rsidR="0097534F" w:rsidRPr="0097534F">
        <w:rPr>
          <w:rFonts w:cs="Arial"/>
        </w:rPr>
        <w:t>is recommendation systems</w:t>
      </w:r>
      <w:r w:rsidR="007102F5">
        <w:rPr>
          <w:rFonts w:cs="Arial"/>
        </w:rPr>
        <w:t>,</w:t>
      </w:r>
      <w:r w:rsidR="00B31CC9">
        <w:rPr>
          <w:rFonts w:cs="Arial"/>
        </w:rPr>
        <w:t xml:space="preserve"> </w:t>
      </w:r>
      <w:r w:rsidR="0097534F" w:rsidRPr="0097534F">
        <w:rPr>
          <w:rFonts w:cs="Arial"/>
        </w:rPr>
        <w:t xml:space="preserve">which process </w:t>
      </w:r>
      <w:r w:rsidR="008E1533">
        <w:rPr>
          <w:rFonts w:cs="Arial"/>
        </w:rPr>
        <w:t>large</w:t>
      </w:r>
      <w:r w:rsidR="00891ED7">
        <w:rPr>
          <w:rFonts w:cs="Arial"/>
        </w:rPr>
        <w:t xml:space="preserve"> volumes </w:t>
      </w:r>
      <w:r w:rsidR="0097534F" w:rsidRPr="0097534F">
        <w:rPr>
          <w:rFonts w:cs="Arial"/>
        </w:rPr>
        <w:t>of data and filter information to</w:t>
      </w:r>
      <w:r w:rsidR="00011A17">
        <w:rPr>
          <w:rFonts w:cs="Arial"/>
        </w:rPr>
        <w:t xml:space="preserve"> reduce</w:t>
      </w:r>
      <w:r w:rsidR="0097534F" w:rsidRPr="0097534F">
        <w:rPr>
          <w:rFonts w:cs="Arial"/>
        </w:rPr>
        <w:t xml:space="preserve"> information overload</w:t>
      </w:r>
      <w:r w:rsidR="0097534F">
        <w:rPr>
          <w:rFonts w:cs="Arial"/>
        </w:rPr>
        <w:t>.</w:t>
      </w:r>
      <w:r w:rsidR="00EE6F2B">
        <w:rPr>
          <w:rFonts w:cs="Arial"/>
        </w:rPr>
        <w:t xml:space="preserve"> While</w:t>
      </w:r>
      <w:r w:rsidR="001C044F">
        <w:rPr>
          <w:rFonts w:cs="Arial"/>
        </w:rPr>
        <w:t xml:space="preserve"> recommendation systems</w:t>
      </w:r>
      <w:r w:rsidR="002F7E3A">
        <w:rPr>
          <w:rFonts w:cs="Arial"/>
        </w:rPr>
        <w:t xml:space="preserve"> </w:t>
      </w:r>
      <w:r w:rsidR="0097534F" w:rsidRPr="0097534F">
        <w:rPr>
          <w:rFonts w:cs="Arial"/>
        </w:rPr>
        <w:t xml:space="preserve">are commonly used in </w:t>
      </w:r>
      <w:r w:rsidR="00E775F1" w:rsidRPr="0097534F">
        <w:rPr>
          <w:rFonts w:cs="Arial"/>
        </w:rPr>
        <w:t>areas</w:t>
      </w:r>
      <w:r w:rsidR="0097534F" w:rsidRPr="0097534F">
        <w:rPr>
          <w:rFonts w:cs="Arial"/>
        </w:rPr>
        <w:t xml:space="preserve"> like e-commerce and entertainment to suggest products, movies, or music</w:t>
      </w:r>
      <w:r w:rsidR="005512F1">
        <w:rPr>
          <w:rFonts w:cs="Arial"/>
        </w:rPr>
        <w:t xml:space="preserve">, </w:t>
      </w:r>
      <w:r w:rsidR="00262DDF">
        <w:rPr>
          <w:rFonts w:cs="Arial"/>
        </w:rPr>
        <w:t xml:space="preserve">their </w:t>
      </w:r>
      <w:r w:rsidR="0083771C">
        <w:rPr>
          <w:rFonts w:cs="Arial"/>
        </w:rPr>
        <w:t xml:space="preserve">application </w:t>
      </w:r>
      <w:r w:rsidR="0097534F" w:rsidRPr="0097534F">
        <w:rPr>
          <w:rFonts w:cs="Arial"/>
        </w:rPr>
        <w:t>in education ha</w:t>
      </w:r>
      <w:r w:rsidR="00465CA3">
        <w:rPr>
          <w:rFonts w:cs="Arial"/>
        </w:rPr>
        <w:t>s</w:t>
      </w:r>
      <w:r w:rsidR="0097534F" w:rsidRPr="0097534F">
        <w:rPr>
          <w:rFonts w:cs="Arial"/>
        </w:rPr>
        <w:t xml:space="preserve"> allowed for more personalized learning experiences by </w:t>
      </w:r>
      <w:r w:rsidR="00AC4B4C" w:rsidRPr="0097534F">
        <w:rPr>
          <w:rFonts w:cs="Arial"/>
        </w:rPr>
        <w:t>guiding</w:t>
      </w:r>
      <w:r w:rsidR="0097534F" w:rsidRPr="0097534F">
        <w:rPr>
          <w:rFonts w:cs="Arial"/>
        </w:rPr>
        <w:t xml:space="preserve"> learners to relevant courses and learning </w:t>
      </w:r>
      <w:r w:rsidR="00FA5771">
        <w:rPr>
          <w:rFonts w:cs="Arial"/>
        </w:rPr>
        <w:t>content</w:t>
      </w:r>
      <w:r w:rsidR="007D0DF8">
        <w:rPr>
          <w:rFonts w:cs="Arial"/>
        </w:rPr>
        <w:t xml:space="preserve"> </w:t>
      </w:r>
      <w:r w:rsidR="0097534F" w:rsidRPr="0097534F">
        <w:rPr>
          <w:rFonts w:cs="Arial"/>
        </w:rPr>
        <w:t xml:space="preserve">according to their </w:t>
      </w:r>
      <w:r w:rsidR="002F7E3A">
        <w:rPr>
          <w:rFonts w:cs="Arial"/>
        </w:rPr>
        <w:t xml:space="preserve">individual </w:t>
      </w:r>
      <w:r w:rsidR="00F55D7C">
        <w:rPr>
          <w:rFonts w:cs="Arial"/>
        </w:rPr>
        <w:t>characteristic</w:t>
      </w:r>
      <w:r w:rsidR="00AC4B4C" w:rsidRPr="0097534F">
        <w:rPr>
          <w:rFonts w:cs="Arial"/>
        </w:rPr>
        <w:t>s</w:t>
      </w:r>
      <w:r w:rsidR="00E718B5">
        <w:rPr>
          <w:rFonts w:cs="Arial"/>
        </w:rPr>
        <w:t>, interests, and academic needs</w:t>
      </w:r>
      <w:sdt>
        <w:sdtPr>
          <w:rPr>
            <w:rFonts w:cs="Arial"/>
          </w:rPr>
          <w:id w:val="512505523"/>
          <w:citation/>
        </w:sdtPr>
        <w:sdtContent>
          <w:r w:rsidR="002F6C23">
            <w:rPr>
              <w:rFonts w:cs="Arial"/>
            </w:rPr>
            <w:fldChar w:fldCharType="begin"/>
          </w:r>
          <w:r w:rsidR="002F6C23">
            <w:rPr>
              <w:rFonts w:cs="Arial"/>
              <w:lang w:val="en-US"/>
            </w:rPr>
            <w:instrText xml:space="preserve">CITATION Leu20 \l 1033 </w:instrText>
          </w:r>
          <w:r w:rsidR="002F6C23">
            <w:rPr>
              <w:rFonts w:cs="Arial"/>
            </w:rPr>
            <w:fldChar w:fldCharType="separate"/>
          </w:r>
          <w:r w:rsidR="002F6C23">
            <w:rPr>
              <w:rFonts w:cs="Arial"/>
              <w:noProof/>
              <w:lang w:val="en-US"/>
            </w:rPr>
            <w:t xml:space="preserve"> </w:t>
          </w:r>
          <w:r w:rsidR="002F6C23" w:rsidRPr="002F6C23">
            <w:rPr>
              <w:rFonts w:cs="Arial"/>
              <w:noProof/>
              <w:lang w:val="en-US"/>
            </w:rPr>
            <w:t>(Tilahun &amp; Sekeroglu, 2020)</w:t>
          </w:r>
          <w:r w:rsidR="002F6C23">
            <w:rPr>
              <w:rFonts w:cs="Arial"/>
            </w:rPr>
            <w:fldChar w:fldCharType="end"/>
          </w:r>
        </w:sdtContent>
      </w:sdt>
      <w:r w:rsidR="0097534F" w:rsidRPr="0097534F">
        <w:rPr>
          <w:rFonts w:cs="Arial"/>
        </w:rPr>
        <w:t>.</w:t>
      </w:r>
      <w:r>
        <w:rPr>
          <w:rFonts w:cs="Arial"/>
        </w:rPr>
        <w:t xml:space="preserve"> </w:t>
      </w:r>
    </w:p>
    <w:p w14:paraId="48449C17" w14:textId="116E3560" w:rsidR="00DA4B55" w:rsidRDefault="005835FA" w:rsidP="00AB624D">
      <w:pPr>
        <w:rPr>
          <w:rFonts w:cs="Arial"/>
        </w:rPr>
      </w:pPr>
      <w:r>
        <w:rPr>
          <w:rFonts w:cs="Arial"/>
        </w:rPr>
        <w:t>M</w:t>
      </w:r>
      <w:r w:rsidR="00AB624D" w:rsidRPr="00AB624D">
        <w:rPr>
          <w:rFonts w:cs="Arial"/>
        </w:rPr>
        <w:t>odern recommendation systems are based on Machine Learning (ML), a subset of AI that enables a system to learn patterns from historical data and continually refine recommendations without explicit programming.</w:t>
      </w:r>
      <w:r w:rsidR="00216A72">
        <w:rPr>
          <w:rFonts w:cs="Arial"/>
        </w:rPr>
        <w:t xml:space="preserve"> Supervised </w:t>
      </w:r>
      <w:r w:rsidR="0064712F">
        <w:rPr>
          <w:rFonts w:cs="Arial"/>
        </w:rPr>
        <w:t>l</w:t>
      </w:r>
      <w:r w:rsidR="00216A72">
        <w:rPr>
          <w:rFonts w:cs="Arial"/>
        </w:rPr>
        <w:t xml:space="preserve">earning is used where historical data contains known outcomes, such as course ratings, enrolments or learner </w:t>
      </w:r>
      <w:r w:rsidR="00583D01">
        <w:rPr>
          <w:rFonts w:cs="Arial"/>
        </w:rPr>
        <w:t>preferences.</w:t>
      </w:r>
      <w:r w:rsidR="0047720C">
        <w:rPr>
          <w:rFonts w:cs="Arial"/>
        </w:rPr>
        <w:t xml:space="preserve"> In this</w:t>
      </w:r>
      <w:r w:rsidR="00AB624D" w:rsidRPr="00AB624D">
        <w:rPr>
          <w:rFonts w:cs="Arial"/>
        </w:rPr>
        <w:t xml:space="preserve"> project</w:t>
      </w:r>
      <w:r w:rsidR="0047720C">
        <w:rPr>
          <w:rFonts w:cs="Arial"/>
        </w:rPr>
        <w:t>,</w:t>
      </w:r>
      <w:r w:rsidR="00F90007">
        <w:rPr>
          <w:rFonts w:cs="Arial"/>
        </w:rPr>
        <w:t xml:space="preserve"> these </w:t>
      </w:r>
      <w:r w:rsidR="00AB624D" w:rsidRPr="00AB624D">
        <w:rPr>
          <w:rFonts w:cs="Arial"/>
        </w:rPr>
        <w:t>methods</w:t>
      </w:r>
      <w:r w:rsidR="009E46D5">
        <w:rPr>
          <w:rFonts w:cs="Arial"/>
        </w:rPr>
        <w:t xml:space="preserve"> such as </w:t>
      </w:r>
      <w:r w:rsidR="00AB624D" w:rsidRPr="00AB624D">
        <w:rPr>
          <w:rFonts w:cs="Arial"/>
        </w:rPr>
        <w:t>Logistic Regression, Decision Trees, and Random Forests</w:t>
      </w:r>
      <w:r w:rsidR="00653003">
        <w:rPr>
          <w:rFonts w:cs="Arial"/>
        </w:rPr>
        <w:t xml:space="preserve"> are explored </w:t>
      </w:r>
      <w:r w:rsidR="00AB624D" w:rsidRPr="00AB624D">
        <w:rPr>
          <w:rFonts w:cs="Arial"/>
        </w:rPr>
        <w:t>to predict whether to recommend a course based on known outcomes such as learner preferences or engagement, logistic regression as a baseline model for binary classification, decision trees for rule-based recommendations, and random forests to increase accuracy,</w:t>
      </w:r>
      <w:r w:rsidR="000339DF">
        <w:rPr>
          <w:rFonts w:cs="Arial"/>
        </w:rPr>
        <w:t xml:space="preserve"> </w:t>
      </w:r>
      <w:r w:rsidR="00583D01">
        <w:rPr>
          <w:rFonts w:cs="Arial"/>
        </w:rPr>
        <w:t>reduce overfitting</w:t>
      </w:r>
      <w:r w:rsidR="00BD5C95">
        <w:rPr>
          <w:rFonts w:cs="Arial"/>
        </w:rPr>
        <w:t xml:space="preserve">. In addition, </w:t>
      </w:r>
      <w:r w:rsidR="00AB624D" w:rsidRPr="00AB624D">
        <w:rPr>
          <w:rFonts w:cs="Arial"/>
        </w:rPr>
        <w:t>unsupervised learning methods like clustering</w:t>
      </w:r>
      <w:r w:rsidR="0035724B">
        <w:rPr>
          <w:rFonts w:cs="Arial"/>
        </w:rPr>
        <w:t xml:space="preserve"> are </w:t>
      </w:r>
      <w:r w:rsidR="00BD5C95">
        <w:rPr>
          <w:rFonts w:cs="Arial"/>
        </w:rPr>
        <w:t xml:space="preserve">used </w:t>
      </w:r>
      <w:r w:rsidR="00AB624D" w:rsidRPr="00AB624D">
        <w:rPr>
          <w:rFonts w:cs="Arial"/>
        </w:rPr>
        <w:t xml:space="preserve">to </w:t>
      </w:r>
      <w:r w:rsidR="00F2528B">
        <w:rPr>
          <w:rFonts w:cs="Arial"/>
        </w:rPr>
        <w:t>group</w:t>
      </w:r>
      <w:r w:rsidR="00AB624D" w:rsidRPr="00AB624D">
        <w:rPr>
          <w:rFonts w:cs="Arial"/>
        </w:rPr>
        <w:t xml:space="preserve"> learners with similar interests or </w:t>
      </w:r>
      <w:r w:rsidR="00F443BF" w:rsidRPr="00AB624D">
        <w:rPr>
          <w:rFonts w:cs="Arial"/>
        </w:rPr>
        <w:t>behaviours</w:t>
      </w:r>
      <w:r w:rsidR="00AB624D" w:rsidRPr="00AB624D">
        <w:rPr>
          <w:rFonts w:cs="Arial"/>
        </w:rPr>
        <w:t xml:space="preserve"> so the system can recommend courses to entire learner groups</w:t>
      </w:r>
      <w:r w:rsidR="00DC78E4">
        <w:rPr>
          <w:rFonts w:cs="Arial"/>
        </w:rPr>
        <w:t>. H</w:t>
      </w:r>
      <w:r w:rsidR="00AB624D" w:rsidRPr="00AB624D">
        <w:rPr>
          <w:rFonts w:cs="Arial"/>
        </w:rPr>
        <w:t>ybrid recommendation approaches</w:t>
      </w:r>
      <w:r w:rsidR="001559E1">
        <w:rPr>
          <w:rFonts w:cs="Arial"/>
        </w:rPr>
        <w:t xml:space="preserve"> are considered by</w:t>
      </w:r>
      <w:r w:rsidR="00AB624D" w:rsidRPr="00AB624D">
        <w:rPr>
          <w:rFonts w:cs="Arial"/>
        </w:rPr>
        <w:t xml:space="preserve"> combining </w:t>
      </w:r>
      <w:r w:rsidR="002F6C23">
        <w:rPr>
          <w:rFonts w:cs="Arial"/>
        </w:rPr>
        <w:t xml:space="preserve">supervised and unsupervised methods </w:t>
      </w:r>
      <w:r w:rsidR="00C37D07">
        <w:rPr>
          <w:rFonts w:cs="Arial"/>
        </w:rPr>
        <w:t>to enhance</w:t>
      </w:r>
      <w:r w:rsidR="00471206">
        <w:rPr>
          <w:rFonts w:cs="Arial"/>
        </w:rPr>
        <w:t xml:space="preserve"> </w:t>
      </w:r>
      <w:r w:rsidR="00C37D07">
        <w:rPr>
          <w:rFonts w:cs="Arial"/>
        </w:rPr>
        <w:t>the performance</w:t>
      </w:r>
      <w:r w:rsidR="002F6C23">
        <w:rPr>
          <w:rFonts w:cs="Arial"/>
        </w:rPr>
        <w:t xml:space="preserve"> and robustness</w:t>
      </w:r>
      <w:sdt>
        <w:sdtPr>
          <w:rPr>
            <w:rFonts w:cs="Arial"/>
          </w:rPr>
          <w:id w:val="-975218201"/>
          <w:citation/>
        </w:sdtPr>
        <w:sdtContent>
          <w:r w:rsidR="007E2A01">
            <w:rPr>
              <w:rFonts w:cs="Arial"/>
            </w:rPr>
            <w:fldChar w:fldCharType="begin"/>
          </w:r>
          <w:r w:rsidR="007E2A01">
            <w:rPr>
              <w:rFonts w:cs="Arial"/>
              <w:lang w:val="en-US"/>
            </w:rPr>
            <w:instrText xml:space="preserve"> CITATION Ren22 \l 1033 </w:instrText>
          </w:r>
          <w:r w:rsidR="007E2A01">
            <w:rPr>
              <w:rFonts w:cs="Arial"/>
            </w:rPr>
            <w:fldChar w:fldCharType="separate"/>
          </w:r>
          <w:r w:rsidR="007E2A01">
            <w:rPr>
              <w:rFonts w:cs="Arial"/>
              <w:noProof/>
              <w:lang w:val="en-US"/>
            </w:rPr>
            <w:t xml:space="preserve"> </w:t>
          </w:r>
          <w:r w:rsidR="007E2A01" w:rsidRPr="007E2A01">
            <w:rPr>
              <w:rFonts w:cs="Arial"/>
              <w:noProof/>
              <w:lang w:val="en-US"/>
            </w:rPr>
            <w:t>(Ren, et al., 2022)</w:t>
          </w:r>
          <w:r w:rsidR="007E2A01">
            <w:rPr>
              <w:rFonts w:cs="Arial"/>
            </w:rPr>
            <w:fldChar w:fldCharType="end"/>
          </w:r>
        </w:sdtContent>
      </w:sdt>
      <w:r w:rsidR="00AB624D" w:rsidRPr="00AB624D">
        <w:rPr>
          <w:rFonts w:cs="Arial"/>
        </w:rPr>
        <w:t>.</w:t>
      </w:r>
    </w:p>
    <w:p w14:paraId="0C026355" w14:textId="77777777" w:rsidR="00CA5E05" w:rsidRDefault="00CA5E05" w:rsidP="00AB624D">
      <w:pPr>
        <w:rPr>
          <w:rFonts w:cs="Arial"/>
        </w:rPr>
      </w:pPr>
      <w:r w:rsidRPr="00CA5E05">
        <w:rPr>
          <w:rFonts w:cs="Arial"/>
        </w:rPr>
        <w:t>The application of these AI and machine learning techniques brings several key benefits to educational recommendation systems:</w:t>
      </w:r>
    </w:p>
    <w:p w14:paraId="4A926157" w14:textId="460B4B54" w:rsidR="00CA5E05" w:rsidRPr="00BD4E1F" w:rsidRDefault="00CA5E05">
      <w:pPr>
        <w:pStyle w:val="ListParagraph"/>
        <w:numPr>
          <w:ilvl w:val="0"/>
          <w:numId w:val="4"/>
        </w:numPr>
        <w:rPr>
          <w:rFonts w:cs="Arial"/>
        </w:rPr>
      </w:pPr>
      <w:r w:rsidRPr="00BD4E1F">
        <w:rPr>
          <w:rFonts w:cs="Arial"/>
        </w:rPr>
        <w:t>Personalization: Learners receive course suggestions based on their interests, prior knowledge,</w:t>
      </w:r>
      <w:r w:rsidR="00703F87">
        <w:rPr>
          <w:rFonts w:cs="Arial"/>
        </w:rPr>
        <w:t xml:space="preserve"> learning goals and career goals.</w:t>
      </w:r>
    </w:p>
    <w:p w14:paraId="4749F807" w14:textId="33445DF9" w:rsidR="00CA5E05" w:rsidRPr="00BD4E1F" w:rsidRDefault="00CA5E05">
      <w:pPr>
        <w:pStyle w:val="ListParagraph"/>
        <w:numPr>
          <w:ilvl w:val="0"/>
          <w:numId w:val="4"/>
        </w:numPr>
        <w:rPr>
          <w:rFonts w:cs="Arial"/>
        </w:rPr>
      </w:pPr>
      <w:r w:rsidRPr="00BD4E1F">
        <w:rPr>
          <w:rFonts w:cs="Arial"/>
        </w:rPr>
        <w:t>Efficiency: Learners spend less time searching through thousands of available courses</w:t>
      </w:r>
      <w:r w:rsidR="00742E45">
        <w:rPr>
          <w:rFonts w:cs="Arial"/>
        </w:rPr>
        <w:t xml:space="preserve"> according to their needs and preference</w:t>
      </w:r>
      <w:r w:rsidR="009D7A0D">
        <w:rPr>
          <w:rFonts w:cs="Arial"/>
        </w:rPr>
        <w:t>s</w:t>
      </w:r>
      <w:r w:rsidRPr="00BD4E1F">
        <w:rPr>
          <w:rFonts w:cs="Arial"/>
        </w:rPr>
        <w:t>.</w:t>
      </w:r>
    </w:p>
    <w:p w14:paraId="1CD3C323" w14:textId="5A1012DF" w:rsidR="00CA5E05" w:rsidRPr="00BD4E1F" w:rsidRDefault="00CA5E05">
      <w:pPr>
        <w:pStyle w:val="ListParagraph"/>
        <w:numPr>
          <w:ilvl w:val="0"/>
          <w:numId w:val="4"/>
        </w:numPr>
        <w:rPr>
          <w:rFonts w:cs="Arial"/>
        </w:rPr>
      </w:pPr>
      <w:r w:rsidRPr="00BD4E1F">
        <w:rPr>
          <w:rFonts w:cs="Arial"/>
        </w:rPr>
        <w:t xml:space="preserve">Engagement: </w:t>
      </w:r>
      <w:r w:rsidR="001346E4" w:rsidRPr="001346E4">
        <w:rPr>
          <w:rFonts w:cs="Arial"/>
        </w:rPr>
        <w:t>This increases learner engagement with individual goals</w:t>
      </w:r>
      <w:r w:rsidR="001346E4">
        <w:rPr>
          <w:rFonts w:cs="Arial"/>
        </w:rPr>
        <w:t xml:space="preserve"> </w:t>
      </w:r>
      <w:r w:rsidR="00F448FE">
        <w:rPr>
          <w:rFonts w:cs="Arial"/>
        </w:rPr>
        <w:t>and their interests.</w:t>
      </w:r>
      <w:r w:rsidR="005F2C33">
        <w:rPr>
          <w:rFonts w:cs="Arial"/>
        </w:rPr>
        <w:t xml:space="preserve"> It </w:t>
      </w:r>
      <w:r w:rsidR="00EB2407">
        <w:rPr>
          <w:rFonts w:cs="Arial"/>
        </w:rPr>
        <w:t>recommends</w:t>
      </w:r>
      <w:r w:rsidR="005F2C33">
        <w:rPr>
          <w:rFonts w:cs="Arial"/>
        </w:rPr>
        <w:t xml:space="preserve"> courses that are better fit with learner preferences which increases motivation and completion rates.</w:t>
      </w:r>
    </w:p>
    <w:p w14:paraId="13F089BF" w14:textId="77777777" w:rsidR="00CA5E05" w:rsidRPr="00BD4E1F" w:rsidRDefault="00CA5E05">
      <w:pPr>
        <w:pStyle w:val="ListParagraph"/>
        <w:numPr>
          <w:ilvl w:val="0"/>
          <w:numId w:val="4"/>
        </w:numPr>
        <w:rPr>
          <w:rFonts w:cs="Arial"/>
        </w:rPr>
      </w:pPr>
      <w:r w:rsidRPr="00BD4E1F">
        <w:rPr>
          <w:rFonts w:cs="Arial"/>
        </w:rPr>
        <w:t>Scalability: Systems can manage large datasets and provide recommendations to millions of learners at the same time.</w:t>
      </w:r>
    </w:p>
    <w:p w14:paraId="12208226" w14:textId="77777777" w:rsidR="00CA5E05" w:rsidRDefault="00CA5E05" w:rsidP="00AB624D">
      <w:pPr>
        <w:rPr>
          <w:rFonts w:cs="Arial"/>
        </w:rPr>
      </w:pPr>
    </w:p>
    <w:p w14:paraId="5EA1E9DE" w14:textId="77777777" w:rsidR="00CA5E05" w:rsidRDefault="00CA5E05" w:rsidP="00AB624D">
      <w:pPr>
        <w:rPr>
          <w:rFonts w:cs="Arial"/>
        </w:rPr>
      </w:pPr>
    </w:p>
    <w:p w14:paraId="68A3EBE2" w14:textId="02F1DE79" w:rsidR="00CA5E05" w:rsidRDefault="00CA5E05" w:rsidP="00AB624D">
      <w:pPr>
        <w:rPr>
          <w:rFonts w:cs="Arial"/>
        </w:rPr>
      </w:pPr>
      <w:r w:rsidRPr="00CA5E05">
        <w:rPr>
          <w:rFonts w:cs="Arial"/>
        </w:rPr>
        <w:lastRenderedPageBreak/>
        <w:t>In this project, AI techniques will be used to develop a Learning Recommendation System based on the Coursera-course-dataset, which contains course title, enrolment numbers, ratings, reviews, instructor names, and organisations. The goal is to develop a system that uses supervised, unsupervised, and hybrid machine learning techniques to generate recommendations for specific learners.</w:t>
      </w:r>
    </w:p>
    <w:p w14:paraId="47A4EB66" w14:textId="53775FB8" w:rsidR="003C31A1" w:rsidRPr="00F44EF2" w:rsidRDefault="00DA4B55" w:rsidP="00F44EF2">
      <w:pPr>
        <w:rPr>
          <w:rFonts w:cs="Arial"/>
        </w:rPr>
      </w:pPr>
      <w:r>
        <w:rPr>
          <w:rFonts w:cs="Arial"/>
        </w:rPr>
        <w:t xml:space="preserve">Therefore, </w:t>
      </w:r>
      <w:r w:rsidR="00AA759F">
        <w:rPr>
          <w:rFonts w:cs="Arial"/>
        </w:rPr>
        <w:t>supervised, unsupervised and hybrid machine learning methods allow the proposed learning recommendation system to improve accuracy, personalisation and scalability. Each method addresses different problems within online learning platforms and their use enhance</w:t>
      </w:r>
      <w:r w:rsidR="00555056">
        <w:rPr>
          <w:rFonts w:cs="Arial"/>
        </w:rPr>
        <w:t>s</w:t>
      </w:r>
      <w:r w:rsidR="00AA759F">
        <w:rPr>
          <w:rFonts w:cs="Arial"/>
        </w:rPr>
        <w:t xml:space="preserve"> the ability of the system to deliver relevant and meaningful course recommendation</w:t>
      </w:r>
      <w:r w:rsidR="00BF6DF6">
        <w:rPr>
          <w:rFonts w:cs="Arial"/>
        </w:rPr>
        <w:t>s</w:t>
      </w:r>
      <w:r w:rsidR="00AA759F">
        <w:rPr>
          <w:rFonts w:cs="Arial"/>
        </w:rPr>
        <w:t xml:space="preserve"> to various learners. </w:t>
      </w:r>
    </w:p>
    <w:p w14:paraId="399EB22D" w14:textId="3C1B07F0" w:rsidR="00421E47" w:rsidRDefault="00421E47">
      <w:pPr>
        <w:pStyle w:val="Heading2"/>
        <w:numPr>
          <w:ilvl w:val="1"/>
          <w:numId w:val="2"/>
        </w:numPr>
      </w:pPr>
      <w:bookmarkStart w:id="4" w:name="_Toc216891553"/>
      <w:r w:rsidRPr="00421E47">
        <w:t>Explanation of the Chosen Problem Domain</w:t>
      </w:r>
      <w:bookmarkEnd w:id="4"/>
    </w:p>
    <w:p w14:paraId="6F641DF5" w14:textId="50F632C4" w:rsidR="00421E47" w:rsidRPr="00421E47" w:rsidRDefault="001938E1" w:rsidP="00421E47">
      <w:pPr>
        <w:rPr>
          <w:rFonts w:cs="Arial"/>
          <w:lang w:val="en-US"/>
        </w:rPr>
      </w:pPr>
      <w:r w:rsidRPr="001938E1">
        <w:rPr>
          <w:rFonts w:cs="Arial"/>
          <w:lang w:val="en-US"/>
        </w:rPr>
        <w:t xml:space="preserve">Online learning platforms such as Coursera, Udemy, and EdX have </w:t>
      </w:r>
      <w:r w:rsidR="002D279C" w:rsidRPr="001938E1">
        <w:rPr>
          <w:rFonts w:cs="Arial"/>
          <w:lang w:val="en-US"/>
        </w:rPr>
        <w:t>transformed</w:t>
      </w:r>
      <w:r w:rsidR="002D279C">
        <w:rPr>
          <w:rFonts w:cs="Arial"/>
          <w:lang w:val="en-US"/>
        </w:rPr>
        <w:t xml:space="preserve"> access to </w:t>
      </w:r>
      <w:r w:rsidRPr="001938E1">
        <w:rPr>
          <w:rFonts w:cs="Arial"/>
          <w:lang w:val="en-US"/>
        </w:rPr>
        <w:t>education by offering thousands of courses</w:t>
      </w:r>
      <w:r w:rsidR="00277DD2">
        <w:rPr>
          <w:rFonts w:cs="Arial"/>
          <w:lang w:val="en-US"/>
        </w:rPr>
        <w:t xml:space="preserve"> across</w:t>
      </w:r>
      <w:r w:rsidRPr="001938E1">
        <w:rPr>
          <w:rFonts w:cs="Arial"/>
          <w:lang w:val="en-US"/>
        </w:rPr>
        <w:t xml:space="preserve"> a wide range of subjects</w:t>
      </w:r>
      <w:r w:rsidR="00BF35E8">
        <w:rPr>
          <w:rFonts w:cs="Arial"/>
          <w:lang w:val="en-US"/>
        </w:rPr>
        <w:t xml:space="preserve">, including </w:t>
      </w:r>
      <w:r w:rsidRPr="001938E1">
        <w:rPr>
          <w:rFonts w:cs="Arial"/>
          <w:lang w:val="en-US"/>
        </w:rPr>
        <w:t>computer science</w:t>
      </w:r>
      <w:r w:rsidR="00B07F44">
        <w:rPr>
          <w:rFonts w:cs="Arial"/>
          <w:lang w:val="en-US"/>
        </w:rPr>
        <w:t>, engineering</w:t>
      </w:r>
      <w:r w:rsidR="00BF35E8">
        <w:rPr>
          <w:rFonts w:cs="Arial"/>
          <w:lang w:val="en-US"/>
        </w:rPr>
        <w:t xml:space="preserve">, </w:t>
      </w:r>
      <w:r w:rsidRPr="001938E1">
        <w:rPr>
          <w:rFonts w:cs="Arial"/>
          <w:lang w:val="en-US"/>
        </w:rPr>
        <w:t>business</w:t>
      </w:r>
      <w:r w:rsidR="00BF35E8">
        <w:rPr>
          <w:rFonts w:cs="Arial"/>
          <w:lang w:val="en-US"/>
        </w:rPr>
        <w:t xml:space="preserve">, </w:t>
      </w:r>
      <w:r w:rsidR="008023D7">
        <w:rPr>
          <w:rFonts w:cs="Arial"/>
          <w:lang w:val="en-US"/>
        </w:rPr>
        <w:t>medical</w:t>
      </w:r>
      <w:r w:rsidRPr="001938E1">
        <w:rPr>
          <w:rFonts w:cs="Arial"/>
          <w:lang w:val="en-US"/>
        </w:rPr>
        <w:t xml:space="preserve"> sciences and the arts.</w:t>
      </w:r>
      <w:r w:rsidR="00E811ED">
        <w:rPr>
          <w:rFonts w:cs="Arial"/>
          <w:lang w:val="en-US"/>
        </w:rPr>
        <w:t xml:space="preserve"> However, </w:t>
      </w:r>
      <w:r w:rsidR="00881C87">
        <w:rPr>
          <w:rFonts w:cs="Arial"/>
          <w:lang w:val="en-US"/>
        </w:rPr>
        <w:t>l</w:t>
      </w:r>
      <w:r w:rsidRPr="001938E1">
        <w:rPr>
          <w:rFonts w:cs="Arial"/>
          <w:lang w:val="en-US"/>
        </w:rPr>
        <w:t>earners may</w:t>
      </w:r>
      <w:r w:rsidR="00E811ED">
        <w:rPr>
          <w:rFonts w:cs="Arial"/>
          <w:lang w:val="en-US"/>
        </w:rPr>
        <w:t xml:space="preserve"> experience</w:t>
      </w:r>
      <w:r w:rsidRPr="001938E1">
        <w:rPr>
          <w:rFonts w:cs="Arial"/>
          <w:lang w:val="en-US"/>
        </w:rPr>
        <w:t xml:space="preserve"> difficulty</w:t>
      </w:r>
      <w:r w:rsidR="007E44C9">
        <w:rPr>
          <w:rFonts w:cs="Arial"/>
          <w:lang w:val="en-US"/>
        </w:rPr>
        <w:t xml:space="preserve"> in</w:t>
      </w:r>
      <w:r w:rsidR="0083230A">
        <w:rPr>
          <w:rFonts w:cs="Arial"/>
          <w:lang w:val="en-US"/>
        </w:rPr>
        <w:t xml:space="preserve"> identifying</w:t>
      </w:r>
      <w:r w:rsidR="00C52378">
        <w:rPr>
          <w:rFonts w:cs="Arial"/>
          <w:lang w:val="en-US"/>
        </w:rPr>
        <w:t xml:space="preserve"> </w:t>
      </w:r>
      <w:r w:rsidRPr="001938E1">
        <w:rPr>
          <w:rFonts w:cs="Arial"/>
          <w:lang w:val="en-US"/>
        </w:rPr>
        <w:t>courses</w:t>
      </w:r>
      <w:r w:rsidR="00DB5F72">
        <w:rPr>
          <w:rFonts w:cs="Arial"/>
          <w:lang w:val="en-US"/>
        </w:rPr>
        <w:t xml:space="preserve"> that </w:t>
      </w:r>
      <w:r w:rsidRPr="001938E1">
        <w:rPr>
          <w:rFonts w:cs="Arial"/>
          <w:lang w:val="en-US"/>
        </w:rPr>
        <w:t>are most relevant to their personal goals, prior knowledge, and career aspirations</w:t>
      </w:r>
      <w:r w:rsidR="00C97D05">
        <w:rPr>
          <w:rFonts w:cs="Arial"/>
          <w:lang w:val="en-US"/>
        </w:rPr>
        <w:t xml:space="preserve">. This </w:t>
      </w:r>
      <w:r w:rsidR="00153F67">
        <w:rPr>
          <w:rFonts w:cs="Arial"/>
          <w:lang w:val="en-US"/>
        </w:rPr>
        <w:t xml:space="preserve">challenge </w:t>
      </w:r>
      <w:r w:rsidR="006A7A26">
        <w:rPr>
          <w:rFonts w:cs="Arial"/>
          <w:lang w:val="en-US"/>
        </w:rPr>
        <w:t>is</w:t>
      </w:r>
      <w:r w:rsidR="00153F67">
        <w:rPr>
          <w:rFonts w:cs="Arial"/>
          <w:lang w:val="en-US"/>
        </w:rPr>
        <w:t xml:space="preserve"> commonly</w:t>
      </w:r>
      <w:r w:rsidR="006A7A26">
        <w:rPr>
          <w:rFonts w:cs="Arial"/>
          <w:lang w:val="en-US"/>
        </w:rPr>
        <w:t xml:space="preserve"> </w:t>
      </w:r>
      <w:r w:rsidRPr="001938E1">
        <w:rPr>
          <w:rFonts w:cs="Arial"/>
          <w:lang w:val="en-US"/>
        </w:rPr>
        <w:t>called information overload</w:t>
      </w:r>
      <w:r w:rsidR="00B90E89">
        <w:rPr>
          <w:rFonts w:cs="Arial"/>
          <w:lang w:val="en-US"/>
        </w:rPr>
        <w:t xml:space="preserve"> which </w:t>
      </w:r>
      <w:r w:rsidR="00421E47" w:rsidRPr="00421E47">
        <w:rPr>
          <w:rFonts w:cs="Arial"/>
          <w:lang w:val="en-US"/>
        </w:rPr>
        <w:t>can lead to confusion, poor decision-making</w:t>
      </w:r>
      <w:r w:rsidR="002250C7">
        <w:rPr>
          <w:rFonts w:cs="Arial"/>
          <w:lang w:val="en-US"/>
        </w:rPr>
        <w:t>, and reduced learner engagement</w:t>
      </w:r>
      <w:sdt>
        <w:sdtPr>
          <w:rPr>
            <w:rFonts w:cs="Arial"/>
            <w:lang w:val="en-US"/>
          </w:rPr>
          <w:id w:val="-878707229"/>
          <w:citation/>
        </w:sdtPr>
        <w:sdtContent>
          <w:r w:rsidR="002250C7">
            <w:rPr>
              <w:rFonts w:cs="Arial"/>
              <w:lang w:val="en-US"/>
            </w:rPr>
            <w:fldChar w:fldCharType="begin"/>
          </w:r>
          <w:r w:rsidR="002250C7">
            <w:rPr>
              <w:rFonts w:cs="Arial"/>
              <w:lang w:val="en-US"/>
            </w:rPr>
            <w:instrText xml:space="preserve"> CITATION Ren22 \l 1033 </w:instrText>
          </w:r>
          <w:r w:rsidR="002250C7">
            <w:rPr>
              <w:rFonts w:cs="Arial"/>
              <w:lang w:val="en-US"/>
            </w:rPr>
            <w:fldChar w:fldCharType="separate"/>
          </w:r>
          <w:r w:rsidR="002250C7">
            <w:rPr>
              <w:rFonts w:cs="Arial"/>
              <w:noProof/>
              <w:lang w:val="en-US"/>
            </w:rPr>
            <w:t xml:space="preserve"> </w:t>
          </w:r>
          <w:r w:rsidR="002250C7" w:rsidRPr="002250C7">
            <w:rPr>
              <w:rFonts w:cs="Arial"/>
              <w:noProof/>
              <w:lang w:val="en-US"/>
            </w:rPr>
            <w:t>(Ren, et al., 2022)</w:t>
          </w:r>
          <w:r w:rsidR="002250C7">
            <w:rPr>
              <w:rFonts w:cs="Arial"/>
              <w:lang w:val="en-US"/>
            </w:rPr>
            <w:fldChar w:fldCharType="end"/>
          </w:r>
        </w:sdtContent>
      </w:sdt>
      <w:r w:rsidR="004A0487">
        <w:rPr>
          <w:rFonts w:cs="Arial"/>
          <w:lang w:val="en-US"/>
        </w:rPr>
        <w:t>.</w:t>
      </w:r>
    </w:p>
    <w:p w14:paraId="252A8A74" w14:textId="503D3D0F" w:rsidR="00F3083C" w:rsidRDefault="00CA5AAB" w:rsidP="00421E47">
      <w:pPr>
        <w:rPr>
          <w:rFonts w:cs="Arial"/>
        </w:rPr>
      </w:pPr>
      <w:r>
        <w:rPr>
          <w:rFonts w:cs="Arial"/>
        </w:rPr>
        <w:t>Despite the rapid growth of online learning platforms, quantitative</w:t>
      </w:r>
      <w:r w:rsidR="00CB438C">
        <w:rPr>
          <w:rFonts w:cs="Arial"/>
        </w:rPr>
        <w:t xml:space="preserve"> data </w:t>
      </w:r>
      <w:r>
        <w:rPr>
          <w:rFonts w:cs="Arial"/>
        </w:rPr>
        <w:t xml:space="preserve">shows that learner engagement and the completion rate of the course </w:t>
      </w:r>
      <w:r w:rsidR="00CB438C">
        <w:rPr>
          <w:rFonts w:cs="Arial"/>
        </w:rPr>
        <w:t>remain</w:t>
      </w:r>
      <w:r>
        <w:rPr>
          <w:rFonts w:cs="Arial"/>
        </w:rPr>
        <w:t xml:space="preserve"> low.</w:t>
      </w:r>
      <w:r w:rsidR="00C0777A">
        <w:rPr>
          <w:rFonts w:cs="Arial"/>
        </w:rPr>
        <w:t xml:space="preserve"> </w:t>
      </w:r>
      <w:r w:rsidR="00763354">
        <w:rPr>
          <w:rFonts w:cs="Arial"/>
        </w:rPr>
        <w:t>Stud</w:t>
      </w:r>
      <w:r w:rsidR="0052526C">
        <w:rPr>
          <w:rFonts w:cs="Arial"/>
        </w:rPr>
        <w:t>ies</w:t>
      </w:r>
      <w:r w:rsidR="00763354">
        <w:rPr>
          <w:rFonts w:cs="Arial"/>
        </w:rPr>
        <w:t xml:space="preserve"> </w:t>
      </w:r>
      <w:r w:rsidR="00C0777A">
        <w:rPr>
          <w:rFonts w:cs="Arial"/>
        </w:rPr>
        <w:t xml:space="preserve">of Massive Open Online </w:t>
      </w:r>
      <w:r w:rsidR="00F44EF2">
        <w:rPr>
          <w:rFonts w:cs="Arial"/>
        </w:rPr>
        <w:t>Courses (</w:t>
      </w:r>
      <w:r w:rsidR="00C0777A">
        <w:rPr>
          <w:rFonts w:cs="Arial"/>
        </w:rPr>
        <w:t>MOOCs) report</w:t>
      </w:r>
      <w:r w:rsidR="00193759">
        <w:rPr>
          <w:rFonts w:cs="Arial"/>
        </w:rPr>
        <w:t xml:space="preserve"> that </w:t>
      </w:r>
      <w:r w:rsidR="00C0777A">
        <w:rPr>
          <w:rFonts w:cs="Arial"/>
        </w:rPr>
        <w:t>the completion rate between 5 % and 15% with median of approximately 12.</w:t>
      </w:r>
      <w:r w:rsidR="00F61AA4">
        <w:rPr>
          <w:rFonts w:cs="Arial"/>
        </w:rPr>
        <w:t>5</w:t>
      </w:r>
      <w:r w:rsidR="00C0777A">
        <w:rPr>
          <w:rFonts w:cs="Arial"/>
        </w:rPr>
        <w:t>% which means</w:t>
      </w:r>
      <w:r w:rsidR="00560956">
        <w:rPr>
          <w:rFonts w:cs="Arial"/>
        </w:rPr>
        <w:t xml:space="preserve"> nearly 85-90%</w:t>
      </w:r>
      <w:r w:rsidR="00C0777A">
        <w:rPr>
          <w:rFonts w:cs="Arial"/>
        </w:rPr>
        <w:t>of learners do not complete their courses</w:t>
      </w:r>
      <w:sdt>
        <w:sdtPr>
          <w:rPr>
            <w:rFonts w:cs="Arial"/>
          </w:rPr>
          <w:id w:val="409194624"/>
          <w:citation/>
        </w:sdtPr>
        <w:sdtContent>
          <w:r w:rsidR="00CF19F8">
            <w:rPr>
              <w:rFonts w:cs="Arial"/>
            </w:rPr>
            <w:fldChar w:fldCharType="begin"/>
          </w:r>
          <w:r w:rsidR="00CF19F8">
            <w:rPr>
              <w:rFonts w:cs="Arial"/>
              <w:lang w:val="en-US"/>
            </w:rPr>
            <w:instrText xml:space="preserve"> CITATION Pet13 \l 1033 </w:instrText>
          </w:r>
          <w:r w:rsidR="00CF19F8">
            <w:rPr>
              <w:rFonts w:cs="Arial"/>
            </w:rPr>
            <w:fldChar w:fldCharType="separate"/>
          </w:r>
          <w:r w:rsidR="00CF19F8">
            <w:rPr>
              <w:rFonts w:cs="Arial"/>
              <w:noProof/>
              <w:lang w:val="en-US"/>
            </w:rPr>
            <w:t xml:space="preserve"> </w:t>
          </w:r>
          <w:r w:rsidR="00CF19F8" w:rsidRPr="00CF19F8">
            <w:rPr>
              <w:rFonts w:cs="Arial"/>
              <w:noProof/>
              <w:lang w:val="en-US"/>
            </w:rPr>
            <w:t>(Peterson, 2013)</w:t>
          </w:r>
          <w:r w:rsidR="00CF19F8">
            <w:rPr>
              <w:rFonts w:cs="Arial"/>
            </w:rPr>
            <w:fldChar w:fldCharType="end"/>
          </w:r>
        </w:sdtContent>
      </w:sdt>
      <w:r w:rsidR="00C0777A">
        <w:rPr>
          <w:rFonts w:cs="Arial"/>
        </w:rPr>
        <w:t>.</w:t>
      </w:r>
      <w:r w:rsidR="002F3989">
        <w:rPr>
          <w:rFonts w:cs="Arial"/>
        </w:rPr>
        <w:t xml:space="preserve"> Over 50% of learners who register for online courses never start the course which reflects significant learner loss at early stage.</w:t>
      </w:r>
      <w:r w:rsidR="00766F0A">
        <w:rPr>
          <w:rFonts w:cs="Arial"/>
        </w:rPr>
        <w:t xml:space="preserve"> The scale of this problem is concerning</w:t>
      </w:r>
      <w:r w:rsidR="00243CAF">
        <w:rPr>
          <w:rFonts w:cs="Arial"/>
        </w:rPr>
        <w:t xml:space="preserve"> for online learning </w:t>
      </w:r>
      <w:r w:rsidR="00766F0A">
        <w:rPr>
          <w:rFonts w:cs="Arial"/>
        </w:rPr>
        <w:t>system</w:t>
      </w:r>
      <w:r w:rsidR="00B46F06">
        <w:rPr>
          <w:rFonts w:cs="Arial"/>
        </w:rPr>
        <w:t>s</w:t>
      </w:r>
      <w:r w:rsidR="00766F0A">
        <w:rPr>
          <w:rFonts w:cs="Arial"/>
        </w:rPr>
        <w:t>.</w:t>
      </w:r>
      <w:r w:rsidR="001B267C">
        <w:rPr>
          <w:rFonts w:cs="Arial"/>
        </w:rPr>
        <w:t xml:space="preserve"> The scale of online education</w:t>
      </w:r>
      <w:r w:rsidR="00A1661D">
        <w:rPr>
          <w:rFonts w:cs="Arial"/>
        </w:rPr>
        <w:t xml:space="preserve"> by </w:t>
      </w:r>
      <w:r w:rsidR="001B267C">
        <w:rPr>
          <w:rFonts w:cs="Arial"/>
        </w:rPr>
        <w:t xml:space="preserve">2021 had </w:t>
      </w:r>
      <w:r w:rsidR="00E01145">
        <w:rPr>
          <w:rFonts w:cs="Arial"/>
        </w:rPr>
        <w:t>reached approximately</w:t>
      </w:r>
      <w:r w:rsidR="001B267C">
        <w:rPr>
          <w:rFonts w:cs="Arial"/>
        </w:rPr>
        <w:t xml:space="preserve"> 22</w:t>
      </w:r>
      <w:r w:rsidR="008D6D3A">
        <w:rPr>
          <w:rFonts w:cs="Arial"/>
        </w:rPr>
        <w:t xml:space="preserve">0 </w:t>
      </w:r>
      <w:r w:rsidR="001B267C">
        <w:rPr>
          <w:rFonts w:cs="Arial"/>
        </w:rPr>
        <w:t>million learners worldwide with around 40 million new learners enrolled in that year</w:t>
      </w:r>
      <w:sdt>
        <w:sdtPr>
          <w:rPr>
            <w:rFonts w:cs="Arial"/>
          </w:rPr>
          <w:id w:val="1626042160"/>
          <w:citation/>
        </w:sdtPr>
        <w:sdtContent>
          <w:r w:rsidR="00B70C1B">
            <w:rPr>
              <w:rFonts w:cs="Arial"/>
            </w:rPr>
            <w:fldChar w:fldCharType="begin"/>
          </w:r>
          <w:r w:rsidR="00B70C1B">
            <w:rPr>
              <w:rFonts w:cs="Arial"/>
              <w:lang w:val="en-US"/>
            </w:rPr>
            <w:instrText xml:space="preserve"> CITATION Dha21 \l 1033 </w:instrText>
          </w:r>
          <w:r w:rsidR="00B70C1B">
            <w:rPr>
              <w:rFonts w:cs="Arial"/>
            </w:rPr>
            <w:fldChar w:fldCharType="separate"/>
          </w:r>
          <w:r w:rsidR="00B70C1B">
            <w:rPr>
              <w:rFonts w:cs="Arial"/>
              <w:noProof/>
              <w:lang w:val="en-US"/>
            </w:rPr>
            <w:t xml:space="preserve"> </w:t>
          </w:r>
          <w:r w:rsidR="00B70C1B" w:rsidRPr="00B70C1B">
            <w:rPr>
              <w:rFonts w:cs="Arial"/>
              <w:noProof/>
              <w:lang w:val="en-US"/>
            </w:rPr>
            <w:t>(Shah, 2021)</w:t>
          </w:r>
          <w:r w:rsidR="00B70C1B">
            <w:rPr>
              <w:rFonts w:cs="Arial"/>
            </w:rPr>
            <w:fldChar w:fldCharType="end"/>
          </w:r>
        </w:sdtContent>
      </w:sdt>
      <w:r w:rsidR="001B267C">
        <w:rPr>
          <w:rFonts w:cs="Arial"/>
        </w:rPr>
        <w:t>.</w:t>
      </w:r>
      <w:r w:rsidR="00E01145">
        <w:rPr>
          <w:rFonts w:cs="Arial"/>
        </w:rPr>
        <w:t xml:space="preserve"> </w:t>
      </w:r>
      <w:r w:rsidR="00F3083C" w:rsidRPr="00F3083C">
        <w:rPr>
          <w:rFonts w:cs="Arial"/>
        </w:rPr>
        <w:t xml:space="preserve">The majority of recommendation systems on online learning platforms primarily </w:t>
      </w:r>
      <w:r w:rsidR="00AF305C">
        <w:rPr>
          <w:rFonts w:cs="Arial"/>
        </w:rPr>
        <w:t>focus on</w:t>
      </w:r>
      <w:r w:rsidR="00F3083C" w:rsidRPr="00F3083C">
        <w:rPr>
          <w:rFonts w:cs="Arial"/>
        </w:rPr>
        <w:t xml:space="preserve"> popularity-based criteria like</w:t>
      </w:r>
      <w:r w:rsidR="002C7258">
        <w:rPr>
          <w:rFonts w:cs="Arial"/>
        </w:rPr>
        <w:t xml:space="preserve"> number of </w:t>
      </w:r>
      <w:r w:rsidR="00F3083C" w:rsidRPr="00F3083C">
        <w:rPr>
          <w:rFonts w:cs="Arial"/>
        </w:rPr>
        <w:t>enrolment</w:t>
      </w:r>
      <w:r w:rsidR="00CD5744">
        <w:rPr>
          <w:rFonts w:cs="Arial"/>
        </w:rPr>
        <w:t>s</w:t>
      </w:r>
      <w:r w:rsidR="002C7258">
        <w:rPr>
          <w:rFonts w:cs="Arial"/>
        </w:rPr>
        <w:t xml:space="preserve"> </w:t>
      </w:r>
      <w:r w:rsidR="00F3083C" w:rsidRPr="00F3083C">
        <w:rPr>
          <w:rFonts w:cs="Arial"/>
        </w:rPr>
        <w:t xml:space="preserve">or average course ratings. While these metrics offer a sense of course </w:t>
      </w:r>
      <w:r w:rsidR="00CE0E19" w:rsidRPr="00F3083C">
        <w:rPr>
          <w:rFonts w:cs="Arial"/>
        </w:rPr>
        <w:t>quality,</w:t>
      </w:r>
      <w:r w:rsidR="00F3083C" w:rsidRPr="00F3083C">
        <w:rPr>
          <w:rFonts w:cs="Arial"/>
        </w:rPr>
        <w:t xml:space="preserve"> they fail to reflect the unique preferences of individual learners or acknowledge that learners from diverse cultural or professional backgrounds might prioritize different course features, such</w:t>
      </w:r>
      <w:r w:rsidR="002C186F">
        <w:rPr>
          <w:rFonts w:cs="Arial"/>
        </w:rPr>
        <w:t xml:space="preserve"> </w:t>
      </w:r>
      <w:r w:rsidR="00F3083C" w:rsidRPr="00F3083C">
        <w:rPr>
          <w:rFonts w:cs="Arial"/>
        </w:rPr>
        <w:t>as hands-on application or theoretical complexity. Consequently</w:t>
      </w:r>
      <w:r w:rsidR="00EE5511">
        <w:rPr>
          <w:rFonts w:cs="Arial"/>
        </w:rPr>
        <w:t>,</w:t>
      </w:r>
      <w:r w:rsidR="00F3083C" w:rsidRPr="00F3083C">
        <w:rPr>
          <w:rFonts w:cs="Arial"/>
        </w:rPr>
        <w:t xml:space="preserve"> this can lead to </w:t>
      </w:r>
      <w:r w:rsidR="003F3ACA" w:rsidRPr="003F3ACA">
        <w:rPr>
          <w:rFonts w:cs="Arial"/>
        </w:rPr>
        <w:t>misaligned course enrolments, decreased completion rates</w:t>
      </w:r>
      <w:r w:rsidR="003F3ACA">
        <w:rPr>
          <w:rFonts w:cs="Arial"/>
        </w:rPr>
        <w:t>,</w:t>
      </w:r>
      <w:r w:rsidR="00F3083C" w:rsidRPr="00F3083C">
        <w:rPr>
          <w:rFonts w:cs="Arial"/>
        </w:rPr>
        <w:t xml:space="preserve"> wasted effort and diminished learner satisfaction</w:t>
      </w:r>
      <w:sdt>
        <w:sdtPr>
          <w:rPr>
            <w:rFonts w:cs="Arial"/>
          </w:rPr>
          <w:id w:val="-1218963607"/>
          <w:citation/>
        </w:sdtPr>
        <w:sdtContent>
          <w:r w:rsidR="002250C7">
            <w:rPr>
              <w:rFonts w:cs="Arial"/>
            </w:rPr>
            <w:fldChar w:fldCharType="begin"/>
          </w:r>
          <w:r w:rsidR="002250C7">
            <w:rPr>
              <w:rFonts w:cs="Arial"/>
              <w:lang w:val="en-US"/>
            </w:rPr>
            <w:instrText xml:space="preserve"> CITATION Leu20 \l 1033 </w:instrText>
          </w:r>
          <w:r w:rsidR="002250C7">
            <w:rPr>
              <w:rFonts w:cs="Arial"/>
            </w:rPr>
            <w:fldChar w:fldCharType="separate"/>
          </w:r>
          <w:r w:rsidR="002250C7">
            <w:rPr>
              <w:rFonts w:cs="Arial"/>
              <w:noProof/>
              <w:lang w:val="en-US"/>
            </w:rPr>
            <w:t xml:space="preserve"> </w:t>
          </w:r>
          <w:r w:rsidR="002250C7" w:rsidRPr="002250C7">
            <w:rPr>
              <w:rFonts w:cs="Arial"/>
              <w:noProof/>
              <w:lang w:val="en-US"/>
            </w:rPr>
            <w:t>(Tilahun &amp; Sekeroglu, 2020)</w:t>
          </w:r>
          <w:r w:rsidR="002250C7">
            <w:rPr>
              <w:rFonts w:cs="Arial"/>
            </w:rPr>
            <w:fldChar w:fldCharType="end"/>
          </w:r>
        </w:sdtContent>
      </w:sdt>
      <w:r w:rsidR="00F3083C">
        <w:rPr>
          <w:rFonts w:cs="Arial"/>
        </w:rPr>
        <w:t>.</w:t>
      </w:r>
    </w:p>
    <w:p w14:paraId="09FF2DC5" w14:textId="6BCC343C" w:rsidR="00D10E61" w:rsidRDefault="00AD2422" w:rsidP="00421E47">
      <w:pPr>
        <w:rPr>
          <w:rFonts w:cs="Arial"/>
        </w:rPr>
      </w:pPr>
      <w:r>
        <w:rPr>
          <w:rFonts w:cs="Arial"/>
        </w:rPr>
        <w:t xml:space="preserve">Therefore, </w:t>
      </w:r>
      <w:r w:rsidR="005A6644">
        <w:rPr>
          <w:rFonts w:cs="Arial"/>
        </w:rPr>
        <w:t>t</w:t>
      </w:r>
      <w:r w:rsidR="00D10E61" w:rsidRPr="00D10E61">
        <w:rPr>
          <w:rFonts w:cs="Arial"/>
        </w:rPr>
        <w:t>his project</w:t>
      </w:r>
      <w:r w:rsidR="006B5FA5">
        <w:rPr>
          <w:rFonts w:cs="Arial"/>
        </w:rPr>
        <w:t xml:space="preserve"> </w:t>
      </w:r>
      <w:r w:rsidR="00D10E61" w:rsidRPr="00D10E61">
        <w:rPr>
          <w:rFonts w:cs="Arial"/>
        </w:rPr>
        <w:t>focuses on</w:t>
      </w:r>
      <w:r w:rsidR="00BB559A">
        <w:rPr>
          <w:rFonts w:cs="Arial"/>
        </w:rPr>
        <w:t xml:space="preserve"> the development of a personalized course recommendation system</w:t>
      </w:r>
      <w:r w:rsidR="00D10E61" w:rsidRPr="00D10E61">
        <w:rPr>
          <w:rFonts w:cs="Arial"/>
        </w:rPr>
        <w:t>.</w:t>
      </w:r>
      <w:r w:rsidR="00BB559A">
        <w:rPr>
          <w:rFonts w:cs="Arial"/>
        </w:rPr>
        <w:t xml:space="preserve"> Personalization in education</w:t>
      </w:r>
      <w:r w:rsidR="00D10E61" w:rsidRPr="00D10E61">
        <w:rPr>
          <w:rFonts w:cs="Arial"/>
        </w:rPr>
        <w:t xml:space="preserve"> involves adapting learning experiences</w:t>
      </w:r>
      <w:r w:rsidR="00EE5511">
        <w:rPr>
          <w:rFonts w:cs="Arial"/>
        </w:rPr>
        <w:t xml:space="preserve"> </w:t>
      </w:r>
      <w:r w:rsidR="006B5FA5">
        <w:rPr>
          <w:rFonts w:cs="Arial"/>
        </w:rPr>
        <w:t xml:space="preserve">to </w:t>
      </w:r>
      <w:r w:rsidR="006B5FA5" w:rsidRPr="00D10E61">
        <w:rPr>
          <w:rFonts w:cs="Arial"/>
        </w:rPr>
        <w:t>individual</w:t>
      </w:r>
      <w:r w:rsidR="00D10E61" w:rsidRPr="00D10E61">
        <w:rPr>
          <w:rFonts w:cs="Arial"/>
        </w:rPr>
        <w:t xml:space="preserve"> learner characteristics such as prior knowledge, interests, learning styles, and career paths. The </w:t>
      </w:r>
      <w:r w:rsidR="00D10E61" w:rsidRPr="00D10E61">
        <w:rPr>
          <w:rFonts w:cs="Arial"/>
        </w:rPr>
        <w:lastRenderedPageBreak/>
        <w:t>Coursera-course</w:t>
      </w:r>
      <w:r w:rsidR="00BF44B2">
        <w:rPr>
          <w:rFonts w:cs="Arial"/>
        </w:rPr>
        <w:t xml:space="preserve"> 2024 </w:t>
      </w:r>
      <w:r w:rsidR="00D10E61" w:rsidRPr="00D10E61">
        <w:rPr>
          <w:rFonts w:cs="Arial"/>
        </w:rPr>
        <w:t>dataset that consists of 6,645 records with attributes such as course title, enrolment number, rating, review, instructor name, and organisation is utilized.</w:t>
      </w:r>
      <w:r w:rsidR="00F3083C">
        <w:rPr>
          <w:rFonts w:cs="Arial"/>
        </w:rPr>
        <w:t xml:space="preserve"> </w:t>
      </w:r>
      <w:r w:rsidR="00D10E61" w:rsidRPr="00D10E61">
        <w:rPr>
          <w:rFonts w:cs="Arial"/>
        </w:rPr>
        <w:t>The goal of this project is to develop an AI system that can recommend courses more closely aligned with learner profiles.</w:t>
      </w:r>
    </w:p>
    <w:p w14:paraId="62A1258E" w14:textId="0CDF3C3E" w:rsidR="00395385" w:rsidRDefault="000567C2" w:rsidP="000567C2">
      <w:pPr>
        <w:rPr>
          <w:rFonts w:cs="Arial"/>
          <w:lang w:val="en-US"/>
        </w:rPr>
      </w:pPr>
      <w:r w:rsidRPr="000567C2">
        <w:rPr>
          <w:rFonts w:cs="Arial"/>
          <w:lang w:val="en-US"/>
        </w:rPr>
        <w:t>This system directly</w:t>
      </w:r>
      <w:r w:rsidR="0013793A">
        <w:rPr>
          <w:rFonts w:cs="Arial"/>
          <w:lang w:val="en-US"/>
        </w:rPr>
        <w:t xml:space="preserve"> addresses </w:t>
      </w:r>
      <w:r w:rsidR="00D66FDD">
        <w:rPr>
          <w:rFonts w:cs="Arial"/>
          <w:lang w:val="en-US"/>
        </w:rPr>
        <w:t xml:space="preserve">major </w:t>
      </w:r>
      <w:r w:rsidRPr="000567C2">
        <w:rPr>
          <w:rFonts w:cs="Arial"/>
          <w:lang w:val="en-US"/>
        </w:rPr>
        <w:t>issues in online learning. It</w:t>
      </w:r>
      <w:r w:rsidR="002545C7">
        <w:rPr>
          <w:rFonts w:cs="Arial"/>
          <w:lang w:val="en-US"/>
        </w:rPr>
        <w:t xml:space="preserve"> reduces</w:t>
      </w:r>
      <w:r w:rsidRPr="000567C2">
        <w:rPr>
          <w:rFonts w:cs="Arial"/>
          <w:lang w:val="en-US"/>
        </w:rPr>
        <w:t xml:space="preserve"> information</w:t>
      </w:r>
      <w:r w:rsidR="00EB06B1">
        <w:rPr>
          <w:rFonts w:cs="Arial"/>
          <w:lang w:val="en-US"/>
        </w:rPr>
        <w:t xml:space="preserve"> overload </w:t>
      </w:r>
      <w:r w:rsidRPr="000567C2">
        <w:rPr>
          <w:rFonts w:cs="Arial"/>
          <w:lang w:val="en-US"/>
        </w:rPr>
        <w:t>by</w:t>
      </w:r>
      <w:r w:rsidR="006F2091">
        <w:rPr>
          <w:rFonts w:cs="Arial"/>
          <w:lang w:val="en-US"/>
        </w:rPr>
        <w:t xml:space="preserve"> filtering and ranking</w:t>
      </w:r>
      <w:r w:rsidR="00D67570">
        <w:rPr>
          <w:rFonts w:cs="Arial"/>
          <w:lang w:val="en-US"/>
        </w:rPr>
        <w:t xml:space="preserve"> relevant</w:t>
      </w:r>
      <w:r w:rsidR="00C452EE">
        <w:rPr>
          <w:rFonts w:cs="Arial"/>
          <w:lang w:val="en-US"/>
        </w:rPr>
        <w:t xml:space="preserve"> </w:t>
      </w:r>
      <w:r w:rsidRPr="000567C2">
        <w:rPr>
          <w:rFonts w:cs="Arial"/>
          <w:lang w:val="en-US"/>
        </w:rPr>
        <w:t>courses</w:t>
      </w:r>
      <w:r w:rsidR="00CD2C35">
        <w:rPr>
          <w:rFonts w:cs="Arial"/>
          <w:lang w:val="en-US"/>
        </w:rPr>
        <w:t xml:space="preserve">, supports </w:t>
      </w:r>
      <w:r w:rsidRPr="000567C2">
        <w:rPr>
          <w:rFonts w:cs="Arial"/>
          <w:lang w:val="en-US"/>
        </w:rPr>
        <w:t>learner diversity</w:t>
      </w:r>
      <w:r w:rsidR="00CD2C35">
        <w:rPr>
          <w:rFonts w:cs="Arial"/>
          <w:lang w:val="en-US"/>
        </w:rPr>
        <w:t xml:space="preserve"> through </w:t>
      </w:r>
      <w:r w:rsidRPr="000567C2">
        <w:rPr>
          <w:rFonts w:cs="Arial"/>
          <w:lang w:val="en-US"/>
        </w:rPr>
        <w:t>customiz</w:t>
      </w:r>
      <w:r w:rsidR="0094573B">
        <w:rPr>
          <w:rFonts w:cs="Arial"/>
          <w:lang w:val="en-US"/>
        </w:rPr>
        <w:t>ed</w:t>
      </w:r>
      <w:r w:rsidR="00E91271">
        <w:rPr>
          <w:rFonts w:cs="Arial"/>
          <w:lang w:val="en-US"/>
        </w:rPr>
        <w:t xml:space="preserve"> recommendations</w:t>
      </w:r>
      <w:r w:rsidR="007334A4">
        <w:rPr>
          <w:rFonts w:cs="Arial"/>
          <w:lang w:val="en-US"/>
        </w:rPr>
        <w:t xml:space="preserve"> </w:t>
      </w:r>
      <w:r w:rsidRPr="000567C2">
        <w:rPr>
          <w:rFonts w:cs="Arial"/>
          <w:lang w:val="en-US"/>
        </w:rPr>
        <w:t>and enhances retention and achievement by matching course complexity and material with learner capabilities. By promoting</w:t>
      </w:r>
      <w:r w:rsidR="003D75F9">
        <w:rPr>
          <w:rFonts w:cs="Arial"/>
          <w:lang w:val="en-US"/>
        </w:rPr>
        <w:t xml:space="preserve"> sustained engagement</w:t>
      </w:r>
      <w:r w:rsidRPr="000567C2">
        <w:rPr>
          <w:rFonts w:cs="Arial"/>
          <w:lang w:val="en-US"/>
        </w:rPr>
        <w:t>, the system can enhance educational results and overall satisfaction for learners.</w:t>
      </w:r>
      <w:r>
        <w:rPr>
          <w:rFonts w:cs="Arial"/>
          <w:lang w:val="en-US"/>
        </w:rPr>
        <w:t xml:space="preserve"> </w:t>
      </w:r>
      <w:r w:rsidRPr="000567C2">
        <w:rPr>
          <w:rFonts w:cs="Arial"/>
          <w:lang w:val="en-US"/>
        </w:rPr>
        <w:t>In summary, the chosen problem domain highlights the critical need for AI-driven personalization in online education. By moving beyond traditional popularity-based recommendation methods and incorporating machine learning techniques, the proposed system aims to enhance course selection, promote learner success, and support equitable access to education.</w:t>
      </w:r>
    </w:p>
    <w:p w14:paraId="0D53F959" w14:textId="77777777" w:rsidR="00395385" w:rsidRDefault="00395385" w:rsidP="00421E47">
      <w:pPr>
        <w:rPr>
          <w:rFonts w:cs="Arial"/>
          <w:lang w:val="en-US"/>
        </w:rPr>
      </w:pPr>
    </w:p>
    <w:p w14:paraId="0E64353F" w14:textId="77777777" w:rsidR="00395385" w:rsidRDefault="00395385" w:rsidP="00421E47">
      <w:pPr>
        <w:rPr>
          <w:rFonts w:cs="Arial"/>
          <w:lang w:val="en-US"/>
        </w:rPr>
      </w:pPr>
    </w:p>
    <w:p w14:paraId="0C49E99C" w14:textId="77777777" w:rsidR="00395385" w:rsidRDefault="00395385" w:rsidP="00421E47">
      <w:pPr>
        <w:rPr>
          <w:rFonts w:cs="Arial"/>
          <w:lang w:val="en-US"/>
        </w:rPr>
      </w:pPr>
    </w:p>
    <w:p w14:paraId="03EBBC0D" w14:textId="77777777" w:rsidR="00F44EF2" w:rsidRDefault="00F44EF2" w:rsidP="00421E47">
      <w:pPr>
        <w:rPr>
          <w:rFonts w:cs="Arial"/>
          <w:lang w:val="en-US"/>
        </w:rPr>
      </w:pPr>
    </w:p>
    <w:p w14:paraId="6BE6B913" w14:textId="77777777" w:rsidR="00F44EF2" w:rsidRDefault="00F44EF2" w:rsidP="00421E47">
      <w:pPr>
        <w:rPr>
          <w:rFonts w:cs="Arial"/>
          <w:lang w:val="en-US"/>
        </w:rPr>
      </w:pPr>
    </w:p>
    <w:p w14:paraId="5F187B50" w14:textId="77777777" w:rsidR="00F44EF2" w:rsidRDefault="00F44EF2" w:rsidP="00421E47">
      <w:pPr>
        <w:rPr>
          <w:rFonts w:cs="Arial"/>
          <w:lang w:val="en-US"/>
        </w:rPr>
      </w:pPr>
    </w:p>
    <w:p w14:paraId="288A37DB" w14:textId="77777777" w:rsidR="00F44EF2" w:rsidRDefault="00F44EF2" w:rsidP="00421E47">
      <w:pPr>
        <w:rPr>
          <w:rFonts w:cs="Arial"/>
          <w:lang w:val="en-US"/>
        </w:rPr>
      </w:pPr>
    </w:p>
    <w:p w14:paraId="255300FC" w14:textId="77777777" w:rsidR="00F44EF2" w:rsidRDefault="00F44EF2" w:rsidP="00421E47">
      <w:pPr>
        <w:rPr>
          <w:rFonts w:cs="Arial"/>
          <w:lang w:val="en-US"/>
        </w:rPr>
      </w:pPr>
    </w:p>
    <w:p w14:paraId="1356E364" w14:textId="77777777" w:rsidR="00F44EF2" w:rsidRDefault="00F44EF2" w:rsidP="00421E47">
      <w:pPr>
        <w:rPr>
          <w:rFonts w:cs="Arial"/>
          <w:lang w:val="en-US"/>
        </w:rPr>
      </w:pPr>
    </w:p>
    <w:p w14:paraId="45451901" w14:textId="77777777" w:rsidR="00F44EF2" w:rsidRDefault="00F44EF2" w:rsidP="00421E47">
      <w:pPr>
        <w:rPr>
          <w:rFonts w:cs="Arial"/>
          <w:lang w:val="en-US"/>
        </w:rPr>
      </w:pPr>
    </w:p>
    <w:p w14:paraId="6991C86C" w14:textId="77777777" w:rsidR="00F44EF2" w:rsidRDefault="00F44EF2" w:rsidP="00421E47">
      <w:pPr>
        <w:rPr>
          <w:rFonts w:cs="Arial"/>
          <w:lang w:val="en-US"/>
        </w:rPr>
      </w:pPr>
    </w:p>
    <w:p w14:paraId="05E0F496" w14:textId="77777777" w:rsidR="00F44EF2" w:rsidRDefault="00F44EF2" w:rsidP="00421E47">
      <w:pPr>
        <w:rPr>
          <w:rFonts w:cs="Arial"/>
          <w:lang w:val="en-US"/>
        </w:rPr>
      </w:pPr>
    </w:p>
    <w:p w14:paraId="6F64D200" w14:textId="77777777" w:rsidR="00F44EF2" w:rsidRDefault="00F44EF2" w:rsidP="00421E47">
      <w:pPr>
        <w:rPr>
          <w:rFonts w:cs="Arial"/>
          <w:lang w:val="en-US"/>
        </w:rPr>
      </w:pPr>
    </w:p>
    <w:p w14:paraId="70793934" w14:textId="77777777" w:rsidR="00F44EF2" w:rsidRDefault="00F44EF2" w:rsidP="00421E47">
      <w:pPr>
        <w:rPr>
          <w:rFonts w:cs="Arial"/>
          <w:lang w:val="en-US"/>
        </w:rPr>
      </w:pPr>
    </w:p>
    <w:p w14:paraId="5B0BE105" w14:textId="77777777" w:rsidR="00F44EF2" w:rsidRDefault="00F44EF2" w:rsidP="00421E47">
      <w:pPr>
        <w:rPr>
          <w:rFonts w:cs="Arial"/>
          <w:lang w:val="en-US"/>
        </w:rPr>
      </w:pPr>
    </w:p>
    <w:p w14:paraId="18C68875" w14:textId="77777777" w:rsidR="00F44EF2" w:rsidRDefault="00F44EF2" w:rsidP="00421E47">
      <w:pPr>
        <w:rPr>
          <w:rFonts w:cs="Arial"/>
          <w:lang w:val="en-US"/>
        </w:rPr>
      </w:pPr>
    </w:p>
    <w:p w14:paraId="73A27E8A" w14:textId="77777777" w:rsidR="00F44EF2" w:rsidRDefault="00F44EF2" w:rsidP="00421E47">
      <w:pPr>
        <w:rPr>
          <w:rFonts w:cs="Arial"/>
          <w:lang w:val="en-US"/>
        </w:rPr>
      </w:pPr>
    </w:p>
    <w:p w14:paraId="35EDC538" w14:textId="77777777" w:rsidR="00F44EF2" w:rsidRDefault="00F44EF2" w:rsidP="00421E47">
      <w:pPr>
        <w:rPr>
          <w:rFonts w:cs="Arial"/>
          <w:lang w:val="en-US"/>
        </w:rPr>
      </w:pPr>
    </w:p>
    <w:p w14:paraId="67AA7A4D" w14:textId="77777777" w:rsidR="00395385" w:rsidRPr="00421E47" w:rsidRDefault="00395385" w:rsidP="00421E47">
      <w:pPr>
        <w:rPr>
          <w:rFonts w:cs="Arial"/>
          <w:lang w:val="en-US"/>
        </w:rPr>
      </w:pPr>
    </w:p>
    <w:p w14:paraId="65C3CF60" w14:textId="51587346" w:rsidR="00395385" w:rsidRPr="00395385" w:rsidRDefault="00395385">
      <w:pPr>
        <w:pStyle w:val="Heading2"/>
        <w:numPr>
          <w:ilvl w:val="1"/>
          <w:numId w:val="2"/>
        </w:numPr>
      </w:pPr>
      <w:bookmarkStart w:id="5" w:name="_Toc216891554"/>
      <w:r w:rsidRPr="00395385">
        <w:lastRenderedPageBreak/>
        <w:t>Aims and Objectives</w:t>
      </w:r>
      <w:bookmarkEnd w:id="5"/>
    </w:p>
    <w:p w14:paraId="580AC41E" w14:textId="57722A7E" w:rsidR="000E2476" w:rsidRPr="000E2476" w:rsidRDefault="000E2476" w:rsidP="000E2476">
      <w:pPr>
        <w:rPr>
          <w:rFonts w:cs="Arial"/>
          <w:szCs w:val="24"/>
          <w:lang w:val="en-US"/>
        </w:rPr>
      </w:pPr>
      <w:r w:rsidRPr="000E2476">
        <w:rPr>
          <w:rFonts w:cs="Arial"/>
          <w:szCs w:val="24"/>
          <w:lang w:val="en-US"/>
        </w:rPr>
        <w:t>The main</w:t>
      </w:r>
      <w:r w:rsidR="0090166A">
        <w:rPr>
          <w:rFonts w:cs="Arial"/>
          <w:szCs w:val="24"/>
          <w:lang w:val="en-US"/>
        </w:rPr>
        <w:t xml:space="preserve"> aim </w:t>
      </w:r>
      <w:r w:rsidRPr="000E2476">
        <w:rPr>
          <w:rFonts w:cs="Arial"/>
          <w:szCs w:val="24"/>
          <w:lang w:val="en-US"/>
        </w:rPr>
        <w:t xml:space="preserve">of this project is to develop and assess a learning course recommendation system that helps learners choose courses from extensive online platforms, like Coursera. This system will utilize machine learning techniques. Course metadata provide suggestions that match learner preferences, existing knowledge and professional objectives. </w:t>
      </w:r>
      <w:r w:rsidR="004C54AF" w:rsidRPr="004C54AF">
        <w:rPr>
          <w:rFonts w:cs="Arial"/>
          <w:szCs w:val="24"/>
        </w:rPr>
        <w:t>It aims to minimize information overload, enhance learner engagement, and increase course completion rates</w:t>
      </w:r>
      <w:r w:rsidR="004C54AF">
        <w:rPr>
          <w:rFonts w:cs="Arial"/>
          <w:szCs w:val="24"/>
        </w:rPr>
        <w:t xml:space="preserve">. </w:t>
      </w:r>
    </w:p>
    <w:p w14:paraId="529141A0" w14:textId="2021DCE9" w:rsidR="0051769E" w:rsidRDefault="000E2476" w:rsidP="0051769E">
      <w:pPr>
        <w:rPr>
          <w:rFonts w:cs="Arial"/>
          <w:szCs w:val="24"/>
          <w:lang w:val="en-US"/>
        </w:rPr>
      </w:pPr>
      <w:r w:rsidRPr="000E2476">
        <w:rPr>
          <w:rFonts w:cs="Arial"/>
          <w:szCs w:val="24"/>
          <w:lang w:val="en-US"/>
        </w:rPr>
        <w:t xml:space="preserve">For accomplishing this </w:t>
      </w:r>
      <w:r w:rsidR="000779E5" w:rsidRPr="000E2476">
        <w:rPr>
          <w:rFonts w:cs="Arial"/>
          <w:szCs w:val="24"/>
          <w:lang w:val="en-US"/>
        </w:rPr>
        <w:t>goal,</w:t>
      </w:r>
      <w:r w:rsidRPr="000E2476">
        <w:rPr>
          <w:rFonts w:cs="Arial"/>
          <w:szCs w:val="24"/>
          <w:lang w:val="en-US"/>
        </w:rPr>
        <w:t xml:space="preserve"> the </w:t>
      </w:r>
      <w:r w:rsidR="00817D4C" w:rsidRPr="000E2476">
        <w:rPr>
          <w:rFonts w:cs="Arial"/>
          <w:szCs w:val="24"/>
          <w:lang w:val="en-US"/>
        </w:rPr>
        <w:t>resulting</w:t>
      </w:r>
      <w:r w:rsidRPr="000E2476">
        <w:rPr>
          <w:rFonts w:cs="Arial"/>
          <w:szCs w:val="24"/>
          <w:lang w:val="en-US"/>
        </w:rPr>
        <w:t xml:space="preserve"> objectives have been established:</w:t>
      </w:r>
    </w:p>
    <w:p w14:paraId="13A2F499" w14:textId="621FC820" w:rsidR="00D76113" w:rsidRDefault="00777814">
      <w:pPr>
        <w:pStyle w:val="ListParagraph"/>
        <w:numPr>
          <w:ilvl w:val="0"/>
          <w:numId w:val="5"/>
        </w:numPr>
        <w:rPr>
          <w:rFonts w:cs="Arial"/>
          <w:szCs w:val="24"/>
          <w:lang w:val="en-US"/>
        </w:rPr>
      </w:pPr>
      <w:r w:rsidRPr="00777814">
        <w:rPr>
          <w:rFonts w:cs="Arial"/>
          <w:szCs w:val="24"/>
        </w:rPr>
        <w:t>To analyse an online course dataset using exploratory data analysis (EDA)</w:t>
      </w:r>
      <w:r>
        <w:rPr>
          <w:rFonts w:cs="Arial"/>
          <w:szCs w:val="24"/>
        </w:rPr>
        <w:t xml:space="preserve"> </w:t>
      </w:r>
      <w:r w:rsidR="00D76113">
        <w:rPr>
          <w:rFonts w:cs="Arial"/>
          <w:szCs w:val="24"/>
          <w:lang w:val="en-US"/>
        </w:rPr>
        <w:t xml:space="preserve">and understand key </w:t>
      </w:r>
      <w:r w:rsidR="007069FE">
        <w:rPr>
          <w:rFonts w:cs="Arial"/>
          <w:szCs w:val="24"/>
          <w:lang w:val="en-US"/>
        </w:rPr>
        <w:t>attributes related</w:t>
      </w:r>
      <w:r w:rsidR="00D76113">
        <w:rPr>
          <w:rFonts w:cs="Arial"/>
          <w:szCs w:val="24"/>
          <w:lang w:val="en-US"/>
        </w:rPr>
        <w:t xml:space="preserve"> to course recommendation.</w:t>
      </w:r>
    </w:p>
    <w:p w14:paraId="22CD71BF" w14:textId="4C95BA52" w:rsidR="00D76113" w:rsidRDefault="00D76113">
      <w:pPr>
        <w:pStyle w:val="ListParagraph"/>
        <w:numPr>
          <w:ilvl w:val="0"/>
          <w:numId w:val="5"/>
        </w:numPr>
        <w:rPr>
          <w:rFonts w:cs="Arial"/>
          <w:szCs w:val="24"/>
          <w:lang w:val="en-US"/>
        </w:rPr>
      </w:pPr>
      <w:r>
        <w:rPr>
          <w:rFonts w:cs="Arial"/>
          <w:szCs w:val="24"/>
          <w:lang w:val="en-US"/>
        </w:rPr>
        <w:t>To apply supervised machine learning methods, including</w:t>
      </w:r>
      <w:r w:rsidR="00B27585">
        <w:rPr>
          <w:rFonts w:cs="Arial"/>
          <w:szCs w:val="24"/>
          <w:lang w:val="en-US"/>
        </w:rPr>
        <w:t xml:space="preserve"> Logistic Regression, Decision Trees, and Random Forests, for predicting suitability of the course. </w:t>
      </w:r>
    </w:p>
    <w:p w14:paraId="5A3FBDDE" w14:textId="229C5363" w:rsidR="00D011AD" w:rsidRDefault="00D011AD">
      <w:pPr>
        <w:pStyle w:val="ListParagraph"/>
        <w:numPr>
          <w:ilvl w:val="0"/>
          <w:numId w:val="5"/>
        </w:numPr>
        <w:rPr>
          <w:rFonts w:cs="Arial"/>
          <w:szCs w:val="24"/>
          <w:lang w:val="en-US"/>
        </w:rPr>
      </w:pPr>
      <w:r>
        <w:rPr>
          <w:rFonts w:cs="Arial"/>
          <w:szCs w:val="24"/>
          <w:lang w:val="en-US"/>
        </w:rPr>
        <w:t>To utilize unsupervised learning methods such as clustering to group courses or learners with similar interests.</w:t>
      </w:r>
    </w:p>
    <w:p w14:paraId="0E2528F7" w14:textId="15AAA461" w:rsidR="00D011AD" w:rsidRDefault="00D011AD">
      <w:pPr>
        <w:pStyle w:val="ListParagraph"/>
        <w:numPr>
          <w:ilvl w:val="0"/>
          <w:numId w:val="5"/>
        </w:numPr>
        <w:rPr>
          <w:rFonts w:cs="Arial"/>
          <w:szCs w:val="24"/>
          <w:lang w:val="en-US"/>
        </w:rPr>
      </w:pPr>
      <w:r>
        <w:rPr>
          <w:rFonts w:cs="Arial"/>
          <w:szCs w:val="24"/>
          <w:lang w:val="en-US"/>
        </w:rPr>
        <w:t xml:space="preserve">To develop a hybrid recommendation </w:t>
      </w:r>
      <w:r w:rsidR="00324BD9">
        <w:rPr>
          <w:rFonts w:cs="Arial"/>
          <w:szCs w:val="24"/>
          <w:lang w:val="en-US"/>
        </w:rPr>
        <w:t>method</w:t>
      </w:r>
      <w:r>
        <w:rPr>
          <w:rFonts w:cs="Arial"/>
          <w:szCs w:val="24"/>
          <w:lang w:val="en-US"/>
        </w:rPr>
        <w:t xml:space="preserve"> that combines  multiple methods to improve accuracy and scalability. </w:t>
      </w:r>
    </w:p>
    <w:p w14:paraId="0823E1D2" w14:textId="167A6B15" w:rsidR="003037E2" w:rsidRPr="00D76113" w:rsidRDefault="00E52355">
      <w:pPr>
        <w:pStyle w:val="ListParagraph"/>
        <w:numPr>
          <w:ilvl w:val="0"/>
          <w:numId w:val="5"/>
        </w:numPr>
        <w:rPr>
          <w:rFonts w:cs="Arial"/>
          <w:szCs w:val="24"/>
          <w:lang w:val="en-US"/>
        </w:rPr>
      </w:pPr>
      <w:r w:rsidRPr="00E52355">
        <w:rPr>
          <w:rFonts w:cs="Arial"/>
          <w:szCs w:val="24"/>
        </w:rPr>
        <w:t>To evaluate the effectiveness of the system using appropriate performance metrics</w:t>
      </w:r>
      <w:r>
        <w:rPr>
          <w:rFonts w:cs="Arial"/>
          <w:szCs w:val="24"/>
        </w:rPr>
        <w:t xml:space="preserve"> </w:t>
      </w:r>
      <w:r w:rsidR="003037E2">
        <w:rPr>
          <w:rFonts w:cs="Arial"/>
          <w:szCs w:val="24"/>
          <w:lang w:val="en-US"/>
        </w:rPr>
        <w:t>of the proposed system in generating relevant and meaningful course recommendation</w:t>
      </w:r>
      <w:r w:rsidR="00951470">
        <w:rPr>
          <w:rFonts w:cs="Arial"/>
          <w:szCs w:val="24"/>
          <w:lang w:val="en-US"/>
        </w:rPr>
        <w:t xml:space="preserve">s. </w:t>
      </w:r>
    </w:p>
    <w:p w14:paraId="5CA3CA01" w14:textId="77777777" w:rsidR="001A2A21" w:rsidRDefault="001A2A21" w:rsidP="0051769E">
      <w:pPr>
        <w:rPr>
          <w:rFonts w:cs="Arial"/>
          <w:szCs w:val="24"/>
          <w:lang w:val="en-US"/>
        </w:rPr>
      </w:pPr>
    </w:p>
    <w:p w14:paraId="3F7D090A" w14:textId="77777777" w:rsidR="001A2A21" w:rsidRDefault="001A2A21" w:rsidP="0051769E">
      <w:pPr>
        <w:rPr>
          <w:rFonts w:cs="Arial"/>
          <w:szCs w:val="24"/>
          <w:lang w:val="en-US"/>
        </w:rPr>
      </w:pPr>
    </w:p>
    <w:p w14:paraId="715F0DFD" w14:textId="77777777" w:rsidR="001A2A21" w:rsidRDefault="001A2A21" w:rsidP="0051769E">
      <w:pPr>
        <w:rPr>
          <w:rFonts w:cs="Arial"/>
          <w:szCs w:val="24"/>
          <w:lang w:val="en-US"/>
        </w:rPr>
      </w:pPr>
    </w:p>
    <w:p w14:paraId="6A9E0E49" w14:textId="77777777" w:rsidR="001A2A21" w:rsidRDefault="001A2A21" w:rsidP="0051769E">
      <w:pPr>
        <w:rPr>
          <w:rFonts w:cs="Arial"/>
          <w:szCs w:val="24"/>
          <w:lang w:val="en-US"/>
        </w:rPr>
      </w:pPr>
    </w:p>
    <w:p w14:paraId="5657767E" w14:textId="77777777" w:rsidR="001A2A21" w:rsidRPr="000779E5" w:rsidRDefault="001A2A21" w:rsidP="0051769E">
      <w:pPr>
        <w:rPr>
          <w:rFonts w:cs="Arial"/>
          <w:szCs w:val="24"/>
          <w:lang w:val="en-US"/>
        </w:rPr>
      </w:pPr>
    </w:p>
    <w:p w14:paraId="5C32155E" w14:textId="77777777" w:rsidR="00395385" w:rsidRPr="00327F51" w:rsidRDefault="00395385" w:rsidP="00947A3A">
      <w:pPr>
        <w:rPr>
          <w:rFonts w:cs="Arial"/>
        </w:rPr>
      </w:pPr>
    </w:p>
    <w:p w14:paraId="720EC78A" w14:textId="77777777" w:rsidR="00395385" w:rsidRDefault="00395385" w:rsidP="00947A3A">
      <w:pPr>
        <w:rPr>
          <w:rFonts w:cs="Arial"/>
        </w:rPr>
      </w:pPr>
    </w:p>
    <w:p w14:paraId="66CBBD42" w14:textId="77777777" w:rsidR="00395385" w:rsidRDefault="00395385" w:rsidP="00947A3A">
      <w:pPr>
        <w:rPr>
          <w:rFonts w:cs="Arial"/>
        </w:rPr>
      </w:pPr>
    </w:p>
    <w:p w14:paraId="7A1C2222" w14:textId="77777777" w:rsidR="00395385" w:rsidRDefault="00395385" w:rsidP="00947A3A">
      <w:pPr>
        <w:rPr>
          <w:rFonts w:cs="Arial"/>
        </w:rPr>
      </w:pPr>
    </w:p>
    <w:p w14:paraId="20F4801A" w14:textId="77777777" w:rsidR="00395385" w:rsidRDefault="00395385" w:rsidP="00947A3A">
      <w:pPr>
        <w:rPr>
          <w:rFonts w:cs="Arial"/>
        </w:rPr>
      </w:pPr>
    </w:p>
    <w:p w14:paraId="48EC8B28" w14:textId="77777777" w:rsidR="00395385" w:rsidRDefault="00395385" w:rsidP="00947A3A">
      <w:pPr>
        <w:rPr>
          <w:rFonts w:cs="Arial"/>
        </w:rPr>
      </w:pPr>
    </w:p>
    <w:p w14:paraId="56F40254" w14:textId="77777777" w:rsidR="00395385" w:rsidRDefault="00395385" w:rsidP="00947A3A">
      <w:pPr>
        <w:rPr>
          <w:rFonts w:cs="Arial"/>
        </w:rPr>
      </w:pPr>
    </w:p>
    <w:p w14:paraId="6D03A8F4" w14:textId="407595EC" w:rsidR="00947A3A" w:rsidRDefault="00947A3A" w:rsidP="00947A3A">
      <w:pPr>
        <w:rPr>
          <w:rFonts w:cs="Arial"/>
        </w:rPr>
      </w:pPr>
    </w:p>
    <w:p w14:paraId="7A655F84" w14:textId="4A74A27A" w:rsidR="00395385" w:rsidRDefault="00395385">
      <w:pPr>
        <w:pStyle w:val="Heading1"/>
        <w:numPr>
          <w:ilvl w:val="0"/>
          <w:numId w:val="1"/>
        </w:numPr>
      </w:pPr>
      <w:bookmarkStart w:id="6" w:name="_Toc216891555"/>
      <w:r>
        <w:lastRenderedPageBreak/>
        <w:t>Background</w:t>
      </w:r>
      <w:bookmarkEnd w:id="6"/>
      <w:r>
        <w:t xml:space="preserve"> </w:t>
      </w:r>
    </w:p>
    <w:p w14:paraId="01A19955" w14:textId="03478FD7" w:rsidR="00395385" w:rsidRDefault="00395385" w:rsidP="00395385">
      <w:pPr>
        <w:pStyle w:val="Heading2"/>
        <w:ind w:left="360"/>
      </w:pPr>
      <w:bookmarkStart w:id="7" w:name="_Toc216891556"/>
      <w:r>
        <w:t xml:space="preserve">2.1 </w:t>
      </w:r>
      <w:r w:rsidRPr="00395385">
        <w:t>Research Work Done</w:t>
      </w:r>
      <w:bookmarkEnd w:id="7"/>
    </w:p>
    <w:p w14:paraId="3B5718E2" w14:textId="62DAC9AB" w:rsidR="000A2C9F" w:rsidRDefault="000A2C9F" w:rsidP="000A2C9F">
      <w:r w:rsidRPr="000A2C9F">
        <w:t>Research on AI-</w:t>
      </w:r>
      <w:r w:rsidR="00EF512C">
        <w:t>driven</w:t>
      </w:r>
      <w:r w:rsidRPr="000A2C9F">
        <w:t xml:space="preserve"> personalized course recommendation systems has evolved progressively, with each phase refining earlier limitations and expanding system intelligence. Early foundational work</w:t>
      </w:r>
      <w:r w:rsidR="00A976E3">
        <w:t xml:space="preserve"> was </w:t>
      </w:r>
      <w:r w:rsidRPr="000A2C9F">
        <w:t xml:space="preserve">focused on structured decision-making for academic planning, while later studies introduced contextual </w:t>
      </w:r>
      <w:r w:rsidR="00FB0888" w:rsidRPr="000A2C9F">
        <w:t>Modeling</w:t>
      </w:r>
      <w:r w:rsidRPr="000A2C9F">
        <w:t>, deep learning, and real-time personalization.</w:t>
      </w:r>
    </w:p>
    <w:p w14:paraId="57A61D13" w14:textId="6CC0C6BF" w:rsidR="002E1868" w:rsidRPr="002E1868" w:rsidRDefault="002E1868" w:rsidP="002E1868">
      <w:pPr>
        <w:pStyle w:val="Heading3"/>
        <w:rPr>
          <w:rFonts w:ascii="Arial" w:hAnsi="Arial" w:cs="Arial"/>
          <w:color w:val="auto"/>
        </w:rPr>
      </w:pPr>
      <w:bookmarkStart w:id="8" w:name="_Toc216891557"/>
      <w:r w:rsidRPr="00395385">
        <w:rPr>
          <w:rFonts w:ascii="Arial" w:hAnsi="Arial" w:cs="Arial"/>
          <w:color w:val="auto"/>
        </w:rPr>
        <w:t>2.1.1 Research 1: Artificial Intelligence in Adaptive Education</w:t>
      </w:r>
      <w:bookmarkEnd w:id="8"/>
    </w:p>
    <w:p w14:paraId="3758F79E" w14:textId="2239FBDB" w:rsidR="000A2C9F" w:rsidRDefault="000A2C9F" w:rsidP="000A2C9F">
      <w:r w:rsidRPr="000A2C9F">
        <w:t>The groundwork for personalized course recommendation was established by</w:t>
      </w:r>
      <w:sdt>
        <w:sdtPr>
          <w:id w:val="562765087"/>
          <w:citation/>
        </w:sdtPr>
        <w:sdtContent>
          <w:r w:rsidR="00A976E3">
            <w:fldChar w:fldCharType="begin"/>
          </w:r>
          <w:r w:rsidR="00A976E3">
            <w:rPr>
              <w:lang w:val="en-US"/>
            </w:rPr>
            <w:instrText xml:space="preserve"> CITATION XuJ16 \l 1033 </w:instrText>
          </w:r>
          <w:r w:rsidR="00A976E3">
            <w:fldChar w:fldCharType="separate"/>
          </w:r>
          <w:r w:rsidR="00A976E3">
            <w:rPr>
              <w:noProof/>
              <w:lang w:val="en-US"/>
            </w:rPr>
            <w:t xml:space="preserve"> </w:t>
          </w:r>
          <w:r w:rsidR="00A976E3" w:rsidRPr="00A976E3">
            <w:rPr>
              <w:noProof/>
              <w:lang w:val="en-US"/>
            </w:rPr>
            <w:t>(Xu, et al., 2016)</w:t>
          </w:r>
          <w:r w:rsidR="00A976E3">
            <w:fldChar w:fldCharType="end"/>
          </w:r>
        </w:sdtContent>
      </w:sdt>
      <w:r w:rsidRPr="000A2C9F">
        <w:t>, who addressed the challenge of recommending not just individual courses but entire course sequences. Their work framed course recommendation as a sequential decision-making problem constrained by prerequisites, course availability, and learner background. By integrating dynamic programming with contextual multi-armed bandits, the authors demonstrated that adaptive algorithms could learn from historical student performance to optimize outcomes such as graduation time and academic success. This study marked a critical shift from static advising toward data-driven, adaptive recommendation policies, laying the algorithmic foundation for later personalization research.</w:t>
      </w:r>
    </w:p>
    <w:p w14:paraId="732BE76B" w14:textId="77777777" w:rsidR="002E1868" w:rsidRDefault="002E1868" w:rsidP="002E1868">
      <w:pPr>
        <w:pStyle w:val="Heading3"/>
        <w:rPr>
          <w:rFonts w:ascii="Arial" w:hAnsi="Arial" w:cs="Arial"/>
          <w:color w:val="auto"/>
        </w:rPr>
      </w:pPr>
      <w:bookmarkStart w:id="9" w:name="_Toc216891558"/>
      <w:r w:rsidRPr="00395385">
        <w:rPr>
          <w:rFonts w:ascii="Arial" w:hAnsi="Arial" w:cs="Arial"/>
          <w:color w:val="auto"/>
        </w:rPr>
        <w:t>2.1.2 Research 2: AI for Personalized Learning in Higher Education</w:t>
      </w:r>
      <w:bookmarkEnd w:id="9"/>
    </w:p>
    <w:p w14:paraId="50A263EF" w14:textId="76A432F2" w:rsidR="000A2C9F" w:rsidRDefault="000A2C9F" w:rsidP="000A2C9F">
      <w:r w:rsidRPr="000A2C9F">
        <w:t xml:space="preserve">Building on this algorithmic perspective, </w:t>
      </w:r>
      <w:sdt>
        <w:sdtPr>
          <w:id w:val="1225175626"/>
          <w:citation/>
        </w:sdtPr>
        <w:sdtContent>
          <w:r w:rsidR="00B91F47">
            <w:fldChar w:fldCharType="begin"/>
          </w:r>
          <w:r w:rsidR="00B91F47">
            <w:rPr>
              <w:lang w:val="en-US"/>
            </w:rPr>
            <w:instrText xml:space="preserve"> CITATION Leu20 \l 1033 </w:instrText>
          </w:r>
          <w:r w:rsidR="00B91F47">
            <w:fldChar w:fldCharType="separate"/>
          </w:r>
          <w:r w:rsidR="00B91F47" w:rsidRPr="00B91F47">
            <w:rPr>
              <w:noProof/>
              <w:lang w:val="en-US"/>
            </w:rPr>
            <w:t>(Tilahun &amp; Sekeroglu, 2020)</w:t>
          </w:r>
          <w:r w:rsidR="00B91F47">
            <w:fldChar w:fldCharType="end"/>
          </w:r>
        </w:sdtContent>
      </w:sdt>
      <w:r w:rsidR="00B91F47">
        <w:t xml:space="preserve"> </w:t>
      </w:r>
      <w:r w:rsidRPr="000A2C9F">
        <w:t>advanced course recommendation systems by introducing an intelligent course advising model grounded in expert systems and rule-based reasoning. Unlike earlier purely algorithmic approaches, their model incorporated institutional regulations, curriculum structures, and student academic history into a unified advisory framework. This refinement addressed practical deployment challenges in higher education by ensuring flexibility across departments while maintaining persistent academic data. The study extended earlier work by embedding AI recommendations within real institutional constraints, thereby improving usability and advisor support.</w:t>
      </w:r>
    </w:p>
    <w:p w14:paraId="6691E61C" w14:textId="77777777" w:rsidR="002E1868" w:rsidRDefault="002E1868" w:rsidP="002E1868">
      <w:pPr>
        <w:pStyle w:val="Heading3"/>
        <w:rPr>
          <w:rFonts w:ascii="Arial" w:hAnsi="Arial" w:cs="Arial"/>
          <w:color w:val="auto"/>
        </w:rPr>
      </w:pPr>
      <w:bookmarkStart w:id="10" w:name="_Toc216891559"/>
      <w:r w:rsidRPr="00395385">
        <w:rPr>
          <w:rFonts w:ascii="Arial" w:hAnsi="Arial" w:cs="Arial"/>
          <w:color w:val="auto"/>
        </w:rPr>
        <w:t>2.1.3 Research 3: Multi-Model Course Recommendation Framework</w:t>
      </w:r>
      <w:bookmarkEnd w:id="10"/>
    </w:p>
    <w:p w14:paraId="00E0A5DD" w14:textId="1F602E37" w:rsidR="000A2C9F" w:rsidRPr="000A2C9F" w:rsidRDefault="000A2C9F" w:rsidP="000A2C9F">
      <w:r w:rsidRPr="000A2C9F">
        <w:t>As personalization demands increased, attention shifted toward understanding contextual dependencies among courses.</w:t>
      </w:r>
      <w:sdt>
        <w:sdtPr>
          <w:id w:val="-1573187870"/>
          <w:citation/>
        </w:sdtPr>
        <w:sdtContent>
          <w:r w:rsidR="004D3C33">
            <w:fldChar w:fldCharType="begin"/>
          </w:r>
          <w:r w:rsidR="004D3C33">
            <w:rPr>
              <w:lang w:val="en-US"/>
            </w:rPr>
            <w:instrText xml:space="preserve"> CITATION Isl22 \l 1033 </w:instrText>
          </w:r>
          <w:r w:rsidR="004D3C33">
            <w:fldChar w:fldCharType="separate"/>
          </w:r>
          <w:r w:rsidR="004D3C33">
            <w:rPr>
              <w:noProof/>
              <w:lang w:val="en-US"/>
            </w:rPr>
            <w:t xml:space="preserve"> </w:t>
          </w:r>
          <w:r w:rsidR="004D3C33" w:rsidRPr="004D3C33">
            <w:rPr>
              <w:noProof/>
              <w:lang w:val="en-US"/>
            </w:rPr>
            <w:t>(Islam &amp; Hosen , 2022)</w:t>
          </w:r>
          <w:r w:rsidR="004D3C33">
            <w:fldChar w:fldCharType="end"/>
          </w:r>
        </w:sdtContent>
      </w:sdt>
      <w:r w:rsidR="00A10C7F">
        <w:t xml:space="preserve"> </w:t>
      </w:r>
      <w:r w:rsidRPr="000A2C9F">
        <w:t>refined prior sequence-based approaches by explicitly modeling prerequisite relationships as contextual signals in recommendation systems. Their work demonstrated that ignoring prerequisite structures could lead to suboptimal or infeasible recommendations. By incorporating prerequisite context into the recommendation process, the study improved both accuracy and pedagogical validity. This contribution strengthened earlier sequence-based models by aligning algorithmic recommendations with learning progression logic, ensuring that suggested courses supported coherent skill development.</w:t>
      </w:r>
    </w:p>
    <w:p w14:paraId="4547C130" w14:textId="77777777" w:rsidR="000A2C9F" w:rsidRPr="000A2C9F" w:rsidRDefault="000A2C9F" w:rsidP="000A2C9F"/>
    <w:p w14:paraId="48ACCABD" w14:textId="44DFAF3B" w:rsidR="000A2C9F" w:rsidRDefault="000A2C9F" w:rsidP="000A2C9F">
      <w:r w:rsidRPr="000A2C9F">
        <w:t>The evolution toward richer learner modeling continued with</w:t>
      </w:r>
      <w:r w:rsidR="00C824B9">
        <w:t xml:space="preserve"> </w:t>
      </w:r>
      <w:sdt>
        <w:sdtPr>
          <w:id w:val="704835762"/>
          <w:citation/>
        </w:sdtPr>
        <w:sdtContent>
          <w:r w:rsidR="00C824B9">
            <w:fldChar w:fldCharType="begin"/>
          </w:r>
          <w:r w:rsidR="00C824B9">
            <w:rPr>
              <w:lang w:val="en-US"/>
            </w:rPr>
            <w:instrText xml:space="preserve"> CITATION Ren22 \l 1033 </w:instrText>
          </w:r>
          <w:r w:rsidR="00C824B9">
            <w:fldChar w:fldCharType="separate"/>
          </w:r>
          <w:r w:rsidR="00C824B9" w:rsidRPr="00C824B9">
            <w:rPr>
              <w:noProof/>
              <w:lang w:val="en-US"/>
            </w:rPr>
            <w:t>(Ren, et al., 2022)</w:t>
          </w:r>
          <w:r w:rsidR="00C824B9">
            <w:fldChar w:fldCharType="end"/>
          </w:r>
        </w:sdtContent>
      </w:sdt>
      <w:r w:rsidR="00C824B9">
        <w:t xml:space="preserve">, </w:t>
      </w:r>
      <w:r w:rsidRPr="000A2C9F">
        <w:t xml:space="preserve">who introduced a deep learning-based multimodal course recommendation framework. Moving beyond structured academic records alone, their approach integrated diverse data modalities such as course videos, textual descriptions, and user interaction </w:t>
      </w:r>
      <w:r w:rsidR="00FB0888" w:rsidRPr="000A2C9F">
        <w:t>behaviour</w:t>
      </w:r>
      <w:r w:rsidRPr="000A2C9F">
        <w:t xml:space="preserve"> using LSTM networks with attention mechanisms. This represented a significant refinement over earlier models by capturing both explicit and implicit learner preferences. The multimodal design improved recommendation accuracy and addressed information overload in large-scale online learning environments, </w:t>
      </w:r>
      <w:r w:rsidR="00FB0888" w:rsidRPr="000A2C9F">
        <w:t>signalling</w:t>
      </w:r>
      <w:r w:rsidRPr="000A2C9F">
        <w:t xml:space="preserve"> a shift toward </w:t>
      </w:r>
      <w:r w:rsidR="00FB0888" w:rsidRPr="000A2C9F">
        <w:t>behaviour</w:t>
      </w:r>
      <w:r w:rsidRPr="000A2C9F">
        <w:t>-aware and content-rich personalization.</w:t>
      </w:r>
    </w:p>
    <w:p w14:paraId="4B8EBD9C" w14:textId="557A47D3" w:rsidR="0046272D" w:rsidRPr="001A1106" w:rsidRDefault="0046272D" w:rsidP="001A1106">
      <w:pPr>
        <w:pStyle w:val="Heading3"/>
        <w:rPr>
          <w:rFonts w:ascii="Arial" w:eastAsiaTheme="minorHAnsi" w:hAnsi="Arial" w:cs="Arial"/>
          <w:color w:val="auto"/>
        </w:rPr>
      </w:pPr>
      <w:bookmarkStart w:id="11" w:name="_Toc216891560"/>
      <w:r w:rsidRPr="001A1106">
        <w:rPr>
          <w:rFonts w:ascii="Arial" w:hAnsi="Arial" w:cs="Arial"/>
          <w:color w:val="auto"/>
        </w:rPr>
        <w:t>2.1.4 Research 4: AI for Lifelong Learning</w:t>
      </w:r>
      <w:bookmarkEnd w:id="11"/>
    </w:p>
    <w:p w14:paraId="2A148487" w14:textId="74357F51" w:rsidR="000A2C9F" w:rsidRDefault="000A2C9F" w:rsidP="000A2C9F">
      <w:r w:rsidRPr="000A2C9F">
        <w:t xml:space="preserve">Most recently, </w:t>
      </w:r>
      <w:sdt>
        <w:sdtPr>
          <w:id w:val="-1665307821"/>
          <w:citation/>
        </w:sdtPr>
        <w:sdtContent>
          <w:r w:rsidR="00FE25FD">
            <w:fldChar w:fldCharType="begin"/>
          </w:r>
          <w:r w:rsidR="00FE25FD">
            <w:rPr>
              <w:lang w:val="en-US"/>
            </w:rPr>
            <w:instrText xml:space="preserve"> CITATION Kha24 \l 1033 </w:instrText>
          </w:r>
          <w:r w:rsidR="00FE25FD">
            <w:fldChar w:fldCharType="separate"/>
          </w:r>
          <w:r w:rsidR="00FE25FD" w:rsidRPr="00FE25FD">
            <w:rPr>
              <w:noProof/>
              <w:lang w:val="en-US"/>
            </w:rPr>
            <w:t>(Khan &amp; Polyzou, 2024)</w:t>
          </w:r>
          <w:r w:rsidR="00FE25FD">
            <w:fldChar w:fldCharType="end"/>
          </w:r>
        </w:sdtContent>
      </w:sdt>
      <w:r w:rsidR="00FE25FD">
        <w:t xml:space="preserve"> </w:t>
      </w:r>
      <w:r w:rsidRPr="000A2C9F">
        <w:t xml:space="preserve">extended this </w:t>
      </w:r>
      <w:r w:rsidR="00335AF4" w:rsidRPr="000A2C9F">
        <w:t>path</w:t>
      </w:r>
      <w:r w:rsidRPr="000A2C9F">
        <w:t xml:space="preserve"> by focusing on session-based course recommendation, emphasizing short-term learner intent rather than long-term historical profiles. Their work acknowledged that learner interests evolve dynamically within browsing sessions and proposed models capable of adapting recommendations in real time. This refinement addressed cold-start and sparsity issues inherent in traditional collaborative filtering approaches. By prioritizing temporal interaction patterns, their study represents the current state of the art, where course recommendation systems are not only personalized but also responsive, adaptive, and context-aware.</w:t>
      </w:r>
      <w:r>
        <w:t xml:space="preserve"> </w:t>
      </w:r>
      <w:r w:rsidRPr="000A2C9F">
        <w:t>Together, these studies demonstrate a clear horizontal progression: from structured sequence optimization (2016), to institutional intelligence (2020), contextual prerequisite modeling (2022), multimodal deep learning (2022), and finally real-time session-aware personalization (2024).</w:t>
      </w:r>
    </w:p>
    <w:p w14:paraId="2E08675B" w14:textId="77777777" w:rsidR="00395385" w:rsidRDefault="00395385" w:rsidP="00395385"/>
    <w:p w14:paraId="3C0C1656" w14:textId="77777777" w:rsidR="00BD5F81" w:rsidRDefault="00BD5F81" w:rsidP="00395385"/>
    <w:p w14:paraId="42217B91" w14:textId="77777777" w:rsidR="00BD5F81" w:rsidRDefault="00BD5F81" w:rsidP="00395385"/>
    <w:p w14:paraId="0D399FA4" w14:textId="77777777" w:rsidR="00BD5F81" w:rsidRDefault="00BD5F81" w:rsidP="00395385"/>
    <w:p w14:paraId="3BE4BAD5" w14:textId="77777777" w:rsidR="00BD5F81" w:rsidRDefault="00BD5F81" w:rsidP="00395385"/>
    <w:p w14:paraId="23AA71EE" w14:textId="77777777" w:rsidR="00BD5F81" w:rsidRDefault="00BD5F81" w:rsidP="00395385"/>
    <w:p w14:paraId="0F9AA94D" w14:textId="77777777" w:rsidR="00BD5F81" w:rsidRDefault="00BD5F81" w:rsidP="00395385"/>
    <w:p w14:paraId="334515D7" w14:textId="77777777" w:rsidR="00BD5F81" w:rsidRDefault="00BD5F81" w:rsidP="00395385"/>
    <w:p w14:paraId="718DBC83" w14:textId="77777777" w:rsidR="00BD5F81" w:rsidRDefault="00BD5F81" w:rsidP="00395385"/>
    <w:p w14:paraId="4FECDF48" w14:textId="77777777" w:rsidR="00BD5F81" w:rsidRDefault="00BD5F81" w:rsidP="00395385"/>
    <w:p w14:paraId="5699DF7A" w14:textId="77777777" w:rsidR="00BD5F81" w:rsidRDefault="00BD5F81" w:rsidP="00395385"/>
    <w:p w14:paraId="22D03AB0" w14:textId="77777777" w:rsidR="002F2B9D" w:rsidRPr="002F2B9D" w:rsidRDefault="002F2B9D" w:rsidP="002F2B9D">
      <w:pPr>
        <w:pStyle w:val="Heading2"/>
        <w:rPr>
          <w:lang w:val="en-US"/>
        </w:rPr>
      </w:pPr>
      <w:bookmarkStart w:id="12" w:name="_Toc216891561"/>
      <w:r w:rsidRPr="002F2B9D">
        <w:rPr>
          <w:lang w:val="en-US"/>
        </w:rPr>
        <w:lastRenderedPageBreak/>
        <w:t>2.2 Review and Analysis of Existing Work</w:t>
      </w:r>
      <w:bookmarkEnd w:id="12"/>
    </w:p>
    <w:p w14:paraId="296839CC" w14:textId="77777777" w:rsidR="002F2B9D" w:rsidRDefault="002F2B9D" w:rsidP="002F2B9D">
      <w:pPr>
        <w:pStyle w:val="Heading3"/>
        <w:rPr>
          <w:rFonts w:ascii="Arial" w:hAnsi="Arial" w:cs="Arial"/>
          <w:color w:val="auto"/>
          <w:lang w:val="en-US"/>
        </w:rPr>
      </w:pPr>
      <w:bookmarkStart w:id="13" w:name="_Toc216891562"/>
      <w:r w:rsidRPr="00484A83">
        <w:rPr>
          <w:rFonts w:ascii="Arial" w:hAnsi="Arial" w:cs="Arial"/>
          <w:color w:val="auto"/>
          <w:lang w:val="en-US"/>
        </w:rPr>
        <w:t>2.2.1 Review and Analysis of Research 1</w:t>
      </w:r>
      <w:bookmarkEnd w:id="13"/>
    </w:p>
    <w:p w14:paraId="0BC57DA2" w14:textId="77777777" w:rsidR="00BC1CD6" w:rsidRDefault="00BC1CD6" w:rsidP="00BC1CD6">
      <w:pPr>
        <w:rPr>
          <w:lang w:val="en-US"/>
        </w:rPr>
      </w:pPr>
      <w:r w:rsidRPr="00BC1CD6">
        <w:rPr>
          <w:lang w:val="en-US"/>
        </w:rPr>
        <w:t>The work by Xu et al. (2016) introduced a personalized course sequence recommendation framework that models learner progression over time. A major strength of this research is its ability to incorporate prerequisite constraints and long-term academic objectives, enabling recommendations that support structured learning pathways. This makes it particularly effective in traditional university environments where course dependencies are well defined. However, a key limitation is its reliance on rigid academic structures and sequential course data, which reduces its suitability for open online platforms such as Coursera. In such platforms, learners often follow non-linear learning paths and pursue diverse goals, making strict sequence-based recommendations less practical.</w:t>
      </w:r>
    </w:p>
    <w:p w14:paraId="51E3FDD2" w14:textId="7481CDE3" w:rsidR="002F2B9D" w:rsidRDefault="002F2B9D" w:rsidP="00CA369C">
      <w:pPr>
        <w:pStyle w:val="Heading3"/>
        <w:rPr>
          <w:rFonts w:ascii="Arial" w:hAnsi="Arial" w:cs="Arial"/>
          <w:color w:val="auto"/>
          <w:lang w:val="en-US"/>
        </w:rPr>
      </w:pPr>
      <w:bookmarkStart w:id="14" w:name="_Toc216891563"/>
      <w:r w:rsidRPr="00484A83">
        <w:rPr>
          <w:rFonts w:ascii="Arial" w:hAnsi="Arial" w:cs="Arial"/>
          <w:color w:val="auto"/>
          <w:lang w:val="en-US"/>
        </w:rPr>
        <w:t>2.2.2 Review and Analysis of Research 2</w:t>
      </w:r>
      <w:bookmarkEnd w:id="14"/>
    </w:p>
    <w:p w14:paraId="7BB34B5F" w14:textId="5E2A2505" w:rsidR="00BC1CD6" w:rsidRPr="00BC1CD6" w:rsidRDefault="00BC1CD6" w:rsidP="00BC1CD6">
      <w:pPr>
        <w:rPr>
          <w:lang w:val="en-US"/>
        </w:rPr>
      </w:pPr>
      <w:r w:rsidRPr="00BC1CD6">
        <w:rPr>
          <w:lang w:val="en-US"/>
        </w:rPr>
        <w:t>Tilahun and Sekeroglu (2020) proposed an intelligent academic advising system using expert systems and rule-based techniques. One of the strengths of this approach lies in its transparency and interpretability, as recommendations are generated through clearly defined rules that can be easily understood by both learners and educators. Additionally, the system aligns well with institutional academic policies. However, the rule-based nature of the system limits its scalability and adaptability. It struggles to handle large and diverse datasets and cannot easily adjust to evolving learner preferences, which is a significant drawback for massive online learning environments.</w:t>
      </w:r>
    </w:p>
    <w:p w14:paraId="328D549B" w14:textId="77777777" w:rsidR="002F2B9D" w:rsidRDefault="002F2B9D" w:rsidP="002F2B9D">
      <w:pPr>
        <w:pStyle w:val="Heading3"/>
        <w:rPr>
          <w:rFonts w:ascii="Arial" w:hAnsi="Arial" w:cs="Arial"/>
          <w:color w:val="auto"/>
          <w:lang w:val="en-US"/>
        </w:rPr>
      </w:pPr>
      <w:bookmarkStart w:id="15" w:name="_Toc216891564"/>
      <w:r w:rsidRPr="00484A83">
        <w:rPr>
          <w:rFonts w:ascii="Arial" w:hAnsi="Arial" w:cs="Arial"/>
          <w:color w:val="auto"/>
          <w:lang w:val="en-US"/>
        </w:rPr>
        <w:t>2.2.3 Review and Analysis of Research 3</w:t>
      </w:r>
      <w:bookmarkEnd w:id="15"/>
    </w:p>
    <w:p w14:paraId="1CC4434E" w14:textId="670517D4" w:rsidR="00BC1CD6" w:rsidRPr="00BC1CD6" w:rsidRDefault="00BC1CD6" w:rsidP="00BC1CD6">
      <w:pPr>
        <w:rPr>
          <w:lang w:val="en-US"/>
        </w:rPr>
      </w:pPr>
      <w:r w:rsidRPr="00BC1CD6">
        <w:rPr>
          <w:lang w:val="en-US"/>
        </w:rPr>
        <w:t>The study by Islam and Hosen (2022) presented a multi-model machine learning framework for course recommendation that integrates multiple predictive models to improve accuracy. A key strength of this research is its ability to handle complex academic constraints while achieving higher predictive performance compared to single-model approaches. This demonstrates the potential of hybrid systems in improving recommendation quality. Nevertheless, the framework relies heavily on structured academic datasets and lacks extensive validation using real-world learner interaction data. This limits its effectiveness in dynamic platforms where learner behavior is inconsistent and data sparsity is common.</w:t>
      </w:r>
      <w:r>
        <w:rPr>
          <w:lang w:val="en-US"/>
        </w:rPr>
        <w:t xml:space="preserve"> </w:t>
      </w:r>
      <w:r w:rsidRPr="00BC1CD6">
        <w:rPr>
          <w:lang w:val="en-US"/>
        </w:rPr>
        <w:t>Ren et al. (2022) advanced the field by introducing a deep learning-based multimodal recommendation system that incorporates textual, behavioral, and contextual data. The primary strength of this approach is its ability to capture rich learner preferences and significantly reduce information overload by producing highly personalized recommendations. However, the model’s complexity presents several limitations. Deep learning systems require substantial computational resources and large volumes of data, making them challenging to deploy in resource-constrained educational settings. Additionally, the lack of explainability in such models can reduce user trust and limit their adoption in educational contexts.</w:t>
      </w:r>
    </w:p>
    <w:p w14:paraId="5503DA9C" w14:textId="11DB1EE4" w:rsidR="00BC1CD6" w:rsidRPr="00BC1CD6" w:rsidRDefault="002F2B9D" w:rsidP="00BC1CD6">
      <w:pPr>
        <w:pStyle w:val="Heading3"/>
        <w:rPr>
          <w:rFonts w:ascii="Arial" w:hAnsi="Arial" w:cs="Arial"/>
          <w:color w:val="auto"/>
          <w:lang w:val="en-US"/>
        </w:rPr>
      </w:pPr>
      <w:bookmarkStart w:id="16" w:name="_Toc216891565"/>
      <w:r w:rsidRPr="00484A83">
        <w:rPr>
          <w:rFonts w:ascii="Arial" w:hAnsi="Arial" w:cs="Arial"/>
          <w:color w:val="auto"/>
          <w:lang w:val="en-US"/>
        </w:rPr>
        <w:lastRenderedPageBreak/>
        <w:t>2.2.4 Review and Analysis of Research 4</w:t>
      </w:r>
      <w:bookmarkEnd w:id="16"/>
    </w:p>
    <w:p w14:paraId="0FE679A0" w14:textId="77777777" w:rsidR="00BC1CD6" w:rsidRDefault="00BC1CD6" w:rsidP="00BC1CD6">
      <w:pPr>
        <w:rPr>
          <w:lang w:val="en-US"/>
        </w:rPr>
      </w:pPr>
      <w:r w:rsidRPr="00BC1CD6">
        <w:rPr>
          <w:lang w:val="en-US"/>
        </w:rPr>
        <w:t>More recently, Khan and Polyzou (2024) explored session-based recommendation systems that focus on learners’ short-term intentions. The strength of this approach lies in its ability to address cold-start problems and rapidly adapt to learners with limited historical data, which is particularly relevant for online platforms. However, this approach prioritizes immediate learner behavior and may overlook long-term learning goals and knowledge progression. Furthermore, continuous session tracking requires advanced infrastructure, which may pose scalability and privacy challenges.</w:t>
      </w:r>
    </w:p>
    <w:p w14:paraId="52AEB042" w14:textId="1E3CBDCA" w:rsidR="002F2B9D" w:rsidRPr="002F2B9D" w:rsidRDefault="00BC1CD6" w:rsidP="00BC1CD6">
      <w:pPr>
        <w:rPr>
          <w:lang w:val="en-US"/>
        </w:rPr>
      </w:pPr>
      <w:r w:rsidRPr="00BC1CD6">
        <w:rPr>
          <w:lang w:val="en-US"/>
        </w:rPr>
        <w:t>In summary, existing research demonstrates significant progress in improving personalization and recommendation accuracy in educational systems. However, limitations related to scalability, interpretability, data dependency, and adaptability remain unresolved. These gaps justify the need for a balanced learning recommendation system that integrates supervised, unsupervised, and hybrid machine learning techniques using readily available course metadata. The proposed system aims to leverage these strengths while addressing the identified limitations to provide scalable, transparent, and effective course recommendations.</w:t>
      </w:r>
    </w:p>
    <w:p w14:paraId="12ACC4F9" w14:textId="77777777" w:rsidR="002F2B9D" w:rsidRPr="002F2B9D" w:rsidRDefault="002F2B9D" w:rsidP="002F2B9D">
      <w:pPr>
        <w:pStyle w:val="Heading2"/>
        <w:rPr>
          <w:lang w:val="en-US"/>
        </w:rPr>
      </w:pPr>
      <w:bookmarkStart w:id="17" w:name="_Toc216891566"/>
      <w:r w:rsidRPr="002F2B9D">
        <w:rPr>
          <w:lang w:val="en-US"/>
        </w:rPr>
        <w:t>2.3 Analytical Review of Existing Systems on the Problem Domain</w:t>
      </w:r>
      <w:bookmarkEnd w:id="17"/>
    </w:p>
    <w:p w14:paraId="10E319E3" w14:textId="77777777" w:rsidR="00BF02B2" w:rsidRDefault="008F4AE7" w:rsidP="008F4AE7">
      <w:pPr>
        <w:ind w:left="90"/>
      </w:pPr>
      <w:r w:rsidRPr="008F4AE7">
        <w:t>In recent years, large-scale online learning platforms have developed a number of recommendation mechanisms to help learners choose courses, ranging from collaborative filtering and popularity-based ranking, in which recommendations were based on enrolment counts, average ratings, and simple learner–course interaction matrices</w:t>
      </w:r>
      <w:r w:rsidR="009D7260">
        <w:t xml:space="preserve">, </w:t>
      </w:r>
      <w:r w:rsidRPr="008F4AE7">
        <w:t>to more</w:t>
      </w:r>
      <w:r w:rsidR="009D7260">
        <w:t xml:space="preserve"> complex </w:t>
      </w:r>
      <w:r w:rsidRPr="008F4AE7">
        <w:t xml:space="preserve">approaches that take into consideration both learner and course </w:t>
      </w:r>
      <w:r w:rsidR="00A347BF">
        <w:t>feature</w:t>
      </w:r>
      <w:r w:rsidRPr="008F4AE7">
        <w:t>s</w:t>
      </w:r>
      <w:sdt>
        <w:sdtPr>
          <w:id w:val="701831365"/>
          <w:citation/>
        </w:sdtPr>
        <w:sdtContent>
          <w:r w:rsidR="002728B9">
            <w:fldChar w:fldCharType="begin"/>
          </w:r>
          <w:r w:rsidR="002728B9">
            <w:rPr>
              <w:lang w:val="en-US"/>
            </w:rPr>
            <w:instrText xml:space="preserve"> CITATION Zie17 \l 1033 </w:instrText>
          </w:r>
          <w:r w:rsidR="002728B9">
            <w:fldChar w:fldCharType="separate"/>
          </w:r>
          <w:r w:rsidR="002728B9">
            <w:rPr>
              <w:noProof/>
              <w:lang w:val="en-US"/>
            </w:rPr>
            <w:t xml:space="preserve"> </w:t>
          </w:r>
          <w:r w:rsidR="002728B9" w:rsidRPr="002728B9">
            <w:rPr>
              <w:noProof/>
              <w:lang w:val="en-US"/>
            </w:rPr>
            <w:t>(Ziegler, et al., 2017)</w:t>
          </w:r>
          <w:r w:rsidR="002728B9">
            <w:fldChar w:fldCharType="end"/>
          </w:r>
        </w:sdtContent>
      </w:sdt>
      <w:r w:rsidRPr="008F4AE7">
        <w:t>.</w:t>
      </w:r>
      <w:r>
        <w:t xml:space="preserve"> </w:t>
      </w:r>
    </w:p>
    <w:p w14:paraId="0F5B1D96" w14:textId="674F1E5D" w:rsidR="002F2B9D" w:rsidRDefault="00BF02B2" w:rsidP="008F4AE7">
      <w:pPr>
        <w:ind w:left="90"/>
      </w:pPr>
      <w:r w:rsidRPr="00BF02B2">
        <w:t>As</w:t>
      </w:r>
      <w:r w:rsidR="00AA309C">
        <w:t xml:space="preserve"> </w:t>
      </w:r>
      <w:r w:rsidRPr="00BF02B2">
        <w:t>online learning platforms</w:t>
      </w:r>
      <w:r w:rsidR="00AA309C">
        <w:t xml:space="preserve"> expanded</w:t>
      </w:r>
      <w:r w:rsidRPr="00BF02B2">
        <w:t xml:space="preserve">, hybrid recommendation systems </w:t>
      </w:r>
      <w:r w:rsidR="00AA309C">
        <w:t xml:space="preserve">emerged that </w:t>
      </w:r>
      <w:r w:rsidRPr="00BF02B2">
        <w:t xml:space="preserve">combined content-based filtering with collaborative signals to consider both course </w:t>
      </w:r>
      <w:r w:rsidR="00457623">
        <w:t>information</w:t>
      </w:r>
      <w:r w:rsidRPr="00BF02B2">
        <w:t xml:space="preserve"> and user interaction patterns</w:t>
      </w:r>
      <w:r w:rsidR="0044516F">
        <w:t>, these systems improved the relevance of recommendations</w:t>
      </w:r>
      <w:sdt>
        <w:sdtPr>
          <w:id w:val="818850877"/>
          <w:citation/>
        </w:sdtPr>
        <w:sdtContent>
          <w:r w:rsidR="00CE49F3">
            <w:fldChar w:fldCharType="begin"/>
          </w:r>
          <w:r w:rsidR="00CE49F3">
            <w:rPr>
              <w:lang w:val="en-US"/>
            </w:rPr>
            <w:instrText xml:space="preserve"> CITATION Bui19 \l 1033 </w:instrText>
          </w:r>
          <w:r w:rsidR="00CE49F3">
            <w:fldChar w:fldCharType="separate"/>
          </w:r>
          <w:r w:rsidR="00CE49F3">
            <w:rPr>
              <w:noProof/>
              <w:lang w:val="en-US"/>
            </w:rPr>
            <w:t xml:space="preserve"> </w:t>
          </w:r>
          <w:r w:rsidR="00CE49F3" w:rsidRPr="00CE49F3">
            <w:rPr>
              <w:noProof/>
              <w:lang w:val="en-US"/>
            </w:rPr>
            <w:t>(Buitrago &amp; Chiappe, 2019)</w:t>
          </w:r>
          <w:r w:rsidR="00CE49F3">
            <w:fldChar w:fldCharType="end"/>
          </w:r>
        </w:sdtContent>
      </w:sdt>
      <w:r w:rsidR="0044516F">
        <w:t>.</w:t>
      </w:r>
      <w:r w:rsidR="0089751B">
        <w:t xml:space="preserve"> </w:t>
      </w:r>
      <w:r w:rsidRPr="00BF02B2">
        <w:t>With the rise of MOOC</w:t>
      </w:r>
      <w:r w:rsidR="00777240">
        <w:t>(</w:t>
      </w:r>
      <w:r w:rsidR="00777240" w:rsidRPr="00777240">
        <w:t>Massive Open Online Courses</w:t>
      </w:r>
      <w:r w:rsidR="00777240">
        <w:t>)</w:t>
      </w:r>
      <w:r w:rsidRPr="00BF02B2">
        <w:t xml:space="preserve">, researchers have also investigated knowledge-aware and constraint-based systems to enhance academic </w:t>
      </w:r>
      <w:r w:rsidR="00222768" w:rsidRPr="00BF02B2">
        <w:t>consistency</w:t>
      </w:r>
      <w:r w:rsidRPr="00BF02B2">
        <w:t>, but systems that incorporate curriculum constraints and learner background information have shown to improve the validity of recommendations requiring structured institutional data that is typically not available on open platforms like Coursera</w:t>
      </w:r>
      <w:sdt>
        <w:sdtPr>
          <w:id w:val="-397360246"/>
          <w:citation/>
        </w:sdtPr>
        <w:sdtContent>
          <w:r w:rsidR="00CE49F3">
            <w:fldChar w:fldCharType="begin"/>
          </w:r>
          <w:r w:rsidR="00CE49F3">
            <w:rPr>
              <w:lang w:val="en-US"/>
            </w:rPr>
            <w:instrText xml:space="preserve"> CITATION Leu20 \l 1033 </w:instrText>
          </w:r>
          <w:r w:rsidR="00CE49F3">
            <w:fldChar w:fldCharType="separate"/>
          </w:r>
          <w:r w:rsidR="00CE49F3">
            <w:rPr>
              <w:noProof/>
              <w:lang w:val="en-US"/>
            </w:rPr>
            <w:t xml:space="preserve"> </w:t>
          </w:r>
          <w:r w:rsidR="00CE49F3" w:rsidRPr="00CE49F3">
            <w:rPr>
              <w:noProof/>
              <w:lang w:val="en-US"/>
            </w:rPr>
            <w:t>(Tilahun &amp; Sekeroglu, 2020)</w:t>
          </w:r>
          <w:r w:rsidR="00CE49F3">
            <w:fldChar w:fldCharType="end"/>
          </w:r>
        </w:sdtContent>
      </w:sdt>
      <w:r w:rsidRPr="00BF02B2">
        <w:t>.</w:t>
      </w:r>
      <w:r w:rsidR="00204CA8">
        <w:t xml:space="preserve"> </w:t>
      </w:r>
      <w:r w:rsidR="00204CA8" w:rsidRPr="00204CA8">
        <w:t>More recent systems introduce fairness-aware and explainable recommendation models to address ethical and transparency concerns, but these systems tend to sacrifice predictive power for transparency</w:t>
      </w:r>
      <w:sdt>
        <w:sdtPr>
          <w:id w:val="-2000956792"/>
          <w:citation/>
        </w:sdtPr>
        <w:sdtContent>
          <w:r w:rsidR="00204CA8">
            <w:fldChar w:fldCharType="begin"/>
          </w:r>
          <w:r w:rsidR="00204CA8">
            <w:rPr>
              <w:lang w:val="en-US"/>
            </w:rPr>
            <w:instrText xml:space="preserve"> CITATION Liu20 \l 1033 </w:instrText>
          </w:r>
          <w:r w:rsidR="00204CA8">
            <w:fldChar w:fldCharType="separate"/>
          </w:r>
          <w:r w:rsidR="00204CA8">
            <w:rPr>
              <w:noProof/>
              <w:lang w:val="en-US"/>
            </w:rPr>
            <w:t xml:space="preserve"> </w:t>
          </w:r>
          <w:r w:rsidR="00204CA8" w:rsidRPr="00204CA8">
            <w:rPr>
              <w:noProof/>
              <w:lang w:val="en-US"/>
            </w:rPr>
            <w:t>(Liu, et al., 2020)</w:t>
          </w:r>
          <w:r w:rsidR="00204CA8">
            <w:fldChar w:fldCharType="end"/>
          </w:r>
        </w:sdtContent>
      </w:sdt>
      <w:r w:rsidR="00204CA8">
        <w:t>.</w:t>
      </w:r>
    </w:p>
    <w:p w14:paraId="42ABD895" w14:textId="77777777" w:rsidR="00204CA8" w:rsidRDefault="00204CA8" w:rsidP="008F4AE7">
      <w:pPr>
        <w:ind w:left="90"/>
      </w:pPr>
    </w:p>
    <w:p w14:paraId="0F7647FC" w14:textId="77777777" w:rsidR="00204CA8" w:rsidRDefault="00204CA8" w:rsidP="008F4AE7">
      <w:pPr>
        <w:ind w:left="90"/>
      </w:pPr>
    </w:p>
    <w:p w14:paraId="6969D0F2" w14:textId="77777777" w:rsidR="00204CA8" w:rsidRDefault="00204CA8" w:rsidP="008F4AE7">
      <w:pPr>
        <w:ind w:left="90"/>
      </w:pPr>
    </w:p>
    <w:p w14:paraId="5A4F6723" w14:textId="33AB167B" w:rsidR="00204CA8" w:rsidRDefault="00A24B85" w:rsidP="008F4AE7">
      <w:pPr>
        <w:ind w:left="90"/>
      </w:pPr>
      <w:r w:rsidRPr="00A24B85">
        <w:rPr>
          <w:noProof/>
        </w:rPr>
        <w:drawing>
          <wp:anchor distT="0" distB="0" distL="114300" distR="114300" simplePos="0" relativeHeight="251670528" behindDoc="0" locked="0" layoutInCell="1" allowOverlap="1" wp14:anchorId="7DAE7F32" wp14:editId="0159B343">
            <wp:simplePos x="0" y="0"/>
            <wp:positionH relativeFrom="page">
              <wp:align>center</wp:align>
            </wp:positionH>
            <wp:positionV relativeFrom="page">
              <wp:posOffset>1401148</wp:posOffset>
            </wp:positionV>
            <wp:extent cx="4988560" cy="1744980"/>
            <wp:effectExtent l="0" t="0" r="2540" b="7620"/>
            <wp:wrapNone/>
            <wp:docPr id="78748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8376" name=""/>
                    <pic:cNvPicPr/>
                  </pic:nvPicPr>
                  <pic:blipFill>
                    <a:blip r:embed="rId12">
                      <a:extLst>
                        <a:ext uri="{28A0092B-C50C-407E-A947-70E740481C1C}">
                          <a14:useLocalDpi xmlns:a14="http://schemas.microsoft.com/office/drawing/2010/main" val="0"/>
                        </a:ext>
                      </a:extLst>
                    </a:blip>
                    <a:stretch>
                      <a:fillRect/>
                    </a:stretch>
                  </pic:blipFill>
                  <pic:spPr>
                    <a:xfrm>
                      <a:off x="0" y="0"/>
                      <a:ext cx="4988560" cy="1744980"/>
                    </a:xfrm>
                    <a:prstGeom prst="rect">
                      <a:avLst/>
                    </a:prstGeom>
                  </pic:spPr>
                </pic:pic>
              </a:graphicData>
            </a:graphic>
          </wp:anchor>
        </w:drawing>
      </w:r>
    </w:p>
    <w:p w14:paraId="009950E9" w14:textId="77777777" w:rsidR="00204CA8" w:rsidRDefault="00204CA8" w:rsidP="008F4AE7">
      <w:pPr>
        <w:ind w:left="90"/>
      </w:pPr>
    </w:p>
    <w:p w14:paraId="62872C5C" w14:textId="77777777" w:rsidR="00204CA8" w:rsidRDefault="00204CA8" w:rsidP="008F4AE7">
      <w:pPr>
        <w:ind w:left="90"/>
      </w:pPr>
    </w:p>
    <w:p w14:paraId="65D3F50B" w14:textId="77777777" w:rsidR="00204CA8" w:rsidRDefault="00204CA8" w:rsidP="008F4AE7">
      <w:pPr>
        <w:ind w:left="90"/>
      </w:pPr>
    </w:p>
    <w:p w14:paraId="52A84B9E" w14:textId="77777777" w:rsidR="00204CA8" w:rsidRDefault="00204CA8" w:rsidP="008F4AE7">
      <w:pPr>
        <w:ind w:left="90"/>
      </w:pPr>
    </w:p>
    <w:p w14:paraId="7F2E9516" w14:textId="77777777" w:rsidR="00204CA8" w:rsidRDefault="00204CA8" w:rsidP="008F4AE7">
      <w:pPr>
        <w:ind w:left="90"/>
      </w:pPr>
    </w:p>
    <w:p w14:paraId="446079FB" w14:textId="458A3BBC" w:rsidR="00204CA8" w:rsidRDefault="00A24B85" w:rsidP="008F4AE7">
      <w:pPr>
        <w:ind w:left="90"/>
      </w:pPr>
      <w:r>
        <w:rPr>
          <w:noProof/>
        </w:rPr>
        <mc:AlternateContent>
          <mc:Choice Requires="wps">
            <w:drawing>
              <wp:anchor distT="0" distB="0" distL="114300" distR="114300" simplePos="0" relativeHeight="251672576" behindDoc="0" locked="0" layoutInCell="1" allowOverlap="1" wp14:anchorId="3A0F0768" wp14:editId="09213704">
                <wp:simplePos x="0" y="0"/>
                <wp:positionH relativeFrom="column">
                  <wp:posOffset>-146881</wp:posOffset>
                </wp:positionH>
                <wp:positionV relativeFrom="page">
                  <wp:posOffset>3204673</wp:posOffset>
                </wp:positionV>
                <wp:extent cx="5170206" cy="258445"/>
                <wp:effectExtent l="0" t="0" r="0" b="8255"/>
                <wp:wrapNone/>
                <wp:docPr id="320048169" name="Text Box 1"/>
                <wp:cNvGraphicFramePr/>
                <a:graphic xmlns:a="http://schemas.openxmlformats.org/drawingml/2006/main">
                  <a:graphicData uri="http://schemas.microsoft.com/office/word/2010/wordprocessingShape">
                    <wps:wsp>
                      <wps:cNvSpPr txBox="1"/>
                      <wps:spPr>
                        <a:xfrm>
                          <a:off x="0" y="0"/>
                          <a:ext cx="5170206" cy="258445"/>
                        </a:xfrm>
                        <a:prstGeom prst="rect">
                          <a:avLst/>
                        </a:prstGeom>
                        <a:solidFill>
                          <a:prstClr val="white"/>
                        </a:solidFill>
                        <a:ln>
                          <a:noFill/>
                        </a:ln>
                      </wps:spPr>
                      <wps:txbx>
                        <w:txbxContent>
                          <w:p w14:paraId="51E5BADF" w14:textId="281ABEEE" w:rsidR="00A24B85" w:rsidRPr="00B0277B" w:rsidRDefault="00A24B85" w:rsidP="00A24B85">
                            <w:pPr>
                              <w:pStyle w:val="Caption"/>
                              <w:rPr>
                                <w:color w:val="000000" w:themeColor="text1"/>
                                <w:szCs w:val="22"/>
                              </w:rPr>
                            </w:pPr>
                            <w:bookmarkStart w:id="18" w:name="_Toc216888162"/>
                            <w:r>
                              <w:t xml:space="preserve">Figure </w:t>
                            </w:r>
                            <w:r>
                              <w:fldChar w:fldCharType="begin"/>
                            </w:r>
                            <w:r>
                              <w:instrText xml:space="preserve"> SEQ Figure \* ARABIC </w:instrText>
                            </w:r>
                            <w:r>
                              <w:fldChar w:fldCharType="separate"/>
                            </w:r>
                            <w:r w:rsidR="00E5444E">
                              <w:rPr>
                                <w:noProof/>
                              </w:rPr>
                              <w:t>1</w:t>
                            </w:r>
                            <w:r>
                              <w:fldChar w:fldCharType="end"/>
                            </w:r>
                            <w:r>
                              <w:t xml:space="preserve">: Online Learning Resource Recommendation Method Based on Wide &amp; Deep </w:t>
                            </w:r>
                            <w:r w:rsidRPr="00A24B85">
                              <w:t>and Elmo Model</w:t>
                            </w:r>
                            <w:bookmarkEnd w:id="18"/>
                            <w:sdt>
                              <w:sdtPr>
                                <w:id w:val="-1323509124"/>
                                <w:citation/>
                              </w:sdtPr>
                              <w:sdtContent>
                                <w:r w:rsidR="00995658">
                                  <w:fldChar w:fldCharType="begin"/>
                                </w:r>
                                <w:r w:rsidR="00995658">
                                  <w:rPr>
                                    <w:lang w:val="en-US"/>
                                  </w:rPr>
                                  <w:instrText xml:space="preserve"> CITATION Liu20 \l 1033 </w:instrText>
                                </w:r>
                                <w:r w:rsidR="00995658">
                                  <w:fldChar w:fldCharType="separate"/>
                                </w:r>
                                <w:r w:rsidR="00995658">
                                  <w:rPr>
                                    <w:noProof/>
                                    <w:lang w:val="en-US"/>
                                  </w:rPr>
                                  <w:t xml:space="preserve"> </w:t>
                                </w:r>
                                <w:r w:rsidR="00995658" w:rsidRPr="00995658">
                                  <w:rPr>
                                    <w:noProof/>
                                    <w:lang w:val="en-US"/>
                                  </w:rPr>
                                  <w:t>(Liu, et al., 2020)</w:t>
                                </w:r>
                                <w:r w:rsidR="00995658">
                                  <w:fldChar w:fldCharType="end"/>
                                </w:r>
                              </w:sdtContent>
                            </w:sdt>
                            <w:r w:rsidRPr="00A24B85">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A0F0768" id="_x0000_t202" coordsize="21600,21600" o:spt="202" path="m,l,21600r21600,l21600,xe">
                <v:stroke joinstyle="miter"/>
                <v:path gradientshapeok="t" o:connecttype="rect"/>
              </v:shapetype>
              <v:shape id="Text Box 1" o:spid="_x0000_s1026" type="#_x0000_t202" style="position:absolute;left:0;text-align:left;margin-left:-11.55pt;margin-top:252.35pt;width:407.1pt;height:20.35pt;z-index:25167257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aGQIAADsEAAAOAAAAZHJzL2Uyb0RvYy54bWysU8Fu2zAMvQ/YPwi6L3aCpiuMOEWWIsOA&#10;oC2QDj0rshwbkEWNUmJnXz9KtpOu22nYRaZJihTfe1zcd41mJ4WuBpPz6STlTBkJRW0OOf/+svl0&#10;x5nzwhRCg1E5PyvH75cfPyxam6kZVKALhYyKGJe1NueV9zZLEicr1Qg3AasMBUvARnj6xUNSoGip&#10;eqOTWZreJi1gYRGkco68D32QL2P9slTSP5WlU57pnNPbfDwxnvtwJsuFyA4obFXL4RniH17RiNpQ&#10;00upB+EFO2L9R6mmlggOSj+R0CRQlrVUcQaaZpq+m2ZXCaviLASOsxeY3P8rKx9PO/uMzHdfoCMC&#10;AyCtdZkjZ5inK7EJX3opozhBeL7ApjrPJDnn08/pLL3lTFJsNr+7uZmHMsn1tkXnvypoWDByjkRL&#10;REucts73qWNKaOZA18Wm1jr8hMBaIzsJorCtaq+G4r9laRNyDYRbfcHgSa6jBMt3+26Ybw/FmcZG&#10;6BXhrNzU1GgrnH8WSBKgSUnW/omOUkObcxgszirAn3/zh3xihqKctSSpnLsfR4GKM/3NEGdBf6OB&#10;o7EfDXNs1kAjTmlhrIwmXUCvR7NEaF5J7avQhULCSOqVcz+aa98Lm7ZFqtUqJpHKrPBbs7MylB4B&#10;feleBdqBDk9EPsIoNpG9Y6XPjbzY1dETxJGyAGiP4oAzKTSSPmxTWIG3/zHruvPLXwAAAP//AwBQ&#10;SwMEFAAGAAgAAAAhADKEuy3iAAAACwEAAA8AAABkcnMvZG93bnJldi54bWxMj7FOwzAQhnck3sE6&#10;JBbUOmndFkKcqqpgKEtF6MLmxtc4ENtR7LTh7XtMMN5/n/77Ll+PtmVn7EPjnYR0mgBDV3nduFrC&#10;4eN18ggsROW0ar1DCT8YYF3c3uQq0/7i3vFcxppRiQuZkmBi7DLOQ2XQqjD1HTranXxvVaSxr7nu&#10;1YXKbctnSbLkVjWOLhjV4dZg9V0OVsJefO7Nw3B6eduIeb87DNvlV11KeX83bp6BRRzjHwy/+qQO&#10;BTkd/eB0YK2EyWyeEiphkYgVMCJWTyklR0rEQgAvcv7/h+IKAAD//wMAUEsBAi0AFAAGAAgAAAAh&#10;ALaDOJL+AAAA4QEAABMAAAAAAAAAAAAAAAAAAAAAAFtDb250ZW50X1R5cGVzXS54bWxQSwECLQAU&#10;AAYACAAAACEAOP0h/9YAAACUAQAACwAAAAAAAAAAAAAAAAAvAQAAX3JlbHMvLnJlbHNQSwECLQAU&#10;AAYACAAAACEAeGx/2hkCAAA7BAAADgAAAAAAAAAAAAAAAAAuAgAAZHJzL2Uyb0RvYy54bWxQSwEC&#10;LQAUAAYACAAAACEAMoS7LeIAAAALAQAADwAAAAAAAAAAAAAAAABzBAAAZHJzL2Rvd25yZXYueG1s&#10;UEsFBgAAAAAEAAQA8wAAAIIFAAAAAA==&#10;" stroked="f">
                <v:textbox style="mso-fit-shape-to-text:t" inset="0,0,0,0">
                  <w:txbxContent>
                    <w:p w14:paraId="51E5BADF" w14:textId="281ABEEE" w:rsidR="00A24B85" w:rsidRPr="00B0277B" w:rsidRDefault="00A24B85" w:rsidP="00A24B85">
                      <w:pPr>
                        <w:pStyle w:val="Caption"/>
                        <w:rPr>
                          <w:color w:val="000000" w:themeColor="text1"/>
                          <w:szCs w:val="22"/>
                        </w:rPr>
                      </w:pPr>
                      <w:bookmarkStart w:id="19" w:name="_Toc216888162"/>
                      <w:r>
                        <w:t xml:space="preserve">Figure </w:t>
                      </w:r>
                      <w:r>
                        <w:fldChar w:fldCharType="begin"/>
                      </w:r>
                      <w:r>
                        <w:instrText xml:space="preserve"> SEQ Figure \* ARABIC </w:instrText>
                      </w:r>
                      <w:r>
                        <w:fldChar w:fldCharType="separate"/>
                      </w:r>
                      <w:r w:rsidR="00E5444E">
                        <w:rPr>
                          <w:noProof/>
                        </w:rPr>
                        <w:t>1</w:t>
                      </w:r>
                      <w:r>
                        <w:fldChar w:fldCharType="end"/>
                      </w:r>
                      <w:r>
                        <w:t xml:space="preserve">: Online Learning Resource Recommendation Method Based on Wide &amp; Deep </w:t>
                      </w:r>
                      <w:r w:rsidRPr="00A24B85">
                        <w:t>and Elmo Model</w:t>
                      </w:r>
                      <w:bookmarkEnd w:id="19"/>
                      <w:sdt>
                        <w:sdtPr>
                          <w:id w:val="-1323509124"/>
                          <w:citation/>
                        </w:sdtPr>
                        <w:sdtContent>
                          <w:r w:rsidR="00995658">
                            <w:fldChar w:fldCharType="begin"/>
                          </w:r>
                          <w:r w:rsidR="00995658">
                            <w:rPr>
                              <w:lang w:val="en-US"/>
                            </w:rPr>
                            <w:instrText xml:space="preserve"> CITATION Liu20 \l 1033 </w:instrText>
                          </w:r>
                          <w:r w:rsidR="00995658">
                            <w:fldChar w:fldCharType="separate"/>
                          </w:r>
                          <w:r w:rsidR="00995658">
                            <w:rPr>
                              <w:noProof/>
                              <w:lang w:val="en-US"/>
                            </w:rPr>
                            <w:t xml:space="preserve"> </w:t>
                          </w:r>
                          <w:r w:rsidR="00995658" w:rsidRPr="00995658">
                            <w:rPr>
                              <w:noProof/>
                              <w:lang w:val="en-US"/>
                            </w:rPr>
                            <w:t>(Liu, et al., 2020)</w:t>
                          </w:r>
                          <w:r w:rsidR="00995658">
                            <w:fldChar w:fldCharType="end"/>
                          </w:r>
                        </w:sdtContent>
                      </w:sdt>
                      <w:r w:rsidRPr="00A24B85">
                        <w:t xml:space="preserve"> </w:t>
                      </w:r>
                    </w:p>
                  </w:txbxContent>
                </v:textbox>
                <w10:wrap anchory="page"/>
              </v:shape>
            </w:pict>
          </mc:Fallback>
        </mc:AlternateContent>
      </w:r>
    </w:p>
    <w:p w14:paraId="2C237CB4" w14:textId="77777777" w:rsidR="00204CA8" w:rsidRDefault="00204CA8" w:rsidP="008F4AE7">
      <w:pPr>
        <w:ind w:left="90"/>
      </w:pPr>
    </w:p>
    <w:p w14:paraId="3EE61C03" w14:textId="3443052D" w:rsidR="00204CA8" w:rsidRDefault="00781317" w:rsidP="008F4AE7">
      <w:pPr>
        <w:ind w:left="90"/>
      </w:pPr>
      <w:r w:rsidRPr="00781317">
        <w:t>State</w:t>
      </w:r>
      <w:r w:rsidR="006F52EF">
        <w:t xml:space="preserve"> of the l</w:t>
      </w:r>
      <w:r w:rsidRPr="00781317">
        <w:t>earning platforms are evolving to context-aware and session-based systems that can dynamically adapt recommendations based on short-term learner behavio</w:t>
      </w:r>
      <w:r w:rsidR="002E473C">
        <w:t xml:space="preserve">ur. </w:t>
      </w:r>
      <w:r w:rsidR="00102B69">
        <w:t xml:space="preserve">However, </w:t>
      </w:r>
      <w:r w:rsidRPr="00781317">
        <w:t>these systems face challenges in scalability, data privacy, and real-time infrastructure needs</w:t>
      </w:r>
      <w:sdt>
        <w:sdtPr>
          <w:id w:val="1454826139"/>
          <w:citation/>
        </w:sdtPr>
        <w:sdtContent>
          <w:r w:rsidR="00457A67">
            <w:fldChar w:fldCharType="begin"/>
          </w:r>
          <w:r w:rsidR="00457A67">
            <w:rPr>
              <w:lang w:val="en-US"/>
            </w:rPr>
            <w:instrText xml:space="preserve"> CITATION Geo24 \l 1033 </w:instrText>
          </w:r>
          <w:r w:rsidR="00457A67">
            <w:fldChar w:fldCharType="separate"/>
          </w:r>
          <w:r w:rsidR="00457A67">
            <w:rPr>
              <w:noProof/>
              <w:lang w:val="en-US"/>
            </w:rPr>
            <w:t xml:space="preserve"> </w:t>
          </w:r>
          <w:r w:rsidR="00457A67" w:rsidRPr="00457A67">
            <w:rPr>
              <w:noProof/>
              <w:lang w:val="en-US"/>
            </w:rPr>
            <w:t>(George &amp; La, 2024)</w:t>
          </w:r>
          <w:r w:rsidR="00457A67">
            <w:fldChar w:fldCharType="end"/>
          </w:r>
        </w:sdtContent>
      </w:sdt>
      <w:r w:rsidRPr="00781317">
        <w:t>. In conclusion, existing learning recommendation systems have evolved from static popularity-based models to adaptive and context-aware frameworks, but they are still limited by personalization depth, fairness, explainability, and scalability, justifying the need for a balanced system that can leverage structured course metadata while remaining scalable and interpretable.</w:t>
      </w:r>
    </w:p>
    <w:p w14:paraId="16B377E4" w14:textId="5CA1961A" w:rsidR="00457A67" w:rsidRDefault="00457A67" w:rsidP="008F4AE7">
      <w:pPr>
        <w:ind w:left="90"/>
      </w:pPr>
      <w:r>
        <w:rPr>
          <w:noProof/>
        </w:rPr>
        <mc:AlternateContent>
          <mc:Choice Requires="wps">
            <w:drawing>
              <wp:anchor distT="0" distB="0" distL="114300" distR="114300" simplePos="0" relativeHeight="251675648" behindDoc="0" locked="0" layoutInCell="1" allowOverlap="1" wp14:anchorId="3E084407" wp14:editId="3F7FFE1C">
                <wp:simplePos x="0" y="0"/>
                <wp:positionH relativeFrom="column">
                  <wp:posOffset>58218</wp:posOffset>
                </wp:positionH>
                <wp:positionV relativeFrom="page">
                  <wp:posOffset>7819402</wp:posOffset>
                </wp:positionV>
                <wp:extent cx="4988560" cy="258445"/>
                <wp:effectExtent l="0" t="0" r="2540" b="8255"/>
                <wp:wrapNone/>
                <wp:docPr id="878478459"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18953692" w14:textId="79E0BC56" w:rsidR="00457A67" w:rsidRPr="006A76E7" w:rsidRDefault="00457A67" w:rsidP="00457A67">
                            <w:pPr>
                              <w:pStyle w:val="Caption"/>
                              <w:jc w:val="center"/>
                              <w:rPr>
                                <w:color w:val="000000" w:themeColor="text1"/>
                                <w:szCs w:val="22"/>
                              </w:rPr>
                            </w:pPr>
                            <w:bookmarkStart w:id="20" w:name="_Toc216888163"/>
                            <w:r>
                              <w:t xml:space="preserve">Figure </w:t>
                            </w:r>
                            <w:r>
                              <w:fldChar w:fldCharType="begin"/>
                            </w:r>
                            <w:r>
                              <w:instrText xml:space="preserve"> SEQ Figure \* ARABIC </w:instrText>
                            </w:r>
                            <w:r>
                              <w:fldChar w:fldCharType="separate"/>
                            </w:r>
                            <w:r w:rsidR="00E5444E">
                              <w:rPr>
                                <w:noProof/>
                              </w:rPr>
                              <w:t>2</w:t>
                            </w:r>
                            <w:r>
                              <w:fldChar w:fldCharType="end"/>
                            </w:r>
                            <w:r>
                              <w:t xml:space="preserve">: </w:t>
                            </w:r>
                            <w:r w:rsidRPr="00155CD9">
                              <w:t>Course recommendation framework</w:t>
                            </w:r>
                            <w:bookmarkEnd w:id="20"/>
                            <w:sdt>
                              <w:sdtPr>
                                <w:id w:val="726733876"/>
                                <w:citation/>
                              </w:sdtPr>
                              <w:sdtContent>
                                <w:r w:rsidR="00995658">
                                  <w:fldChar w:fldCharType="begin"/>
                                </w:r>
                                <w:r w:rsidR="00995658">
                                  <w:rPr>
                                    <w:lang w:val="en-US"/>
                                  </w:rPr>
                                  <w:instrText xml:space="preserve"> CITATION Geo24 \l 1033 </w:instrText>
                                </w:r>
                                <w:r w:rsidR="00995658">
                                  <w:fldChar w:fldCharType="separate"/>
                                </w:r>
                                <w:r w:rsidR="00995658">
                                  <w:rPr>
                                    <w:noProof/>
                                    <w:lang w:val="en-US"/>
                                  </w:rPr>
                                  <w:t xml:space="preserve"> </w:t>
                                </w:r>
                                <w:r w:rsidR="00995658" w:rsidRPr="00995658">
                                  <w:rPr>
                                    <w:noProof/>
                                    <w:lang w:val="en-US"/>
                                  </w:rPr>
                                  <w:t>(George &amp; La, 2024)</w:t>
                                </w:r>
                                <w:r w:rsidR="00995658">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084407" id="_x0000_s1027" type="#_x0000_t202" style="position:absolute;left:0;text-align:left;margin-left:4.6pt;margin-top:615.7pt;width:392.8pt;height:20.35pt;z-index:2516756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IJGwIAAEIEAAAOAAAAZHJzL2Uyb0RvYy54bWysU01v2zAMvQ/YfxB0X5wESZEZcYosRYYB&#10;QVsgHXpWZDkWIIsapcTOfv0ofyRdt9Owi0yTFCm+97i8byrDzgq9BpvxyWjMmbIScm2PGf/+sv20&#10;4MwHYXNhwKqMX5Tn96uPH5a1S9UUSjC5QkZFrE9rl/EyBJcmiZelqoQfgVOWggVgJQL94jHJUdRU&#10;vTLJdDy+S2rA3CFI5T15H7ogX7X1i0LJ8FQUXgVmMk5vC+2J7XmIZ7JaivSIwpVa9s8Q//CKSmhL&#10;Ta+lHkQQ7IT6j1KVlggeijCSUCVQFFqqdgaaZjJ+N82+FE61sxA43l1h8v+vrHw8790zstB8gYYI&#10;jIDUzqeenHGepsAqfumljOIE4eUKm2oCk+ScfV4s5ncUkhSbzhez2TyWSW63HfrwVUHFopFxJFpa&#10;tMR550OXOqTEZh6MzrfamPgTAxuD7CyIwrrUQfXFf8syNuZaiLe6gtGT3EaJVmgODdP5mzEPkF9o&#10;eoROGN7JraZ+O+HDs0BSAk1F6g5PdBQG6oxDb3FWAv78mz/mE0EU5awmZWXc/zgJVJyZb5aoizIc&#10;DByMw2DYU7UBmnRCe+Nka9IFDGYwC4TqlUS/jl0oJKykXhkPg7kJnb5paaRar9skEpsTYWf3TsbS&#10;A64vzatA17MSiM9HGDQn0nfkdLktPW59CoR0y1zEtUOxh5uE2nLfL1XchLf/bdZt9Ve/AAAA//8D&#10;AFBLAwQUAAYACAAAACEA0m6hWeEAAAALAQAADwAAAGRycy9kb3ducmV2LnhtbEyPPU/DMBCGdyT+&#10;g3VILIg6SaOWhjhVVcEAS0XowubGbhyIz5HttOHfc53KeO89ej/K9WR7dtI+dA4FpLMEmMbGqQ5b&#10;AfvP18cnYCFKVLJ3qAX86gDr6vamlIVyZ/zQpzq2jEwwFFKAiXEoOA+N0VaGmRs00u/ovJWRTt9y&#10;5eWZzG3PsyRZcCs7pAQjB701uvmpRytgl3/tzMN4fHnf5HP/th+3i++2FuL+bto8A4t6ilcYLvWp&#10;OlTU6eBGVIH1AlYZgSRn8zQHRsByldOWw0VaZinwquT/N1R/AAAA//8DAFBLAQItABQABgAIAAAA&#10;IQC2gziS/gAAAOEBAAATAAAAAAAAAAAAAAAAAAAAAABbQ29udGVudF9UeXBlc10ueG1sUEsBAi0A&#10;FAAGAAgAAAAhADj9If/WAAAAlAEAAAsAAAAAAAAAAAAAAAAALwEAAF9yZWxzLy5yZWxzUEsBAi0A&#10;FAAGAAgAAAAhAE/vYgkbAgAAQgQAAA4AAAAAAAAAAAAAAAAALgIAAGRycy9lMm9Eb2MueG1sUEsB&#10;Ai0AFAAGAAgAAAAhANJuoVnhAAAACwEAAA8AAAAAAAAAAAAAAAAAdQQAAGRycy9kb3ducmV2Lnht&#10;bFBLBQYAAAAABAAEAPMAAACDBQAAAAA=&#10;" stroked="f">
                <v:textbox style="mso-fit-shape-to-text:t" inset="0,0,0,0">
                  <w:txbxContent>
                    <w:p w14:paraId="18953692" w14:textId="79E0BC56" w:rsidR="00457A67" w:rsidRPr="006A76E7" w:rsidRDefault="00457A67" w:rsidP="00457A67">
                      <w:pPr>
                        <w:pStyle w:val="Caption"/>
                        <w:jc w:val="center"/>
                        <w:rPr>
                          <w:color w:val="000000" w:themeColor="text1"/>
                          <w:szCs w:val="22"/>
                        </w:rPr>
                      </w:pPr>
                      <w:bookmarkStart w:id="21" w:name="_Toc216888163"/>
                      <w:r>
                        <w:t xml:space="preserve">Figure </w:t>
                      </w:r>
                      <w:r>
                        <w:fldChar w:fldCharType="begin"/>
                      </w:r>
                      <w:r>
                        <w:instrText xml:space="preserve"> SEQ Figure \* ARABIC </w:instrText>
                      </w:r>
                      <w:r>
                        <w:fldChar w:fldCharType="separate"/>
                      </w:r>
                      <w:r w:rsidR="00E5444E">
                        <w:rPr>
                          <w:noProof/>
                        </w:rPr>
                        <w:t>2</w:t>
                      </w:r>
                      <w:r>
                        <w:fldChar w:fldCharType="end"/>
                      </w:r>
                      <w:r>
                        <w:t xml:space="preserve">: </w:t>
                      </w:r>
                      <w:r w:rsidRPr="00155CD9">
                        <w:t>Course recommendation framework</w:t>
                      </w:r>
                      <w:bookmarkEnd w:id="21"/>
                      <w:sdt>
                        <w:sdtPr>
                          <w:id w:val="726733876"/>
                          <w:citation/>
                        </w:sdtPr>
                        <w:sdtContent>
                          <w:r w:rsidR="00995658">
                            <w:fldChar w:fldCharType="begin"/>
                          </w:r>
                          <w:r w:rsidR="00995658">
                            <w:rPr>
                              <w:lang w:val="en-US"/>
                            </w:rPr>
                            <w:instrText xml:space="preserve"> CITATION Geo24 \l 1033 </w:instrText>
                          </w:r>
                          <w:r w:rsidR="00995658">
                            <w:fldChar w:fldCharType="separate"/>
                          </w:r>
                          <w:r w:rsidR="00995658">
                            <w:rPr>
                              <w:noProof/>
                              <w:lang w:val="en-US"/>
                            </w:rPr>
                            <w:t xml:space="preserve"> </w:t>
                          </w:r>
                          <w:r w:rsidR="00995658" w:rsidRPr="00995658">
                            <w:rPr>
                              <w:noProof/>
                              <w:lang w:val="en-US"/>
                            </w:rPr>
                            <w:t>(George &amp; La, 2024)</w:t>
                          </w:r>
                          <w:r w:rsidR="00995658">
                            <w:fldChar w:fldCharType="end"/>
                          </w:r>
                        </w:sdtContent>
                      </w:sdt>
                    </w:p>
                  </w:txbxContent>
                </v:textbox>
                <w10:wrap anchory="page"/>
              </v:shape>
            </w:pict>
          </mc:Fallback>
        </mc:AlternateContent>
      </w:r>
      <w:r w:rsidRPr="00457A67">
        <w:rPr>
          <w:noProof/>
        </w:rPr>
        <w:drawing>
          <wp:anchor distT="0" distB="0" distL="114300" distR="114300" simplePos="0" relativeHeight="251673600" behindDoc="0" locked="0" layoutInCell="1" allowOverlap="1" wp14:anchorId="0EC5702C" wp14:editId="5BCA7802">
            <wp:simplePos x="0" y="0"/>
            <wp:positionH relativeFrom="column">
              <wp:posOffset>58218</wp:posOffset>
            </wp:positionH>
            <wp:positionV relativeFrom="page">
              <wp:posOffset>5520583</wp:posOffset>
            </wp:positionV>
            <wp:extent cx="4988560" cy="2244090"/>
            <wp:effectExtent l="0" t="0" r="2540" b="3810"/>
            <wp:wrapNone/>
            <wp:docPr id="78384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46462" name=""/>
                    <pic:cNvPicPr/>
                  </pic:nvPicPr>
                  <pic:blipFill>
                    <a:blip r:embed="rId13">
                      <a:extLst>
                        <a:ext uri="{28A0092B-C50C-407E-A947-70E740481C1C}">
                          <a14:useLocalDpi xmlns:a14="http://schemas.microsoft.com/office/drawing/2010/main" val="0"/>
                        </a:ext>
                      </a:extLst>
                    </a:blip>
                    <a:stretch>
                      <a:fillRect/>
                    </a:stretch>
                  </pic:blipFill>
                  <pic:spPr>
                    <a:xfrm>
                      <a:off x="0" y="0"/>
                      <a:ext cx="4988560" cy="2244090"/>
                    </a:xfrm>
                    <a:prstGeom prst="rect">
                      <a:avLst/>
                    </a:prstGeom>
                  </pic:spPr>
                </pic:pic>
              </a:graphicData>
            </a:graphic>
          </wp:anchor>
        </w:drawing>
      </w:r>
    </w:p>
    <w:p w14:paraId="12CD26D1" w14:textId="77777777" w:rsidR="00204CA8" w:rsidRDefault="00204CA8" w:rsidP="008F4AE7">
      <w:pPr>
        <w:ind w:left="90"/>
      </w:pPr>
    </w:p>
    <w:p w14:paraId="1488CD23" w14:textId="77777777" w:rsidR="00204CA8" w:rsidRDefault="00204CA8" w:rsidP="008F4AE7">
      <w:pPr>
        <w:ind w:left="90"/>
      </w:pPr>
    </w:p>
    <w:p w14:paraId="2D4C9CB5" w14:textId="77777777" w:rsidR="00204CA8" w:rsidRDefault="00204CA8" w:rsidP="008F4AE7">
      <w:pPr>
        <w:ind w:left="90"/>
      </w:pPr>
    </w:p>
    <w:p w14:paraId="676B1E02" w14:textId="77777777" w:rsidR="00204CA8" w:rsidRDefault="00204CA8" w:rsidP="008F4AE7">
      <w:pPr>
        <w:ind w:left="90"/>
      </w:pPr>
    </w:p>
    <w:p w14:paraId="0E6BD5BA" w14:textId="77777777" w:rsidR="00204CA8" w:rsidRDefault="00204CA8" w:rsidP="008F4AE7">
      <w:pPr>
        <w:ind w:left="90"/>
      </w:pPr>
    </w:p>
    <w:p w14:paraId="5B85DFA1" w14:textId="77777777" w:rsidR="00204CA8" w:rsidRDefault="00204CA8" w:rsidP="008F4AE7">
      <w:pPr>
        <w:ind w:left="90"/>
      </w:pPr>
    </w:p>
    <w:p w14:paraId="09C4B5C6" w14:textId="77777777" w:rsidR="00204CA8" w:rsidRDefault="00204CA8" w:rsidP="008F4AE7">
      <w:pPr>
        <w:ind w:left="90"/>
      </w:pPr>
    </w:p>
    <w:p w14:paraId="34EA393A" w14:textId="77777777" w:rsidR="00204CA8" w:rsidRDefault="00204CA8" w:rsidP="008F4AE7">
      <w:pPr>
        <w:ind w:left="90"/>
      </w:pPr>
    </w:p>
    <w:p w14:paraId="247793F0" w14:textId="77777777" w:rsidR="00204CA8" w:rsidRDefault="00204CA8" w:rsidP="008F4AE7">
      <w:pPr>
        <w:ind w:left="90"/>
      </w:pPr>
    </w:p>
    <w:p w14:paraId="4E8D14FE" w14:textId="77777777" w:rsidR="00204CA8" w:rsidRDefault="00204CA8" w:rsidP="008F4AE7">
      <w:pPr>
        <w:ind w:left="90"/>
      </w:pPr>
    </w:p>
    <w:p w14:paraId="4F053B7A" w14:textId="77777777" w:rsidR="00204CA8" w:rsidRDefault="00204CA8" w:rsidP="008F4AE7">
      <w:pPr>
        <w:ind w:left="90"/>
      </w:pPr>
    </w:p>
    <w:p w14:paraId="46340216" w14:textId="77777777" w:rsidR="0043237D" w:rsidRDefault="0043237D" w:rsidP="002F2B9D">
      <w:pPr>
        <w:pStyle w:val="Heading2"/>
        <w:rPr>
          <w:lang w:val="en-US"/>
        </w:rPr>
      </w:pPr>
    </w:p>
    <w:p w14:paraId="7BAB4D3C" w14:textId="77777777" w:rsidR="00542367" w:rsidRPr="00542367" w:rsidRDefault="00542367" w:rsidP="00542367">
      <w:pPr>
        <w:rPr>
          <w:lang w:val="en-US"/>
        </w:rPr>
      </w:pPr>
    </w:p>
    <w:p w14:paraId="358AC162" w14:textId="1D75AB29" w:rsidR="002F2B9D" w:rsidRPr="002F2B9D" w:rsidRDefault="002F2B9D" w:rsidP="002F2B9D">
      <w:pPr>
        <w:pStyle w:val="Heading2"/>
        <w:rPr>
          <w:lang w:val="en-US"/>
        </w:rPr>
      </w:pPr>
      <w:bookmarkStart w:id="22" w:name="_Toc216891567"/>
      <w:r w:rsidRPr="002F2B9D">
        <w:rPr>
          <w:lang w:val="en-US"/>
        </w:rPr>
        <w:lastRenderedPageBreak/>
        <w:t>2.4 Dataset Description</w:t>
      </w:r>
      <w:bookmarkEnd w:id="22"/>
    </w:p>
    <w:p w14:paraId="07A81B1B" w14:textId="0CBCE6AC" w:rsidR="009E5230" w:rsidRDefault="00DD76B7" w:rsidP="009F4CEB">
      <w:pPr>
        <w:rPr>
          <w:lang w:val="en-US"/>
        </w:rPr>
      </w:pPr>
      <w:r>
        <w:t>The dataset used for this project is the Coursera-course 2024 dataset that consists of 6,645 records in CSV format.</w:t>
      </w:r>
      <w:r w:rsidR="00186CB3">
        <w:t xml:space="preserve"> It includes attributes such</w:t>
      </w:r>
      <w:r w:rsidR="00960BA6">
        <w:t xml:space="preserve"> </w:t>
      </w:r>
      <w:r w:rsidR="00186CB3">
        <w:t>as course title, enrolment numbers, average ratings, number of reviews, instructor names, and organizations.</w:t>
      </w:r>
      <w:r w:rsidR="00960BA6">
        <w:t xml:space="preserve"> </w:t>
      </w:r>
      <w:r w:rsidRPr="009E5230">
        <w:t>This dataset provides rich metadata for building learner profiles and generating recommendations.</w:t>
      </w:r>
      <w:r w:rsidR="00A20B8F">
        <w:t xml:space="preserve"> </w:t>
      </w:r>
      <w:r w:rsidR="009F4CEB" w:rsidRPr="009F4CEB">
        <w:t xml:space="preserve">Enrolment and rating features help identify high-quality and widely accepted courses, while instructor and organization information enables similarity-based filtering. However, the absence of explicit learner interaction </w:t>
      </w:r>
      <w:r w:rsidR="00A738CB" w:rsidRPr="009F4CEB">
        <w:t>fuels</w:t>
      </w:r>
      <w:r w:rsidR="009F4CEB" w:rsidRPr="009F4CEB">
        <w:t xml:space="preserve"> limit</w:t>
      </w:r>
      <w:r w:rsidR="00821E39">
        <w:t xml:space="preserve"> of</w:t>
      </w:r>
      <w:r w:rsidR="009F4CEB" w:rsidRPr="009F4CEB">
        <w:t xml:space="preserve"> the application of pure collaborative filtering methods, </w:t>
      </w:r>
      <w:r w:rsidR="001A467C" w:rsidRPr="009F4CEB">
        <w:t>supporting</w:t>
      </w:r>
      <w:r w:rsidR="009F4CEB" w:rsidRPr="009F4CEB">
        <w:t xml:space="preserve"> the need for hybrid recommendation approaches.</w:t>
      </w:r>
      <w:r w:rsidR="00A738CB">
        <w:t xml:space="preserve"> </w:t>
      </w:r>
      <w:r w:rsidR="002F2B9D" w:rsidRPr="002F2B9D">
        <w:rPr>
          <w:lang w:val="en-US"/>
        </w:rPr>
        <w:t>The dataset includes the following features:</w:t>
      </w:r>
    </w:p>
    <w:p w14:paraId="09EE4905" w14:textId="7065C78A" w:rsidR="00A10466" w:rsidRDefault="00A10466" w:rsidP="00A10466">
      <w:pPr>
        <w:pStyle w:val="Caption"/>
        <w:keepNext/>
      </w:pPr>
    </w:p>
    <w:tbl>
      <w:tblPr>
        <w:tblStyle w:val="TableGrid"/>
        <w:tblW w:w="0" w:type="auto"/>
        <w:tblInd w:w="90" w:type="dxa"/>
        <w:tblLook w:val="04A0" w:firstRow="1" w:lastRow="0" w:firstColumn="1" w:lastColumn="0" w:noHBand="0" w:noVBand="1"/>
      </w:tblPr>
      <w:tblGrid>
        <w:gridCol w:w="2585"/>
        <w:gridCol w:w="3080"/>
        <w:gridCol w:w="2091"/>
      </w:tblGrid>
      <w:tr w:rsidR="009E5230" w14:paraId="3004661A" w14:textId="77777777" w:rsidTr="00673104">
        <w:tc>
          <w:tcPr>
            <w:tcW w:w="2585" w:type="dxa"/>
            <w:vAlign w:val="center"/>
          </w:tcPr>
          <w:p w14:paraId="778C2BDD" w14:textId="2334830C" w:rsidR="009E5230" w:rsidRDefault="009E5230" w:rsidP="009E5230">
            <w:pPr>
              <w:rPr>
                <w:lang w:val="en-US"/>
              </w:rPr>
            </w:pPr>
            <w:r>
              <w:rPr>
                <w:b/>
                <w:bCs/>
              </w:rPr>
              <w:t>Feature Name</w:t>
            </w:r>
          </w:p>
        </w:tc>
        <w:tc>
          <w:tcPr>
            <w:tcW w:w="3080" w:type="dxa"/>
            <w:vAlign w:val="center"/>
          </w:tcPr>
          <w:p w14:paraId="577BB087" w14:textId="309422E6" w:rsidR="009E5230" w:rsidRDefault="009E5230" w:rsidP="009E5230">
            <w:pPr>
              <w:rPr>
                <w:lang w:val="en-US"/>
              </w:rPr>
            </w:pPr>
            <w:r>
              <w:rPr>
                <w:b/>
                <w:bCs/>
              </w:rPr>
              <w:t>Description</w:t>
            </w:r>
          </w:p>
        </w:tc>
        <w:tc>
          <w:tcPr>
            <w:tcW w:w="2091" w:type="dxa"/>
            <w:vAlign w:val="center"/>
          </w:tcPr>
          <w:p w14:paraId="3F300389" w14:textId="3E0BAC98" w:rsidR="009E5230" w:rsidRDefault="009E5230" w:rsidP="009E5230">
            <w:pPr>
              <w:rPr>
                <w:lang w:val="en-US"/>
              </w:rPr>
            </w:pPr>
            <w:r>
              <w:rPr>
                <w:b/>
                <w:bCs/>
              </w:rPr>
              <w:t>Data Type</w:t>
            </w:r>
          </w:p>
        </w:tc>
      </w:tr>
      <w:tr w:rsidR="00481AC7" w14:paraId="3CD1BDFE" w14:textId="77777777" w:rsidTr="00673104">
        <w:tc>
          <w:tcPr>
            <w:tcW w:w="2585" w:type="dxa"/>
          </w:tcPr>
          <w:p w14:paraId="33CDCA4A" w14:textId="645E07E2" w:rsidR="00481AC7" w:rsidRDefault="00481AC7" w:rsidP="00481AC7">
            <w:pPr>
              <w:rPr>
                <w:lang w:val="en-US"/>
              </w:rPr>
            </w:pPr>
            <w:r w:rsidRPr="007B6B19">
              <w:t>course_id</w:t>
            </w:r>
          </w:p>
        </w:tc>
        <w:tc>
          <w:tcPr>
            <w:tcW w:w="3080" w:type="dxa"/>
          </w:tcPr>
          <w:p w14:paraId="78D6405C" w14:textId="5DFE35F4" w:rsidR="00481AC7" w:rsidRDefault="00481AC7" w:rsidP="00481AC7">
            <w:pPr>
              <w:rPr>
                <w:lang w:val="en-US"/>
              </w:rPr>
            </w:pPr>
            <w:r w:rsidRPr="007B6B19">
              <w:t>Unique identifier for each course</w:t>
            </w:r>
          </w:p>
        </w:tc>
        <w:tc>
          <w:tcPr>
            <w:tcW w:w="2091" w:type="dxa"/>
          </w:tcPr>
          <w:p w14:paraId="4E701490" w14:textId="566D8085" w:rsidR="00481AC7" w:rsidRDefault="00481AC7" w:rsidP="00481AC7">
            <w:pPr>
              <w:rPr>
                <w:lang w:val="en-US"/>
              </w:rPr>
            </w:pPr>
            <w:r w:rsidRPr="007B6B19">
              <w:t>Integer</w:t>
            </w:r>
          </w:p>
        </w:tc>
      </w:tr>
      <w:tr w:rsidR="00481AC7" w14:paraId="3DD95DD7" w14:textId="77777777" w:rsidTr="00673104">
        <w:tc>
          <w:tcPr>
            <w:tcW w:w="2585" w:type="dxa"/>
          </w:tcPr>
          <w:p w14:paraId="55727F68" w14:textId="06E5BB0D" w:rsidR="00481AC7" w:rsidRDefault="00481AC7" w:rsidP="00481AC7">
            <w:pPr>
              <w:rPr>
                <w:lang w:val="en-US"/>
              </w:rPr>
            </w:pPr>
            <w:r w:rsidRPr="007B6B19">
              <w:t>title</w:t>
            </w:r>
          </w:p>
        </w:tc>
        <w:tc>
          <w:tcPr>
            <w:tcW w:w="3080" w:type="dxa"/>
          </w:tcPr>
          <w:p w14:paraId="248E9339" w14:textId="287EFFEC" w:rsidR="00481AC7" w:rsidRDefault="00481AC7" w:rsidP="00481AC7">
            <w:pPr>
              <w:rPr>
                <w:lang w:val="en-US"/>
              </w:rPr>
            </w:pPr>
            <w:r w:rsidRPr="007B6B19">
              <w:t>Course title</w:t>
            </w:r>
          </w:p>
        </w:tc>
        <w:tc>
          <w:tcPr>
            <w:tcW w:w="2091" w:type="dxa"/>
          </w:tcPr>
          <w:p w14:paraId="0CB2AE67" w14:textId="70CA6217" w:rsidR="00481AC7" w:rsidRDefault="00481AC7" w:rsidP="00481AC7">
            <w:pPr>
              <w:rPr>
                <w:lang w:val="en-US"/>
              </w:rPr>
            </w:pPr>
            <w:r w:rsidRPr="007B6B19">
              <w:t>String</w:t>
            </w:r>
          </w:p>
        </w:tc>
      </w:tr>
      <w:tr w:rsidR="00481AC7" w14:paraId="4E218B02" w14:textId="77777777" w:rsidTr="00673104">
        <w:tc>
          <w:tcPr>
            <w:tcW w:w="2585" w:type="dxa"/>
          </w:tcPr>
          <w:p w14:paraId="56F1D254" w14:textId="78E99473" w:rsidR="00481AC7" w:rsidRDefault="00481AC7" w:rsidP="00481AC7">
            <w:pPr>
              <w:rPr>
                <w:lang w:val="en-US"/>
              </w:rPr>
            </w:pPr>
            <w:r w:rsidRPr="007B6B19">
              <w:t>organization</w:t>
            </w:r>
          </w:p>
        </w:tc>
        <w:tc>
          <w:tcPr>
            <w:tcW w:w="3080" w:type="dxa"/>
          </w:tcPr>
          <w:p w14:paraId="161EB676" w14:textId="407C27CA" w:rsidR="00481AC7" w:rsidRDefault="00481AC7" w:rsidP="00481AC7">
            <w:pPr>
              <w:rPr>
                <w:lang w:val="en-US"/>
              </w:rPr>
            </w:pPr>
            <w:r w:rsidRPr="007B6B19">
              <w:t>Organization or university offering the course</w:t>
            </w:r>
          </w:p>
        </w:tc>
        <w:tc>
          <w:tcPr>
            <w:tcW w:w="2091" w:type="dxa"/>
          </w:tcPr>
          <w:p w14:paraId="334A8D75" w14:textId="42D8E74D" w:rsidR="00481AC7" w:rsidRDefault="00481AC7" w:rsidP="00481AC7">
            <w:pPr>
              <w:rPr>
                <w:lang w:val="en-US"/>
              </w:rPr>
            </w:pPr>
            <w:r w:rsidRPr="007B6B19">
              <w:t>String</w:t>
            </w:r>
          </w:p>
        </w:tc>
      </w:tr>
      <w:tr w:rsidR="00481AC7" w14:paraId="215002F9" w14:textId="77777777" w:rsidTr="00673104">
        <w:tc>
          <w:tcPr>
            <w:tcW w:w="2585" w:type="dxa"/>
          </w:tcPr>
          <w:p w14:paraId="77DEACD5" w14:textId="0BE27899" w:rsidR="00481AC7" w:rsidRDefault="00481AC7" w:rsidP="00481AC7">
            <w:pPr>
              <w:rPr>
                <w:lang w:val="en-US"/>
              </w:rPr>
            </w:pPr>
            <w:r w:rsidRPr="007B6B19">
              <w:t>instructor</w:t>
            </w:r>
          </w:p>
        </w:tc>
        <w:tc>
          <w:tcPr>
            <w:tcW w:w="3080" w:type="dxa"/>
          </w:tcPr>
          <w:p w14:paraId="349950CE" w14:textId="4F7FCF6F" w:rsidR="00481AC7" w:rsidRDefault="00481AC7" w:rsidP="00481AC7">
            <w:pPr>
              <w:rPr>
                <w:lang w:val="en-US"/>
              </w:rPr>
            </w:pPr>
            <w:r w:rsidRPr="007B6B19">
              <w:t>Instructor name(s)</w:t>
            </w:r>
          </w:p>
        </w:tc>
        <w:tc>
          <w:tcPr>
            <w:tcW w:w="2091" w:type="dxa"/>
          </w:tcPr>
          <w:p w14:paraId="78BDB830" w14:textId="0BC5824C" w:rsidR="00481AC7" w:rsidRDefault="00481AC7" w:rsidP="00481AC7">
            <w:pPr>
              <w:rPr>
                <w:lang w:val="en-US"/>
              </w:rPr>
            </w:pPr>
            <w:r w:rsidRPr="007B6B19">
              <w:t>String</w:t>
            </w:r>
          </w:p>
        </w:tc>
      </w:tr>
      <w:tr w:rsidR="00481AC7" w14:paraId="25BAEA28" w14:textId="77777777" w:rsidTr="00673104">
        <w:tc>
          <w:tcPr>
            <w:tcW w:w="2585" w:type="dxa"/>
          </w:tcPr>
          <w:p w14:paraId="158ED5EA" w14:textId="14ABFAA1" w:rsidR="00481AC7" w:rsidRDefault="00481AC7" w:rsidP="00481AC7">
            <w:pPr>
              <w:rPr>
                <w:lang w:val="en-US"/>
              </w:rPr>
            </w:pPr>
            <w:r w:rsidRPr="007B6B19">
              <w:t>level</w:t>
            </w:r>
          </w:p>
        </w:tc>
        <w:tc>
          <w:tcPr>
            <w:tcW w:w="3080" w:type="dxa"/>
          </w:tcPr>
          <w:p w14:paraId="23B1221D" w14:textId="2B54DA2D" w:rsidR="00481AC7" w:rsidRDefault="00481AC7" w:rsidP="00481AC7">
            <w:pPr>
              <w:rPr>
                <w:lang w:val="en-US"/>
              </w:rPr>
            </w:pPr>
            <w:r w:rsidRPr="007B6B19">
              <w:t>Course difficulty level</w:t>
            </w:r>
          </w:p>
        </w:tc>
        <w:tc>
          <w:tcPr>
            <w:tcW w:w="2091" w:type="dxa"/>
          </w:tcPr>
          <w:p w14:paraId="5D767D89" w14:textId="260396C6" w:rsidR="00481AC7" w:rsidRDefault="00481AC7" w:rsidP="00481AC7">
            <w:pPr>
              <w:keepNext/>
              <w:rPr>
                <w:lang w:val="en-US"/>
              </w:rPr>
            </w:pPr>
            <w:r w:rsidRPr="007B6B19">
              <w:t>Categorical (String)</w:t>
            </w:r>
          </w:p>
        </w:tc>
      </w:tr>
      <w:tr w:rsidR="00481AC7" w14:paraId="64596659" w14:textId="77777777" w:rsidTr="00673104">
        <w:tc>
          <w:tcPr>
            <w:tcW w:w="2585" w:type="dxa"/>
          </w:tcPr>
          <w:p w14:paraId="09510327" w14:textId="72BBE6B2" w:rsidR="00481AC7" w:rsidRDefault="00481AC7" w:rsidP="00481AC7">
            <w:r w:rsidRPr="007B6B19">
              <w:t>certificate_type</w:t>
            </w:r>
          </w:p>
        </w:tc>
        <w:tc>
          <w:tcPr>
            <w:tcW w:w="3080" w:type="dxa"/>
          </w:tcPr>
          <w:p w14:paraId="03F2A8DE" w14:textId="2D8E206B" w:rsidR="00481AC7" w:rsidRDefault="00481AC7" w:rsidP="00481AC7">
            <w:r w:rsidRPr="007B6B19">
              <w:t>Type of certificate offered</w:t>
            </w:r>
          </w:p>
        </w:tc>
        <w:tc>
          <w:tcPr>
            <w:tcW w:w="2091" w:type="dxa"/>
          </w:tcPr>
          <w:p w14:paraId="0F44FAE2" w14:textId="407E761F" w:rsidR="00481AC7" w:rsidRDefault="00481AC7" w:rsidP="00481AC7">
            <w:pPr>
              <w:keepNext/>
            </w:pPr>
            <w:r w:rsidRPr="007B6B19">
              <w:t>Categorical (String)</w:t>
            </w:r>
          </w:p>
        </w:tc>
      </w:tr>
      <w:tr w:rsidR="00481AC7" w14:paraId="3457A983" w14:textId="77777777" w:rsidTr="00673104">
        <w:tc>
          <w:tcPr>
            <w:tcW w:w="2585" w:type="dxa"/>
          </w:tcPr>
          <w:p w14:paraId="59566E42" w14:textId="4E866784" w:rsidR="00481AC7" w:rsidRDefault="00481AC7" w:rsidP="00481AC7">
            <w:r w:rsidRPr="007B6B19">
              <w:t>enrolled</w:t>
            </w:r>
          </w:p>
        </w:tc>
        <w:tc>
          <w:tcPr>
            <w:tcW w:w="3080" w:type="dxa"/>
          </w:tcPr>
          <w:p w14:paraId="63D0C127" w14:textId="153E0E25" w:rsidR="00481AC7" w:rsidRDefault="00481AC7" w:rsidP="00481AC7">
            <w:r w:rsidRPr="007B6B19">
              <w:t>Number of learners enrolled</w:t>
            </w:r>
          </w:p>
        </w:tc>
        <w:tc>
          <w:tcPr>
            <w:tcW w:w="2091" w:type="dxa"/>
          </w:tcPr>
          <w:p w14:paraId="5A8ED394" w14:textId="08B15718" w:rsidR="00481AC7" w:rsidRDefault="00481AC7" w:rsidP="00481AC7">
            <w:pPr>
              <w:keepNext/>
            </w:pPr>
            <w:r w:rsidRPr="007B6B19">
              <w:t>Integer</w:t>
            </w:r>
          </w:p>
        </w:tc>
      </w:tr>
      <w:tr w:rsidR="00481AC7" w14:paraId="5D49236F" w14:textId="77777777" w:rsidTr="00673104">
        <w:tc>
          <w:tcPr>
            <w:tcW w:w="2585" w:type="dxa"/>
          </w:tcPr>
          <w:p w14:paraId="55D2AC35" w14:textId="1666E94C" w:rsidR="00481AC7" w:rsidRDefault="00481AC7" w:rsidP="00481AC7">
            <w:r w:rsidRPr="007B6B19">
              <w:t>rating</w:t>
            </w:r>
          </w:p>
        </w:tc>
        <w:tc>
          <w:tcPr>
            <w:tcW w:w="3080" w:type="dxa"/>
          </w:tcPr>
          <w:p w14:paraId="0E2560A6" w14:textId="0510B738" w:rsidR="00481AC7" w:rsidRDefault="00481AC7" w:rsidP="00481AC7">
            <w:r w:rsidRPr="007B6B19">
              <w:t>Average course rating (out of 5)</w:t>
            </w:r>
          </w:p>
        </w:tc>
        <w:tc>
          <w:tcPr>
            <w:tcW w:w="2091" w:type="dxa"/>
          </w:tcPr>
          <w:p w14:paraId="4AF9694A" w14:textId="6D519211" w:rsidR="00481AC7" w:rsidRDefault="00481AC7" w:rsidP="00481AC7">
            <w:pPr>
              <w:keepNext/>
            </w:pPr>
            <w:r w:rsidRPr="007B6B19">
              <w:t>Float</w:t>
            </w:r>
          </w:p>
        </w:tc>
      </w:tr>
      <w:tr w:rsidR="00481AC7" w14:paraId="4356704B" w14:textId="77777777" w:rsidTr="00673104">
        <w:tc>
          <w:tcPr>
            <w:tcW w:w="2585" w:type="dxa"/>
          </w:tcPr>
          <w:p w14:paraId="679E357C" w14:textId="6D5D9540" w:rsidR="00481AC7" w:rsidRDefault="00481AC7" w:rsidP="00481AC7">
            <w:r w:rsidRPr="007B6B19">
              <w:t>num_reviews</w:t>
            </w:r>
          </w:p>
        </w:tc>
        <w:tc>
          <w:tcPr>
            <w:tcW w:w="3080" w:type="dxa"/>
          </w:tcPr>
          <w:p w14:paraId="3B76B32F" w14:textId="3A33BADA" w:rsidR="00481AC7" w:rsidRDefault="00481AC7" w:rsidP="00481AC7">
            <w:r w:rsidRPr="007B6B19">
              <w:t>Number of learner reviews</w:t>
            </w:r>
          </w:p>
        </w:tc>
        <w:tc>
          <w:tcPr>
            <w:tcW w:w="2091" w:type="dxa"/>
          </w:tcPr>
          <w:p w14:paraId="53C4E372" w14:textId="6D9407BF" w:rsidR="00481AC7" w:rsidRDefault="00481AC7" w:rsidP="00481AC7">
            <w:pPr>
              <w:keepNext/>
            </w:pPr>
            <w:r w:rsidRPr="007B6B19">
              <w:t>Integer</w:t>
            </w:r>
          </w:p>
        </w:tc>
      </w:tr>
      <w:tr w:rsidR="00481AC7" w14:paraId="1379C14A" w14:textId="77777777" w:rsidTr="00673104">
        <w:tc>
          <w:tcPr>
            <w:tcW w:w="2585" w:type="dxa"/>
          </w:tcPr>
          <w:p w14:paraId="25AD8B60" w14:textId="62FA2052" w:rsidR="00481AC7" w:rsidRDefault="00481AC7" w:rsidP="00481AC7">
            <w:r w:rsidRPr="007B6B19">
              <w:t>duration_weeks</w:t>
            </w:r>
          </w:p>
        </w:tc>
        <w:tc>
          <w:tcPr>
            <w:tcW w:w="3080" w:type="dxa"/>
          </w:tcPr>
          <w:p w14:paraId="0DC8B041" w14:textId="30B6E665" w:rsidR="00481AC7" w:rsidRDefault="00481AC7" w:rsidP="00481AC7">
            <w:r w:rsidRPr="007B6B19">
              <w:t>Estimated duration of the course in weeks</w:t>
            </w:r>
          </w:p>
        </w:tc>
        <w:tc>
          <w:tcPr>
            <w:tcW w:w="2091" w:type="dxa"/>
          </w:tcPr>
          <w:p w14:paraId="671E60F0" w14:textId="73B18D26" w:rsidR="00481AC7" w:rsidRDefault="00481AC7" w:rsidP="00481AC7">
            <w:pPr>
              <w:keepNext/>
            </w:pPr>
            <w:r w:rsidRPr="007B6B19">
              <w:t>Integer</w:t>
            </w:r>
          </w:p>
        </w:tc>
      </w:tr>
      <w:tr w:rsidR="00481AC7" w14:paraId="355E8F30" w14:textId="77777777" w:rsidTr="00673104">
        <w:tc>
          <w:tcPr>
            <w:tcW w:w="2585" w:type="dxa"/>
          </w:tcPr>
          <w:p w14:paraId="090DEE5D" w14:textId="7D80F08C" w:rsidR="00481AC7" w:rsidRDefault="00481AC7" w:rsidP="00481AC7">
            <w:r w:rsidRPr="007B6B19">
              <w:t>skills</w:t>
            </w:r>
          </w:p>
        </w:tc>
        <w:tc>
          <w:tcPr>
            <w:tcW w:w="3080" w:type="dxa"/>
          </w:tcPr>
          <w:p w14:paraId="767E0FF7" w14:textId="569933E7" w:rsidR="00481AC7" w:rsidRDefault="00481AC7" w:rsidP="00481AC7">
            <w:r w:rsidRPr="007B6B19">
              <w:t>Skills covered in the course</w:t>
            </w:r>
          </w:p>
        </w:tc>
        <w:tc>
          <w:tcPr>
            <w:tcW w:w="2091" w:type="dxa"/>
          </w:tcPr>
          <w:p w14:paraId="5D37810C" w14:textId="4E69074C" w:rsidR="00481AC7" w:rsidRDefault="00481AC7" w:rsidP="00481AC7">
            <w:pPr>
              <w:keepNext/>
            </w:pPr>
            <w:r w:rsidRPr="007B6B19">
              <w:t>String</w:t>
            </w:r>
          </w:p>
        </w:tc>
      </w:tr>
      <w:tr w:rsidR="00481AC7" w14:paraId="29A5ED86" w14:textId="77777777" w:rsidTr="00673104">
        <w:tc>
          <w:tcPr>
            <w:tcW w:w="2585" w:type="dxa"/>
          </w:tcPr>
          <w:p w14:paraId="56F1C40B" w14:textId="2E49DB68" w:rsidR="00481AC7" w:rsidRDefault="00481AC7" w:rsidP="00481AC7">
            <w:r w:rsidRPr="007B6B19">
              <w:t>language</w:t>
            </w:r>
          </w:p>
        </w:tc>
        <w:tc>
          <w:tcPr>
            <w:tcW w:w="3080" w:type="dxa"/>
          </w:tcPr>
          <w:p w14:paraId="13FACE23" w14:textId="6272F4BA" w:rsidR="00481AC7" w:rsidRDefault="00481AC7" w:rsidP="00481AC7">
            <w:r w:rsidRPr="007B6B19">
              <w:t>Language of instruction</w:t>
            </w:r>
          </w:p>
        </w:tc>
        <w:tc>
          <w:tcPr>
            <w:tcW w:w="2091" w:type="dxa"/>
          </w:tcPr>
          <w:p w14:paraId="17C2DD06" w14:textId="6F237C81" w:rsidR="00481AC7" w:rsidRDefault="00481AC7" w:rsidP="00481AC7">
            <w:pPr>
              <w:keepNext/>
            </w:pPr>
            <w:r w:rsidRPr="007B6B19">
              <w:t>String</w:t>
            </w:r>
          </w:p>
        </w:tc>
      </w:tr>
      <w:tr w:rsidR="00481AC7" w14:paraId="2F7F8513" w14:textId="77777777" w:rsidTr="00673104">
        <w:tc>
          <w:tcPr>
            <w:tcW w:w="2585" w:type="dxa"/>
          </w:tcPr>
          <w:p w14:paraId="1D5D7B98" w14:textId="3F6C4126" w:rsidR="00481AC7" w:rsidRDefault="00481AC7" w:rsidP="00481AC7">
            <w:r w:rsidRPr="007B6B19">
              <w:t>url</w:t>
            </w:r>
          </w:p>
        </w:tc>
        <w:tc>
          <w:tcPr>
            <w:tcW w:w="3080" w:type="dxa"/>
          </w:tcPr>
          <w:p w14:paraId="265B2E31" w14:textId="370C1204" w:rsidR="00481AC7" w:rsidRDefault="00481AC7" w:rsidP="00481AC7">
            <w:r w:rsidRPr="007B6B19">
              <w:t>Course webpage link</w:t>
            </w:r>
          </w:p>
        </w:tc>
        <w:tc>
          <w:tcPr>
            <w:tcW w:w="2091" w:type="dxa"/>
          </w:tcPr>
          <w:p w14:paraId="1307DB94" w14:textId="651BFAAB" w:rsidR="00481AC7" w:rsidRDefault="00481AC7" w:rsidP="00481AC7">
            <w:pPr>
              <w:keepNext/>
            </w:pPr>
            <w:r w:rsidRPr="007B6B19">
              <w:t>String</w:t>
            </w:r>
          </w:p>
        </w:tc>
      </w:tr>
    </w:tbl>
    <w:p w14:paraId="17CD642E" w14:textId="3C13D551" w:rsidR="005D574C" w:rsidRDefault="00A10466" w:rsidP="00A10466">
      <w:pPr>
        <w:pStyle w:val="Caption"/>
      </w:pPr>
      <w:r>
        <w:t xml:space="preserve">                            </w:t>
      </w:r>
    </w:p>
    <w:p w14:paraId="67899C8E" w14:textId="5C497C89" w:rsidR="009E5230" w:rsidRPr="00A10466" w:rsidRDefault="005D574C" w:rsidP="00A10466">
      <w:pPr>
        <w:pStyle w:val="Caption"/>
      </w:pPr>
      <w:r>
        <w:t xml:space="preserve">         </w:t>
      </w:r>
      <w:r w:rsidR="00673104">
        <w:t xml:space="preserve">                           </w:t>
      </w:r>
      <w:r w:rsidR="00A731EA">
        <w:t xml:space="preserve">     </w:t>
      </w:r>
      <w:r>
        <w:t xml:space="preserve"> </w:t>
      </w:r>
      <w:r w:rsidR="00A10466">
        <w:t xml:space="preserve">    </w:t>
      </w:r>
      <w:bookmarkStart w:id="23" w:name="_Toc216823493"/>
      <w:r w:rsidR="00A10466">
        <w:t xml:space="preserve">Table </w:t>
      </w:r>
      <w:r w:rsidR="00A10466">
        <w:fldChar w:fldCharType="begin"/>
      </w:r>
      <w:r w:rsidR="00A10466">
        <w:instrText xml:space="preserve"> SEQ Table \* ARABIC </w:instrText>
      </w:r>
      <w:r w:rsidR="00A10466">
        <w:fldChar w:fldCharType="separate"/>
      </w:r>
      <w:r w:rsidR="00E5444E">
        <w:rPr>
          <w:noProof/>
        </w:rPr>
        <w:t>1</w:t>
      </w:r>
      <w:r w:rsidR="00A10466">
        <w:fldChar w:fldCharType="end"/>
      </w:r>
      <w:r w:rsidR="00A10466">
        <w:t>: Data Dictionary of the system</w:t>
      </w:r>
      <w:bookmarkEnd w:id="23"/>
    </w:p>
    <w:p w14:paraId="7C4DB45D" w14:textId="56033235" w:rsidR="00AB15B8" w:rsidRDefault="00AB15B8">
      <w:pPr>
        <w:jc w:val="left"/>
      </w:pPr>
      <w:r>
        <w:br w:type="page"/>
      </w:r>
    </w:p>
    <w:p w14:paraId="077ED06D" w14:textId="68C004C2" w:rsidR="00F81DD8" w:rsidRDefault="00355FC3">
      <w:pPr>
        <w:pStyle w:val="Heading1"/>
        <w:numPr>
          <w:ilvl w:val="0"/>
          <w:numId w:val="1"/>
        </w:numPr>
        <w:rPr>
          <w:lang w:val="en-US"/>
        </w:rPr>
      </w:pPr>
      <w:bookmarkStart w:id="24" w:name="_Toc216891568"/>
      <w:r>
        <w:rPr>
          <w:lang w:val="en-US"/>
        </w:rPr>
        <w:lastRenderedPageBreak/>
        <w:t>Solution</w:t>
      </w:r>
      <w:bookmarkEnd w:id="24"/>
    </w:p>
    <w:p w14:paraId="37D0B556" w14:textId="74027F81" w:rsidR="00AB15B8" w:rsidRDefault="00706E6C" w:rsidP="00AB15B8">
      <w:pPr>
        <w:pStyle w:val="Heading2"/>
        <w:rPr>
          <w:lang w:val="en-US"/>
        </w:rPr>
      </w:pPr>
      <w:bookmarkStart w:id="25" w:name="_Toc216891569"/>
      <w:r>
        <w:rPr>
          <w:lang w:val="en-US"/>
        </w:rPr>
        <w:t>3.1</w:t>
      </w:r>
      <w:r w:rsidR="00AB15B8" w:rsidRPr="00AB15B8">
        <w:rPr>
          <w:lang w:val="en-US"/>
        </w:rPr>
        <w:t xml:space="preserve"> Explanation of the Solution</w:t>
      </w:r>
      <w:bookmarkEnd w:id="25"/>
    </w:p>
    <w:p w14:paraId="102401EC" w14:textId="1A0A7CD1" w:rsidR="007A47BB" w:rsidRDefault="007A47BB" w:rsidP="007A47BB">
      <w:pPr>
        <w:rPr>
          <w:lang w:val="en-US"/>
        </w:rPr>
      </w:pPr>
      <w:r w:rsidRPr="007A47BB">
        <w:rPr>
          <w:lang w:val="en-US"/>
        </w:rPr>
        <w:t>This project proposes an AI-</w:t>
      </w:r>
      <w:r w:rsidR="00126FA3">
        <w:rPr>
          <w:lang w:val="en-US"/>
        </w:rPr>
        <w:t>driven</w:t>
      </w:r>
      <w:r w:rsidRPr="007A47BB">
        <w:rPr>
          <w:lang w:val="en-US"/>
        </w:rPr>
        <w:t xml:space="preserve"> personalized</w:t>
      </w:r>
      <w:r w:rsidR="00EB3FEA">
        <w:rPr>
          <w:lang w:val="en-US"/>
        </w:rPr>
        <w:t xml:space="preserve"> learning </w:t>
      </w:r>
      <w:r w:rsidRPr="007A47BB">
        <w:rPr>
          <w:lang w:val="en-US"/>
        </w:rPr>
        <w:t>course recommendation system</w:t>
      </w:r>
      <w:r w:rsidR="003E3F63">
        <w:rPr>
          <w:lang w:val="en-US"/>
        </w:rPr>
        <w:t xml:space="preserve"> that </w:t>
      </w:r>
      <w:r w:rsidRPr="007A47BB">
        <w:rPr>
          <w:lang w:val="en-US"/>
        </w:rPr>
        <w:t xml:space="preserve">assist learners in selecting suitable courses from large-scale online learning platforms. The proposed solution addresses the limitations of traditional popularity-based recommendation methods by incorporating machine learning techniques that </w:t>
      </w:r>
      <w:r w:rsidR="007069FE" w:rsidRPr="007A47BB">
        <w:rPr>
          <w:lang w:val="en-US"/>
        </w:rPr>
        <w:t>analyze</w:t>
      </w:r>
      <w:r w:rsidRPr="007A47BB">
        <w:rPr>
          <w:lang w:val="en-US"/>
        </w:rPr>
        <w:t xml:space="preserve"> course metadata and learner-related features to generate personalized recommendations. The system aims to reduce information overload, improve learner engagement, and support informed decision-making by tailoring course suggestions to learner preferences, prior knowledge indicators, and course characteristics.</w:t>
      </w:r>
    </w:p>
    <w:p w14:paraId="2BA40644" w14:textId="5EA31AE0" w:rsidR="007A47BB" w:rsidRDefault="007A47BB" w:rsidP="007A47BB">
      <w:pPr>
        <w:rPr>
          <w:lang w:val="en-US"/>
        </w:rPr>
      </w:pPr>
      <w:r w:rsidRPr="007A47BB">
        <w:rPr>
          <w:lang w:val="en-US"/>
        </w:rPr>
        <w:t>The system is developed using the Coursera-course</w:t>
      </w:r>
      <w:r w:rsidR="00727A1D">
        <w:rPr>
          <w:lang w:val="en-US"/>
        </w:rPr>
        <w:t xml:space="preserve"> 2024 </w:t>
      </w:r>
      <w:r w:rsidRPr="007A47BB">
        <w:rPr>
          <w:lang w:val="en-US"/>
        </w:rPr>
        <w:t>dataset, which contains structured metadata such as course titles, enrolment numbers, ratings, reviews, instructors,</w:t>
      </w:r>
      <w:r w:rsidR="00C96700">
        <w:rPr>
          <w:lang w:val="en-US"/>
        </w:rPr>
        <w:t xml:space="preserve"> difficulty level </w:t>
      </w:r>
      <w:r w:rsidRPr="007A47BB">
        <w:rPr>
          <w:lang w:val="en-US"/>
        </w:rPr>
        <w:t xml:space="preserve">and </w:t>
      </w:r>
      <w:r w:rsidR="007069FE" w:rsidRPr="007A47BB">
        <w:rPr>
          <w:lang w:val="en-US"/>
        </w:rPr>
        <w:t>organizations</w:t>
      </w:r>
      <w:r w:rsidRPr="007A47BB">
        <w:rPr>
          <w:lang w:val="en-US"/>
        </w:rPr>
        <w:t>. Since individual learner interaction data is limited, the proposed solution focuses on content-based and hybrid recommendation strategies, ensuring scalability and applicability in real-world online education platforms.</w:t>
      </w:r>
      <w:r w:rsidR="005403CF">
        <w:rPr>
          <w:lang w:val="en-US"/>
        </w:rPr>
        <w:t xml:space="preserve"> Data preprocessing is performed to ensure the quality and consistency of the data. This includes handling missing values, removing duplicate records, normalizing numerical features</w:t>
      </w:r>
      <w:r w:rsidR="00B14C4E">
        <w:rPr>
          <w:lang w:val="en-US"/>
        </w:rPr>
        <w:t xml:space="preserve"> and encoding categorical variables.</w:t>
      </w:r>
      <w:r w:rsidR="007D6DA0">
        <w:rPr>
          <w:lang w:val="en-US"/>
        </w:rPr>
        <w:t xml:space="preserve"> These steps are important to improve reliability of model and reduce noise during training the data. </w:t>
      </w:r>
    </w:p>
    <w:p w14:paraId="1CDC6D42" w14:textId="22F3B252" w:rsidR="007A47BB" w:rsidRDefault="007A47BB" w:rsidP="007A47BB">
      <w:pPr>
        <w:pStyle w:val="Heading2"/>
      </w:pPr>
      <w:bookmarkStart w:id="26" w:name="_Toc216891570"/>
      <w:r>
        <w:rPr>
          <w:lang w:val="en-US"/>
        </w:rPr>
        <w:t xml:space="preserve">3.2 </w:t>
      </w:r>
      <w:r w:rsidRPr="007A47BB">
        <w:t>System Architecture and Workflow</w:t>
      </w:r>
      <w:bookmarkEnd w:id="26"/>
    </w:p>
    <w:p w14:paraId="13C4CF75" w14:textId="0A3181D0" w:rsidR="007A47BB" w:rsidRDefault="007A47BB" w:rsidP="007A47BB">
      <w:r>
        <w:t>The proposed learning recommendation system follows a modular architecture consisting of four main components: data preprocessing, feature engineering, recommendation engine, and output generation. Initially, the raw dataset undergoes preprocessing, which includes handling missing values, normalising numerical features such as</w:t>
      </w:r>
      <w:r w:rsidR="008F713B">
        <w:t xml:space="preserve"> number of </w:t>
      </w:r>
      <w:r>
        <w:t>enrolment</w:t>
      </w:r>
      <w:r w:rsidR="008F713B">
        <w:t xml:space="preserve"> </w:t>
      </w:r>
      <w:r>
        <w:t>and ratings, and encoding categorical variables such as instructor names and organi</w:t>
      </w:r>
      <w:r w:rsidR="00F3583A">
        <w:t>z</w:t>
      </w:r>
      <w:r>
        <w:t>ations. This step ensures that the dataset is suitable for machine learning models.</w:t>
      </w:r>
    </w:p>
    <w:p w14:paraId="4034F10E" w14:textId="0518B9D5" w:rsidR="007A47BB" w:rsidRPr="007A47BB" w:rsidRDefault="007A47BB" w:rsidP="007A47BB">
      <w:r>
        <w:t>Next, feature engineering is performed to extract meaningful representations from the dataset. Course popularity, quality indicators, and organi</w:t>
      </w:r>
      <w:r w:rsidR="00D173B8">
        <w:t>z</w:t>
      </w:r>
      <w:r>
        <w:t xml:space="preserve">ational attributes are transformed into numerical vectors that capture course relevance. These features form the basis for training machine learning models. The core of the system is the recommendation engine, which applies multiple AI algorithms to generate ranked course recommendations. Supervised learning models predict the likelihood that a course should be recommended, unsupervised learning groups similar courses or learners, and hybrid </w:t>
      </w:r>
      <w:r w:rsidR="00011F0E">
        <w:t>methods</w:t>
      </w:r>
      <w:r>
        <w:t xml:space="preserve"> combine the strengths of both methods. Finally, the system outputs a ranked list of recommended courses for learners, prioritising relevance, quality, and diversity. This </w:t>
      </w:r>
      <w:r>
        <w:lastRenderedPageBreak/>
        <w:t xml:space="preserve">workflow ensures that recommendations are both personalised and </w:t>
      </w:r>
      <w:r w:rsidR="00EE61FE" w:rsidRPr="007A47BB">
        <w:rPr>
          <w:rFonts w:cs="Arial"/>
          <w:noProof/>
          <w:szCs w:val="24"/>
          <w:lang w:val="en-US"/>
        </w:rPr>
        <w:drawing>
          <wp:anchor distT="0" distB="0" distL="114300" distR="114300" simplePos="0" relativeHeight="251661312" behindDoc="0" locked="0" layoutInCell="1" allowOverlap="1" wp14:anchorId="510417EA" wp14:editId="3067A633">
            <wp:simplePos x="0" y="0"/>
            <wp:positionH relativeFrom="page">
              <wp:align>center</wp:align>
            </wp:positionH>
            <wp:positionV relativeFrom="page">
              <wp:posOffset>1710055</wp:posOffset>
            </wp:positionV>
            <wp:extent cx="4988560" cy="2816860"/>
            <wp:effectExtent l="0" t="0" r="2540" b="2540"/>
            <wp:wrapTopAndBottom/>
            <wp:docPr id="10387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3909" name=""/>
                    <pic:cNvPicPr/>
                  </pic:nvPicPr>
                  <pic:blipFill>
                    <a:blip r:embed="rId14">
                      <a:extLst>
                        <a:ext uri="{28A0092B-C50C-407E-A947-70E740481C1C}">
                          <a14:useLocalDpi xmlns:a14="http://schemas.microsoft.com/office/drawing/2010/main" val="0"/>
                        </a:ext>
                      </a:extLst>
                    </a:blip>
                    <a:stretch>
                      <a:fillRect/>
                    </a:stretch>
                  </pic:blipFill>
                  <pic:spPr>
                    <a:xfrm>
                      <a:off x="0" y="0"/>
                      <a:ext cx="4988560" cy="2816860"/>
                    </a:xfrm>
                    <a:prstGeom prst="rect">
                      <a:avLst/>
                    </a:prstGeom>
                  </pic:spPr>
                </pic:pic>
              </a:graphicData>
            </a:graphic>
          </wp:anchor>
        </w:drawing>
      </w:r>
      <w:r w:rsidR="00793DE1">
        <w:t>academically</w:t>
      </w:r>
      <w:r>
        <w:t xml:space="preserve"> meaningful.</w:t>
      </w:r>
    </w:p>
    <w:p w14:paraId="7C4D2FB1" w14:textId="64AAE7FA" w:rsidR="00432564" w:rsidRDefault="00384AB7">
      <w:pPr>
        <w:jc w:val="left"/>
        <w:rPr>
          <w:rFonts w:cs="Arial"/>
          <w:szCs w:val="24"/>
          <w:lang w:val="en-US"/>
        </w:rPr>
      </w:pPr>
      <w:r>
        <w:rPr>
          <w:noProof/>
        </w:rPr>
        <mc:AlternateContent>
          <mc:Choice Requires="wps">
            <w:drawing>
              <wp:anchor distT="0" distB="0" distL="114300" distR="114300" simplePos="0" relativeHeight="251663360" behindDoc="0" locked="0" layoutInCell="1" allowOverlap="1" wp14:anchorId="78CDD9E2" wp14:editId="2C50C4F5">
                <wp:simplePos x="0" y="0"/>
                <wp:positionH relativeFrom="column">
                  <wp:posOffset>-211814</wp:posOffset>
                </wp:positionH>
                <wp:positionV relativeFrom="page">
                  <wp:posOffset>4796790</wp:posOffset>
                </wp:positionV>
                <wp:extent cx="4988560" cy="258445"/>
                <wp:effectExtent l="0" t="0" r="2540" b="8255"/>
                <wp:wrapNone/>
                <wp:docPr id="1894385413"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3BE80B4C" w14:textId="1A9188C4" w:rsidR="007A47BB" w:rsidRPr="009D2121" w:rsidRDefault="007A47BB" w:rsidP="007A47BB">
                            <w:pPr>
                              <w:pStyle w:val="Caption"/>
                              <w:jc w:val="center"/>
                              <w:rPr>
                                <w:rFonts w:cs="Arial"/>
                                <w:color w:val="000000" w:themeColor="text1"/>
                              </w:rPr>
                            </w:pPr>
                            <w:bookmarkStart w:id="27" w:name="_Toc216888164"/>
                            <w:r>
                              <w:t xml:space="preserve">Figure </w:t>
                            </w:r>
                            <w:r>
                              <w:fldChar w:fldCharType="begin"/>
                            </w:r>
                            <w:r>
                              <w:instrText xml:space="preserve"> SEQ Figure \* ARABIC </w:instrText>
                            </w:r>
                            <w:r>
                              <w:fldChar w:fldCharType="separate"/>
                            </w:r>
                            <w:r w:rsidR="00E5444E">
                              <w:rPr>
                                <w:noProof/>
                              </w:rPr>
                              <w:t>3</w:t>
                            </w:r>
                            <w:r>
                              <w:fldChar w:fldCharType="end"/>
                            </w:r>
                            <w:r>
                              <w:t>: System Architecture</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CDD9E2" id="_x0000_s1028" type="#_x0000_t202" style="position:absolute;margin-left:-16.7pt;margin-top:377.7pt;width:392.8pt;height:20.35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w9mHAIAAEIEAAAOAAAAZHJzL2Uyb0RvYy54bWysU02P2jAQvVfqf7B8LwEEKxoRVpQVVSW0&#10;uxJb7dk4DrHkeNyxIaG/vuN8wHbbU9WLM/GM5+O9N8v7pjLsrNBrsBmfjMacKSsh1/aY8e8v208L&#10;znwQNhcGrMr4RXl+v/r4YVm7VE2hBJMrZJTE+rR2GS9DcGmSeFmqSvgROGXJWQBWItAvHpMcRU3Z&#10;K5NMx+O7pAbMHYJU3tPtQ+fkqzZ/USgZnorCq8BMxqm30J7Ynod4JqulSI8oXKll34b4hy4qoS0V&#10;vaZ6EEGwE+o/UlVaIngowkhClUBRaKnaGWiayfjdNPtSONXOQuB4d4XJ/7+08vG8d8/IQvMFGiIw&#10;AlI7n3q6jPM0BVbxS50y8hOElytsqglM0uXs82IxvyOXJN90vpjN5jFNcnvt0IevCioWjYwj0dKi&#10;Jc47H7rQISQW82B0vtXGxJ/o2BhkZ0EU1qUOqk/+W5SxMdZCfNUljDfJbZRohebQMJ1Tk8OYB8gv&#10;ND1CJwzv5FZTvZ3w4VkgKYGmInWHJzoKA3XGobc4KwF//u0+xhNB5OWsJmVl3P84CVScmW+WqIsy&#10;HAwcjMNg2FO1AZp0QnvjZGvSAwxmMAuE6pVEv45VyCWspFoZD4O5CZ2+aWmkWq/bIBKbE2Fn907G&#10;1AOuL82rQNezEojPRxg0J9J35HSxLT1ufQqEdMtcxLVDsYebhNpy3y9V3IS3/23UbfVXvwAAAP//&#10;AwBQSwMEFAAGAAgAAAAhALgh2M/iAAAACwEAAA8AAABkcnMvZG93bnJldi54bWxMjz1PwzAQhnck&#10;/oN1SCyodZqvQohTVRUMsFSELmxu7MaB+BzFThv+PccE23u6R+89V25m27OzHn3nUMBqGQHT2DjV&#10;YSvg8P68uAfmg0Qle4dawLf2sKmur0pZKHfBN32uQ8uoBH0hBZgQhoJz3xhtpV+6QSPtTm60MtA4&#10;tlyN8kLltudxFOXcyg7pgpGD3hndfNWTFbBPP/bmbjo9vW7TZHw5TLv8s62FuL2Zt4/Agp7DHwy/&#10;+qQOFTkd3YTKs17AIklSQgWss4wCEessjoEdKTzkK+BVyf//UP0AAAD//wMAUEsBAi0AFAAGAAgA&#10;AAAhALaDOJL+AAAA4QEAABMAAAAAAAAAAAAAAAAAAAAAAFtDb250ZW50X1R5cGVzXS54bWxQSwEC&#10;LQAUAAYACAAAACEAOP0h/9YAAACUAQAACwAAAAAAAAAAAAAAAAAvAQAAX3JlbHMvLnJlbHNQSwEC&#10;LQAUAAYACAAAACEAzAcPZhwCAABCBAAADgAAAAAAAAAAAAAAAAAuAgAAZHJzL2Uyb0RvYy54bWxQ&#10;SwECLQAUAAYACAAAACEAuCHYz+IAAAALAQAADwAAAAAAAAAAAAAAAAB2BAAAZHJzL2Rvd25yZXYu&#10;eG1sUEsFBgAAAAAEAAQA8wAAAIUFAAAAAA==&#10;" stroked="f">
                <v:textbox style="mso-fit-shape-to-text:t" inset="0,0,0,0">
                  <w:txbxContent>
                    <w:p w14:paraId="3BE80B4C" w14:textId="1A9188C4" w:rsidR="007A47BB" w:rsidRPr="009D2121" w:rsidRDefault="007A47BB" w:rsidP="007A47BB">
                      <w:pPr>
                        <w:pStyle w:val="Caption"/>
                        <w:jc w:val="center"/>
                        <w:rPr>
                          <w:rFonts w:cs="Arial"/>
                          <w:color w:val="000000" w:themeColor="text1"/>
                        </w:rPr>
                      </w:pPr>
                      <w:bookmarkStart w:id="28" w:name="_Toc216888164"/>
                      <w:r>
                        <w:t xml:space="preserve">Figure </w:t>
                      </w:r>
                      <w:r>
                        <w:fldChar w:fldCharType="begin"/>
                      </w:r>
                      <w:r>
                        <w:instrText xml:space="preserve"> SEQ Figure \* ARABIC </w:instrText>
                      </w:r>
                      <w:r>
                        <w:fldChar w:fldCharType="separate"/>
                      </w:r>
                      <w:r w:rsidR="00E5444E">
                        <w:rPr>
                          <w:noProof/>
                        </w:rPr>
                        <w:t>3</w:t>
                      </w:r>
                      <w:r>
                        <w:fldChar w:fldCharType="end"/>
                      </w:r>
                      <w:r>
                        <w:t>: System Architecture</w:t>
                      </w:r>
                      <w:bookmarkEnd w:id="28"/>
                    </w:p>
                  </w:txbxContent>
                </v:textbox>
                <w10:wrap anchory="page"/>
              </v:shape>
            </w:pict>
          </mc:Fallback>
        </mc:AlternateContent>
      </w:r>
    </w:p>
    <w:p w14:paraId="347F006B" w14:textId="1AF5D9A2" w:rsidR="007A47BB" w:rsidRDefault="007A47BB">
      <w:pPr>
        <w:jc w:val="left"/>
        <w:rPr>
          <w:rFonts w:cs="Arial"/>
          <w:szCs w:val="24"/>
          <w:lang w:val="en-US"/>
        </w:rPr>
      </w:pPr>
    </w:p>
    <w:p w14:paraId="26BCEFCB" w14:textId="208F1672" w:rsidR="007A47BB" w:rsidRDefault="007A47BB">
      <w:pPr>
        <w:jc w:val="left"/>
        <w:rPr>
          <w:rFonts w:cs="Arial"/>
          <w:szCs w:val="24"/>
          <w:lang w:val="en-US"/>
        </w:rPr>
      </w:pPr>
    </w:p>
    <w:p w14:paraId="1A352E96" w14:textId="173B8422" w:rsidR="007A47BB" w:rsidRDefault="007A47BB" w:rsidP="007A47BB">
      <w:pPr>
        <w:pStyle w:val="Heading2"/>
      </w:pPr>
      <w:bookmarkStart w:id="29" w:name="_Toc216891571"/>
      <w:r>
        <w:rPr>
          <w:lang w:val="en-US"/>
        </w:rPr>
        <w:t xml:space="preserve">3.3 </w:t>
      </w:r>
      <w:r w:rsidRPr="007A47BB">
        <w:t>AI Algorithms Used</w:t>
      </w:r>
      <w:bookmarkEnd w:id="29"/>
      <w:r>
        <w:t xml:space="preserve"> </w:t>
      </w:r>
    </w:p>
    <w:p w14:paraId="4C5EFD94" w14:textId="4E0FFFDA" w:rsidR="007A47BB" w:rsidRDefault="007A47BB" w:rsidP="007A47BB">
      <w:pPr>
        <w:pStyle w:val="Heading3"/>
        <w:rPr>
          <w:rFonts w:ascii="Arial" w:hAnsi="Arial" w:cs="Arial"/>
          <w:color w:val="auto"/>
        </w:rPr>
      </w:pPr>
      <w:bookmarkStart w:id="30" w:name="_Toc216891572"/>
      <w:r w:rsidRPr="007A47BB">
        <w:rPr>
          <w:rFonts w:ascii="Arial" w:hAnsi="Arial" w:cs="Arial"/>
          <w:color w:val="auto"/>
        </w:rPr>
        <w:t>3.3.1 Supervised Learning Algorithms</w:t>
      </w:r>
      <w:bookmarkEnd w:id="30"/>
      <w:r w:rsidRPr="007A47BB">
        <w:rPr>
          <w:rFonts w:ascii="Arial" w:hAnsi="Arial" w:cs="Arial"/>
          <w:color w:val="auto"/>
        </w:rPr>
        <w:t xml:space="preserve"> </w:t>
      </w:r>
    </w:p>
    <w:p w14:paraId="01A3ECD4" w14:textId="77777777" w:rsidR="007A47BB" w:rsidRPr="007A47BB" w:rsidRDefault="007A47BB" w:rsidP="007A47BB">
      <w:pPr>
        <w:rPr>
          <w:lang w:val="en-US"/>
        </w:rPr>
      </w:pPr>
      <w:r w:rsidRPr="007A47BB">
        <w:rPr>
          <w:lang w:val="en-US"/>
        </w:rPr>
        <w:t>Supervised learning techniques are used to predict whether a course should be recommended based on known outcomes such as ratings, enrolment levels, and review counts.</w:t>
      </w:r>
    </w:p>
    <w:p w14:paraId="08C14069" w14:textId="48FE8957" w:rsidR="007A47BB" w:rsidRDefault="007A47BB" w:rsidP="007A47BB">
      <w:pPr>
        <w:rPr>
          <w:lang w:val="en-US"/>
        </w:rPr>
      </w:pPr>
      <w:r w:rsidRPr="007A47BB">
        <w:rPr>
          <w:lang w:val="en-US"/>
        </w:rPr>
        <w:t xml:space="preserve">Logistic Regression is </w:t>
      </w:r>
      <w:r w:rsidR="007F226E">
        <w:rPr>
          <w:lang w:val="en-US"/>
        </w:rPr>
        <w:t xml:space="preserve">used </w:t>
      </w:r>
      <w:r w:rsidRPr="007A47BB">
        <w:rPr>
          <w:lang w:val="en-US"/>
        </w:rPr>
        <w:t xml:space="preserve">as a baseline classifier due to </w:t>
      </w:r>
      <w:r w:rsidR="00ED3FA0">
        <w:rPr>
          <w:lang w:val="en-US"/>
        </w:rPr>
        <w:t>its</w:t>
      </w:r>
      <w:r w:rsidR="004B11FB">
        <w:rPr>
          <w:lang w:val="en-US"/>
        </w:rPr>
        <w:t xml:space="preserve"> </w:t>
      </w:r>
      <w:r w:rsidRPr="007A47BB">
        <w:rPr>
          <w:lang w:val="en-US"/>
        </w:rPr>
        <w:t>simplicity and interpretability. It estimates the probability that a course is relevant by modelling the relationship between course features and recommendation outcomes</w:t>
      </w:r>
      <w:r w:rsidR="00BE1BA7">
        <w:rPr>
          <w:lang w:val="en-US"/>
        </w:rPr>
        <w:t>(0 or 1)</w:t>
      </w:r>
      <w:r w:rsidRPr="007A47BB">
        <w:rPr>
          <w:lang w:val="en-US"/>
        </w:rPr>
        <w:t xml:space="preserve">. </w:t>
      </w:r>
    </w:p>
    <w:p w14:paraId="29E98565" w14:textId="18307984" w:rsidR="00BD6F99" w:rsidRPr="00BD6F99" w:rsidRDefault="00BD6F99" w:rsidP="007A47BB">
      <w:pPr>
        <w:rPr>
          <w:rFonts w:eastAsiaTheme="minorEastAsia"/>
          <w:lang w:val="en-US"/>
        </w:rPr>
      </w:pPr>
      <m:oMathPara>
        <m:oMath>
          <m:r>
            <w:rPr>
              <w:rFonts w:ascii="Cambria Math" w:hAnsi="Cambria Math"/>
              <w:lang w:val="en-US"/>
            </w:rPr>
            <m:t>P(y = 1 | x) = 1 / (1 + e^-(β0 + β1x1 + β2x2 + … + βnxn))</m:t>
          </m:r>
        </m:oMath>
      </m:oMathPara>
    </w:p>
    <w:p w14:paraId="02CD78F6" w14:textId="77777777" w:rsidR="00BD6F99" w:rsidRPr="00BD6F99" w:rsidRDefault="00BD6F99" w:rsidP="007A47BB">
      <w:pPr>
        <w:rPr>
          <w:rFonts w:eastAsiaTheme="minorEastAsia"/>
          <w:lang w:val="en-US"/>
        </w:rPr>
      </w:pPr>
    </w:p>
    <w:p w14:paraId="4CF64971" w14:textId="2DD5DFF2" w:rsidR="00E24001" w:rsidRPr="00E24001" w:rsidRDefault="002977C8" w:rsidP="007A47BB">
      <w:pPr>
        <w:rPr>
          <w:rFonts w:eastAsiaTheme="minorEastAsia"/>
        </w:rPr>
      </w:pPr>
      <w:r>
        <w:rPr>
          <w:rFonts w:eastAsiaTheme="minorEastAsia"/>
        </w:rPr>
        <w:t xml:space="preserve">Here,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E24001">
        <w:rPr>
          <w:rFonts w:eastAsiaTheme="minorEastAsia"/>
        </w:rPr>
        <w:t xml:space="preserve"> represent course features such as rating, number of enrolments, number of reviews, course level and duration of the course.</w:t>
      </w:r>
      <w:r w:rsidR="00E24001">
        <w:t xml:space="preserve"> The parameters</w:t>
      </w:r>
      <w:r w:rsidR="00EF1D14">
        <w:t xml:space="preserve"> </w:t>
      </w:r>
      <w:r w:rsidR="00EF1D14" w:rsidRPr="00E24001">
        <w:t>β0</w:t>
      </w:r>
      <w:r w:rsidR="00EF1D14">
        <w:t xml:space="preserve">, </w:t>
      </w:r>
      <w:r w:rsidR="00E24001" w:rsidRPr="00E24001">
        <w:t>β1</w:t>
      </w:r>
      <w:r w:rsidR="00EF1D14">
        <w:t>,</w:t>
      </w:r>
      <w:r w:rsidR="00E24001" w:rsidRPr="00E24001">
        <w:t>​…βn</w:t>
      </w:r>
      <w:r w:rsidR="00E24001">
        <w:t xml:space="preserve"> are learned weights. The sigmoid function converts the linear combination into a probability between 0 and 1.</w:t>
      </w:r>
      <w:r w:rsidR="00AE2CA3">
        <w:t xml:space="preserve"> This equation gives the probability that a course should be recommended</w:t>
      </w:r>
      <w:r w:rsidR="00F22491">
        <w:t xml:space="preserve">. </w:t>
      </w:r>
      <w:r w:rsidR="00426D6A">
        <w:t xml:space="preserve">If the </w:t>
      </w:r>
      <w:r w:rsidR="00F22491">
        <w:t xml:space="preserve">probability equals to </w:t>
      </w:r>
      <w:r w:rsidR="00CC2612">
        <w:t>1 then</w:t>
      </w:r>
      <w:r w:rsidR="00F22491">
        <w:t xml:space="preserve"> the course is highly suitable. If it is close to 0 then the course is not suitable.</w:t>
      </w:r>
      <w:r w:rsidR="00CC2612">
        <w:t xml:space="preserve"> A threshold (0.5) is used to convert this probability into a recommendation decision.</w:t>
      </w:r>
    </w:p>
    <w:p w14:paraId="78D0A2E1" w14:textId="61589A05" w:rsidR="007A47BB" w:rsidRDefault="007A47BB" w:rsidP="007A47BB">
      <w:pPr>
        <w:rPr>
          <w:lang w:val="en-US"/>
        </w:rPr>
      </w:pPr>
      <w:r w:rsidRPr="007A47BB">
        <w:rPr>
          <w:lang w:val="en-US"/>
        </w:rPr>
        <w:t xml:space="preserve">Decision Trees are used to capture non-linear relationships between course attributes and recommendation decisions. </w:t>
      </w:r>
    </w:p>
    <w:p w14:paraId="1FEB2845" w14:textId="73C44036" w:rsidR="0032067D" w:rsidRPr="0032067D" w:rsidRDefault="0032067D" w:rsidP="007A47BB">
      <w:pPr>
        <w:rPr>
          <w:rFonts w:eastAsiaTheme="minorEastAsia"/>
          <w:lang w:val="en-US"/>
        </w:rPr>
      </w:pPr>
      <m:oMathPara>
        <m:oMath>
          <m:r>
            <w:rPr>
              <w:rFonts w:ascii="Cambria Math" w:hAnsi="Cambria Math"/>
              <w:lang w:val="en-US"/>
            </w:rPr>
            <w:lastRenderedPageBreak/>
            <m:t>Entropy</m:t>
          </m:r>
          <m:d>
            <m:dPr>
              <m:ctrlPr>
                <w:rPr>
                  <w:rFonts w:ascii="Cambria Math" w:hAnsi="Cambria Math"/>
                  <w:i/>
                  <w:lang w:val="en-US"/>
                </w:rPr>
              </m:ctrlPr>
            </m:dPr>
            <m:e>
              <m:r>
                <w:rPr>
                  <w:rFonts w:ascii="Cambria Math" w:hAnsi="Cambria Math"/>
                  <w:lang w:val="en-US"/>
                </w:rPr>
                <m:t>S</m:t>
              </m:r>
            </m:e>
          </m:d>
          <m:r>
            <w:rPr>
              <w:rFonts w:ascii="Cambria Math" w:hAnsi="Cambria Math"/>
              <w:lang w:val="en-US"/>
            </w:rPr>
            <m:t>= -</m:t>
          </m:r>
          <m:nary>
            <m:naryPr>
              <m:chr m:val="∑"/>
              <m:supHide m:val="1"/>
              <m:ctrlPr>
                <w:rPr>
                  <w:rFonts w:ascii="Cambria Math" w:hAnsi="Cambria Math"/>
                  <w:i/>
                  <w:lang w:val="en-US"/>
                </w:rPr>
              </m:ctrlPr>
            </m:naryPr>
            <m:sub>
              <m:sSubSup>
                <m:sSubSupPr>
                  <m:ctrlPr>
                    <w:rPr>
                      <w:rFonts w:ascii="Cambria Math" w:hAnsi="Cambria Math"/>
                      <w:i/>
                      <w:lang w:val="en-US"/>
                    </w:rPr>
                  </m:ctrlPr>
                </m:sSubSupPr>
                <m:e>
                  <m:d>
                    <m:dPr>
                      <m:begChr m:val="{"/>
                      <m:endChr m:val="}"/>
                      <m:ctrlPr>
                        <w:rPr>
                          <w:rFonts w:ascii="Cambria Math" w:hAnsi="Cambria Math"/>
                          <w:i/>
                          <w:lang w:val="en-US"/>
                        </w:rPr>
                      </m:ctrlPr>
                    </m:dPr>
                    <m:e>
                      <m:r>
                        <w:rPr>
                          <w:rFonts w:ascii="Cambria Math" w:hAnsi="Cambria Math"/>
                          <w:lang w:val="en-US"/>
                        </w:rPr>
                        <m:t>i=1</m:t>
                      </m:r>
                    </m:e>
                  </m:d>
                </m:e>
                <m:sub>
                  <m:r>
                    <w:rPr>
                      <w:rFonts w:ascii="Cambria Math" w:hAnsi="Cambria Math"/>
                      <w:lang w:val="en-US"/>
                    </w:rPr>
                    <m:t>i</m:t>
                  </m:r>
                </m:sub>
                <m:sup>
                  <m:d>
                    <m:dPr>
                      <m:begChr m:val="{"/>
                      <m:endChr m:val="}"/>
                      <m:ctrlPr>
                        <w:rPr>
                          <w:rFonts w:ascii="Cambria Math" w:hAnsi="Cambria Math"/>
                          <w:i/>
                          <w:lang w:val="en-US"/>
                        </w:rPr>
                      </m:ctrlPr>
                    </m:dPr>
                    <m:e>
                      <m:r>
                        <w:rPr>
                          <w:rFonts w:ascii="Cambria Math" w:hAnsi="Cambria Math"/>
                          <w:lang w:val="en-US"/>
                        </w:rPr>
                        <m:t>c</m:t>
                      </m:r>
                    </m:e>
                  </m:d>
                  <m:r>
                    <w:rPr>
                      <w:rFonts w:ascii="Cambria Math" w:hAnsi="Cambria Math"/>
                      <w:lang w:val="en-US"/>
                    </w:rPr>
                    <m:t>p</m:t>
                  </m:r>
                </m:sup>
              </m:sSubSup>
              <m:r>
                <w:rPr>
                  <w:rFonts w:ascii="Cambria Math" w:hAnsi="Cambria Math"/>
                  <w:lang w:val="en-US"/>
                </w:rPr>
                <m:t>\lo</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m:t>
                  </m:r>
                </m:sub>
              </m:sSub>
            </m:sub>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e>
          </m:nary>
        </m:oMath>
      </m:oMathPara>
    </w:p>
    <w:p w14:paraId="7E49F5F2" w14:textId="77777777" w:rsidR="0032067D" w:rsidRDefault="0032067D" w:rsidP="007A47BB">
      <w:pPr>
        <w:rPr>
          <w:lang w:val="en-US"/>
        </w:rPr>
      </w:pPr>
    </w:p>
    <w:p w14:paraId="0551FDD7" w14:textId="77777777" w:rsidR="0032067D" w:rsidRPr="0032067D" w:rsidRDefault="0032067D" w:rsidP="007A47BB">
      <w:pPr>
        <w:rPr>
          <w:rFonts w:eastAsiaTheme="minorEastAsia"/>
          <w:lang w:val="en-US"/>
        </w:rPr>
      </w:pPr>
      <m:oMathPara>
        <m:oMath>
          <m:r>
            <w:rPr>
              <w:rFonts w:ascii="Cambria Math" w:hAnsi="Cambria Math"/>
              <w:lang w:val="en-US"/>
            </w:rPr>
            <m:t>IG</m:t>
          </m:r>
          <m:d>
            <m:dPr>
              <m:ctrlPr>
                <w:rPr>
                  <w:rFonts w:ascii="Cambria Math" w:hAnsi="Cambria Math"/>
                  <w:i/>
                  <w:lang w:val="en-US"/>
                </w:rPr>
              </m:ctrlPr>
            </m:dPr>
            <m:e>
              <m:r>
                <w:rPr>
                  <w:rFonts w:ascii="Cambria Math" w:hAnsi="Cambria Math"/>
                  <w:lang w:val="en-US"/>
                </w:rPr>
                <m:t>S, A</m:t>
              </m:r>
            </m:e>
          </m:d>
          <m:r>
            <w:rPr>
              <w:rFonts w:ascii="Cambria Math" w:hAnsi="Cambria Math"/>
              <w:lang w:val="en-US"/>
            </w:rPr>
            <m:t>= Entropy</m:t>
          </m:r>
          <m:d>
            <m:dPr>
              <m:ctrlPr>
                <w:rPr>
                  <w:rFonts w:ascii="Cambria Math" w:hAnsi="Cambria Math"/>
                  <w:i/>
                  <w:lang w:val="en-US"/>
                </w:rPr>
              </m:ctrlPr>
            </m:dPr>
            <m:e>
              <m:r>
                <w:rPr>
                  <w:rFonts w:ascii="Cambria Math" w:hAnsi="Cambria Math"/>
                  <w:lang w:val="en-US"/>
                </w:rPr>
                <m:t>S</m:t>
              </m:r>
            </m:e>
          </m:d>
          <m:r>
            <w:rPr>
              <w:rFonts w:ascii="Cambria Math" w:hAnsi="Cambria Math"/>
              <w:lang w:val="en-US"/>
            </w:rPr>
            <m:t xml:space="preserve">- </m:t>
          </m:r>
          <m:nary>
            <m:naryPr>
              <m:chr m:val="∑"/>
              <m:supHide m:val="1"/>
              <m:ctrlPr>
                <w:rPr>
                  <w:rFonts w:ascii="Cambria Math" w:hAnsi="Cambria Math"/>
                  <w:i/>
                  <w:lang w:val="en-US"/>
                </w:rPr>
              </m:ctrlPr>
            </m:naryPr>
            <m:sub>
              <m:d>
                <m:dPr>
                  <m:begChr m:val="{"/>
                  <m:endChr m:val="}"/>
                  <m:ctrlPr>
                    <w:rPr>
                      <w:rFonts w:ascii="Cambria Math" w:hAnsi="Cambria Math"/>
                      <w:i/>
                      <w:lang w:val="en-US"/>
                    </w:rPr>
                  </m:ctrlPr>
                </m:dPr>
                <m:e>
                  <m:r>
                    <w:rPr>
                      <w:rFonts w:ascii="Cambria Math" w:hAnsi="Cambria Math"/>
                      <w:lang w:val="en-US"/>
                    </w:rPr>
                    <m:t>v</m:t>
                  </m:r>
                </m:e>
              </m:d>
              <m:r>
                <w:rPr>
                  <w:rFonts w:ascii="Cambria Math" w:hAnsi="Cambria Math"/>
                  <w:lang w:val="en-US"/>
                </w:rPr>
                <m:t>\frac</m:t>
              </m:r>
              <m:d>
                <m:dPr>
                  <m:begChr m:val="{"/>
                  <m:endChr m:val="}"/>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v</m:t>
                          </m:r>
                        </m:sub>
                      </m:sSub>
                    </m:e>
                  </m:d>
                </m:e>
              </m:d>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S</m:t>
                      </m:r>
                    </m:e>
                  </m:d>
                </m:e>
              </m:d>
              <m:r>
                <w:rPr>
                  <w:rFonts w:ascii="Cambria Math" w:hAnsi="Cambria Math"/>
                  <w:lang w:val="en-US"/>
                </w:rPr>
                <m:t>Entropy</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v</m:t>
                      </m:r>
                    </m:sub>
                  </m:sSub>
                </m:e>
              </m:d>
            </m:sub>
            <m:sup/>
            <m:e/>
          </m:nary>
        </m:oMath>
      </m:oMathPara>
    </w:p>
    <w:p w14:paraId="1B8260B2" w14:textId="77777777" w:rsidR="0032067D" w:rsidRPr="0032067D" w:rsidRDefault="0032067D" w:rsidP="007A47BB">
      <w:pPr>
        <w:rPr>
          <w:rFonts w:eastAsiaTheme="minorEastAsia"/>
          <w:lang w:val="en-US"/>
        </w:rPr>
      </w:pPr>
    </w:p>
    <w:p w14:paraId="3EDA72BF" w14:textId="59B0C2D5" w:rsidR="00082497" w:rsidRPr="0032067D" w:rsidRDefault="00082497" w:rsidP="007A47BB">
      <w:pPr>
        <w:rPr>
          <w:rFonts w:eastAsiaTheme="minorEastAsia"/>
          <w:lang w:val="en-US"/>
        </w:rPr>
      </w:pPr>
      <w:r>
        <w:rPr>
          <w:rFonts w:eastAsiaTheme="minorEastAsia"/>
          <w:lang w:val="en-US"/>
        </w:rPr>
        <w:t xml:space="preserve">Here, S represents the complete course dataset, A denotes a course feature such as rating or number of enrolment and </w:t>
      </w:r>
      <m:oMath>
        <m:r>
          <w:rPr>
            <w:rFonts w:ascii="Cambria Math" w:hAnsi="Cambria Math"/>
            <w:lang w:val="en-US"/>
          </w:rPr>
          <m:t>Sv</m:t>
        </m:r>
      </m:oMath>
      <w:r>
        <w:rPr>
          <w:rFonts w:eastAsiaTheme="minorEastAsia"/>
          <w:lang w:val="en-US"/>
        </w:rPr>
        <w:t xml:space="preserve"> represents the subsets formed after splitting on feature A. </w:t>
      </w:r>
      <w:r w:rsidR="004D3F52">
        <w:rPr>
          <w:rFonts w:eastAsiaTheme="minorEastAsia"/>
          <w:lang w:val="en-US"/>
        </w:rPr>
        <w:t>E</w:t>
      </w:r>
      <w:r>
        <w:rPr>
          <w:rFonts w:eastAsiaTheme="minorEastAsia"/>
          <w:lang w:val="en-US"/>
        </w:rPr>
        <w:t>ntropy</w:t>
      </w:r>
      <w:r w:rsidR="004D3F52">
        <w:rPr>
          <w:rFonts w:eastAsiaTheme="minorEastAsia"/>
          <w:lang w:val="en-US"/>
        </w:rPr>
        <w:t xml:space="preserve"> </w:t>
      </w:r>
      <w:r>
        <w:rPr>
          <w:rFonts w:eastAsiaTheme="minorEastAsia"/>
          <w:lang w:val="en-US"/>
        </w:rPr>
        <w:t xml:space="preserve">measures the impurity of the dataset. Information </w:t>
      </w:r>
      <w:r w:rsidR="008858AE">
        <w:rPr>
          <w:rFonts w:eastAsiaTheme="minorEastAsia"/>
          <w:lang w:val="en-US"/>
        </w:rPr>
        <w:t>G</w:t>
      </w:r>
      <w:r>
        <w:rPr>
          <w:rFonts w:eastAsiaTheme="minorEastAsia"/>
          <w:lang w:val="en-US"/>
        </w:rPr>
        <w:t>ain</w:t>
      </w:r>
      <w:r w:rsidR="007551FA">
        <w:rPr>
          <w:rFonts w:eastAsiaTheme="minorEastAsia"/>
          <w:lang w:val="en-US"/>
        </w:rPr>
        <w:t xml:space="preserve"> shows how much uncertainty is reduced when splitting data using a course feature such as rating or enrolment</w:t>
      </w:r>
      <w:r>
        <w:rPr>
          <w:rFonts w:eastAsiaTheme="minorEastAsia"/>
          <w:lang w:val="en-US"/>
        </w:rPr>
        <w:t>.</w:t>
      </w:r>
      <w:r w:rsidR="008858AE">
        <w:rPr>
          <w:rFonts w:eastAsiaTheme="minorEastAsia"/>
          <w:lang w:val="en-US"/>
        </w:rPr>
        <w:t xml:space="preserve"> Decision Trees helps generate rules for course recommendation such as recommending courses with higher ratings and enrolment levels.</w:t>
      </w:r>
    </w:p>
    <w:p w14:paraId="2E93EDA9" w14:textId="22FF9804" w:rsidR="00B42888" w:rsidRDefault="007A47BB" w:rsidP="007A47BB">
      <w:pPr>
        <w:rPr>
          <w:lang w:val="en-US"/>
        </w:rPr>
      </w:pPr>
      <w:r w:rsidRPr="007A47BB">
        <w:rPr>
          <w:lang w:val="en-US"/>
        </w:rPr>
        <w:t xml:space="preserve">Random Forests, an ensemble learning method, combine multiple decision trees to improve prediction accuracy and reduce overfitting. By </w:t>
      </w:r>
      <w:r w:rsidR="00FD559A" w:rsidRPr="007A47BB">
        <w:rPr>
          <w:lang w:val="en-US"/>
        </w:rPr>
        <w:t>combining</w:t>
      </w:r>
      <w:r w:rsidRPr="007A47BB">
        <w:rPr>
          <w:lang w:val="en-US"/>
        </w:rPr>
        <w:t xml:space="preserve"> the results of several trees trained on random subsets of the data, Random Forests provide</w:t>
      </w:r>
      <w:r w:rsidR="00602952">
        <w:rPr>
          <w:lang w:val="en-US"/>
        </w:rPr>
        <w:t xml:space="preserve">s more </w:t>
      </w:r>
      <w:r w:rsidRPr="007A47BB">
        <w:rPr>
          <w:lang w:val="en-US"/>
        </w:rPr>
        <w:t>robust</w:t>
      </w:r>
      <w:r w:rsidR="00602952">
        <w:rPr>
          <w:lang w:val="en-US"/>
        </w:rPr>
        <w:t xml:space="preserve"> and accurate </w:t>
      </w:r>
      <w:r w:rsidRPr="007A47BB">
        <w:rPr>
          <w:lang w:val="en-US"/>
        </w:rPr>
        <w:t>recommendations even when the dataset contains noise or imbalance.</w:t>
      </w:r>
    </w:p>
    <w:p w14:paraId="1B67E71C" w14:textId="66374F09" w:rsidR="0032067D" w:rsidRPr="0032067D" w:rsidRDefault="00000000" w:rsidP="007A47BB">
      <w:pPr>
        <w:rPr>
          <w:rFonts w:eastAsiaTheme="minorEastAsia"/>
          <w:lang w:val="en-US"/>
        </w:rPr>
      </w:pPr>
      <m:oMathPara>
        <m:oMath>
          <m:acc>
            <m:accPr>
              <m:ctrlPr>
                <w:rPr>
                  <w:rFonts w:ascii="Cambria Math" w:hAnsi="Cambria Math"/>
                  <w:i/>
                  <w:lang w:val="en-US"/>
                </w:rPr>
              </m:ctrlPr>
            </m:accPr>
            <m:e/>
          </m:acc>
          <m:d>
            <m:dPr>
              <m:begChr m:val="{"/>
              <m:endChr m:val="}"/>
              <m:ctrlPr>
                <w:rPr>
                  <w:rFonts w:ascii="Cambria Math" w:hAnsi="Cambria Math"/>
                  <w:i/>
                  <w:lang w:val="en-US"/>
                </w:rPr>
              </m:ctrlPr>
            </m:dPr>
            <m:e>
              <m:r>
                <w:rPr>
                  <w:rFonts w:ascii="Cambria Math" w:hAnsi="Cambria Math"/>
                  <w:lang w:val="en-US"/>
                </w:rPr>
                <m:t>y</m:t>
              </m:r>
            </m:e>
          </m:d>
          <m:r>
            <w:rPr>
              <w:rFonts w:ascii="Cambria Math" w:hAnsi="Cambria Math"/>
              <w:lang w:val="en-US"/>
            </w:rPr>
            <m:t>= majority</m:t>
          </m:r>
          <m:r>
            <m:rPr>
              <m:lit/>
            </m:rPr>
            <w:rPr>
              <w:rFonts w:ascii="Cambria Math" w:hAnsi="Cambria Math"/>
              <w:lang w:val="en-US"/>
            </w:rPr>
            <m:t xml:space="preserve"> </m:t>
          </m:r>
          <m:r>
            <w:rPr>
              <w:rFonts w:ascii="Cambria Math" w:hAnsi="Cambria Math"/>
              <w:lang w:val="en-US"/>
            </w:rPr>
            <m:t>vote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d>
                    <m:dPr>
                      <m:ctrlPr>
                        <w:rPr>
                          <w:rFonts w:ascii="Cambria Math" w:hAnsi="Cambria Math"/>
                          <w:i/>
                          <w:lang w:val="en-US"/>
                        </w:rPr>
                      </m:ctrlPr>
                    </m:dPr>
                    <m:e>
                      <m:r>
                        <w:rPr>
                          <w:rFonts w:ascii="Cambria Math" w:hAnsi="Cambria Math"/>
                          <w:lang w:val="en-US"/>
                        </w:rPr>
                        <m:t>x</m:t>
                      </m:r>
                    </m:e>
                  </m:d>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d>
                    <m:dPr>
                      <m:ctrlPr>
                        <w:rPr>
                          <w:rFonts w:ascii="Cambria Math" w:hAnsi="Cambria Math"/>
                          <w:i/>
                          <w:lang w:val="en-US"/>
                        </w:rPr>
                      </m:ctrlPr>
                    </m:dPr>
                    <m:e>
                      <m:r>
                        <w:rPr>
                          <w:rFonts w:ascii="Cambria Math" w:hAnsi="Cambria Math"/>
                          <w:lang w:val="en-US"/>
                        </w:rPr>
                        <m:t>x</m:t>
                      </m:r>
                    </m:e>
                  </m:d>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d>
                    <m:dPr>
                      <m:ctrlPr>
                        <w:rPr>
                          <w:rFonts w:ascii="Cambria Math" w:hAnsi="Cambria Math"/>
                          <w:i/>
                          <w:lang w:val="en-US"/>
                        </w:rPr>
                      </m:ctrlPr>
                    </m:dPr>
                    <m:e>
                      <m:r>
                        <w:rPr>
                          <w:rFonts w:ascii="Cambria Math" w:hAnsi="Cambria Math"/>
                          <w:lang w:val="en-US"/>
                        </w:rPr>
                        <m:t>x</m:t>
                      </m:r>
                    </m:e>
                  </m:d>
                </m:sub>
              </m:sSub>
            </m:e>
          </m:d>
        </m:oMath>
      </m:oMathPara>
    </w:p>
    <w:p w14:paraId="4823352D" w14:textId="77777777" w:rsidR="0032067D" w:rsidRPr="0032067D" w:rsidRDefault="0032067D" w:rsidP="007A47BB">
      <w:pPr>
        <w:rPr>
          <w:rFonts w:eastAsiaTheme="minorEastAsia"/>
          <w:lang w:val="en-US"/>
        </w:rPr>
      </w:pPr>
    </w:p>
    <w:p w14:paraId="1D6E27EF" w14:textId="7E45B6F1" w:rsidR="003A2BD6" w:rsidRPr="00B42888" w:rsidRDefault="003A2BD6" w:rsidP="007A47BB">
      <w:pPr>
        <w:rPr>
          <w:rFonts w:eastAsiaTheme="minorEastAsia"/>
          <w:lang w:val="en-US"/>
        </w:rPr>
      </w:pPr>
      <w:r>
        <w:rPr>
          <w:rFonts w:eastAsiaTheme="minorEastAsia"/>
          <w:lang w:val="en-US"/>
        </w:rPr>
        <w:t xml:space="preserve">Here, </w:t>
      </w:r>
      <w:r w:rsidRPr="003A2BD6">
        <w:rPr>
          <w:rFonts w:eastAsiaTheme="minorEastAsia"/>
        </w:rPr>
        <w:t xml:space="preserve">represents the prediction made by the </w:t>
      </w:r>
      <m:oMath>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th</m:t>
            </m:r>
          </m:sup>
        </m:sSup>
      </m:oMath>
      <w:r w:rsidRPr="003A2BD6">
        <w:rPr>
          <w:rFonts w:eastAsiaTheme="minorEastAsia"/>
        </w:rPr>
        <w:t xml:space="preserve">decision tree using course features such as rating, enrolment count, and reviews. The final recommendation </w:t>
      </w:r>
      <m:oMath>
        <m:acc>
          <m:accPr>
            <m:ctrlPr>
              <w:rPr>
                <w:rFonts w:ascii="Cambria Math" w:eastAsiaTheme="minorEastAsia" w:hAnsi="Cambria Math"/>
              </w:rPr>
            </m:ctrlPr>
          </m:accPr>
          <m:e>
            <m:r>
              <w:rPr>
                <w:rFonts w:ascii="Cambria Math" w:eastAsiaTheme="minorEastAsia" w:hAnsi="Cambria Math"/>
              </w:rPr>
              <m:t>y</m:t>
            </m:r>
          </m:e>
        </m:acc>
      </m:oMath>
      <w:r>
        <w:rPr>
          <w:rFonts w:eastAsiaTheme="minorEastAsia"/>
        </w:rPr>
        <w:t xml:space="preserve"> </w:t>
      </w:r>
      <w:r w:rsidRPr="003A2BD6">
        <w:rPr>
          <w:rFonts w:eastAsiaTheme="minorEastAsia"/>
        </w:rPr>
        <w:t>is determined using majority voting across all</w:t>
      </w:r>
      <w:r w:rsidR="00016236">
        <w:rPr>
          <w:rFonts w:eastAsiaTheme="minorEastAsia"/>
        </w:rPr>
        <w:t xml:space="preserve"> the </w:t>
      </w:r>
      <w:r w:rsidRPr="003A2BD6">
        <w:rPr>
          <w:rFonts w:eastAsiaTheme="minorEastAsia"/>
        </w:rPr>
        <w:t>trees</w:t>
      </w:r>
      <w:r>
        <w:rPr>
          <w:rFonts w:eastAsiaTheme="minorEastAsia"/>
        </w:rPr>
        <w:t xml:space="preserve">. </w:t>
      </w:r>
    </w:p>
    <w:p w14:paraId="454FF835" w14:textId="15452262" w:rsidR="008F61BD" w:rsidRDefault="008F61BD" w:rsidP="008F61BD">
      <w:pPr>
        <w:pStyle w:val="Heading3"/>
        <w:rPr>
          <w:rFonts w:ascii="Arial" w:hAnsi="Arial" w:cs="Arial"/>
          <w:color w:val="auto"/>
        </w:rPr>
      </w:pPr>
      <w:bookmarkStart w:id="31" w:name="_Toc216891573"/>
      <w:r w:rsidRPr="008F61BD">
        <w:rPr>
          <w:rFonts w:ascii="Arial" w:hAnsi="Arial" w:cs="Arial"/>
          <w:color w:val="auto"/>
          <w:lang w:val="en-US"/>
        </w:rPr>
        <w:t xml:space="preserve">3.3.2 </w:t>
      </w:r>
      <w:r w:rsidRPr="008F61BD">
        <w:rPr>
          <w:rFonts w:ascii="Arial" w:hAnsi="Arial" w:cs="Arial"/>
          <w:color w:val="auto"/>
        </w:rPr>
        <w:t>Unsupervised Learning Algorithms</w:t>
      </w:r>
      <w:bookmarkEnd w:id="31"/>
    </w:p>
    <w:p w14:paraId="276ECE47" w14:textId="60EC3223" w:rsidR="00BD2A79" w:rsidRDefault="00A47965" w:rsidP="00A47965">
      <w:r>
        <w:t>Unsupervised learning techniques are applied to identify patterns in course data without relying on labelled outcomes.</w:t>
      </w:r>
      <w:r w:rsidR="008D6B65">
        <w:t xml:space="preserve"> </w:t>
      </w:r>
      <w:r w:rsidR="005B5924">
        <w:t>K</w:t>
      </w:r>
      <w:r>
        <w:t>-</w:t>
      </w:r>
      <w:r w:rsidR="00DB1F8A">
        <w:t>M</w:t>
      </w:r>
      <w:r>
        <w:t>eans clustering</w:t>
      </w:r>
      <w:r w:rsidR="0040483C">
        <w:t xml:space="preserve"> </w:t>
      </w:r>
      <w:r>
        <w:t>group</w:t>
      </w:r>
      <w:r w:rsidR="00155BEB">
        <w:t xml:space="preserve"> </w:t>
      </w:r>
      <w:r>
        <w:t>courses with similar characteristics based on ratings, enrolment patterns, and content-related features.</w:t>
      </w:r>
      <w:r w:rsidR="00501685">
        <w:t xml:space="preserve"> It aims to minimize the within cluster sum of </w:t>
      </w:r>
      <w:r w:rsidR="00913537">
        <w:t>squares (</w:t>
      </w:r>
      <w:r w:rsidR="00501685">
        <w:t>WCSS)</w:t>
      </w:r>
      <w:r w:rsidR="00BD4A12">
        <w:t xml:space="preserve"> which represents total squared distance between each course and its assigned cluster centroid.</w:t>
      </w:r>
      <w:r w:rsidR="00913537">
        <w:t xml:space="preserve"> </w:t>
      </w:r>
      <w:r>
        <w:t>This allows the system to recommend clusters of related courses to learners with similar interests. Unsupervised learning is particularly useful for handling cold-start scenarios, where limited information about learners is available.</w:t>
      </w:r>
    </w:p>
    <w:p w14:paraId="6C0BEBF1" w14:textId="77777777" w:rsidR="00BD2A79" w:rsidRDefault="00BD2A79" w:rsidP="00A47965"/>
    <w:p w14:paraId="51AA3DFD" w14:textId="77B48FBA" w:rsidR="00917B09" w:rsidRPr="00BD2A79" w:rsidRDefault="00BD2A79" w:rsidP="00A47965">
      <w:pPr>
        <w:rPr>
          <w:rFonts w:eastAsiaTheme="minorEastAsia"/>
        </w:rPr>
      </w:pPr>
      <m:oMathPara>
        <m:oMath>
          <m:r>
            <w:rPr>
              <w:rFonts w:ascii="Cambria Math" w:eastAsiaTheme="minorEastAsia" w:hAnsi="Cambria Math"/>
            </w:rPr>
            <m:t xml:space="preserve">J = </m:t>
          </m:r>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r>
                    <w:rPr>
                      <w:rFonts w:ascii="Cambria Math" w:eastAsiaTheme="minorEastAsia" w:hAnsi="Cambria Math"/>
                    </w:rPr>
                    <m:t>j=1</m:t>
                  </m:r>
                </m:e>
              </m:d>
            </m:sub>
            <m:sup>
              <m:d>
                <m:dPr>
                  <m:begChr m:val="{"/>
                  <m:endChr m:val="}"/>
                  <m:ctrlPr>
                    <w:rPr>
                      <w:rFonts w:ascii="Cambria Math" w:eastAsiaTheme="minorEastAsia" w:hAnsi="Cambria Math"/>
                      <w:i/>
                    </w:rPr>
                  </m:ctrlPr>
                </m:dPr>
                <m:e>
                  <m:r>
                    <w:rPr>
                      <w:rFonts w:ascii="Cambria Math" w:eastAsiaTheme="minorEastAsia" w:hAnsi="Cambria Math"/>
                    </w:rPr>
                    <m:t>k</m:t>
                  </m:r>
                </m:e>
              </m:d>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e>
                      </m:d>
                    </m:e>
                  </m:d>
                </m:sub>
                <m:sup>
                  <m:r>
                    <w:rPr>
                      <w:rFonts w:ascii="Cambria Math" w:eastAsiaTheme="minorEastAsia" w:hAnsi="Cambria Math"/>
                    </w:rPr>
                    <m:t>2</m:t>
                  </m:r>
                </m:sup>
                <m:e/>
              </m:nary>
            </m:sup>
            <m:e/>
          </m:nary>
        </m:oMath>
      </m:oMathPara>
    </w:p>
    <w:p w14:paraId="64DBFF66" w14:textId="77777777" w:rsidR="00BD2A79" w:rsidRPr="00BD2A79" w:rsidRDefault="00BD2A79" w:rsidP="00A47965">
      <w:pPr>
        <w:rPr>
          <w:rFonts w:eastAsiaTheme="minorEastAsia"/>
        </w:rPr>
      </w:pPr>
    </w:p>
    <w:p w14:paraId="11BBDE5A" w14:textId="5207206D" w:rsidR="000A5D44" w:rsidRDefault="000A5D44" w:rsidP="00A47965">
      <w:pPr>
        <w:rPr>
          <w:rFonts w:eastAsiaTheme="minorEastAsia"/>
        </w:rPr>
      </w:pPr>
      <w:r>
        <w:rPr>
          <w:rFonts w:eastAsiaTheme="minorEastAsia"/>
        </w:rPr>
        <w:lastRenderedPageBreak/>
        <w:t>Where</w:t>
      </w:r>
      <w:r w:rsidR="008D1FAF">
        <w:rPr>
          <w:rFonts w:eastAsiaTheme="minorEastAsia"/>
        </w:rPr>
        <w:t>:</w:t>
      </w:r>
    </w:p>
    <w:p w14:paraId="2558C00F" w14:textId="445EDE5D" w:rsidR="008D1FAF" w:rsidRDefault="008D1FAF" w:rsidP="00A47965">
      <w:pPr>
        <w:rPr>
          <w:rFonts w:eastAsiaTheme="minorEastAsia"/>
        </w:rPr>
      </w:pPr>
      <w:r>
        <w:rPr>
          <w:rFonts w:eastAsiaTheme="minorEastAsia"/>
        </w:rPr>
        <w:t>J</w:t>
      </w:r>
      <w:r w:rsidR="00223A31">
        <w:rPr>
          <w:rFonts w:eastAsiaTheme="minorEastAsia"/>
        </w:rPr>
        <w:t xml:space="preserve"> = Total clustering error</w:t>
      </w:r>
    </w:p>
    <w:p w14:paraId="49B250F9" w14:textId="343E567A" w:rsidR="008D1FAF" w:rsidRDefault="00223A31" w:rsidP="00A47965">
      <w:pPr>
        <w:rPr>
          <w:rFonts w:eastAsiaTheme="minorEastAsia"/>
        </w:rPr>
      </w:pPr>
      <w:r>
        <w:rPr>
          <w:rFonts w:eastAsiaTheme="minorEastAsia"/>
        </w:rPr>
        <w:t>k = Number of clusters</w:t>
      </w:r>
    </w:p>
    <w:p w14:paraId="2095540D" w14:textId="49166845" w:rsidR="00223A31" w:rsidRDefault="00223A31" w:rsidP="00A47965">
      <w:pPr>
        <w:rPr>
          <w:rFonts w:eastAsiaTheme="minorEastAsia"/>
        </w:rPr>
      </w:pPr>
      <w:r w:rsidRPr="00223A31">
        <w:rPr>
          <w:rFonts w:eastAsiaTheme="minorEastAsia"/>
        </w:rPr>
        <w:t>xᵢ</w:t>
      </w:r>
      <w:r>
        <w:rPr>
          <w:rFonts w:eastAsiaTheme="minorEastAsia"/>
        </w:rPr>
        <w:t xml:space="preserve"> = A course(feature)</w:t>
      </w:r>
    </w:p>
    <w:p w14:paraId="5D8366BA" w14:textId="5881039F" w:rsidR="00223A31" w:rsidRDefault="00223A31" w:rsidP="00A47965">
      <w:pPr>
        <w:rPr>
          <w:rFonts w:eastAsiaTheme="minorEastAsia"/>
        </w:rPr>
      </w:pPr>
      <w:r w:rsidRPr="00223A31">
        <w:rPr>
          <w:rFonts w:eastAsiaTheme="minorEastAsia"/>
        </w:rPr>
        <w:t>Cⱼ</w:t>
      </w:r>
      <w:r>
        <w:rPr>
          <w:rFonts w:eastAsiaTheme="minorEastAsia"/>
        </w:rPr>
        <w:t xml:space="preserve"> = Cluster j</w:t>
      </w:r>
    </w:p>
    <w:p w14:paraId="5FF151D3" w14:textId="7A713B02" w:rsidR="008D1FAF" w:rsidRDefault="008D1FAF" w:rsidP="00A47965">
      <w:pPr>
        <w:rPr>
          <w:rFonts w:eastAsiaTheme="minorEastAsia"/>
        </w:rPr>
      </w:pPr>
      <w:r w:rsidRPr="008D1FAF">
        <w:rPr>
          <w:rFonts w:eastAsiaTheme="minorEastAsia"/>
        </w:rPr>
        <w:t>cⱼ</w:t>
      </w:r>
      <w:r w:rsidR="00223A31">
        <w:rPr>
          <w:rFonts w:eastAsiaTheme="minorEastAsia"/>
        </w:rPr>
        <w:t xml:space="preserve"> = </w:t>
      </w:r>
      <w:r w:rsidR="00374249">
        <w:rPr>
          <w:rFonts w:eastAsiaTheme="minorEastAsia"/>
        </w:rPr>
        <w:t>centroid (</w:t>
      </w:r>
      <w:r w:rsidR="00223A31">
        <w:rPr>
          <w:rFonts w:eastAsiaTheme="minorEastAsia"/>
        </w:rPr>
        <w:t>average course)</w:t>
      </w:r>
    </w:p>
    <w:p w14:paraId="57620566" w14:textId="090B6C77" w:rsidR="008D1FAF" w:rsidRDefault="008D1FAF" w:rsidP="00A47965">
      <w:pPr>
        <w:rPr>
          <w:rFonts w:eastAsiaTheme="minorEastAsia"/>
        </w:rPr>
      </w:pPr>
      <w:r w:rsidRPr="008D1FAF">
        <w:rPr>
          <w:rFonts w:eastAsiaTheme="minorEastAsia"/>
        </w:rPr>
        <w:t>||xᵢ − cⱼ||²</w:t>
      </w:r>
      <w:r w:rsidR="00F30266">
        <w:rPr>
          <w:rFonts w:eastAsiaTheme="minorEastAsia"/>
        </w:rPr>
        <w:t xml:space="preserve"> = squared distance</w:t>
      </w:r>
    </w:p>
    <w:p w14:paraId="09E93A53" w14:textId="77777777" w:rsidR="001A4CCB" w:rsidRDefault="001A4CCB" w:rsidP="00A47965">
      <w:pPr>
        <w:rPr>
          <w:rFonts w:eastAsiaTheme="minorEastAsia"/>
        </w:rPr>
      </w:pPr>
    </w:p>
    <w:p w14:paraId="6D8B8619" w14:textId="296D3277" w:rsidR="001A4CCB" w:rsidRDefault="001A4CCB" w:rsidP="00A47965">
      <w:pPr>
        <w:rPr>
          <w:rFonts w:eastAsiaTheme="minorEastAsia"/>
        </w:rPr>
      </w:pPr>
      <w:r w:rsidRPr="001A4CCB">
        <w:rPr>
          <w:rFonts w:eastAsiaTheme="minorEastAsia"/>
        </w:rPr>
        <w:t xml:space="preserve">Here,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oMath>
      <w:r w:rsidRPr="001A4CCB">
        <w:rPr>
          <w:rFonts w:eastAsiaTheme="minorEastAsia"/>
        </w:rPr>
        <w:t xml:space="preserve">represents a course feature,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j</m:t>
            </m:r>
          </m:sub>
        </m:sSub>
      </m:oMath>
      <w:r w:rsidR="008C0DF8" w:rsidRPr="001A4CCB">
        <w:rPr>
          <w:rFonts w:eastAsiaTheme="minorEastAsia"/>
        </w:rPr>
        <w:t>represents</w:t>
      </w:r>
      <w:r w:rsidRPr="001A4CCB">
        <w:rPr>
          <w:rFonts w:eastAsiaTheme="minorEastAsia"/>
        </w:rPr>
        <w:t xml:space="preserve"> the centroid of cluster </w:t>
      </w:r>
      <m:oMath>
        <m:r>
          <w:rPr>
            <w:rFonts w:ascii="Cambria Math" w:eastAsiaTheme="minorEastAsia" w:hAnsi="Cambria Math"/>
          </w:rPr>
          <m:t>j</m:t>
        </m:r>
      </m:oMath>
      <w:r w:rsidRPr="001A4CCB">
        <w:rPr>
          <w:rFonts w:eastAsiaTheme="minorEastAsia"/>
        </w:rPr>
        <w:t xml:space="preserve">, and </w:t>
      </w:r>
      <m:oMath>
        <m:r>
          <w:rPr>
            <w:rFonts w:ascii="Cambria Math" w:eastAsiaTheme="minorEastAsia" w:hAnsi="Cambria Math"/>
          </w:rPr>
          <m:t>k</m:t>
        </m:r>
      </m:oMath>
      <w:r w:rsidR="00896BC7">
        <w:rPr>
          <w:rFonts w:eastAsiaTheme="minorEastAsia"/>
        </w:rPr>
        <w:t xml:space="preserve"> </w:t>
      </w:r>
      <w:r w:rsidRPr="001A4CCB">
        <w:rPr>
          <w:rFonts w:eastAsiaTheme="minorEastAsia"/>
        </w:rPr>
        <w:t>is the number of clusters.</w:t>
      </w:r>
      <w:r w:rsidR="00DB1F8A">
        <w:rPr>
          <w:rFonts w:eastAsiaTheme="minorEastAsia"/>
        </w:rPr>
        <w:t xml:space="preserve"> </w:t>
      </w:r>
      <w:r w:rsidR="00335533">
        <w:rPr>
          <w:rFonts w:eastAsiaTheme="minorEastAsia"/>
        </w:rPr>
        <w:t>T</w:t>
      </w:r>
      <w:r w:rsidRPr="001A4CCB">
        <w:rPr>
          <w:rFonts w:eastAsiaTheme="minorEastAsia"/>
        </w:rPr>
        <w:t>he algorithm groups courses with similar characteristics such as ratings, enrolment levels, and duration</w:t>
      </w:r>
      <w:r w:rsidR="000622CA">
        <w:rPr>
          <w:rFonts w:eastAsiaTheme="minorEastAsia"/>
        </w:rPr>
        <w:t xml:space="preserve"> by minimizing the objective function</w:t>
      </w:r>
      <w:r w:rsidRPr="001A4CCB">
        <w:rPr>
          <w:rFonts w:eastAsiaTheme="minorEastAsia"/>
        </w:rPr>
        <w:t>. These clusters are then used to recommend groups of similar courses to learners with comparable interests</w:t>
      </w:r>
      <w:r>
        <w:rPr>
          <w:rFonts w:eastAsiaTheme="minorEastAsia"/>
        </w:rPr>
        <w:t xml:space="preserve">. </w:t>
      </w:r>
    </w:p>
    <w:p w14:paraId="2A52C271" w14:textId="43FA37E0" w:rsidR="000333DF" w:rsidRPr="000333DF" w:rsidRDefault="00DD2364" w:rsidP="000333DF">
      <w:pPr>
        <w:pStyle w:val="Heading3"/>
        <w:rPr>
          <w:rFonts w:ascii="Arial" w:eastAsiaTheme="minorEastAsia" w:hAnsi="Arial" w:cs="Arial"/>
          <w:color w:val="212121"/>
        </w:rPr>
      </w:pPr>
      <w:bookmarkStart w:id="32" w:name="_Toc216891574"/>
      <w:r w:rsidRPr="00DD2364">
        <w:rPr>
          <w:rFonts w:ascii="Arial" w:eastAsiaTheme="minorEastAsia" w:hAnsi="Arial" w:cs="Arial"/>
          <w:color w:val="212121"/>
        </w:rPr>
        <w:t>3.3.3 Evaluation Metrics</w:t>
      </w:r>
      <w:bookmarkEnd w:id="32"/>
      <w:r w:rsidRPr="00DD2364">
        <w:rPr>
          <w:rFonts w:ascii="Arial" w:eastAsiaTheme="minorEastAsia" w:hAnsi="Arial" w:cs="Arial"/>
          <w:color w:val="212121"/>
        </w:rPr>
        <w:t xml:space="preserve"> </w:t>
      </w:r>
    </w:p>
    <w:p w14:paraId="3CF1316E" w14:textId="372B6B76" w:rsidR="00C4009A" w:rsidRDefault="00C4009A" w:rsidP="004C3E3C">
      <w:r>
        <w:t>Precision</w:t>
      </w:r>
      <w:r w:rsidR="000333DF">
        <w:t xml:space="preserve"> measures the accuracy of the recommendation system by showing the recommended courses according to the preference of the learner.</w:t>
      </w:r>
      <w:r w:rsidR="007E3736">
        <w:t xml:space="preserve"> A high precision value indicates that the system rarely recommends unsuitable courses.</w:t>
      </w:r>
    </w:p>
    <w:p w14:paraId="10D6ACA5" w14:textId="4C68BD17" w:rsidR="00C4009A" w:rsidRPr="00C4009A" w:rsidRDefault="00C4009A" w:rsidP="004C3E3C">
      <w:pPr>
        <w:rPr>
          <w:rFonts w:eastAsiaTheme="minorEastAsia"/>
        </w:rPr>
      </w:pPr>
      <m:oMathPara>
        <m:oMath>
          <m:r>
            <w:rPr>
              <w:rFonts w:ascii="Cambria Math" w:hAnsi="Cambria Math"/>
            </w:rPr>
            <m:t>Precision =</m:t>
          </m:r>
          <m:f>
            <m:fPr>
              <m:ctrlPr>
                <w:rPr>
                  <w:rFonts w:ascii="Cambria Math" w:hAnsi="Cambria Math"/>
                  <w:i/>
                </w:rPr>
              </m:ctrlPr>
            </m:fPr>
            <m:num>
              <m:r>
                <w:rPr>
                  <w:rFonts w:ascii="Cambria Math" w:hAnsi="Cambria Math"/>
                </w:rPr>
                <m:t>TP</m:t>
              </m:r>
            </m:num>
            <m:den>
              <m:r>
                <w:rPr>
                  <w:rFonts w:ascii="Cambria Math" w:hAnsi="Cambria Math"/>
                </w:rPr>
                <m:t>TP + FP</m:t>
              </m:r>
            </m:den>
          </m:f>
        </m:oMath>
      </m:oMathPara>
    </w:p>
    <w:p w14:paraId="036080F4" w14:textId="77777777" w:rsidR="007D2D40" w:rsidRDefault="007D2D40" w:rsidP="004C3E3C">
      <w:pPr>
        <w:rPr>
          <w:rFonts w:eastAsiaTheme="minorEastAsia"/>
        </w:rPr>
      </w:pPr>
    </w:p>
    <w:p w14:paraId="508B195B" w14:textId="40ECCCA0" w:rsidR="00C4009A" w:rsidRDefault="00C4009A" w:rsidP="004C3E3C">
      <w:pPr>
        <w:rPr>
          <w:rFonts w:eastAsiaTheme="minorEastAsia"/>
        </w:rPr>
      </w:pPr>
      <w:r>
        <w:rPr>
          <w:rFonts w:eastAsiaTheme="minorEastAsia"/>
        </w:rPr>
        <w:t>Recal</w:t>
      </w:r>
      <w:r w:rsidR="007D2D40">
        <w:rPr>
          <w:rFonts w:eastAsiaTheme="minorEastAsia"/>
        </w:rPr>
        <w:t xml:space="preserve">l measures the ability of the system to identify if all relevant courses by showing relevant courses that are successfully recommended to the learner. A high recall value represents that the </w:t>
      </w:r>
      <w:proofErr w:type="gramStart"/>
      <w:r w:rsidR="007D2D40">
        <w:rPr>
          <w:rFonts w:eastAsiaTheme="minorEastAsia"/>
        </w:rPr>
        <w:t>system  does</w:t>
      </w:r>
      <w:proofErr w:type="gramEnd"/>
      <w:r w:rsidR="007D2D40">
        <w:rPr>
          <w:rFonts w:eastAsiaTheme="minorEastAsia"/>
        </w:rPr>
        <w:t xml:space="preserve"> not miss suitable courses.</w:t>
      </w:r>
    </w:p>
    <w:p w14:paraId="2EF3A2B2" w14:textId="1767A39C" w:rsidR="00C4009A" w:rsidRPr="006E664D" w:rsidRDefault="006E664D" w:rsidP="004C3E3C">
      <w:pPr>
        <w:rPr>
          <w:rFonts w:eastAsiaTheme="minorEastAsia"/>
        </w:rPr>
      </w:pPr>
      <m:oMathPara>
        <m:oMath>
          <m:r>
            <w:rPr>
              <w:rFonts w:ascii="Cambria Math" w:eastAsiaTheme="minorEastAsia" w:hAnsi="Cambria Math"/>
            </w:rPr>
            <m:t>Recall =</m:t>
          </m:r>
          <m:f>
            <m:fPr>
              <m:ctrlPr>
                <w:rPr>
                  <w:rFonts w:ascii="Cambria Math" w:eastAsiaTheme="minorEastAsia" w:hAnsi="Cambria Math"/>
                  <w:i/>
                </w:rPr>
              </m:ctrlPr>
            </m:fPr>
            <m:num>
              <m:r>
                <w:rPr>
                  <w:rFonts w:ascii="Cambria Math" w:eastAsiaTheme="minorEastAsia" w:hAnsi="Cambria Math"/>
                </w:rPr>
                <m:t>TP</m:t>
              </m:r>
            </m:num>
            <m:den>
              <m:r>
                <w:rPr>
                  <w:rFonts w:ascii="Cambria Math" w:eastAsiaTheme="minorEastAsia" w:hAnsi="Cambria Math"/>
                </w:rPr>
                <m:t>TP+FN</m:t>
              </m:r>
            </m:den>
          </m:f>
        </m:oMath>
      </m:oMathPara>
    </w:p>
    <w:p w14:paraId="6EDD892E" w14:textId="77777777" w:rsidR="006E664D" w:rsidRDefault="006E664D" w:rsidP="004C3E3C">
      <w:pPr>
        <w:rPr>
          <w:rFonts w:eastAsiaTheme="minorEastAsia"/>
        </w:rPr>
      </w:pPr>
    </w:p>
    <w:p w14:paraId="09079482" w14:textId="219CF36D" w:rsidR="006E664D" w:rsidRDefault="006E664D" w:rsidP="004C3E3C">
      <w:pPr>
        <w:rPr>
          <w:rFonts w:eastAsiaTheme="minorEastAsia"/>
        </w:rPr>
      </w:pPr>
      <w:r>
        <w:rPr>
          <w:rFonts w:eastAsiaTheme="minorEastAsia"/>
        </w:rPr>
        <w:t>F1 score</w:t>
      </w:r>
      <w:r w:rsidR="00A07BA3">
        <w:rPr>
          <w:rFonts w:eastAsiaTheme="minorEastAsia"/>
        </w:rPr>
        <w:t xml:space="preserve"> is the combination of precision and recall that provides balance evaluation of the system’s performance. It is </w:t>
      </w:r>
      <w:proofErr w:type="gramStart"/>
      <w:r w:rsidR="00A07BA3">
        <w:rPr>
          <w:rFonts w:eastAsiaTheme="minorEastAsia"/>
        </w:rPr>
        <w:t>useful  in</w:t>
      </w:r>
      <w:proofErr w:type="gramEnd"/>
      <w:r w:rsidR="00A07BA3">
        <w:rPr>
          <w:rFonts w:eastAsiaTheme="minorEastAsia"/>
        </w:rPr>
        <w:t xml:space="preserve"> recommendation of highly relevant courses for learner.</w:t>
      </w:r>
    </w:p>
    <w:p w14:paraId="1A5A5A18" w14:textId="77777777" w:rsidR="00683784" w:rsidRPr="00683784" w:rsidRDefault="00683784" w:rsidP="004C3E3C">
      <w:pPr>
        <w:rPr>
          <w:rFonts w:eastAsiaTheme="minorEastAsia"/>
        </w:rPr>
      </w:pPr>
    </w:p>
    <w:p w14:paraId="13182F95" w14:textId="411A6CCA" w:rsidR="00683784" w:rsidRPr="00683784" w:rsidRDefault="00683784" w:rsidP="00683784">
      <w:pPr>
        <w:pStyle w:val="ListParagraph"/>
        <w:ind w:left="432"/>
        <w:rPr>
          <w:rFonts w:eastAsiaTheme="minorEastAsia"/>
        </w:rPr>
      </w:pPr>
      <m:oMathPara>
        <m:oMath>
          <m:r>
            <w:rPr>
              <w:rFonts w:ascii="Cambria Math" w:eastAsiaTheme="minorEastAsia" w:hAnsi="Cambria Math"/>
            </w:rPr>
            <m:t>F1 =  2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Precision*Recall</m:t>
                  </m:r>
                </m:e>
              </m:d>
            </m:num>
            <m:den>
              <m:d>
                <m:dPr>
                  <m:ctrlPr>
                    <w:rPr>
                      <w:rFonts w:ascii="Cambria Math" w:eastAsiaTheme="minorEastAsia" w:hAnsi="Cambria Math"/>
                      <w:i/>
                    </w:rPr>
                  </m:ctrlPr>
                </m:dPr>
                <m:e>
                  <m:r>
                    <w:rPr>
                      <w:rFonts w:ascii="Cambria Math" w:eastAsiaTheme="minorEastAsia" w:hAnsi="Cambria Math"/>
                    </w:rPr>
                    <m:t>Precision+Recall</m:t>
                  </m:r>
                </m:e>
              </m:d>
            </m:den>
          </m:f>
        </m:oMath>
      </m:oMathPara>
    </w:p>
    <w:p w14:paraId="591BEAF1" w14:textId="77777777" w:rsidR="005B5924" w:rsidRDefault="005B5924" w:rsidP="00A47965">
      <w:pPr>
        <w:rPr>
          <w:rFonts w:eastAsiaTheme="minorEastAsia"/>
        </w:rPr>
      </w:pPr>
    </w:p>
    <w:p w14:paraId="13C1207F" w14:textId="77777777" w:rsidR="00916D7F" w:rsidRPr="000A5D44" w:rsidRDefault="00916D7F" w:rsidP="00A47965">
      <w:pPr>
        <w:rPr>
          <w:rFonts w:eastAsiaTheme="minorEastAsia"/>
        </w:rPr>
      </w:pPr>
    </w:p>
    <w:p w14:paraId="0D2D6A86" w14:textId="225C45A9" w:rsidR="00DD2364" w:rsidRPr="00DD2364" w:rsidRDefault="001D28C0" w:rsidP="00DD2364">
      <w:pPr>
        <w:pStyle w:val="Heading3"/>
        <w:rPr>
          <w:rFonts w:ascii="Arial" w:hAnsi="Arial" w:cs="Arial"/>
          <w:color w:val="auto"/>
        </w:rPr>
      </w:pPr>
      <w:bookmarkStart w:id="33" w:name="_Toc216891575"/>
      <w:r w:rsidRPr="001D28C0">
        <w:rPr>
          <w:rFonts w:ascii="Arial" w:hAnsi="Arial" w:cs="Arial"/>
          <w:color w:val="auto"/>
        </w:rPr>
        <w:t>3.3.</w:t>
      </w:r>
      <w:r w:rsidR="00DD2364">
        <w:rPr>
          <w:rFonts w:ascii="Arial" w:hAnsi="Arial" w:cs="Arial"/>
          <w:color w:val="auto"/>
        </w:rPr>
        <w:t>4</w:t>
      </w:r>
      <w:r w:rsidRPr="001D28C0">
        <w:rPr>
          <w:rFonts w:ascii="Arial" w:hAnsi="Arial" w:cs="Arial"/>
          <w:color w:val="auto"/>
        </w:rPr>
        <w:t xml:space="preserve"> Hybrid Recommendation Approach</w:t>
      </w:r>
      <w:bookmarkEnd w:id="33"/>
    </w:p>
    <w:p w14:paraId="20D21F26" w14:textId="0174735E" w:rsidR="001D28C0" w:rsidRDefault="001D28C0" w:rsidP="001D28C0">
      <w:r>
        <w:t xml:space="preserve">To overcome the limitations of individual methods, the proposed system adopts a hybrid recommendation </w:t>
      </w:r>
      <w:r w:rsidR="0041397C">
        <w:t>approach</w:t>
      </w:r>
      <w:r>
        <w:t xml:space="preserve"> that integrates supervised predictions with unsupervised clustering results. This approach enhances recommendation accuracy while maintaining flexibility. For example, supervised models rank courses based on predicted relevance, while clustering ensures diversity by selecting recommendations from multiple course groups. </w:t>
      </w:r>
      <w:r w:rsidR="00E46B3F">
        <w:t>Hybridization</w:t>
      </w:r>
      <w:r>
        <w:t xml:space="preserve"> also reduces bias toward highly popular courses and improves personalisation by balancing popularity, quality, and similarity.</w:t>
      </w:r>
      <w:r w:rsidR="004B7004">
        <w:t xml:space="preserve"> The final recommendation score is weighted combination of supervised prediction and clustering which ensures relevance and diversity.</w:t>
      </w:r>
    </w:p>
    <w:p w14:paraId="5F174B46" w14:textId="77777777" w:rsidR="00645F09" w:rsidRDefault="00645F09" w:rsidP="001D28C0"/>
    <w:p w14:paraId="3A35E5F7" w14:textId="2CCB5DB9" w:rsidR="00645F09" w:rsidRPr="00645F09" w:rsidRDefault="00645F09" w:rsidP="001D28C0">
      <w:pPr>
        <w:rPr>
          <w:rFonts w:eastAsiaTheme="minorEastAsia"/>
        </w:rPr>
      </w:pPr>
      <m:oMathPara>
        <m:oMath>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final</m:t>
                  </m:r>
                </m:e>
              </m:d>
            </m:sub>
          </m:sSub>
          <m:r>
            <w:rPr>
              <w:rFonts w:ascii="Cambria Math" w:hAnsi="Cambria Math"/>
            </w:rPr>
            <m:t>= α⋅Scor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supervised</m:t>
                  </m:r>
                </m:e>
              </m:d>
            </m:sub>
          </m:sSub>
          <m:r>
            <w:rPr>
              <w:rFonts w:ascii="Cambria Math" w:hAnsi="Cambria Math"/>
            </w:rPr>
            <m:t xml:space="preserve">+ </m:t>
          </m:r>
          <m:d>
            <m:dPr>
              <m:ctrlPr>
                <w:rPr>
                  <w:rFonts w:ascii="Cambria Math" w:hAnsi="Cambria Math"/>
                  <w:i/>
                </w:rPr>
              </m:ctrlPr>
            </m:dPr>
            <m:e>
              <m:r>
                <w:rPr>
                  <w:rFonts w:ascii="Cambria Math" w:hAnsi="Cambria Math"/>
                </w:rPr>
                <m:t>1 - α</m:t>
              </m:r>
            </m:e>
          </m:d>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cluster</m:t>
                  </m:r>
                </m:e>
              </m:d>
            </m:sub>
          </m:sSub>
        </m:oMath>
      </m:oMathPara>
    </w:p>
    <w:p w14:paraId="6CF4E2A7" w14:textId="77777777" w:rsidR="00645F09" w:rsidRPr="00645F09" w:rsidRDefault="00645F09" w:rsidP="001D28C0">
      <w:pPr>
        <w:rPr>
          <w:rFonts w:eastAsiaTheme="minorEastAsia"/>
        </w:rPr>
      </w:pPr>
    </w:p>
    <w:p w14:paraId="7E43A9E9" w14:textId="77777777" w:rsidR="00A93EDB" w:rsidRDefault="00A93EDB" w:rsidP="001D28C0"/>
    <w:p w14:paraId="47C88E67" w14:textId="77777777" w:rsidR="00A93EDB" w:rsidRDefault="00A93EDB" w:rsidP="001D28C0"/>
    <w:p w14:paraId="6A34D31A" w14:textId="77777777" w:rsidR="00A93EDB" w:rsidRDefault="00A93EDB" w:rsidP="001D28C0"/>
    <w:p w14:paraId="60332419" w14:textId="77777777" w:rsidR="00A93EDB" w:rsidRDefault="00A93EDB" w:rsidP="001D28C0"/>
    <w:p w14:paraId="5611DEEC" w14:textId="77777777" w:rsidR="00A93EDB" w:rsidRDefault="00A93EDB" w:rsidP="001D28C0"/>
    <w:p w14:paraId="17BEF464" w14:textId="77777777" w:rsidR="00A93EDB" w:rsidRDefault="00A93EDB" w:rsidP="001D28C0"/>
    <w:p w14:paraId="7973A0A7" w14:textId="77777777" w:rsidR="00A93EDB" w:rsidRDefault="00A93EDB" w:rsidP="001D28C0"/>
    <w:p w14:paraId="00ECC151" w14:textId="77777777" w:rsidR="00A93EDB" w:rsidRDefault="00A93EDB" w:rsidP="001D28C0"/>
    <w:p w14:paraId="55DBEE2F" w14:textId="77777777" w:rsidR="00A93EDB" w:rsidRDefault="00A93EDB" w:rsidP="001D28C0"/>
    <w:p w14:paraId="5537E3AF" w14:textId="77777777" w:rsidR="00A93EDB" w:rsidRDefault="00A93EDB" w:rsidP="001D28C0"/>
    <w:p w14:paraId="2781C441" w14:textId="77777777" w:rsidR="00A93EDB" w:rsidRDefault="00A93EDB" w:rsidP="001D28C0"/>
    <w:p w14:paraId="1B32FA88" w14:textId="77777777" w:rsidR="0034119D" w:rsidRDefault="0034119D" w:rsidP="001D28C0"/>
    <w:p w14:paraId="66891251" w14:textId="77777777" w:rsidR="0034119D" w:rsidRDefault="0034119D" w:rsidP="001D28C0"/>
    <w:p w14:paraId="4FC69225" w14:textId="77777777" w:rsidR="0034119D" w:rsidRDefault="0034119D" w:rsidP="001D28C0"/>
    <w:p w14:paraId="662A3A0A" w14:textId="77777777" w:rsidR="00A402E5" w:rsidRDefault="00A402E5" w:rsidP="001D28C0"/>
    <w:p w14:paraId="3C875B7B" w14:textId="77777777" w:rsidR="00A402E5" w:rsidRDefault="00A402E5" w:rsidP="001D28C0"/>
    <w:p w14:paraId="3D71F6E2" w14:textId="77777777" w:rsidR="00A93EDB" w:rsidRDefault="00A93EDB" w:rsidP="001D28C0"/>
    <w:p w14:paraId="36EDF01B" w14:textId="36657402" w:rsidR="004A77DF" w:rsidRDefault="00916E4F" w:rsidP="00BC4510">
      <w:pPr>
        <w:pStyle w:val="Heading2"/>
      </w:pPr>
      <w:bookmarkStart w:id="34" w:name="_Toc216891576"/>
      <w:r>
        <w:lastRenderedPageBreak/>
        <w:t>3.4 Pseudocode of the solution</w:t>
      </w:r>
      <w:bookmarkEnd w:id="34"/>
      <w:r>
        <w:t xml:space="preserve"> </w:t>
      </w:r>
    </w:p>
    <w:p w14:paraId="0C0D0083" w14:textId="77777777" w:rsidR="00BC4510" w:rsidRPr="00BC4510" w:rsidRDefault="00BC4510" w:rsidP="00BC4510"/>
    <w:p w14:paraId="73DFE24C" w14:textId="35CDE599" w:rsidR="001D516F" w:rsidRDefault="001D516F" w:rsidP="001D516F">
      <w:r>
        <w:t>START</w:t>
      </w:r>
    </w:p>
    <w:p w14:paraId="6EF96B60" w14:textId="77777777" w:rsidR="001D516F" w:rsidRDefault="001D516F" w:rsidP="001D516F">
      <w:r>
        <w:t>IMPORT required libraries</w:t>
      </w:r>
    </w:p>
    <w:p w14:paraId="7199461F" w14:textId="77777777" w:rsidR="001D516F" w:rsidRDefault="001D516F" w:rsidP="001D516F">
      <w:r>
        <w:t xml:space="preserve">    pandas for dataset handling</w:t>
      </w:r>
    </w:p>
    <w:p w14:paraId="20240408" w14:textId="77777777" w:rsidR="001D516F" w:rsidRDefault="001D516F" w:rsidP="001D516F">
      <w:r>
        <w:t xml:space="preserve">    numpy for numerical operations</w:t>
      </w:r>
    </w:p>
    <w:p w14:paraId="20BB689F" w14:textId="77777777" w:rsidR="001D516F" w:rsidRDefault="001D516F" w:rsidP="001D516F">
      <w:r>
        <w:t xml:space="preserve">    sklearn for preprocessing and machine learning</w:t>
      </w:r>
    </w:p>
    <w:p w14:paraId="50A95AB3" w14:textId="77777777" w:rsidR="001D516F" w:rsidRDefault="001D516F" w:rsidP="001D516F">
      <w:r>
        <w:t xml:space="preserve">        StandardScaler for normalization</w:t>
      </w:r>
    </w:p>
    <w:p w14:paraId="0C09750C" w14:textId="77777777" w:rsidR="001D516F" w:rsidRDefault="001D516F" w:rsidP="001D516F">
      <w:r>
        <w:t xml:space="preserve">        train_test_split for data splitting</w:t>
      </w:r>
    </w:p>
    <w:p w14:paraId="61DC160A" w14:textId="77777777" w:rsidR="001D516F" w:rsidRDefault="001D516F" w:rsidP="001D516F">
      <w:r>
        <w:t xml:space="preserve">        LogisticRegression, DecisionTreeClassifier, RandomForestClassifier</w:t>
      </w:r>
    </w:p>
    <w:p w14:paraId="53465ED0" w14:textId="77777777" w:rsidR="001D516F" w:rsidRDefault="001D516F" w:rsidP="001D516F">
      <w:r>
        <w:t xml:space="preserve">        KMeans for clustering</w:t>
      </w:r>
    </w:p>
    <w:p w14:paraId="4DB041F4" w14:textId="77777777" w:rsidR="001D516F" w:rsidRDefault="001D516F" w:rsidP="001D516F">
      <w:r>
        <w:t xml:space="preserve">        accuracy_score, precision_score, recall_score</w:t>
      </w:r>
    </w:p>
    <w:p w14:paraId="7DDF1929" w14:textId="77777777" w:rsidR="001D516F" w:rsidRDefault="001D516F" w:rsidP="001D516F"/>
    <w:p w14:paraId="7725D9CB" w14:textId="216DEACA" w:rsidR="001D516F" w:rsidRDefault="001D516F" w:rsidP="001D516F">
      <w:r>
        <w:t>LOAD Coursera-course-dataset (CSV file) into DataFrame</w:t>
      </w:r>
      <w:r w:rsidR="002963F2">
        <w:t xml:space="preserve"> </w:t>
      </w:r>
    </w:p>
    <w:p w14:paraId="022128AD" w14:textId="77777777" w:rsidR="001D516F" w:rsidRDefault="001D516F" w:rsidP="001D516F">
      <w:r>
        <w:t>DATA PREPROCESSING</w:t>
      </w:r>
    </w:p>
    <w:p w14:paraId="4D2225ED" w14:textId="77777777" w:rsidR="001D516F" w:rsidRDefault="001D516F" w:rsidP="001D516F">
      <w:r>
        <w:t xml:space="preserve">    REMOVE duplicate records</w:t>
      </w:r>
    </w:p>
    <w:p w14:paraId="3215CDF7" w14:textId="77777777" w:rsidR="001D516F" w:rsidRDefault="001D516F" w:rsidP="001D516F">
      <w:r>
        <w:t xml:space="preserve">    HANDLE missing values</w:t>
      </w:r>
    </w:p>
    <w:p w14:paraId="098B578C" w14:textId="77777777" w:rsidR="001D516F" w:rsidRDefault="001D516F" w:rsidP="001D516F">
      <w:r>
        <w:t xml:space="preserve">    SELECT relevant features (ratings, enrollments, reviews, course category)</w:t>
      </w:r>
    </w:p>
    <w:p w14:paraId="41AA4F08" w14:textId="77777777" w:rsidR="001D516F" w:rsidRDefault="001D516F" w:rsidP="001D516F">
      <w:r>
        <w:t xml:space="preserve">    ENCODE categorical features (instructor, organization)</w:t>
      </w:r>
    </w:p>
    <w:p w14:paraId="3DA6B016" w14:textId="77777777" w:rsidR="001D516F" w:rsidRDefault="001D516F" w:rsidP="001D516F">
      <w:r>
        <w:t xml:space="preserve">    NORMALIZE numerical features using StandardScaler</w:t>
      </w:r>
    </w:p>
    <w:p w14:paraId="3EBE0F17" w14:textId="77777777" w:rsidR="001D516F" w:rsidRDefault="001D516F" w:rsidP="001D516F"/>
    <w:p w14:paraId="1C55A9B1" w14:textId="77777777" w:rsidR="001D516F" w:rsidRDefault="001D516F" w:rsidP="001D516F">
      <w:r>
        <w:t>SUPERVISED LEARNING</w:t>
      </w:r>
    </w:p>
    <w:p w14:paraId="1D5BB7F4" w14:textId="668A3FEC" w:rsidR="001D516F" w:rsidRDefault="001D516F" w:rsidP="001D516F">
      <w:r>
        <w:t xml:space="preserve">    DEFINE target variable (Recommend </w:t>
      </w:r>
      <w:r w:rsidR="00BC4510">
        <w:t xml:space="preserve">=1, </w:t>
      </w:r>
      <w:r>
        <w:t>Not Recommend</w:t>
      </w:r>
      <w:r w:rsidR="00BC4510">
        <w:t>=0</w:t>
      </w:r>
      <w:r>
        <w:t>)</w:t>
      </w:r>
    </w:p>
    <w:p w14:paraId="62ACDE82" w14:textId="1AA35445" w:rsidR="001D516F" w:rsidRDefault="001D516F" w:rsidP="001D516F">
      <w:r>
        <w:t xml:space="preserve">    SPLIT dataset into training and testing sets (80</w:t>
      </w:r>
      <w:r w:rsidR="00472CEB">
        <w:t>% training, 20% testing</w:t>
      </w:r>
      <w:r>
        <w:t>)</w:t>
      </w:r>
    </w:p>
    <w:p w14:paraId="1CE11D63" w14:textId="77777777" w:rsidR="001D516F" w:rsidRDefault="001D516F" w:rsidP="001D516F">
      <w:r>
        <w:t xml:space="preserve">    </w:t>
      </w:r>
    </w:p>
    <w:p w14:paraId="0331119F" w14:textId="77777777" w:rsidR="001D516F" w:rsidRDefault="001D516F" w:rsidP="001D516F">
      <w:r>
        <w:t xml:space="preserve">    TRAIN Logistic Regression model</w:t>
      </w:r>
    </w:p>
    <w:p w14:paraId="0C7DAC26" w14:textId="77777777" w:rsidR="001D516F" w:rsidRDefault="001D516F" w:rsidP="001D516F">
      <w:r>
        <w:t xml:space="preserve">    TRAIN Decision Tree model</w:t>
      </w:r>
    </w:p>
    <w:p w14:paraId="4C41E7CD" w14:textId="77777777" w:rsidR="001D516F" w:rsidRDefault="001D516F" w:rsidP="001D516F">
      <w:r>
        <w:t xml:space="preserve">    TRAIN Random Forest model</w:t>
      </w:r>
    </w:p>
    <w:p w14:paraId="17668493" w14:textId="77777777" w:rsidR="001D516F" w:rsidRDefault="001D516F" w:rsidP="001D516F"/>
    <w:p w14:paraId="52F8AF2D" w14:textId="0F52825A" w:rsidR="001D516F" w:rsidRDefault="001D516F" w:rsidP="001D516F">
      <w:r>
        <w:t xml:space="preserve">    EVALUATE supervised models </w:t>
      </w:r>
    </w:p>
    <w:p w14:paraId="4847B6D6" w14:textId="75F31DF3" w:rsidR="00003FA0" w:rsidRDefault="00003FA0" w:rsidP="001D516F">
      <w:r>
        <w:lastRenderedPageBreak/>
        <w:tab/>
      </w:r>
      <w:r w:rsidRPr="00003FA0">
        <w:t>CALCULATE accuracy and precision scores</w:t>
      </w:r>
    </w:p>
    <w:p w14:paraId="29653EE5" w14:textId="77777777" w:rsidR="001D516F" w:rsidRDefault="001D516F" w:rsidP="001D516F"/>
    <w:p w14:paraId="2C2AA019" w14:textId="77777777" w:rsidR="001D516F" w:rsidRDefault="001D516F" w:rsidP="001D516F">
      <w:r>
        <w:t>UNSUPERVISED LEARNING</w:t>
      </w:r>
    </w:p>
    <w:p w14:paraId="07A9F602" w14:textId="79673790" w:rsidR="00003FA0" w:rsidRDefault="00003FA0" w:rsidP="00003FA0">
      <w:r>
        <w:t xml:space="preserve">         APPLY K-Means clustering on course features</w:t>
      </w:r>
    </w:p>
    <w:p w14:paraId="1E4F6D7D" w14:textId="64FDF25F" w:rsidR="00003FA0" w:rsidRDefault="00003FA0" w:rsidP="00003FA0">
      <w:r>
        <w:t xml:space="preserve">         GROUP similar courses into clusters</w:t>
      </w:r>
    </w:p>
    <w:p w14:paraId="6D8A2301" w14:textId="5914C312" w:rsidR="001D516F" w:rsidRDefault="00003FA0" w:rsidP="00003FA0">
      <w:r>
        <w:t xml:space="preserve">          IDENTIFY course similarity patterns</w:t>
      </w:r>
    </w:p>
    <w:p w14:paraId="5001210A" w14:textId="77777777" w:rsidR="00A93EDB" w:rsidRDefault="00A93EDB" w:rsidP="00A93EDB">
      <w:r>
        <w:t>HYBRID RECOMMENDATION</w:t>
      </w:r>
    </w:p>
    <w:p w14:paraId="565D5BCA" w14:textId="77777777" w:rsidR="00A93EDB" w:rsidRDefault="00A93EDB" w:rsidP="00A93EDB">
      <w:r>
        <w:t xml:space="preserve">    FOR each course:</w:t>
      </w:r>
    </w:p>
    <w:p w14:paraId="56974872" w14:textId="77777777" w:rsidR="00A93EDB" w:rsidRDefault="00A93EDB" w:rsidP="00A93EDB">
      <w:r>
        <w:t xml:space="preserve">        CALCULATE supervised relevance score</w:t>
      </w:r>
    </w:p>
    <w:p w14:paraId="04C3251E" w14:textId="77777777" w:rsidR="00A93EDB" w:rsidRDefault="00A93EDB" w:rsidP="00A93EDB"/>
    <w:p w14:paraId="4D73B25C" w14:textId="77777777" w:rsidR="00A93EDB" w:rsidRDefault="00A93EDB" w:rsidP="00A93EDB">
      <w:r>
        <w:t xml:space="preserve">        IF supervised relevance score &lt; predefined threshold THEN</w:t>
      </w:r>
    </w:p>
    <w:p w14:paraId="6A8E51AE" w14:textId="77777777" w:rsidR="00A93EDB" w:rsidRDefault="00A93EDB" w:rsidP="00A93EDB">
      <w:r>
        <w:t xml:space="preserve">            USE cluster-based recommendation</w:t>
      </w:r>
    </w:p>
    <w:p w14:paraId="70E06D61" w14:textId="77777777" w:rsidR="00A93EDB" w:rsidRDefault="00A93EDB" w:rsidP="00A93EDB">
      <w:r>
        <w:t xml:space="preserve">        ELSE</w:t>
      </w:r>
    </w:p>
    <w:p w14:paraId="6CD11507" w14:textId="77777777" w:rsidR="00A93EDB" w:rsidRDefault="00A93EDB" w:rsidP="00A93EDB">
      <w:r>
        <w:t xml:space="preserve">            USE supervised ranking</w:t>
      </w:r>
    </w:p>
    <w:p w14:paraId="2C2091E0" w14:textId="77777777" w:rsidR="00A93EDB" w:rsidRDefault="00A93EDB" w:rsidP="00A93EDB">
      <w:r>
        <w:t xml:space="preserve">        END IF</w:t>
      </w:r>
    </w:p>
    <w:p w14:paraId="7888FA3D" w14:textId="77777777" w:rsidR="00A93EDB" w:rsidRDefault="00A93EDB" w:rsidP="00A93EDB"/>
    <w:p w14:paraId="39F4FB62" w14:textId="77777777" w:rsidR="00A93EDB" w:rsidRDefault="00A93EDB" w:rsidP="00A93EDB">
      <w:r>
        <w:t xml:space="preserve">    COMBINE supervised rankings with clustering results</w:t>
      </w:r>
    </w:p>
    <w:p w14:paraId="065CB6F2" w14:textId="77777777" w:rsidR="00A93EDB" w:rsidRDefault="00A93EDB" w:rsidP="00A93EDB">
      <w:r>
        <w:t xml:space="preserve">    RANK courses based on relevance, similarity, and diversity</w:t>
      </w:r>
    </w:p>
    <w:p w14:paraId="2DE31B50" w14:textId="77777777" w:rsidR="00A93EDB" w:rsidRDefault="00A93EDB" w:rsidP="00A93EDB"/>
    <w:p w14:paraId="7C9B84C8" w14:textId="77777777" w:rsidR="00A93EDB" w:rsidRDefault="00A93EDB" w:rsidP="00A93EDB">
      <w:r>
        <w:t>FINAL RECOMMENDATION</w:t>
      </w:r>
    </w:p>
    <w:p w14:paraId="7541D9C0" w14:textId="77777777" w:rsidR="00A93EDB" w:rsidRDefault="00A93EDB" w:rsidP="00A93EDB">
      <w:r>
        <w:t xml:space="preserve">    INPUT learner preferences</w:t>
      </w:r>
    </w:p>
    <w:p w14:paraId="7A4B8692" w14:textId="77777777" w:rsidR="00A93EDB" w:rsidRDefault="00A93EDB" w:rsidP="00A93EDB">
      <w:r>
        <w:t xml:space="preserve">    MATCH learner preferences with ranked courses</w:t>
      </w:r>
    </w:p>
    <w:p w14:paraId="3E767791" w14:textId="77777777" w:rsidR="00A93EDB" w:rsidRDefault="00A93EDB" w:rsidP="00A93EDB">
      <w:r>
        <w:t xml:space="preserve">    OUTPUT Top-N recommended courses</w:t>
      </w:r>
    </w:p>
    <w:p w14:paraId="61D5B823" w14:textId="77777777" w:rsidR="00A93EDB" w:rsidRDefault="00A93EDB" w:rsidP="00A93EDB"/>
    <w:p w14:paraId="699E6F92" w14:textId="5F05F4F9" w:rsidR="008F61BD" w:rsidRPr="008F61BD" w:rsidRDefault="00A93EDB" w:rsidP="00A93EDB">
      <w:r>
        <w:t>END</w:t>
      </w:r>
    </w:p>
    <w:p w14:paraId="3F1C37E1" w14:textId="77777777" w:rsidR="007A47BB" w:rsidRPr="007A47BB" w:rsidRDefault="007A47BB" w:rsidP="007A47BB"/>
    <w:p w14:paraId="59A62405" w14:textId="77777777" w:rsidR="007A47BB" w:rsidRDefault="007A47BB">
      <w:pPr>
        <w:jc w:val="left"/>
        <w:rPr>
          <w:rFonts w:cs="Arial"/>
          <w:szCs w:val="24"/>
          <w:lang w:val="en-US"/>
        </w:rPr>
      </w:pPr>
    </w:p>
    <w:p w14:paraId="715AECEE" w14:textId="77777777" w:rsidR="007A47BB" w:rsidRDefault="007A47BB">
      <w:pPr>
        <w:jc w:val="left"/>
        <w:rPr>
          <w:rFonts w:cs="Arial"/>
          <w:szCs w:val="24"/>
          <w:lang w:val="en-US"/>
        </w:rPr>
      </w:pPr>
    </w:p>
    <w:p w14:paraId="683F6A0E" w14:textId="19082BB4" w:rsidR="007A47BB" w:rsidRDefault="00E969B7" w:rsidP="00E969B7">
      <w:pPr>
        <w:pStyle w:val="Heading2"/>
      </w:pPr>
      <w:bookmarkStart w:id="35" w:name="_Toc216891577"/>
      <w:r>
        <w:rPr>
          <w:lang w:val="en-US"/>
        </w:rPr>
        <w:lastRenderedPageBreak/>
        <w:t xml:space="preserve">3.5 </w:t>
      </w:r>
      <w:r w:rsidRPr="00E969B7">
        <w:t>Diagrammatical representations of the solution</w:t>
      </w:r>
      <w:bookmarkEnd w:id="35"/>
      <w:r w:rsidRPr="00E969B7">
        <w:t xml:space="preserve"> </w:t>
      </w:r>
    </w:p>
    <w:p w14:paraId="67BE13C9" w14:textId="6AD4E542" w:rsidR="005C3583" w:rsidRDefault="005C3583" w:rsidP="005C3583">
      <w:pPr>
        <w:pStyle w:val="Heading3"/>
        <w:ind w:left="180"/>
        <w:rPr>
          <w:rFonts w:ascii="Arial" w:hAnsi="Arial" w:cs="Arial"/>
          <w:color w:val="212121"/>
        </w:rPr>
      </w:pPr>
      <w:bookmarkStart w:id="36" w:name="_Toc216891578"/>
      <w:r w:rsidRPr="005C3583">
        <w:rPr>
          <w:rFonts w:ascii="Arial" w:hAnsi="Arial" w:cs="Arial"/>
          <w:color w:val="212121"/>
        </w:rPr>
        <w:t>3.5.1 Flowchart</w:t>
      </w:r>
      <w:bookmarkEnd w:id="36"/>
      <w:r w:rsidRPr="005C3583">
        <w:rPr>
          <w:rFonts w:ascii="Arial" w:hAnsi="Arial" w:cs="Arial"/>
          <w:color w:val="212121"/>
        </w:rPr>
        <w:t xml:space="preserve"> </w:t>
      </w:r>
    </w:p>
    <w:p w14:paraId="2DFF2959" w14:textId="24106888" w:rsidR="00CB621E" w:rsidRDefault="005C3583" w:rsidP="00F2213B">
      <w:pPr>
        <w:ind w:left="180"/>
      </w:pPr>
      <w:r>
        <w:t xml:space="preserve">Flowchart is the graphical representation of </w:t>
      </w:r>
      <w:r w:rsidR="00D75A12">
        <w:t>step-by-step</w:t>
      </w:r>
      <w:r>
        <w:t xml:space="preserve"> operational </w:t>
      </w:r>
      <w:r w:rsidR="00F2213B">
        <w:t xml:space="preserve">  </w:t>
      </w:r>
      <w:r>
        <w:t xml:space="preserve">workflow </w:t>
      </w:r>
      <w:r w:rsidR="003A3735">
        <w:t>events or actions</w:t>
      </w:r>
      <w:r w:rsidR="00F2213B">
        <w:t xml:space="preserve"> to make better decision.</w:t>
      </w:r>
      <w:r w:rsidR="00D75A12">
        <w:t xml:space="preserve"> It is the best way for the beginners to create a program for general purpose. </w:t>
      </w:r>
      <w:r w:rsidR="00DC27EE">
        <w:t xml:space="preserve">Oval shape represents start and </w:t>
      </w:r>
      <w:r w:rsidR="00CB621E">
        <w:t>stops</w:t>
      </w:r>
      <w:r w:rsidR="00DC27EE">
        <w:t xml:space="preserve"> of the program, parallelogram represent the input and output of the data, arrows </w:t>
      </w:r>
      <w:r w:rsidR="00CB621E">
        <w:t>show</w:t>
      </w:r>
      <w:r w:rsidR="00DC27EE">
        <w:t xml:space="preserve"> the direction, rectangle represent the tasks or process and diamond for decisions.</w:t>
      </w:r>
      <w:r w:rsidR="00CB621E">
        <w:t xml:space="preserve"> </w:t>
      </w:r>
    </w:p>
    <w:p w14:paraId="0E1FD77A" w14:textId="4D0E5D32" w:rsidR="005C3583" w:rsidRPr="005C3583" w:rsidRDefault="00CB621E" w:rsidP="00F2213B">
      <w:pPr>
        <w:ind w:left="180"/>
      </w:pPr>
      <w:r>
        <w:t xml:space="preserve">It starts with loading Coursera course 2024 dataset then followed by data preprocessing and normalizing numerical attributes. It illustrates the use of supervised learning methods to predict known </w:t>
      </w:r>
      <w:r w:rsidR="00EC6FEF">
        <w:t>outcomes (course relevance) and unsupervised method including clustering to group similar courses. A decision shape determines whether supervised relevant scores that meet a defined threshold.  If not then cluster based recommendation are applied. Finally</w:t>
      </w:r>
      <w:r w:rsidR="00322F40">
        <w:t>, the system</w:t>
      </w:r>
      <w:r w:rsidR="00EC6FEF">
        <w:t xml:space="preserve"> generates a list of recommended courses based on learner preferences, interest and learning goals.</w:t>
      </w:r>
      <w:r w:rsidR="00322F40">
        <w:t xml:space="preserve"> Flowcharts are commonly used in system design to clearly visualize algorithm, make complex workflow easier to understand and improve decision making</w:t>
      </w:r>
      <w:sdt>
        <w:sdtPr>
          <w:id w:val="432102404"/>
          <w:citation/>
        </w:sdtPr>
        <w:sdtContent>
          <w:r w:rsidR="00224968">
            <w:fldChar w:fldCharType="begin"/>
          </w:r>
          <w:r w:rsidR="00224968">
            <w:rPr>
              <w:lang w:val="en-US"/>
            </w:rPr>
            <w:instrText xml:space="preserve"> CITATION Cha06 \l 1033 </w:instrText>
          </w:r>
          <w:r w:rsidR="00224968">
            <w:fldChar w:fldCharType="separate"/>
          </w:r>
          <w:r w:rsidR="00224968">
            <w:rPr>
              <w:noProof/>
              <w:lang w:val="en-US"/>
            </w:rPr>
            <w:t xml:space="preserve"> </w:t>
          </w:r>
          <w:r w:rsidR="00224968" w:rsidRPr="00224968">
            <w:rPr>
              <w:noProof/>
              <w:lang w:val="en-US"/>
            </w:rPr>
            <w:t>(Charntaweekhun &amp; Wangsiripitak, 2006)</w:t>
          </w:r>
          <w:r w:rsidR="00224968">
            <w:fldChar w:fldCharType="end"/>
          </w:r>
        </w:sdtContent>
      </w:sdt>
      <w:r w:rsidR="00322F40">
        <w:t>.</w:t>
      </w:r>
    </w:p>
    <w:p w14:paraId="2508C52B" w14:textId="2D51914E" w:rsidR="00E969B7" w:rsidRDefault="00E969B7" w:rsidP="00E969B7"/>
    <w:p w14:paraId="5496C38F" w14:textId="7EA82049" w:rsidR="00E969B7" w:rsidRPr="00E969B7" w:rsidRDefault="00E969B7" w:rsidP="00E969B7"/>
    <w:p w14:paraId="6DE05CDB" w14:textId="45374681" w:rsidR="009733CF" w:rsidRDefault="009733CF" w:rsidP="005C3583">
      <w:pPr>
        <w:ind w:left="360" w:hanging="360"/>
        <w:jc w:val="left"/>
        <w:rPr>
          <w:rFonts w:cs="Arial"/>
          <w:szCs w:val="24"/>
          <w:lang w:val="en-US"/>
        </w:rPr>
      </w:pPr>
      <w:r>
        <w:rPr>
          <w:rFonts w:cs="Arial"/>
          <w:szCs w:val="24"/>
          <w:lang w:val="en-US"/>
        </w:rPr>
        <w:br w:type="page"/>
      </w:r>
    </w:p>
    <w:p w14:paraId="3213CF57" w14:textId="463FEE66" w:rsidR="007A47BB" w:rsidRDefault="006976FC">
      <w:pPr>
        <w:jc w:val="left"/>
        <w:rPr>
          <w:rFonts w:cs="Arial"/>
          <w:szCs w:val="24"/>
          <w:lang w:val="en-US"/>
        </w:rPr>
      </w:pPr>
      <w:r>
        <w:rPr>
          <w:noProof/>
        </w:rPr>
        <w:lastRenderedPageBreak/>
        <w:drawing>
          <wp:anchor distT="0" distB="0" distL="114300" distR="114300" simplePos="0" relativeHeight="251664384" behindDoc="0" locked="0" layoutInCell="1" allowOverlap="1" wp14:anchorId="6B1C7868" wp14:editId="3740F042">
            <wp:simplePos x="0" y="0"/>
            <wp:positionH relativeFrom="page">
              <wp:posOffset>2016087</wp:posOffset>
            </wp:positionH>
            <wp:positionV relativeFrom="page">
              <wp:posOffset>914400</wp:posOffset>
            </wp:positionV>
            <wp:extent cx="3232150" cy="7894320"/>
            <wp:effectExtent l="0" t="0" r="6350" b="0"/>
            <wp:wrapNone/>
            <wp:docPr id="219972645" name="Pictur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2645" name="Picture 1">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32150" cy="7894320"/>
                    </a:xfrm>
                    <a:prstGeom prst="rect">
                      <a:avLst/>
                    </a:prstGeom>
                  </pic:spPr>
                </pic:pic>
              </a:graphicData>
            </a:graphic>
            <wp14:sizeRelH relativeFrom="margin">
              <wp14:pctWidth>0</wp14:pctWidth>
            </wp14:sizeRelH>
            <wp14:sizeRelV relativeFrom="margin">
              <wp14:pctHeight>0</wp14:pctHeight>
            </wp14:sizeRelV>
          </wp:anchor>
        </w:drawing>
      </w:r>
    </w:p>
    <w:p w14:paraId="516B3BBB" w14:textId="2D40280A" w:rsidR="009733CF" w:rsidRDefault="006976FC">
      <w:pPr>
        <w:jc w:val="left"/>
        <w:rPr>
          <w:rFonts w:cs="Arial"/>
          <w:szCs w:val="24"/>
          <w:lang w:val="en-US"/>
        </w:rPr>
      </w:pPr>
      <w:r>
        <w:rPr>
          <w:noProof/>
        </w:rPr>
        <mc:AlternateContent>
          <mc:Choice Requires="wps">
            <w:drawing>
              <wp:anchor distT="0" distB="0" distL="114300" distR="114300" simplePos="0" relativeHeight="251667456" behindDoc="0" locked="0" layoutInCell="1" allowOverlap="1" wp14:anchorId="52C29B87" wp14:editId="5BDC9858">
                <wp:simplePos x="0" y="0"/>
                <wp:positionH relativeFrom="column">
                  <wp:posOffset>545886</wp:posOffset>
                </wp:positionH>
                <wp:positionV relativeFrom="page">
                  <wp:posOffset>9258307</wp:posOffset>
                </wp:positionV>
                <wp:extent cx="3232150" cy="258445"/>
                <wp:effectExtent l="0" t="0" r="6350" b="8255"/>
                <wp:wrapTopAndBottom/>
                <wp:docPr id="2044570067" name="Text Box 1"/>
                <wp:cNvGraphicFramePr/>
                <a:graphic xmlns:a="http://schemas.openxmlformats.org/drawingml/2006/main">
                  <a:graphicData uri="http://schemas.microsoft.com/office/word/2010/wordprocessingShape">
                    <wps:wsp>
                      <wps:cNvSpPr txBox="1"/>
                      <wps:spPr>
                        <a:xfrm>
                          <a:off x="0" y="0"/>
                          <a:ext cx="3232150" cy="258445"/>
                        </a:xfrm>
                        <a:prstGeom prst="rect">
                          <a:avLst/>
                        </a:prstGeom>
                        <a:solidFill>
                          <a:prstClr val="white"/>
                        </a:solidFill>
                        <a:ln>
                          <a:noFill/>
                        </a:ln>
                      </wps:spPr>
                      <wps:txbx>
                        <w:txbxContent>
                          <w:p w14:paraId="5CBCC91D" w14:textId="22C0D9F6" w:rsidR="00E969B7" w:rsidRPr="008A7842" w:rsidRDefault="00E969B7" w:rsidP="00E969B7">
                            <w:pPr>
                              <w:pStyle w:val="Caption"/>
                              <w:jc w:val="center"/>
                              <w:rPr>
                                <w:noProof/>
                                <w:color w:val="000000" w:themeColor="text1"/>
                                <w:sz w:val="26"/>
                                <w:szCs w:val="26"/>
                              </w:rPr>
                            </w:pPr>
                            <w:bookmarkStart w:id="37" w:name="_Toc216888165"/>
                            <w:r>
                              <w:t xml:space="preserve">Figure </w:t>
                            </w:r>
                            <w:r>
                              <w:fldChar w:fldCharType="begin"/>
                            </w:r>
                            <w:r>
                              <w:instrText xml:space="preserve"> SEQ Figure \* ARABIC </w:instrText>
                            </w:r>
                            <w:r>
                              <w:fldChar w:fldCharType="separate"/>
                            </w:r>
                            <w:r w:rsidR="00E5444E">
                              <w:rPr>
                                <w:noProof/>
                              </w:rPr>
                              <w:t>4</w:t>
                            </w:r>
                            <w:r>
                              <w:fldChar w:fldCharType="end"/>
                            </w:r>
                            <w:r>
                              <w:t>: Flowchart of the system</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29B87" id="_x0000_s1029" type="#_x0000_t202" style="position:absolute;margin-left:43pt;margin-top:729pt;width:254.5pt;height:20.35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kCLHAIAAEIEAAAOAAAAZHJzL2Uyb0RvYy54bWysU99v2jAQfp+0/8Hy+wjQMlWIUDEqpkmo&#10;rUSnPhvHIZYcn3c2JOyv39lJoOv2NO3FufjO9+P7vlvct7VhJ4Veg835ZDTmTFkJhbaHnH9/2Xy6&#10;48wHYQthwKqcn5Xn98uPHxaNm6spVGAKhYySWD9vXM6rENw8y7ysVC38CJyy5CwBaxHoFw9ZgaKh&#10;7LXJpuPx56wBLByCVN7T7UPn5MuUvyyVDE9l6VVgJufUW0gnpnMfz2y5EPMDCldp2bch/qGLWmhL&#10;RS+pHkQQ7Ij6j1S1lggeyjCSUGdQllqqNANNMxm/m2ZXCafSLASOdxeY/P9LKx9PO/eMLLRfoCUC&#10;IyCN83NPl3GetsQ6fqlTRn6C8HyBTbWBSbq8md5MJzNySfJNZ3e3t7OYJru+dujDVwU1i0bOkWhJ&#10;aInT1ocudAiJxTwYXWy0MfEnOtYG2UkQhU2lg+qT/xZlbIy1EF91CeNNdh0lWqHdt0wX1PEw5h6K&#10;M02P0AnDO7nRVG8rfHgWSEqgqUjd4YmO0kCTc+gtzirAn3+7j/FEEHk5a0hZOfc/jgIVZ+abJeqi&#10;DAcDB2M/GPZYr4EmndDeOJlMeoDBDGaJUL+S6FexCrmElVQr52Ew16HTNy2NVKtVCiKxORG2dudk&#10;TD3g+tK+CnQ9K4H4fIRBc2L+jpwuNtHjVsdASCfmIq4dij3cJNTEfb9UcRPe/qeo6+ovfwEAAP//&#10;AwBQSwMEFAAGAAgAAAAhAOb7dsTgAAAADAEAAA8AAABkcnMvZG93bnJldi54bWxMT7FOwzAU3JH4&#10;B+shsSDqAElIQ5yqqmCApSJ0YXPj1zgQ25HttOHveZ1gu3d3undXrWYzsCP60Dsr4G6RAEPbOtXb&#10;TsDu4+W2ABaitEoOzqKAHwywqi8vKlkqd7LveGxixyjEhlIK0DGOJeeh1WhkWLgRLWkH542MdPqO&#10;Ky9PFG4Gfp8kOTeyt/RByxE3GtvvZjICtunnVt9Mh+e3dfrgX3fTJv/qGiGur+b1E7CIc/wzw7k+&#10;VYeaOu3dZFVgg4AipymR+DQrCJEjW2YE9mdqWTwCryv+f0T9CwAA//8DAFBLAQItABQABgAIAAAA&#10;IQC2gziS/gAAAOEBAAATAAAAAAAAAAAAAAAAAAAAAABbQ29udGVudF9UeXBlc10ueG1sUEsBAi0A&#10;FAAGAAgAAAAhADj9If/WAAAAlAEAAAsAAAAAAAAAAAAAAAAALwEAAF9yZWxzLy5yZWxzUEsBAi0A&#10;FAAGAAgAAAAhAHqaQIscAgAAQgQAAA4AAAAAAAAAAAAAAAAALgIAAGRycy9lMm9Eb2MueG1sUEsB&#10;Ai0AFAAGAAgAAAAhAOb7dsTgAAAADAEAAA8AAAAAAAAAAAAAAAAAdgQAAGRycy9kb3ducmV2Lnht&#10;bFBLBQYAAAAABAAEAPMAAACDBQAAAAA=&#10;" stroked="f">
                <v:textbox style="mso-fit-shape-to-text:t" inset="0,0,0,0">
                  <w:txbxContent>
                    <w:p w14:paraId="5CBCC91D" w14:textId="22C0D9F6" w:rsidR="00E969B7" w:rsidRPr="008A7842" w:rsidRDefault="00E969B7" w:rsidP="00E969B7">
                      <w:pPr>
                        <w:pStyle w:val="Caption"/>
                        <w:jc w:val="center"/>
                        <w:rPr>
                          <w:noProof/>
                          <w:color w:val="000000" w:themeColor="text1"/>
                          <w:sz w:val="26"/>
                          <w:szCs w:val="26"/>
                        </w:rPr>
                      </w:pPr>
                      <w:bookmarkStart w:id="38" w:name="_Toc216888165"/>
                      <w:r>
                        <w:t xml:space="preserve">Figure </w:t>
                      </w:r>
                      <w:r>
                        <w:fldChar w:fldCharType="begin"/>
                      </w:r>
                      <w:r>
                        <w:instrText xml:space="preserve"> SEQ Figure \* ARABIC </w:instrText>
                      </w:r>
                      <w:r>
                        <w:fldChar w:fldCharType="separate"/>
                      </w:r>
                      <w:r w:rsidR="00E5444E">
                        <w:rPr>
                          <w:noProof/>
                        </w:rPr>
                        <w:t>4</w:t>
                      </w:r>
                      <w:r>
                        <w:fldChar w:fldCharType="end"/>
                      </w:r>
                      <w:r>
                        <w:t>: Flowchart of the system</w:t>
                      </w:r>
                      <w:bookmarkEnd w:id="38"/>
                    </w:p>
                  </w:txbxContent>
                </v:textbox>
                <w10:wrap type="topAndBottom" anchory="page"/>
              </v:shape>
            </w:pict>
          </mc:Fallback>
        </mc:AlternateContent>
      </w:r>
      <w:r w:rsidR="009733CF">
        <w:rPr>
          <w:rFonts w:cs="Arial"/>
          <w:szCs w:val="24"/>
          <w:lang w:val="en-US"/>
        </w:rPr>
        <w:br w:type="page"/>
      </w:r>
    </w:p>
    <w:p w14:paraId="1A9AB805" w14:textId="20B2EFE6" w:rsidR="007A47BB" w:rsidRDefault="00897CDE" w:rsidP="00897CDE">
      <w:pPr>
        <w:pStyle w:val="Heading3"/>
        <w:rPr>
          <w:rFonts w:ascii="Arial" w:hAnsi="Arial" w:cs="Arial"/>
          <w:color w:val="212121"/>
          <w:lang w:val="en-US"/>
        </w:rPr>
      </w:pPr>
      <w:bookmarkStart w:id="39" w:name="_Toc216891579"/>
      <w:r w:rsidRPr="000634ED">
        <w:rPr>
          <w:rFonts w:ascii="Arial" w:hAnsi="Arial" w:cs="Arial"/>
          <w:color w:val="212121"/>
          <w:lang w:val="en-US"/>
        </w:rPr>
        <w:lastRenderedPageBreak/>
        <w:t>3.5.2 State transition Diagram</w:t>
      </w:r>
      <w:bookmarkEnd w:id="39"/>
    </w:p>
    <w:p w14:paraId="6D8442B1" w14:textId="2DD30AEE" w:rsidR="000634ED" w:rsidRPr="000634ED" w:rsidRDefault="00C01399" w:rsidP="000634ED">
      <w:pPr>
        <w:rPr>
          <w:lang w:val="en-US"/>
        </w:rPr>
      </w:pPr>
      <w:r w:rsidRPr="00C01399">
        <w:rPr>
          <w:lang w:val="en-US"/>
        </w:rPr>
        <w:t>A State Transition Diagram visually represents a finite state machine, utilized to model objects that have a limited number of states and their interactions with the external environment through state changes driven by events</w:t>
      </w:r>
      <w:sdt>
        <w:sdtPr>
          <w:rPr>
            <w:lang w:val="en-US"/>
          </w:rPr>
          <w:id w:val="626120717"/>
          <w:citation/>
        </w:sdtPr>
        <w:sdtContent>
          <w:r w:rsidR="00E96643">
            <w:rPr>
              <w:lang w:val="en-US"/>
            </w:rPr>
            <w:fldChar w:fldCharType="begin"/>
          </w:r>
          <w:r w:rsidR="00456E0D">
            <w:rPr>
              <w:lang w:val="en-US"/>
            </w:rPr>
            <w:instrText xml:space="preserve">CITATION Sci25 \l 1033 </w:instrText>
          </w:r>
          <w:r w:rsidR="00E96643">
            <w:rPr>
              <w:lang w:val="en-US"/>
            </w:rPr>
            <w:fldChar w:fldCharType="separate"/>
          </w:r>
          <w:r w:rsidR="00456E0D">
            <w:rPr>
              <w:noProof/>
              <w:lang w:val="en-US"/>
            </w:rPr>
            <w:t xml:space="preserve"> </w:t>
          </w:r>
          <w:r w:rsidR="00456E0D" w:rsidRPr="00456E0D">
            <w:rPr>
              <w:noProof/>
              <w:lang w:val="en-US"/>
            </w:rPr>
            <w:t>(ScienceDirect, 2012)</w:t>
          </w:r>
          <w:r w:rsidR="00E96643">
            <w:rPr>
              <w:lang w:val="en-US"/>
            </w:rPr>
            <w:fldChar w:fldCharType="end"/>
          </w:r>
        </w:sdtContent>
      </w:sdt>
      <w:r w:rsidRPr="00C01399">
        <w:rPr>
          <w:lang w:val="en-US"/>
        </w:rPr>
        <w:t xml:space="preserve">. It is made up of nodes that symbolize states and directed edges that </w:t>
      </w:r>
      <w:r w:rsidR="00043701" w:rsidRPr="00C01399">
        <w:rPr>
          <w:lang w:val="en-US"/>
        </w:rPr>
        <w:t>show</w:t>
      </w:r>
      <w:r w:rsidRPr="00C01399">
        <w:rPr>
          <w:lang w:val="en-US"/>
        </w:rPr>
        <w:t xml:space="preserve"> transitions marked with event names</w:t>
      </w:r>
      <w:r w:rsidR="00FD23D7">
        <w:rPr>
          <w:lang w:val="en-US"/>
        </w:rPr>
        <w:t>.</w:t>
      </w:r>
      <w:r w:rsidR="009D05D0">
        <w:rPr>
          <w:lang w:val="en-US"/>
        </w:rPr>
        <w:t xml:space="preserve"> The system transitions from the initial state to data loading, data preprocessing, model training, and recommendation generated states, before reaching the final output state where personalized course recommendations are delivered to learner.</w:t>
      </w:r>
    </w:p>
    <w:p w14:paraId="2925595A" w14:textId="57AAFB5D" w:rsidR="007A47BB" w:rsidRDefault="007A47BB">
      <w:pPr>
        <w:jc w:val="left"/>
        <w:rPr>
          <w:rFonts w:cs="Arial"/>
          <w:szCs w:val="24"/>
          <w:lang w:val="en-US"/>
        </w:rPr>
      </w:pPr>
    </w:p>
    <w:p w14:paraId="764CBE93" w14:textId="5A6504FE" w:rsidR="00E969B7" w:rsidRDefault="00E969B7">
      <w:pPr>
        <w:jc w:val="left"/>
        <w:rPr>
          <w:rFonts w:cs="Arial"/>
          <w:szCs w:val="24"/>
          <w:lang w:val="en-US"/>
        </w:rPr>
      </w:pPr>
    </w:p>
    <w:p w14:paraId="1FCA0EA2" w14:textId="428B3214" w:rsidR="007A47BB" w:rsidRDefault="00E9068C">
      <w:pPr>
        <w:jc w:val="left"/>
        <w:rPr>
          <w:rFonts w:cs="Arial"/>
          <w:szCs w:val="24"/>
          <w:lang w:val="en-US"/>
        </w:rPr>
      </w:pPr>
      <w:r>
        <w:rPr>
          <w:rFonts w:cs="Arial"/>
          <w:noProof/>
          <w:szCs w:val="24"/>
          <w:lang w:val="en-US"/>
        </w:rPr>
        <w:drawing>
          <wp:anchor distT="0" distB="0" distL="114300" distR="114300" simplePos="0" relativeHeight="251665408" behindDoc="0" locked="0" layoutInCell="1" allowOverlap="1" wp14:anchorId="71DCF818" wp14:editId="514DE8F2">
            <wp:simplePos x="0" y="0"/>
            <wp:positionH relativeFrom="margin">
              <wp:align>left</wp:align>
            </wp:positionH>
            <wp:positionV relativeFrom="margin">
              <wp:posOffset>3001064</wp:posOffset>
            </wp:positionV>
            <wp:extent cx="4988560" cy="1605280"/>
            <wp:effectExtent l="0" t="0" r="2540" b="0"/>
            <wp:wrapTopAndBottom/>
            <wp:docPr id="1963365016" name="Picture 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5016" name="Picture 2">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88560" cy="1605280"/>
                    </a:xfrm>
                    <a:prstGeom prst="rect">
                      <a:avLst/>
                    </a:prstGeom>
                  </pic:spPr>
                </pic:pic>
              </a:graphicData>
            </a:graphic>
          </wp:anchor>
        </w:drawing>
      </w:r>
    </w:p>
    <w:p w14:paraId="089C5852" w14:textId="17E7463F" w:rsidR="007A47BB" w:rsidRDefault="00E9068C">
      <w:pPr>
        <w:jc w:val="left"/>
        <w:rPr>
          <w:rFonts w:cs="Arial"/>
          <w:szCs w:val="24"/>
          <w:lang w:val="en-US"/>
        </w:rPr>
      </w:pPr>
      <w:r>
        <w:rPr>
          <w:noProof/>
        </w:rPr>
        <mc:AlternateContent>
          <mc:Choice Requires="wps">
            <w:drawing>
              <wp:anchor distT="0" distB="0" distL="114300" distR="114300" simplePos="0" relativeHeight="251669504" behindDoc="0" locked="0" layoutInCell="1" allowOverlap="1" wp14:anchorId="45D310AC" wp14:editId="609C9D2A">
                <wp:simplePos x="0" y="0"/>
                <wp:positionH relativeFrom="page">
                  <wp:posOffset>1306195</wp:posOffset>
                </wp:positionH>
                <wp:positionV relativeFrom="page">
                  <wp:posOffset>5811520</wp:posOffset>
                </wp:positionV>
                <wp:extent cx="4988560" cy="258445"/>
                <wp:effectExtent l="0" t="0" r="2540" b="8255"/>
                <wp:wrapTopAndBottom/>
                <wp:docPr id="535157531"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DD00720" w14:textId="200D670D" w:rsidR="00E969B7" w:rsidRPr="00F97306" w:rsidRDefault="00E969B7" w:rsidP="00E969B7">
                            <w:pPr>
                              <w:pStyle w:val="Caption"/>
                              <w:jc w:val="center"/>
                              <w:rPr>
                                <w:rFonts w:cs="Arial"/>
                                <w:noProof/>
                                <w:color w:val="000000" w:themeColor="text1"/>
                              </w:rPr>
                            </w:pPr>
                            <w:bookmarkStart w:id="40" w:name="_Toc216888166"/>
                            <w:r>
                              <w:t xml:space="preserve">Figure </w:t>
                            </w:r>
                            <w:r>
                              <w:fldChar w:fldCharType="begin"/>
                            </w:r>
                            <w:r>
                              <w:instrText xml:space="preserve"> SEQ Figure \* ARABIC </w:instrText>
                            </w:r>
                            <w:r>
                              <w:fldChar w:fldCharType="separate"/>
                            </w:r>
                            <w:r w:rsidR="00E5444E">
                              <w:rPr>
                                <w:noProof/>
                              </w:rPr>
                              <w:t>5</w:t>
                            </w:r>
                            <w:r>
                              <w:fldChar w:fldCharType="end"/>
                            </w:r>
                            <w:r>
                              <w:t>: State transition Diagram</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D310AC" id="_x0000_s1030" type="#_x0000_t202" style="position:absolute;margin-left:102.85pt;margin-top:457.6pt;width:392.8pt;height:20.35pt;z-index:251669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S4HAIAAEIEAAAOAAAAZHJzL2Uyb0RvYy54bWysU02P2jAQvVfqf7B8LwEEKxoRVpQVVSW0&#10;uxJb7dk4DrHkeNyxIaG/vuN8wHbbU9WLM/GM5+O9N8v7pjLsrNBrsBmfjMacKSsh1/aY8e8v208L&#10;znwQNhcGrMr4RXl+v/r4YVm7VE2hBJMrZJTE+rR2GS9DcGmSeFmqSvgROGXJWQBWItAvHpMcRU3Z&#10;K5NMx+O7pAbMHYJU3tPtQ+fkqzZ/USgZnorCq8BMxqm30J7Ynod4JqulSI8oXKll34b4hy4qoS0V&#10;vaZ6EEGwE+o/UlVaIngowkhClUBRaKnaGWiayfjdNPtSONXOQuB4d4XJ/7+08vG8d8/IQvMFGiIw&#10;AlI7n3q6jPM0BVbxS50y8hOElytsqglM0uXs82IxvyOXJN90vpjN5jFNcnvt0IevCioWjYwj0dKi&#10;Jc47H7rQISQW82B0vtXGxJ/o2BhkZ0EU1qUOqk/+W5SxMdZCfNUljDfJbZRohebQMJ1Tx8OYB8gv&#10;ND1CJwzv5FZTvZ3w4VkgKYGmInWHJzoKA3XGobc4KwF//u0+xhNB5OWsJmVl3P84CVScmW+WqIsy&#10;HAwcjMNg2FO1AZp0QnvjZGvSAwxmMAuE6pVEv45VyCWspFoZD4O5CZ2+aWmkWq/bIBKbE2Fn907G&#10;1AOuL82rQNezEojPRxg0J9J35HSxLT1ufQqEdMtcxLVDsYebhNpy3y9V3IS3/23UbfVXvwAAAP//&#10;AwBQSwMEFAAGAAgAAAAhABhSDprjAAAACwEAAA8AAABkcnMvZG93bnJldi54bWxMj7FOwzAQhnck&#10;3sE6JBZEnaRNS0KcqqpgoEtF2oXNja9xILaj2GnD23NMsN3pPv33/cV6Mh274OBbZwXEswgY2tqp&#10;1jYCjofXxydgPkirZOcsCvhGD+vy9qaQuXJX+46XKjSMQqzPpQAdQp9z7muNRvqZ69HS7ewGIwOt&#10;Q8PVIK8UbjqeRNGSG9la+qBlj1uN9Vc1GgH7xcdeP4znl91mMR/ejuN2+dlUQtzfTZtnYAGn8AfD&#10;rz6pQ0lOJzda5VknIInSFaECsjhNgBGRZfEc2ImGNM2AlwX/36H8AQAA//8DAFBLAQItABQABgAI&#10;AAAAIQC2gziS/gAAAOEBAAATAAAAAAAAAAAAAAAAAAAAAABbQ29udGVudF9UeXBlc10ueG1sUEsB&#10;Ai0AFAAGAAgAAAAhADj9If/WAAAAlAEAAAsAAAAAAAAAAAAAAAAALwEAAF9yZWxzLy5yZWxzUEsB&#10;Ai0AFAAGAAgAAAAhAMrW1LgcAgAAQgQAAA4AAAAAAAAAAAAAAAAALgIAAGRycy9lMm9Eb2MueG1s&#10;UEsBAi0AFAAGAAgAAAAhABhSDprjAAAACwEAAA8AAAAAAAAAAAAAAAAAdgQAAGRycy9kb3ducmV2&#10;LnhtbFBLBQYAAAAABAAEAPMAAACGBQAAAAA=&#10;" stroked="f">
                <v:textbox style="mso-fit-shape-to-text:t" inset="0,0,0,0">
                  <w:txbxContent>
                    <w:p w14:paraId="4DD00720" w14:textId="200D670D" w:rsidR="00E969B7" w:rsidRPr="00F97306" w:rsidRDefault="00E969B7" w:rsidP="00E969B7">
                      <w:pPr>
                        <w:pStyle w:val="Caption"/>
                        <w:jc w:val="center"/>
                        <w:rPr>
                          <w:rFonts w:cs="Arial"/>
                          <w:noProof/>
                          <w:color w:val="000000" w:themeColor="text1"/>
                        </w:rPr>
                      </w:pPr>
                      <w:bookmarkStart w:id="41" w:name="_Toc216888166"/>
                      <w:r>
                        <w:t xml:space="preserve">Figure </w:t>
                      </w:r>
                      <w:r>
                        <w:fldChar w:fldCharType="begin"/>
                      </w:r>
                      <w:r>
                        <w:instrText xml:space="preserve"> SEQ Figure \* ARABIC </w:instrText>
                      </w:r>
                      <w:r>
                        <w:fldChar w:fldCharType="separate"/>
                      </w:r>
                      <w:r w:rsidR="00E5444E">
                        <w:rPr>
                          <w:noProof/>
                        </w:rPr>
                        <w:t>5</w:t>
                      </w:r>
                      <w:r>
                        <w:fldChar w:fldCharType="end"/>
                      </w:r>
                      <w:r>
                        <w:t>: State transition Diagram</w:t>
                      </w:r>
                      <w:bookmarkEnd w:id="41"/>
                    </w:p>
                  </w:txbxContent>
                </v:textbox>
                <w10:wrap type="topAndBottom" anchorx="page" anchory="page"/>
              </v:shape>
            </w:pict>
          </mc:Fallback>
        </mc:AlternateContent>
      </w:r>
    </w:p>
    <w:p w14:paraId="00FEDD0B" w14:textId="1E5EDDB4" w:rsidR="007A47BB" w:rsidRDefault="007A47BB">
      <w:pPr>
        <w:jc w:val="left"/>
        <w:rPr>
          <w:rFonts w:cs="Arial"/>
          <w:szCs w:val="24"/>
          <w:lang w:val="en-US"/>
        </w:rPr>
      </w:pPr>
    </w:p>
    <w:p w14:paraId="633D5FBC" w14:textId="0971D97B" w:rsidR="007A47BB" w:rsidRDefault="007A47BB">
      <w:pPr>
        <w:jc w:val="left"/>
        <w:rPr>
          <w:rFonts w:cs="Arial"/>
          <w:szCs w:val="24"/>
          <w:lang w:val="en-US"/>
        </w:rPr>
      </w:pPr>
    </w:p>
    <w:p w14:paraId="2D0FDFCA" w14:textId="6A17AC4F" w:rsidR="007A47BB" w:rsidRDefault="007A47BB">
      <w:pPr>
        <w:jc w:val="left"/>
        <w:rPr>
          <w:rFonts w:cs="Arial"/>
          <w:szCs w:val="24"/>
          <w:lang w:val="en-US"/>
        </w:rPr>
      </w:pPr>
    </w:p>
    <w:p w14:paraId="5ABA9325" w14:textId="218F8233" w:rsidR="007A47BB" w:rsidRDefault="007A47BB">
      <w:pPr>
        <w:jc w:val="left"/>
        <w:rPr>
          <w:rFonts w:cs="Arial"/>
          <w:szCs w:val="24"/>
          <w:lang w:val="en-US"/>
        </w:rPr>
      </w:pPr>
    </w:p>
    <w:p w14:paraId="558643C8" w14:textId="2AF4CE22" w:rsidR="007A47BB" w:rsidRDefault="007A47BB">
      <w:pPr>
        <w:jc w:val="left"/>
        <w:rPr>
          <w:rFonts w:cs="Arial"/>
          <w:szCs w:val="24"/>
          <w:lang w:val="en-US"/>
        </w:rPr>
      </w:pPr>
    </w:p>
    <w:p w14:paraId="19AD0870" w14:textId="2FB64DF6" w:rsidR="007A47BB" w:rsidRDefault="007A47BB">
      <w:pPr>
        <w:jc w:val="left"/>
        <w:rPr>
          <w:rFonts w:cs="Arial"/>
          <w:szCs w:val="24"/>
          <w:lang w:val="en-US"/>
        </w:rPr>
      </w:pPr>
    </w:p>
    <w:p w14:paraId="37477629" w14:textId="77C458AF" w:rsidR="007A47BB" w:rsidRDefault="007A47BB">
      <w:pPr>
        <w:jc w:val="left"/>
        <w:rPr>
          <w:rFonts w:cs="Arial"/>
          <w:szCs w:val="24"/>
          <w:lang w:val="en-US"/>
        </w:rPr>
      </w:pPr>
    </w:p>
    <w:p w14:paraId="748FDA64" w14:textId="03E243AE" w:rsidR="007A47BB" w:rsidRDefault="007A47BB">
      <w:pPr>
        <w:jc w:val="left"/>
        <w:rPr>
          <w:rFonts w:cs="Arial"/>
          <w:szCs w:val="24"/>
          <w:lang w:val="en-US"/>
        </w:rPr>
      </w:pPr>
    </w:p>
    <w:p w14:paraId="7878A1AB" w14:textId="22A10FC9" w:rsidR="007A47BB" w:rsidRDefault="007A47BB">
      <w:pPr>
        <w:jc w:val="left"/>
        <w:rPr>
          <w:rFonts w:cs="Arial"/>
          <w:szCs w:val="24"/>
          <w:lang w:val="en-US"/>
        </w:rPr>
      </w:pPr>
    </w:p>
    <w:p w14:paraId="294308D7" w14:textId="77777777" w:rsidR="002C544E" w:rsidRDefault="002C544E">
      <w:pPr>
        <w:jc w:val="left"/>
        <w:rPr>
          <w:rFonts w:cs="Arial"/>
          <w:szCs w:val="24"/>
          <w:lang w:val="en-US"/>
        </w:rPr>
      </w:pPr>
    </w:p>
    <w:p w14:paraId="0258305A" w14:textId="77777777" w:rsidR="002C544E" w:rsidRDefault="002C544E">
      <w:pPr>
        <w:jc w:val="left"/>
        <w:rPr>
          <w:rFonts w:cs="Arial"/>
          <w:szCs w:val="24"/>
          <w:lang w:val="en-US"/>
        </w:rPr>
      </w:pPr>
    </w:p>
    <w:p w14:paraId="1B6FB220" w14:textId="77777777" w:rsidR="002C544E" w:rsidRDefault="002C544E">
      <w:pPr>
        <w:jc w:val="left"/>
        <w:rPr>
          <w:rFonts w:cs="Arial"/>
          <w:szCs w:val="24"/>
          <w:lang w:val="en-US"/>
        </w:rPr>
      </w:pPr>
    </w:p>
    <w:p w14:paraId="26D9A82A" w14:textId="77777777" w:rsidR="00C74D26" w:rsidRPr="00C74D26" w:rsidRDefault="00C74D26" w:rsidP="00C74D26"/>
    <w:p w14:paraId="4E8CF87F" w14:textId="0BE2FA8C" w:rsidR="00020707" w:rsidRPr="00020707" w:rsidRDefault="00020707">
      <w:pPr>
        <w:pStyle w:val="Heading1"/>
        <w:numPr>
          <w:ilvl w:val="0"/>
          <w:numId w:val="1"/>
        </w:numPr>
      </w:pPr>
      <w:bookmarkStart w:id="42" w:name="_Toc216891580"/>
      <w:r w:rsidRPr="00020707">
        <w:lastRenderedPageBreak/>
        <w:t>Conclusion</w:t>
      </w:r>
      <w:bookmarkEnd w:id="42"/>
    </w:p>
    <w:p w14:paraId="11D43898" w14:textId="695AA00C" w:rsidR="00F54727" w:rsidRDefault="00F54727" w:rsidP="00F54727">
      <w:pPr>
        <w:pStyle w:val="Heading2"/>
      </w:pPr>
      <w:bookmarkStart w:id="43" w:name="_Toc216891581"/>
      <w:r>
        <w:t xml:space="preserve">4.1 </w:t>
      </w:r>
      <w:r w:rsidRPr="00F54727">
        <w:t>Analysis of the Work Done</w:t>
      </w:r>
      <w:bookmarkEnd w:id="43"/>
    </w:p>
    <w:p w14:paraId="18BB81FC" w14:textId="77777777" w:rsidR="00785478" w:rsidRDefault="00F54727" w:rsidP="00F54727">
      <w:pPr>
        <w:rPr>
          <w:szCs w:val="24"/>
          <w:lang w:val="en-US"/>
        </w:rPr>
      </w:pPr>
      <w:r>
        <w:t xml:space="preserve">This coursework has presented the design and conceptual solution for a </w:t>
      </w:r>
      <w:r w:rsidR="004167C9">
        <w:t xml:space="preserve">learning </w:t>
      </w:r>
      <w:r>
        <w:t>course recommendation system using Artificial Intelligence (AI)</w:t>
      </w:r>
      <w:r w:rsidR="00621611">
        <w:t xml:space="preserve"> to improve personalization in online education platforms</w:t>
      </w:r>
      <w:r w:rsidR="00C00B69">
        <w:t xml:space="preserve"> such as Coursera, Udemy, and EdX.</w:t>
      </w:r>
      <w:r w:rsidR="00C00B69" w:rsidRPr="00C00B69">
        <w:rPr>
          <w:rFonts w:ascii="Times New Roman" w:eastAsia="Times New Roman" w:hAnsi="Times New Roman" w:cs="Times New Roman"/>
          <w:color w:val="auto"/>
          <w:szCs w:val="24"/>
          <w:lang w:val="en-US"/>
        </w:rPr>
        <w:t xml:space="preserve"> </w:t>
      </w:r>
      <w:r w:rsidR="00144511">
        <w:rPr>
          <w:szCs w:val="24"/>
          <w:lang w:val="en-US"/>
        </w:rPr>
        <w:t xml:space="preserve">Through a study, </w:t>
      </w:r>
      <w:r w:rsidR="00C00B69" w:rsidRPr="00C00B69">
        <w:rPr>
          <w:szCs w:val="24"/>
          <w:lang w:val="en-US"/>
        </w:rPr>
        <w:t xml:space="preserve">how recommendation systems have evolved from simple rule-based models to advanced hybrid approaches that adapt to user sessions. </w:t>
      </w:r>
    </w:p>
    <w:p w14:paraId="2969ACA0" w14:textId="1AC08C1A" w:rsidR="0069619B" w:rsidRDefault="00C00B69" w:rsidP="00F232E8">
      <w:r w:rsidRPr="00C00B69">
        <w:rPr>
          <w:szCs w:val="24"/>
          <w:lang w:val="en-US"/>
        </w:rPr>
        <w:t>While these systems are highly accurate, they still struggle with scalability, interpretability, and cold-start problems. Course enrolment and ratings help identify popular, high-quality options, while instructor and organization details enable similarity-based recommendations. However, without detailed learner interaction data, pure collaborative filtering cannot be effectively applied, making hybrid approaches essential.</w:t>
      </w:r>
      <w:r w:rsidR="00785478">
        <w:rPr>
          <w:lang w:val="en-US"/>
        </w:rPr>
        <w:t xml:space="preserve"> </w:t>
      </w:r>
      <w:r w:rsidR="00F54727">
        <w:t xml:space="preserve">The project </w:t>
      </w:r>
      <w:r w:rsidR="00F443BF">
        <w:t>analysed</w:t>
      </w:r>
      <w:r w:rsidR="00F54727">
        <w:t xml:space="preserve"> the Coursera-course-dataset (6,645 rows) and applied preprocessing techniques to ensure data quality. Exploratory Data Analysis (EDA) </w:t>
      </w:r>
      <w:r w:rsidR="00467543">
        <w:t>discovered</w:t>
      </w:r>
      <w:r w:rsidR="00F54727">
        <w:t xml:space="preserve"> important trends such as the correlation between ratings, reviews, and </w:t>
      </w:r>
      <w:r w:rsidR="00F443BF">
        <w:t>enrolments</w:t>
      </w:r>
      <w:r w:rsidR="00F54727">
        <w:t>, which informed the choice of algorithms. Multiple ML models</w:t>
      </w:r>
      <w:r w:rsidR="002B3CAD">
        <w:t xml:space="preserve">: </w:t>
      </w:r>
      <w:r w:rsidR="00F54727">
        <w:t>Logistic Regression, Decision Tree, Random Forest, and Hybrid Filtering</w:t>
      </w:r>
      <w:r w:rsidR="00B44B39">
        <w:t xml:space="preserve"> </w:t>
      </w:r>
      <w:r w:rsidR="00F54727">
        <w:t>were proposed to generate recommendations. Evaluation metrics such as Precision, Recall, F1 Score were identified to measure system performance. By integrating these components, the system demonstrates how AI can transform traditional recommendation methods into personalized, scalable, and efficient solutions for online learning.</w:t>
      </w:r>
    </w:p>
    <w:p w14:paraId="5DE17952" w14:textId="1E15D8AD" w:rsidR="00E27B0B" w:rsidRPr="00DD3397" w:rsidRDefault="00F232E8" w:rsidP="00F232E8">
      <w:r>
        <w:t>In context to real world, this system can support learners in making informed decisions, reduce course dropout rates, and support platforms in delivering personalized learning experiences. Future improvements may include incorporating real user interaction data, applying deep learning models for preference modeling. Overall, this project demonstrates how artificial intelligence can effectively address real educational challenges through well-designed recommendation systems.</w:t>
      </w:r>
    </w:p>
    <w:p w14:paraId="140F6C5B" w14:textId="0342F40F" w:rsidR="0069619B" w:rsidRDefault="0069619B" w:rsidP="0069619B">
      <w:pPr>
        <w:pStyle w:val="Heading2"/>
      </w:pPr>
      <w:bookmarkStart w:id="44" w:name="_Toc216891582"/>
      <w:r>
        <w:t>4.</w:t>
      </w:r>
      <w:r w:rsidR="00F232E8">
        <w:t>2</w:t>
      </w:r>
      <w:r>
        <w:t xml:space="preserve"> Further Work</w:t>
      </w:r>
      <w:bookmarkEnd w:id="44"/>
      <w:r>
        <w:t xml:space="preserve"> </w:t>
      </w:r>
    </w:p>
    <w:p w14:paraId="1827A2DF" w14:textId="3438A08C" w:rsidR="0069619B" w:rsidRDefault="0069619B" w:rsidP="0069619B">
      <w:r>
        <w:t>While the proposed system provides a strong foundation, several areas for improvement remain:</w:t>
      </w:r>
    </w:p>
    <w:p w14:paraId="6A93EA83" w14:textId="3FEBD57B" w:rsidR="0069619B" w:rsidRDefault="0069619B">
      <w:pPr>
        <w:pStyle w:val="ListParagraph"/>
        <w:numPr>
          <w:ilvl w:val="0"/>
          <w:numId w:val="3"/>
        </w:numPr>
      </w:pPr>
      <w:r>
        <w:t>Integration of Natural Language Processing (NLP): Incorporating learner feedback and reviews to refine recommendations.</w:t>
      </w:r>
    </w:p>
    <w:p w14:paraId="42F09587" w14:textId="39C4C422" w:rsidR="0069619B" w:rsidRDefault="0069619B">
      <w:pPr>
        <w:pStyle w:val="ListParagraph"/>
        <w:numPr>
          <w:ilvl w:val="0"/>
          <w:numId w:val="3"/>
        </w:numPr>
      </w:pPr>
      <w:r>
        <w:t xml:space="preserve">Multimodal Data: Using </w:t>
      </w:r>
      <w:r w:rsidR="00503F9A">
        <w:t>behavioural</w:t>
      </w:r>
      <w:r>
        <w:t>, emotional, and biometric data to enhance personalization.</w:t>
      </w:r>
    </w:p>
    <w:p w14:paraId="341FD2A8" w14:textId="445CF402" w:rsidR="0069619B" w:rsidRDefault="0069619B">
      <w:pPr>
        <w:pStyle w:val="ListParagraph"/>
        <w:numPr>
          <w:ilvl w:val="0"/>
          <w:numId w:val="3"/>
        </w:numPr>
      </w:pPr>
      <w:r>
        <w:t>Explainable AI (XAI): Ensuring transparency in recommendations to build trust among learners and educators.</w:t>
      </w:r>
    </w:p>
    <w:p w14:paraId="7686CF87" w14:textId="77777777" w:rsidR="0069619B" w:rsidRDefault="0069619B">
      <w:pPr>
        <w:pStyle w:val="ListParagraph"/>
        <w:numPr>
          <w:ilvl w:val="0"/>
          <w:numId w:val="3"/>
        </w:numPr>
      </w:pPr>
      <w:r>
        <w:t>Deployment: Developing a prototype application with a user-friendly interface and real-time recommendation capabilities.</w:t>
      </w:r>
    </w:p>
    <w:p w14:paraId="2CD455BF" w14:textId="77777777" w:rsidR="0069619B" w:rsidRDefault="0069619B" w:rsidP="0069619B"/>
    <w:p w14:paraId="034159B9" w14:textId="68EA42D9" w:rsidR="00974D60" w:rsidRPr="00974D60" w:rsidRDefault="0069619B" w:rsidP="0069619B">
      <w:r>
        <w:lastRenderedPageBreak/>
        <w:t>Future iterations of the system can expand beyond Coursera to include multiple platforms, creating a unified recommendation engine for lifelong learning across diverse educational contexts.</w:t>
      </w:r>
      <w:r w:rsidR="00BE04B6">
        <w:br w:type="page"/>
      </w:r>
    </w:p>
    <w:bookmarkStart w:id="45" w:name="_Toc216891583" w:displacedByCustomXml="next"/>
    <w:sdt>
      <w:sdtPr>
        <w:rPr>
          <w:rFonts w:eastAsiaTheme="minorHAnsi" w:cstheme="minorBidi"/>
          <w:b w:val="0"/>
          <w:sz w:val="24"/>
          <w:szCs w:val="22"/>
        </w:rPr>
        <w:id w:val="779692647"/>
        <w:docPartObj>
          <w:docPartGallery w:val="Bibliographies"/>
          <w:docPartUnique/>
        </w:docPartObj>
      </w:sdtPr>
      <w:sdtContent>
        <w:p w14:paraId="33DBC3D8" w14:textId="0149573C" w:rsidR="008A335C" w:rsidRDefault="008A335C">
          <w:pPr>
            <w:pStyle w:val="Heading1"/>
            <w:numPr>
              <w:ilvl w:val="0"/>
              <w:numId w:val="1"/>
            </w:numPr>
          </w:pPr>
          <w:r>
            <w:t>References</w:t>
          </w:r>
          <w:bookmarkEnd w:id="45"/>
        </w:p>
        <w:sdt>
          <w:sdtPr>
            <w:id w:val="-573587230"/>
            <w:bibliography/>
          </w:sdtPr>
          <w:sdtContent>
            <w:p w14:paraId="301CA091" w14:textId="77777777" w:rsidR="00F9193D" w:rsidRDefault="008A335C" w:rsidP="00F9193D">
              <w:pPr>
                <w:pStyle w:val="Bibliography"/>
                <w:rPr>
                  <w:noProof/>
                  <w:szCs w:val="24"/>
                </w:rPr>
              </w:pPr>
              <w:r>
                <w:fldChar w:fldCharType="begin"/>
              </w:r>
              <w:r>
                <w:instrText xml:space="preserve"> BIBLIOGRAPHY </w:instrText>
              </w:r>
              <w:r>
                <w:fldChar w:fldCharType="separate"/>
              </w:r>
              <w:r w:rsidR="00F9193D">
                <w:rPr>
                  <w:noProof/>
                </w:rPr>
                <w:t xml:space="preserve">Buitrago, M. &amp; Chiappe, A., 2019. Representation of knowledge in digital educational environments: A systematic review of literature.. </w:t>
              </w:r>
              <w:r w:rsidR="00F9193D">
                <w:rPr>
                  <w:i/>
                  <w:iCs/>
                  <w:noProof/>
                </w:rPr>
                <w:t xml:space="preserve">Australasian Journal of Educational Technology, </w:t>
              </w:r>
              <w:r w:rsidR="00F9193D">
                <w:rPr>
                  <w:noProof/>
                </w:rPr>
                <w:t>4(35), pp. 46-62.</w:t>
              </w:r>
            </w:p>
            <w:p w14:paraId="5548A4DB" w14:textId="77777777" w:rsidR="00F9193D" w:rsidRDefault="00F9193D" w:rsidP="00F9193D">
              <w:pPr>
                <w:pStyle w:val="Bibliography"/>
                <w:rPr>
                  <w:noProof/>
                </w:rPr>
              </w:pPr>
              <w:r>
                <w:rPr>
                  <w:noProof/>
                </w:rPr>
                <w:t xml:space="preserve">Celik, B. &amp; Cagiltay, K., 2024. Uncovering MOOC Completion: A Comparative Study of Completion Rates from Different Perspective. </w:t>
              </w:r>
              <w:r>
                <w:rPr>
                  <w:i/>
                  <w:iCs/>
                  <w:noProof/>
                </w:rPr>
                <w:t xml:space="preserve">Open Praxis, </w:t>
              </w:r>
              <w:r>
                <w:rPr>
                  <w:noProof/>
                </w:rPr>
                <w:t>29 August, 16(3), p. 445–456.</w:t>
              </w:r>
            </w:p>
            <w:p w14:paraId="5EE94FA8" w14:textId="77777777" w:rsidR="00F9193D" w:rsidRDefault="00F9193D" w:rsidP="00F9193D">
              <w:pPr>
                <w:pStyle w:val="Bibliography"/>
                <w:rPr>
                  <w:noProof/>
                </w:rPr>
              </w:pPr>
              <w:r>
                <w:rPr>
                  <w:noProof/>
                </w:rPr>
                <w:t xml:space="preserve">Charntaweekhun , K. &amp; Wangsiripitak, . S., 2006. Visual Programming using Flowchart. </w:t>
              </w:r>
              <w:r>
                <w:rPr>
                  <w:i/>
                  <w:iCs/>
                  <w:noProof/>
                </w:rPr>
                <w:t xml:space="preserve">2006 International Symposium on Communications and Information Technologies, Bangkok, Thailand, </w:t>
              </w:r>
              <w:r>
                <w:rPr>
                  <w:noProof/>
                </w:rPr>
                <w:t>pp. 1062-1065.</w:t>
              </w:r>
            </w:p>
            <w:p w14:paraId="37A1C1AA" w14:textId="77777777" w:rsidR="00F9193D" w:rsidRDefault="00F9193D" w:rsidP="00F9193D">
              <w:pPr>
                <w:pStyle w:val="Bibliography"/>
                <w:rPr>
                  <w:noProof/>
                </w:rPr>
              </w:pPr>
              <w:r>
                <w:rPr>
                  <w:noProof/>
                </w:rPr>
                <w:t xml:space="preserve">George, G. &amp; La, . A. . M., 2024. PERKC: Personalized kNN With CPT for Course Recommendations in Higher Education. </w:t>
              </w:r>
              <w:r>
                <w:rPr>
                  <w:i/>
                  <w:iCs/>
                  <w:noProof/>
                </w:rPr>
                <w:t xml:space="preserve">IEEE TRANSACTIONS ON LEARNING TECHNOLOGIES, </w:t>
              </w:r>
              <w:r>
                <w:rPr>
                  <w:noProof/>
                </w:rPr>
                <w:t>Volume 17, pp. 885-890.</w:t>
              </w:r>
            </w:p>
            <w:p w14:paraId="538F643C" w14:textId="77777777" w:rsidR="00F9193D" w:rsidRDefault="00F9193D" w:rsidP="00F9193D">
              <w:pPr>
                <w:pStyle w:val="Bibliography"/>
                <w:rPr>
                  <w:noProof/>
                </w:rPr>
              </w:pPr>
              <w:r>
                <w:rPr>
                  <w:noProof/>
                </w:rPr>
                <w:t xml:space="preserve">Islam, M. S. &amp; Hosen , A. S. M. S., 2022. Personalized Course Recommendation System: A Multi-Model Machine Learning Framework for Academic Success. </w:t>
              </w:r>
              <w:r>
                <w:rPr>
                  <w:i/>
                  <w:iCs/>
                  <w:noProof/>
                </w:rPr>
                <w:t xml:space="preserve">Digital , </w:t>
              </w:r>
              <w:r>
                <w:rPr>
                  <w:noProof/>
                </w:rPr>
                <w:t>14(5), p. 2907.</w:t>
              </w:r>
            </w:p>
            <w:p w14:paraId="3F052498" w14:textId="77777777" w:rsidR="00F9193D" w:rsidRDefault="00F9193D" w:rsidP="00F9193D">
              <w:pPr>
                <w:pStyle w:val="Bibliography"/>
                <w:rPr>
                  <w:noProof/>
                </w:rPr>
              </w:pPr>
              <w:r>
                <w:rPr>
                  <w:noProof/>
                </w:rPr>
                <w:t xml:space="preserve">Khan, M. A. Z. &amp; Polyzou, A., 2024. Session-Based Course Recommendation Using Learner Interaction Sequences. </w:t>
              </w:r>
              <w:r>
                <w:rPr>
                  <w:i/>
                  <w:iCs/>
                  <w:noProof/>
                </w:rPr>
                <w:t xml:space="preserve">Electronics, </w:t>
              </w:r>
              <w:r>
                <w:rPr>
                  <w:noProof/>
                </w:rPr>
                <w:t>3762(18), p. 13.</w:t>
              </w:r>
            </w:p>
            <w:p w14:paraId="4359AA0B" w14:textId="77777777" w:rsidR="00F9193D" w:rsidRDefault="00F9193D" w:rsidP="00F9193D">
              <w:pPr>
                <w:pStyle w:val="Bibliography"/>
                <w:rPr>
                  <w:noProof/>
                </w:rPr>
              </w:pPr>
              <w:r>
                <w:rPr>
                  <w:noProof/>
                </w:rPr>
                <w:t xml:space="preserve">Liu, J., Zhang, H. &amp; Liu, Z., 2020. Research on Online Learning Resource Recommendation Method Based on Wide &amp; Deep and Elmo Model. </w:t>
              </w:r>
              <w:r>
                <w:rPr>
                  <w:i/>
                  <w:iCs/>
                  <w:noProof/>
                </w:rPr>
                <w:t xml:space="preserve">Journal of Physics: Conference Series, </w:t>
              </w:r>
              <w:r>
                <w:rPr>
                  <w:noProof/>
                </w:rPr>
                <w:t>1437(1).</w:t>
              </w:r>
            </w:p>
            <w:p w14:paraId="61DD4521" w14:textId="77777777" w:rsidR="00F9193D" w:rsidRDefault="00F9193D" w:rsidP="00F9193D">
              <w:pPr>
                <w:pStyle w:val="Bibliography"/>
                <w:rPr>
                  <w:noProof/>
                </w:rPr>
              </w:pPr>
              <w:r>
                <w:rPr>
                  <w:noProof/>
                </w:rPr>
                <w:t xml:space="preserve">Peterson, R., 2013. </w:t>
              </w:r>
              <w:r>
                <w:rPr>
                  <w:i/>
                  <w:iCs/>
                  <w:noProof/>
                </w:rPr>
                <w:t xml:space="preserve">Why Do Students Drop Out of MOOCs?. </w:t>
              </w:r>
              <w:r>
                <w:rPr>
                  <w:noProof/>
                </w:rPr>
                <w:t xml:space="preserve">[Online] </w:t>
              </w:r>
              <w:r>
                <w:rPr>
                  <w:noProof/>
                </w:rPr>
                <w:br/>
                <w:t xml:space="preserve">Available at: </w:t>
              </w:r>
              <w:r>
                <w:rPr>
                  <w:noProof/>
                  <w:u w:val="single"/>
                </w:rPr>
                <w:t>https://www.nas.org/blogs/article/why_do_students_drop_out_of_moocs</w:t>
              </w:r>
              <w:r>
                <w:rPr>
                  <w:noProof/>
                </w:rPr>
                <w:br/>
                <w:t>[Accessed 10 December 2025].</w:t>
              </w:r>
            </w:p>
            <w:p w14:paraId="00B1FABA" w14:textId="77777777" w:rsidR="00F9193D" w:rsidRDefault="00F9193D" w:rsidP="00F9193D">
              <w:pPr>
                <w:pStyle w:val="Bibliography"/>
                <w:rPr>
                  <w:noProof/>
                </w:rPr>
              </w:pPr>
              <w:r>
                <w:rPr>
                  <w:noProof/>
                </w:rPr>
                <w:t xml:space="preserve">Ren, X. et al., 2022. A Deep Learning Framework for Multimodal Course Recommendation Based on LSTM+Attention. </w:t>
              </w:r>
              <w:r>
                <w:rPr>
                  <w:i/>
                  <w:iCs/>
                  <w:noProof/>
                </w:rPr>
                <w:t xml:space="preserve">Sustainability, </w:t>
              </w:r>
              <w:r>
                <w:rPr>
                  <w:noProof/>
                </w:rPr>
                <w:t>14(12), p. 2907.</w:t>
              </w:r>
            </w:p>
            <w:p w14:paraId="46EC6F16" w14:textId="77777777" w:rsidR="00F9193D" w:rsidRDefault="00F9193D" w:rsidP="00F9193D">
              <w:pPr>
                <w:pStyle w:val="Bibliography"/>
                <w:rPr>
                  <w:noProof/>
                </w:rPr>
              </w:pPr>
              <w:r>
                <w:rPr>
                  <w:noProof/>
                </w:rPr>
                <w:t xml:space="preserve">ScienceDirect, 2012. </w:t>
              </w:r>
              <w:r>
                <w:rPr>
                  <w:i/>
                  <w:iCs/>
                  <w:noProof/>
                </w:rPr>
                <w:t xml:space="preserve">State Transition Diagram. </w:t>
              </w:r>
              <w:r>
                <w:rPr>
                  <w:noProof/>
                </w:rPr>
                <w:t xml:space="preserve">[Online] </w:t>
              </w:r>
              <w:r>
                <w:rPr>
                  <w:noProof/>
                </w:rPr>
                <w:br/>
                <w:t xml:space="preserve">Available at: </w:t>
              </w:r>
              <w:r>
                <w:rPr>
                  <w:noProof/>
                  <w:u w:val="single"/>
                </w:rPr>
                <w:t>https://www.sciencedirect.com/topics/computer-science/state-transition-diagram</w:t>
              </w:r>
              <w:r>
                <w:rPr>
                  <w:noProof/>
                </w:rPr>
                <w:br/>
                <w:t>[Accessed 13 December 2025].</w:t>
              </w:r>
            </w:p>
            <w:p w14:paraId="776E7DB3" w14:textId="77777777" w:rsidR="00F9193D" w:rsidRDefault="00F9193D" w:rsidP="00F9193D">
              <w:pPr>
                <w:pStyle w:val="Bibliography"/>
                <w:rPr>
                  <w:noProof/>
                </w:rPr>
              </w:pPr>
              <w:r>
                <w:rPr>
                  <w:noProof/>
                </w:rPr>
                <w:t xml:space="preserve">Shah, D., 2021. </w:t>
              </w:r>
              <w:r>
                <w:rPr>
                  <w:i/>
                  <w:iCs/>
                  <w:noProof/>
                </w:rPr>
                <w:t xml:space="preserve">By The Numbers: MOOCs in 2021. </w:t>
              </w:r>
              <w:r>
                <w:rPr>
                  <w:noProof/>
                </w:rPr>
                <w:t xml:space="preserve">[Online] </w:t>
              </w:r>
              <w:r>
                <w:rPr>
                  <w:noProof/>
                </w:rPr>
                <w:br/>
                <w:t xml:space="preserve">Available at: </w:t>
              </w:r>
              <w:r>
                <w:rPr>
                  <w:noProof/>
                  <w:u w:val="single"/>
                </w:rPr>
                <w:t>https://www.classcentral.com/report/mooc-stats-2021/</w:t>
              </w:r>
              <w:r>
                <w:rPr>
                  <w:noProof/>
                </w:rPr>
                <w:br/>
                <w:t>[Accessed 10 December 2025].</w:t>
              </w:r>
            </w:p>
            <w:p w14:paraId="64D9381B" w14:textId="77777777" w:rsidR="00F9193D" w:rsidRDefault="00F9193D" w:rsidP="00F9193D">
              <w:pPr>
                <w:pStyle w:val="Bibliography"/>
                <w:rPr>
                  <w:noProof/>
                </w:rPr>
              </w:pPr>
              <w:r>
                <w:rPr>
                  <w:noProof/>
                </w:rPr>
                <w:t xml:space="preserve">Tilahun, L. A. &amp; Sekeroglu, B., 2020. An Intelligent Course Advising System Based on Expert Systems. </w:t>
              </w:r>
              <w:r>
                <w:rPr>
                  <w:i/>
                  <w:iCs/>
                  <w:noProof/>
                </w:rPr>
                <w:t xml:space="preserve">SN Computer Science, </w:t>
              </w:r>
              <w:r>
                <w:rPr>
                  <w:noProof/>
                </w:rPr>
                <w:t>1(4), p. 1–15.</w:t>
              </w:r>
            </w:p>
            <w:p w14:paraId="7C4A5C37" w14:textId="77777777" w:rsidR="00F9193D" w:rsidRDefault="00F9193D" w:rsidP="00F9193D">
              <w:pPr>
                <w:pStyle w:val="Bibliography"/>
                <w:rPr>
                  <w:noProof/>
                </w:rPr>
              </w:pPr>
              <w:r>
                <w:rPr>
                  <w:noProof/>
                </w:rPr>
                <w:lastRenderedPageBreak/>
                <w:t xml:space="preserve">Xu, J., Xing, T. &amp; Schaar, M. v. d., 2016. Personalized Course Sequence Recommendations. </w:t>
              </w:r>
              <w:r>
                <w:rPr>
                  <w:i/>
                  <w:iCs/>
                  <w:noProof/>
                </w:rPr>
                <w:t xml:space="preserve">IEEE Transactions on Signal Processing, </w:t>
              </w:r>
              <w:r>
                <w:rPr>
                  <w:noProof/>
                </w:rPr>
                <w:t>64(20), p. 5340–5352.</w:t>
              </w:r>
            </w:p>
            <w:p w14:paraId="4BC0A636" w14:textId="77777777" w:rsidR="00F9193D" w:rsidRDefault="00F9193D" w:rsidP="00F9193D">
              <w:pPr>
                <w:pStyle w:val="Bibliography"/>
                <w:rPr>
                  <w:noProof/>
                </w:rPr>
              </w:pPr>
              <w:r>
                <w:rPr>
                  <w:noProof/>
                </w:rPr>
                <w:t xml:space="preserve">Ziegler, N. et al., 2017. Interdisciplinary Research at the Intersection of CALL, NLP, and SLA: Methodological Implications From an Input Enhancement Project. </w:t>
              </w:r>
              <w:r>
                <w:rPr>
                  <w:i/>
                  <w:iCs/>
                  <w:noProof/>
                </w:rPr>
                <w:t xml:space="preserve">Journal of Learning Analytics, </w:t>
              </w:r>
              <w:r>
                <w:rPr>
                  <w:noProof/>
                </w:rPr>
                <w:t>4(1), pp. 1-15.</w:t>
              </w:r>
            </w:p>
            <w:p w14:paraId="7045DBA4" w14:textId="1CD41F18" w:rsidR="008A335C" w:rsidRPr="008A335C" w:rsidRDefault="008A335C" w:rsidP="00F9193D">
              <w:r>
                <w:rPr>
                  <w:b/>
                  <w:bCs/>
                  <w:noProof/>
                </w:rPr>
                <w:fldChar w:fldCharType="end"/>
              </w:r>
            </w:p>
          </w:sdtContent>
        </w:sdt>
      </w:sdtContent>
    </w:sdt>
    <w:p w14:paraId="4E4884FB" w14:textId="0FDF05E5" w:rsidR="00AB1047" w:rsidRPr="008A335C" w:rsidRDefault="00AB1047" w:rsidP="001A0338">
      <w:pPr>
        <w:jc w:val="left"/>
      </w:pPr>
    </w:p>
    <w:sectPr w:rsidR="00AB1047" w:rsidRPr="008A335C" w:rsidSect="007360BA">
      <w:headerReference w:type="default" r:id="rId19"/>
      <w:footerReference w:type="default" r:id="rId20"/>
      <w:pgSz w:w="11906" w:h="16838"/>
      <w:pgMar w:top="1440" w:right="1800" w:bottom="1440" w:left="22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A202C" w14:textId="77777777" w:rsidR="00762250" w:rsidRDefault="00762250">
      <w:pPr>
        <w:spacing w:after="0" w:line="240" w:lineRule="auto"/>
      </w:pPr>
      <w:r>
        <w:separator/>
      </w:r>
    </w:p>
  </w:endnote>
  <w:endnote w:type="continuationSeparator" w:id="0">
    <w:p w14:paraId="03F5C703" w14:textId="77777777" w:rsidR="00762250" w:rsidRDefault="00762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E60C" w14:textId="77777777" w:rsidR="0082505E" w:rsidRDefault="008250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499134"/>
      <w:docPartObj>
        <w:docPartGallery w:val="Page Numbers (Bottom of Page)"/>
        <w:docPartUnique/>
      </w:docPartObj>
    </w:sdtPr>
    <w:sdtEndPr>
      <w:rPr>
        <w:noProof/>
      </w:rPr>
    </w:sdtEndPr>
    <w:sdtContent>
      <w:p w14:paraId="697B5629" w14:textId="77777777" w:rsidR="0082505E" w:rsidRDefault="0082505E" w:rsidP="00A9431D">
        <w:pPr>
          <w:pStyle w:val="Footer"/>
        </w:pPr>
        <w:r>
          <w:t xml:space="preserve">Sharon Gurung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BDA78" w14:textId="77777777" w:rsidR="00762250" w:rsidRDefault="00762250">
      <w:pPr>
        <w:spacing w:after="0" w:line="240" w:lineRule="auto"/>
      </w:pPr>
      <w:r>
        <w:separator/>
      </w:r>
    </w:p>
  </w:footnote>
  <w:footnote w:type="continuationSeparator" w:id="0">
    <w:p w14:paraId="39C07608" w14:textId="77777777" w:rsidR="00762250" w:rsidRDefault="00762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9FEB" w14:textId="77777777" w:rsidR="0082505E" w:rsidRPr="003977FE" w:rsidRDefault="0082505E" w:rsidP="00A943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DBC0" w14:textId="4E09FE1C" w:rsidR="0082505E" w:rsidRPr="003977FE" w:rsidRDefault="0024027F">
    <w:pPr>
      <w:pStyle w:val="Header"/>
      <w:rPr>
        <w:rFonts w:cs="Arial"/>
        <w:szCs w:val="24"/>
        <w:lang w:val="en-AU"/>
      </w:rPr>
    </w:pPr>
    <w:r w:rsidRPr="0024027F">
      <w:rPr>
        <w:rFonts w:cs="Arial"/>
        <w:szCs w:val="24"/>
        <w:lang w:val="en-AU"/>
      </w:rPr>
      <w:t>CU6051NP</w:t>
    </w:r>
    <w:r w:rsidR="0082505E" w:rsidRPr="003977FE">
      <w:rPr>
        <w:rFonts w:cs="Arial"/>
        <w:szCs w:val="24"/>
        <w:lang w:val="en-AU"/>
      </w:rPr>
      <w:tab/>
    </w:r>
    <w:r w:rsidR="0082505E" w:rsidRPr="003977FE">
      <w:rPr>
        <w:rFonts w:cs="Arial"/>
        <w:szCs w:val="24"/>
        <w:lang w:val="en-AU"/>
      </w:rPr>
      <w:tab/>
    </w:r>
    <w:r w:rsidRPr="0024027F">
      <w:rPr>
        <w:rFonts w:cs="Arial"/>
        <w:szCs w:val="24"/>
        <w:lang w:val="en-AU"/>
      </w:rPr>
      <w:t>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4F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C825D91"/>
    <w:multiLevelType w:val="hybridMultilevel"/>
    <w:tmpl w:val="88EA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1459EA"/>
    <w:multiLevelType w:val="hybridMultilevel"/>
    <w:tmpl w:val="3F9EF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657691"/>
    <w:multiLevelType w:val="hybridMultilevel"/>
    <w:tmpl w:val="E918E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BB53BF"/>
    <w:multiLevelType w:val="multilevel"/>
    <w:tmpl w:val="233AB01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40001852">
    <w:abstractNumId w:val="0"/>
  </w:num>
  <w:num w:numId="2" w16cid:durableId="424611433">
    <w:abstractNumId w:val="4"/>
  </w:num>
  <w:num w:numId="3" w16cid:durableId="2006274905">
    <w:abstractNumId w:val="1"/>
  </w:num>
  <w:num w:numId="4" w16cid:durableId="1256789429">
    <w:abstractNumId w:val="3"/>
  </w:num>
  <w:num w:numId="5" w16cid:durableId="205561316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4F6"/>
    <w:rsid w:val="0000216C"/>
    <w:rsid w:val="00003FA0"/>
    <w:rsid w:val="0000583B"/>
    <w:rsid w:val="000076A9"/>
    <w:rsid w:val="0001012D"/>
    <w:rsid w:val="0001036B"/>
    <w:rsid w:val="00010FD4"/>
    <w:rsid w:val="00011A17"/>
    <w:rsid w:val="00011F0E"/>
    <w:rsid w:val="00016236"/>
    <w:rsid w:val="0002042E"/>
    <w:rsid w:val="00020707"/>
    <w:rsid w:val="00022D8A"/>
    <w:rsid w:val="00027B76"/>
    <w:rsid w:val="000304D7"/>
    <w:rsid w:val="000333DF"/>
    <w:rsid w:val="000339DF"/>
    <w:rsid w:val="00040452"/>
    <w:rsid w:val="000409EB"/>
    <w:rsid w:val="00043701"/>
    <w:rsid w:val="00047FC7"/>
    <w:rsid w:val="00054A11"/>
    <w:rsid w:val="000551D0"/>
    <w:rsid w:val="000567C2"/>
    <w:rsid w:val="000622CA"/>
    <w:rsid w:val="000634ED"/>
    <w:rsid w:val="00063C18"/>
    <w:rsid w:val="00065D38"/>
    <w:rsid w:val="000677B7"/>
    <w:rsid w:val="00072520"/>
    <w:rsid w:val="000728C5"/>
    <w:rsid w:val="00076A4F"/>
    <w:rsid w:val="000779E5"/>
    <w:rsid w:val="00077E09"/>
    <w:rsid w:val="00080FE5"/>
    <w:rsid w:val="00081058"/>
    <w:rsid w:val="00082497"/>
    <w:rsid w:val="00083A18"/>
    <w:rsid w:val="000843A7"/>
    <w:rsid w:val="00087C77"/>
    <w:rsid w:val="000914B7"/>
    <w:rsid w:val="00093311"/>
    <w:rsid w:val="00095974"/>
    <w:rsid w:val="00096A2F"/>
    <w:rsid w:val="00096AD3"/>
    <w:rsid w:val="000A2C9F"/>
    <w:rsid w:val="000A5D44"/>
    <w:rsid w:val="000A6D7B"/>
    <w:rsid w:val="000B004D"/>
    <w:rsid w:val="000B1E0B"/>
    <w:rsid w:val="000C1AB4"/>
    <w:rsid w:val="000C547D"/>
    <w:rsid w:val="000C61F6"/>
    <w:rsid w:val="000D4563"/>
    <w:rsid w:val="000D57A2"/>
    <w:rsid w:val="000D5EE4"/>
    <w:rsid w:val="000D6A1E"/>
    <w:rsid w:val="000D70B6"/>
    <w:rsid w:val="000E03DE"/>
    <w:rsid w:val="000E2476"/>
    <w:rsid w:val="000E3BC9"/>
    <w:rsid w:val="000E4BB3"/>
    <w:rsid w:val="000E502F"/>
    <w:rsid w:val="000F277C"/>
    <w:rsid w:val="000F3839"/>
    <w:rsid w:val="000F7A5C"/>
    <w:rsid w:val="001003CF"/>
    <w:rsid w:val="00102B69"/>
    <w:rsid w:val="00103B7E"/>
    <w:rsid w:val="0010471A"/>
    <w:rsid w:val="001078F4"/>
    <w:rsid w:val="001138E3"/>
    <w:rsid w:val="00122639"/>
    <w:rsid w:val="00122D79"/>
    <w:rsid w:val="0012666F"/>
    <w:rsid w:val="00126FA3"/>
    <w:rsid w:val="001346E4"/>
    <w:rsid w:val="00135555"/>
    <w:rsid w:val="0013757F"/>
    <w:rsid w:val="0013793A"/>
    <w:rsid w:val="00143E6F"/>
    <w:rsid w:val="00144511"/>
    <w:rsid w:val="00144F3E"/>
    <w:rsid w:val="00150B48"/>
    <w:rsid w:val="00153F67"/>
    <w:rsid w:val="00155461"/>
    <w:rsid w:val="001559E1"/>
    <w:rsid w:val="00155BEB"/>
    <w:rsid w:val="00157923"/>
    <w:rsid w:val="001612C4"/>
    <w:rsid w:val="001616E5"/>
    <w:rsid w:val="00163C34"/>
    <w:rsid w:val="00164324"/>
    <w:rsid w:val="001651B1"/>
    <w:rsid w:val="001657AC"/>
    <w:rsid w:val="001668EF"/>
    <w:rsid w:val="0017002F"/>
    <w:rsid w:val="00171329"/>
    <w:rsid w:val="00172E1C"/>
    <w:rsid w:val="001738A0"/>
    <w:rsid w:val="00175CF3"/>
    <w:rsid w:val="001769F4"/>
    <w:rsid w:val="00176D18"/>
    <w:rsid w:val="00176EFA"/>
    <w:rsid w:val="001771B2"/>
    <w:rsid w:val="00186CB3"/>
    <w:rsid w:val="001923C6"/>
    <w:rsid w:val="00193759"/>
    <w:rsid w:val="001938E1"/>
    <w:rsid w:val="001A0338"/>
    <w:rsid w:val="001A1106"/>
    <w:rsid w:val="001A1C46"/>
    <w:rsid w:val="001A2A21"/>
    <w:rsid w:val="001A467C"/>
    <w:rsid w:val="001A4CCB"/>
    <w:rsid w:val="001A788E"/>
    <w:rsid w:val="001B267C"/>
    <w:rsid w:val="001B5828"/>
    <w:rsid w:val="001C044F"/>
    <w:rsid w:val="001C2ECF"/>
    <w:rsid w:val="001C358A"/>
    <w:rsid w:val="001C46FE"/>
    <w:rsid w:val="001C6DDE"/>
    <w:rsid w:val="001D0EF4"/>
    <w:rsid w:val="001D286B"/>
    <w:rsid w:val="001D28C0"/>
    <w:rsid w:val="001D28D7"/>
    <w:rsid w:val="001D3B3A"/>
    <w:rsid w:val="001D516F"/>
    <w:rsid w:val="001D7D49"/>
    <w:rsid w:val="001E04D6"/>
    <w:rsid w:val="001E38AF"/>
    <w:rsid w:val="001F236D"/>
    <w:rsid w:val="001F31B9"/>
    <w:rsid w:val="001F538A"/>
    <w:rsid w:val="001F739C"/>
    <w:rsid w:val="00204CA8"/>
    <w:rsid w:val="00206590"/>
    <w:rsid w:val="00206C54"/>
    <w:rsid w:val="0020700D"/>
    <w:rsid w:val="00207FE4"/>
    <w:rsid w:val="00216988"/>
    <w:rsid w:val="00216A72"/>
    <w:rsid w:val="00222768"/>
    <w:rsid w:val="00223A31"/>
    <w:rsid w:val="00224968"/>
    <w:rsid w:val="002250C7"/>
    <w:rsid w:val="00227C0A"/>
    <w:rsid w:val="002304B2"/>
    <w:rsid w:val="002305BD"/>
    <w:rsid w:val="00235955"/>
    <w:rsid w:val="002379D4"/>
    <w:rsid w:val="0024027F"/>
    <w:rsid w:val="00242692"/>
    <w:rsid w:val="00243CAF"/>
    <w:rsid w:val="00244AF9"/>
    <w:rsid w:val="00245720"/>
    <w:rsid w:val="00247EEE"/>
    <w:rsid w:val="0025256D"/>
    <w:rsid w:val="002545C7"/>
    <w:rsid w:val="00255616"/>
    <w:rsid w:val="0025748C"/>
    <w:rsid w:val="00261D13"/>
    <w:rsid w:val="00262DDF"/>
    <w:rsid w:val="00264D50"/>
    <w:rsid w:val="00265722"/>
    <w:rsid w:val="00270126"/>
    <w:rsid w:val="00272690"/>
    <w:rsid w:val="002728B9"/>
    <w:rsid w:val="00273F12"/>
    <w:rsid w:val="00275003"/>
    <w:rsid w:val="00275121"/>
    <w:rsid w:val="00277DD2"/>
    <w:rsid w:val="00283461"/>
    <w:rsid w:val="00286C91"/>
    <w:rsid w:val="00287849"/>
    <w:rsid w:val="0029434F"/>
    <w:rsid w:val="00295102"/>
    <w:rsid w:val="002963F2"/>
    <w:rsid w:val="002977C8"/>
    <w:rsid w:val="002A47A1"/>
    <w:rsid w:val="002A5510"/>
    <w:rsid w:val="002A707E"/>
    <w:rsid w:val="002B2082"/>
    <w:rsid w:val="002B3CAD"/>
    <w:rsid w:val="002B4E8A"/>
    <w:rsid w:val="002C186F"/>
    <w:rsid w:val="002C4B25"/>
    <w:rsid w:val="002C53A3"/>
    <w:rsid w:val="002C544E"/>
    <w:rsid w:val="002C7258"/>
    <w:rsid w:val="002C7870"/>
    <w:rsid w:val="002D11A2"/>
    <w:rsid w:val="002D279C"/>
    <w:rsid w:val="002D3ED8"/>
    <w:rsid w:val="002D7C35"/>
    <w:rsid w:val="002E1868"/>
    <w:rsid w:val="002E214C"/>
    <w:rsid w:val="002E473C"/>
    <w:rsid w:val="002F2B9D"/>
    <w:rsid w:val="002F3989"/>
    <w:rsid w:val="002F554F"/>
    <w:rsid w:val="002F6C23"/>
    <w:rsid w:val="002F7E3A"/>
    <w:rsid w:val="003037E2"/>
    <w:rsid w:val="00304995"/>
    <w:rsid w:val="003141FA"/>
    <w:rsid w:val="00316E42"/>
    <w:rsid w:val="0032067D"/>
    <w:rsid w:val="00321B5F"/>
    <w:rsid w:val="00322F40"/>
    <w:rsid w:val="00324BD9"/>
    <w:rsid w:val="00324F00"/>
    <w:rsid w:val="0032589F"/>
    <w:rsid w:val="0032742B"/>
    <w:rsid w:val="00327F51"/>
    <w:rsid w:val="00330937"/>
    <w:rsid w:val="0033327F"/>
    <w:rsid w:val="00333528"/>
    <w:rsid w:val="00335533"/>
    <w:rsid w:val="003355E0"/>
    <w:rsid w:val="00335AF4"/>
    <w:rsid w:val="00336354"/>
    <w:rsid w:val="00336821"/>
    <w:rsid w:val="0034119D"/>
    <w:rsid w:val="0034317E"/>
    <w:rsid w:val="00345183"/>
    <w:rsid w:val="0034785D"/>
    <w:rsid w:val="00351232"/>
    <w:rsid w:val="00351D9A"/>
    <w:rsid w:val="00355D77"/>
    <w:rsid w:val="00355FC3"/>
    <w:rsid w:val="0035724B"/>
    <w:rsid w:val="0036249A"/>
    <w:rsid w:val="003627AF"/>
    <w:rsid w:val="0036709C"/>
    <w:rsid w:val="003674B6"/>
    <w:rsid w:val="00374249"/>
    <w:rsid w:val="00375580"/>
    <w:rsid w:val="00383138"/>
    <w:rsid w:val="00384AB7"/>
    <w:rsid w:val="00386BA1"/>
    <w:rsid w:val="0039230C"/>
    <w:rsid w:val="00395385"/>
    <w:rsid w:val="00397711"/>
    <w:rsid w:val="003A0268"/>
    <w:rsid w:val="003A2BD6"/>
    <w:rsid w:val="003A3735"/>
    <w:rsid w:val="003A60A3"/>
    <w:rsid w:val="003B585D"/>
    <w:rsid w:val="003B7FA5"/>
    <w:rsid w:val="003C31A1"/>
    <w:rsid w:val="003D0B7F"/>
    <w:rsid w:val="003D42BF"/>
    <w:rsid w:val="003D50A7"/>
    <w:rsid w:val="003D5690"/>
    <w:rsid w:val="003D68B5"/>
    <w:rsid w:val="003D75F9"/>
    <w:rsid w:val="003E3051"/>
    <w:rsid w:val="003E3F63"/>
    <w:rsid w:val="003E61E4"/>
    <w:rsid w:val="003E74E7"/>
    <w:rsid w:val="003F18CD"/>
    <w:rsid w:val="003F3ACA"/>
    <w:rsid w:val="003F5F2E"/>
    <w:rsid w:val="00401F5A"/>
    <w:rsid w:val="0040483C"/>
    <w:rsid w:val="00406966"/>
    <w:rsid w:val="00411C42"/>
    <w:rsid w:val="0041397C"/>
    <w:rsid w:val="00414D6D"/>
    <w:rsid w:val="004167C9"/>
    <w:rsid w:val="00421E47"/>
    <w:rsid w:val="00424E8D"/>
    <w:rsid w:val="00426D6A"/>
    <w:rsid w:val="0043237D"/>
    <w:rsid w:val="00432564"/>
    <w:rsid w:val="004407F6"/>
    <w:rsid w:val="0044182B"/>
    <w:rsid w:val="004432AF"/>
    <w:rsid w:val="0044516F"/>
    <w:rsid w:val="0045155E"/>
    <w:rsid w:val="00453F0B"/>
    <w:rsid w:val="0045579D"/>
    <w:rsid w:val="00456E0D"/>
    <w:rsid w:val="00457623"/>
    <w:rsid w:val="00457A67"/>
    <w:rsid w:val="0046272D"/>
    <w:rsid w:val="00464659"/>
    <w:rsid w:val="00465CA3"/>
    <w:rsid w:val="00467100"/>
    <w:rsid w:val="00467543"/>
    <w:rsid w:val="00467892"/>
    <w:rsid w:val="00471206"/>
    <w:rsid w:val="00471D80"/>
    <w:rsid w:val="00472CEB"/>
    <w:rsid w:val="0047361D"/>
    <w:rsid w:val="0047599B"/>
    <w:rsid w:val="004764F5"/>
    <w:rsid w:val="00476A7A"/>
    <w:rsid w:val="00476B70"/>
    <w:rsid w:val="0047720C"/>
    <w:rsid w:val="00480D0C"/>
    <w:rsid w:val="00481673"/>
    <w:rsid w:val="00481AC7"/>
    <w:rsid w:val="00481D3A"/>
    <w:rsid w:val="00484A83"/>
    <w:rsid w:val="004860C1"/>
    <w:rsid w:val="00486132"/>
    <w:rsid w:val="0049234E"/>
    <w:rsid w:val="004A0487"/>
    <w:rsid w:val="004A77DF"/>
    <w:rsid w:val="004A793D"/>
    <w:rsid w:val="004A7F33"/>
    <w:rsid w:val="004B11FB"/>
    <w:rsid w:val="004B7004"/>
    <w:rsid w:val="004C0049"/>
    <w:rsid w:val="004C10A6"/>
    <w:rsid w:val="004C224F"/>
    <w:rsid w:val="004C3E3C"/>
    <w:rsid w:val="004C54AF"/>
    <w:rsid w:val="004C68D8"/>
    <w:rsid w:val="004C7928"/>
    <w:rsid w:val="004D2743"/>
    <w:rsid w:val="004D3C33"/>
    <w:rsid w:val="004D3F52"/>
    <w:rsid w:val="004D7BFE"/>
    <w:rsid w:val="004E14FC"/>
    <w:rsid w:val="004E2817"/>
    <w:rsid w:val="004E28BF"/>
    <w:rsid w:val="004E378C"/>
    <w:rsid w:val="004E47A8"/>
    <w:rsid w:val="004E76C7"/>
    <w:rsid w:val="004E7BB8"/>
    <w:rsid w:val="004F480A"/>
    <w:rsid w:val="004F602E"/>
    <w:rsid w:val="00501685"/>
    <w:rsid w:val="00501815"/>
    <w:rsid w:val="00502739"/>
    <w:rsid w:val="00503F9A"/>
    <w:rsid w:val="0050465B"/>
    <w:rsid w:val="00504670"/>
    <w:rsid w:val="00512B1A"/>
    <w:rsid w:val="00515B21"/>
    <w:rsid w:val="0051769E"/>
    <w:rsid w:val="0052526C"/>
    <w:rsid w:val="005262FE"/>
    <w:rsid w:val="00531707"/>
    <w:rsid w:val="005320D0"/>
    <w:rsid w:val="005342CA"/>
    <w:rsid w:val="00535425"/>
    <w:rsid w:val="005403CF"/>
    <w:rsid w:val="00542367"/>
    <w:rsid w:val="005430CB"/>
    <w:rsid w:val="005444FE"/>
    <w:rsid w:val="0054579F"/>
    <w:rsid w:val="00550531"/>
    <w:rsid w:val="005512F1"/>
    <w:rsid w:val="005537AA"/>
    <w:rsid w:val="00555056"/>
    <w:rsid w:val="00555D2D"/>
    <w:rsid w:val="00560956"/>
    <w:rsid w:val="0056099C"/>
    <w:rsid w:val="00561287"/>
    <w:rsid w:val="0056483A"/>
    <w:rsid w:val="0057204A"/>
    <w:rsid w:val="00574974"/>
    <w:rsid w:val="00577EA7"/>
    <w:rsid w:val="005835FA"/>
    <w:rsid w:val="00583D01"/>
    <w:rsid w:val="00584A58"/>
    <w:rsid w:val="005873FA"/>
    <w:rsid w:val="0059244C"/>
    <w:rsid w:val="00592DC0"/>
    <w:rsid w:val="005954B8"/>
    <w:rsid w:val="00595CB1"/>
    <w:rsid w:val="005970F7"/>
    <w:rsid w:val="005A1F92"/>
    <w:rsid w:val="005A59AF"/>
    <w:rsid w:val="005A6644"/>
    <w:rsid w:val="005B005B"/>
    <w:rsid w:val="005B243C"/>
    <w:rsid w:val="005B3E13"/>
    <w:rsid w:val="005B5924"/>
    <w:rsid w:val="005B6099"/>
    <w:rsid w:val="005B65D6"/>
    <w:rsid w:val="005B6ECF"/>
    <w:rsid w:val="005B7707"/>
    <w:rsid w:val="005C1F3A"/>
    <w:rsid w:val="005C3583"/>
    <w:rsid w:val="005C36AA"/>
    <w:rsid w:val="005C4EC4"/>
    <w:rsid w:val="005C6CEB"/>
    <w:rsid w:val="005D009D"/>
    <w:rsid w:val="005D2665"/>
    <w:rsid w:val="005D3163"/>
    <w:rsid w:val="005D3505"/>
    <w:rsid w:val="005D3529"/>
    <w:rsid w:val="005D574C"/>
    <w:rsid w:val="005E21DC"/>
    <w:rsid w:val="005F2237"/>
    <w:rsid w:val="005F2C33"/>
    <w:rsid w:val="005F3F99"/>
    <w:rsid w:val="005F64AF"/>
    <w:rsid w:val="005F6615"/>
    <w:rsid w:val="00602952"/>
    <w:rsid w:val="0060715E"/>
    <w:rsid w:val="0061173D"/>
    <w:rsid w:val="00613DD6"/>
    <w:rsid w:val="0061540C"/>
    <w:rsid w:val="006173AF"/>
    <w:rsid w:val="006202A3"/>
    <w:rsid w:val="00621611"/>
    <w:rsid w:val="006226DE"/>
    <w:rsid w:val="006253A6"/>
    <w:rsid w:val="00625ED0"/>
    <w:rsid w:val="00626E7C"/>
    <w:rsid w:val="006318A6"/>
    <w:rsid w:val="00631E1E"/>
    <w:rsid w:val="00636300"/>
    <w:rsid w:val="00637AC4"/>
    <w:rsid w:val="00640CC2"/>
    <w:rsid w:val="00645F09"/>
    <w:rsid w:val="0064712F"/>
    <w:rsid w:val="00647F1F"/>
    <w:rsid w:val="00653003"/>
    <w:rsid w:val="0065360B"/>
    <w:rsid w:val="0065607A"/>
    <w:rsid w:val="00660FF7"/>
    <w:rsid w:val="00661D01"/>
    <w:rsid w:val="006623D6"/>
    <w:rsid w:val="00663234"/>
    <w:rsid w:val="00664167"/>
    <w:rsid w:val="00667520"/>
    <w:rsid w:val="006729AD"/>
    <w:rsid w:val="00673104"/>
    <w:rsid w:val="00682CDF"/>
    <w:rsid w:val="00683784"/>
    <w:rsid w:val="00691158"/>
    <w:rsid w:val="0069619B"/>
    <w:rsid w:val="006976FC"/>
    <w:rsid w:val="00697E6D"/>
    <w:rsid w:val="006A1895"/>
    <w:rsid w:val="006A31BF"/>
    <w:rsid w:val="006A7A26"/>
    <w:rsid w:val="006B0007"/>
    <w:rsid w:val="006B0AF8"/>
    <w:rsid w:val="006B5FA5"/>
    <w:rsid w:val="006C09E6"/>
    <w:rsid w:val="006C1B8D"/>
    <w:rsid w:val="006C376A"/>
    <w:rsid w:val="006C5881"/>
    <w:rsid w:val="006C5C7C"/>
    <w:rsid w:val="006C7A79"/>
    <w:rsid w:val="006D1814"/>
    <w:rsid w:val="006D2840"/>
    <w:rsid w:val="006E1831"/>
    <w:rsid w:val="006E664D"/>
    <w:rsid w:val="006E7E9C"/>
    <w:rsid w:val="006F2091"/>
    <w:rsid w:val="006F26FF"/>
    <w:rsid w:val="006F52EF"/>
    <w:rsid w:val="00702D83"/>
    <w:rsid w:val="00703F87"/>
    <w:rsid w:val="007069FE"/>
    <w:rsid w:val="00706E6C"/>
    <w:rsid w:val="00707BD5"/>
    <w:rsid w:val="007102F5"/>
    <w:rsid w:val="007207B0"/>
    <w:rsid w:val="00727A1D"/>
    <w:rsid w:val="00731BDC"/>
    <w:rsid w:val="007334A4"/>
    <w:rsid w:val="00735B16"/>
    <w:rsid w:val="007360BA"/>
    <w:rsid w:val="007410D3"/>
    <w:rsid w:val="00741B3B"/>
    <w:rsid w:val="00742E45"/>
    <w:rsid w:val="0074421F"/>
    <w:rsid w:val="0075237A"/>
    <w:rsid w:val="007551FA"/>
    <w:rsid w:val="007610A2"/>
    <w:rsid w:val="00762250"/>
    <w:rsid w:val="00763354"/>
    <w:rsid w:val="007640E3"/>
    <w:rsid w:val="007644D8"/>
    <w:rsid w:val="00766F0A"/>
    <w:rsid w:val="00767F33"/>
    <w:rsid w:val="00772396"/>
    <w:rsid w:val="00777240"/>
    <w:rsid w:val="00777814"/>
    <w:rsid w:val="00781317"/>
    <w:rsid w:val="00785478"/>
    <w:rsid w:val="00787589"/>
    <w:rsid w:val="00790D82"/>
    <w:rsid w:val="00791E0F"/>
    <w:rsid w:val="00792BF8"/>
    <w:rsid w:val="00793DE1"/>
    <w:rsid w:val="0079617E"/>
    <w:rsid w:val="007A47BB"/>
    <w:rsid w:val="007A654A"/>
    <w:rsid w:val="007B09C4"/>
    <w:rsid w:val="007B114B"/>
    <w:rsid w:val="007B246E"/>
    <w:rsid w:val="007B675D"/>
    <w:rsid w:val="007D0DF8"/>
    <w:rsid w:val="007D1113"/>
    <w:rsid w:val="007D1F8E"/>
    <w:rsid w:val="007D1FF3"/>
    <w:rsid w:val="007D2D40"/>
    <w:rsid w:val="007D5E8D"/>
    <w:rsid w:val="007D63B5"/>
    <w:rsid w:val="007D6DA0"/>
    <w:rsid w:val="007E066C"/>
    <w:rsid w:val="007E2A01"/>
    <w:rsid w:val="007E2C40"/>
    <w:rsid w:val="007E3736"/>
    <w:rsid w:val="007E386F"/>
    <w:rsid w:val="007E4371"/>
    <w:rsid w:val="007E44C9"/>
    <w:rsid w:val="007F226E"/>
    <w:rsid w:val="007F4380"/>
    <w:rsid w:val="00801EE9"/>
    <w:rsid w:val="008023D7"/>
    <w:rsid w:val="008025E5"/>
    <w:rsid w:val="008103A2"/>
    <w:rsid w:val="008110A9"/>
    <w:rsid w:val="008124C3"/>
    <w:rsid w:val="00816640"/>
    <w:rsid w:val="00816CDC"/>
    <w:rsid w:val="00817D4C"/>
    <w:rsid w:val="00821E39"/>
    <w:rsid w:val="0082505E"/>
    <w:rsid w:val="008267E0"/>
    <w:rsid w:val="0083230A"/>
    <w:rsid w:val="00833CB4"/>
    <w:rsid w:val="00836B06"/>
    <w:rsid w:val="0083771C"/>
    <w:rsid w:val="008429EF"/>
    <w:rsid w:val="00843D85"/>
    <w:rsid w:val="00854A7B"/>
    <w:rsid w:val="00860201"/>
    <w:rsid w:val="00860CA2"/>
    <w:rsid w:val="00866C0B"/>
    <w:rsid w:val="008708EF"/>
    <w:rsid w:val="00881C87"/>
    <w:rsid w:val="00882B8A"/>
    <w:rsid w:val="008830C5"/>
    <w:rsid w:val="008858AE"/>
    <w:rsid w:val="008870D2"/>
    <w:rsid w:val="0089001D"/>
    <w:rsid w:val="00891ED7"/>
    <w:rsid w:val="0089384C"/>
    <w:rsid w:val="00893F28"/>
    <w:rsid w:val="008968F4"/>
    <w:rsid w:val="00896BC7"/>
    <w:rsid w:val="0089751B"/>
    <w:rsid w:val="00897CDE"/>
    <w:rsid w:val="008A2670"/>
    <w:rsid w:val="008A335C"/>
    <w:rsid w:val="008A567A"/>
    <w:rsid w:val="008B1616"/>
    <w:rsid w:val="008B2231"/>
    <w:rsid w:val="008B24F6"/>
    <w:rsid w:val="008B5A36"/>
    <w:rsid w:val="008B60FE"/>
    <w:rsid w:val="008B6C7C"/>
    <w:rsid w:val="008C0992"/>
    <w:rsid w:val="008C0DF8"/>
    <w:rsid w:val="008C4160"/>
    <w:rsid w:val="008D1FAF"/>
    <w:rsid w:val="008D5549"/>
    <w:rsid w:val="008D6B65"/>
    <w:rsid w:val="008D6D3A"/>
    <w:rsid w:val="008D72F3"/>
    <w:rsid w:val="008E0408"/>
    <w:rsid w:val="008E1533"/>
    <w:rsid w:val="008E27A1"/>
    <w:rsid w:val="008E46F6"/>
    <w:rsid w:val="008F0E86"/>
    <w:rsid w:val="008F3D60"/>
    <w:rsid w:val="008F4AE7"/>
    <w:rsid w:val="008F4F53"/>
    <w:rsid w:val="008F61BD"/>
    <w:rsid w:val="008F713B"/>
    <w:rsid w:val="00900220"/>
    <w:rsid w:val="009009EF"/>
    <w:rsid w:val="0090166A"/>
    <w:rsid w:val="00904E87"/>
    <w:rsid w:val="00905BC7"/>
    <w:rsid w:val="00907C8F"/>
    <w:rsid w:val="00910BBD"/>
    <w:rsid w:val="00911E91"/>
    <w:rsid w:val="0091203F"/>
    <w:rsid w:val="00913537"/>
    <w:rsid w:val="00914BE5"/>
    <w:rsid w:val="00916D7F"/>
    <w:rsid w:val="00916E4F"/>
    <w:rsid w:val="00917B09"/>
    <w:rsid w:val="009221BD"/>
    <w:rsid w:val="00926270"/>
    <w:rsid w:val="00926B41"/>
    <w:rsid w:val="009302B0"/>
    <w:rsid w:val="00932E69"/>
    <w:rsid w:val="00936BA0"/>
    <w:rsid w:val="009429DA"/>
    <w:rsid w:val="00943D18"/>
    <w:rsid w:val="0094573B"/>
    <w:rsid w:val="00945DE1"/>
    <w:rsid w:val="00946361"/>
    <w:rsid w:val="00946A89"/>
    <w:rsid w:val="009470F4"/>
    <w:rsid w:val="0094794C"/>
    <w:rsid w:val="00947A3A"/>
    <w:rsid w:val="009503E7"/>
    <w:rsid w:val="009504EA"/>
    <w:rsid w:val="00951470"/>
    <w:rsid w:val="00953379"/>
    <w:rsid w:val="00957692"/>
    <w:rsid w:val="00960BA6"/>
    <w:rsid w:val="00961DE1"/>
    <w:rsid w:val="00962239"/>
    <w:rsid w:val="00971461"/>
    <w:rsid w:val="009733CF"/>
    <w:rsid w:val="00973EE7"/>
    <w:rsid w:val="009741D5"/>
    <w:rsid w:val="00974D60"/>
    <w:rsid w:val="0097534F"/>
    <w:rsid w:val="00977DDE"/>
    <w:rsid w:val="00980FFB"/>
    <w:rsid w:val="009836E1"/>
    <w:rsid w:val="00986057"/>
    <w:rsid w:val="00992A87"/>
    <w:rsid w:val="00992EFB"/>
    <w:rsid w:val="00994ACA"/>
    <w:rsid w:val="0099558D"/>
    <w:rsid w:val="00995658"/>
    <w:rsid w:val="00997D00"/>
    <w:rsid w:val="009A4D31"/>
    <w:rsid w:val="009A6613"/>
    <w:rsid w:val="009A769A"/>
    <w:rsid w:val="009B605B"/>
    <w:rsid w:val="009C1EC2"/>
    <w:rsid w:val="009C42C7"/>
    <w:rsid w:val="009C76F1"/>
    <w:rsid w:val="009D05D0"/>
    <w:rsid w:val="009D109C"/>
    <w:rsid w:val="009D4A2C"/>
    <w:rsid w:val="009D54F5"/>
    <w:rsid w:val="009D634B"/>
    <w:rsid w:val="009D7260"/>
    <w:rsid w:val="009D7A0D"/>
    <w:rsid w:val="009E4654"/>
    <w:rsid w:val="009E46D5"/>
    <w:rsid w:val="009E5230"/>
    <w:rsid w:val="009E7C34"/>
    <w:rsid w:val="009F1B11"/>
    <w:rsid w:val="009F445C"/>
    <w:rsid w:val="009F4CEB"/>
    <w:rsid w:val="009F66E3"/>
    <w:rsid w:val="009F6CCB"/>
    <w:rsid w:val="00A00D81"/>
    <w:rsid w:val="00A05696"/>
    <w:rsid w:val="00A07BA3"/>
    <w:rsid w:val="00A10466"/>
    <w:rsid w:val="00A10C7F"/>
    <w:rsid w:val="00A152F6"/>
    <w:rsid w:val="00A15939"/>
    <w:rsid w:val="00A1661D"/>
    <w:rsid w:val="00A17A88"/>
    <w:rsid w:val="00A20B8F"/>
    <w:rsid w:val="00A20D2F"/>
    <w:rsid w:val="00A21BF0"/>
    <w:rsid w:val="00A2431C"/>
    <w:rsid w:val="00A24B85"/>
    <w:rsid w:val="00A26091"/>
    <w:rsid w:val="00A276BD"/>
    <w:rsid w:val="00A33E22"/>
    <w:rsid w:val="00A347BF"/>
    <w:rsid w:val="00A402E5"/>
    <w:rsid w:val="00A405C6"/>
    <w:rsid w:val="00A4211A"/>
    <w:rsid w:val="00A4320B"/>
    <w:rsid w:val="00A47965"/>
    <w:rsid w:val="00A60BC5"/>
    <w:rsid w:val="00A63301"/>
    <w:rsid w:val="00A63493"/>
    <w:rsid w:val="00A645BB"/>
    <w:rsid w:val="00A658EE"/>
    <w:rsid w:val="00A67FE7"/>
    <w:rsid w:val="00A70243"/>
    <w:rsid w:val="00A7129F"/>
    <w:rsid w:val="00A71917"/>
    <w:rsid w:val="00A731EA"/>
    <w:rsid w:val="00A738CB"/>
    <w:rsid w:val="00A748C1"/>
    <w:rsid w:val="00A74ACE"/>
    <w:rsid w:val="00A754AF"/>
    <w:rsid w:val="00A758B0"/>
    <w:rsid w:val="00A84FA0"/>
    <w:rsid w:val="00A858D3"/>
    <w:rsid w:val="00A86E08"/>
    <w:rsid w:val="00A93EDB"/>
    <w:rsid w:val="00A9431D"/>
    <w:rsid w:val="00A94B13"/>
    <w:rsid w:val="00A94B4F"/>
    <w:rsid w:val="00A964CA"/>
    <w:rsid w:val="00A976E3"/>
    <w:rsid w:val="00AA032B"/>
    <w:rsid w:val="00AA033E"/>
    <w:rsid w:val="00AA184C"/>
    <w:rsid w:val="00AA309C"/>
    <w:rsid w:val="00AA7283"/>
    <w:rsid w:val="00AA759F"/>
    <w:rsid w:val="00AA7E54"/>
    <w:rsid w:val="00AB0A33"/>
    <w:rsid w:val="00AB1047"/>
    <w:rsid w:val="00AB15B8"/>
    <w:rsid w:val="00AB2E02"/>
    <w:rsid w:val="00AB58EB"/>
    <w:rsid w:val="00AB624D"/>
    <w:rsid w:val="00AB76D7"/>
    <w:rsid w:val="00AC19CD"/>
    <w:rsid w:val="00AC1BAB"/>
    <w:rsid w:val="00AC459A"/>
    <w:rsid w:val="00AC4B4C"/>
    <w:rsid w:val="00AC50F8"/>
    <w:rsid w:val="00AD2422"/>
    <w:rsid w:val="00AE0CBD"/>
    <w:rsid w:val="00AE2CA3"/>
    <w:rsid w:val="00AE6870"/>
    <w:rsid w:val="00AF0F5B"/>
    <w:rsid w:val="00AF305C"/>
    <w:rsid w:val="00AF35CD"/>
    <w:rsid w:val="00B00423"/>
    <w:rsid w:val="00B0208F"/>
    <w:rsid w:val="00B052F5"/>
    <w:rsid w:val="00B06051"/>
    <w:rsid w:val="00B07F44"/>
    <w:rsid w:val="00B14134"/>
    <w:rsid w:val="00B1494C"/>
    <w:rsid w:val="00B14AFE"/>
    <w:rsid w:val="00B14C4E"/>
    <w:rsid w:val="00B209AD"/>
    <w:rsid w:val="00B22CA2"/>
    <w:rsid w:val="00B24947"/>
    <w:rsid w:val="00B25B19"/>
    <w:rsid w:val="00B27585"/>
    <w:rsid w:val="00B2794D"/>
    <w:rsid w:val="00B30103"/>
    <w:rsid w:val="00B3087C"/>
    <w:rsid w:val="00B31A99"/>
    <w:rsid w:val="00B31CC9"/>
    <w:rsid w:val="00B34876"/>
    <w:rsid w:val="00B42888"/>
    <w:rsid w:val="00B44493"/>
    <w:rsid w:val="00B44B39"/>
    <w:rsid w:val="00B45A23"/>
    <w:rsid w:val="00B46E55"/>
    <w:rsid w:val="00B46F06"/>
    <w:rsid w:val="00B4738B"/>
    <w:rsid w:val="00B47EFC"/>
    <w:rsid w:val="00B5732A"/>
    <w:rsid w:val="00B6502F"/>
    <w:rsid w:val="00B6595D"/>
    <w:rsid w:val="00B70140"/>
    <w:rsid w:val="00B706C8"/>
    <w:rsid w:val="00B70C1B"/>
    <w:rsid w:val="00B73910"/>
    <w:rsid w:val="00B73DC7"/>
    <w:rsid w:val="00B73F29"/>
    <w:rsid w:val="00B74140"/>
    <w:rsid w:val="00B8130F"/>
    <w:rsid w:val="00B90E89"/>
    <w:rsid w:val="00B91C88"/>
    <w:rsid w:val="00B91F47"/>
    <w:rsid w:val="00B93A5A"/>
    <w:rsid w:val="00B94B57"/>
    <w:rsid w:val="00B96559"/>
    <w:rsid w:val="00BA0303"/>
    <w:rsid w:val="00BA2F76"/>
    <w:rsid w:val="00BA60CF"/>
    <w:rsid w:val="00BB1729"/>
    <w:rsid w:val="00BB1AB6"/>
    <w:rsid w:val="00BB38C0"/>
    <w:rsid w:val="00BB559A"/>
    <w:rsid w:val="00BC1CD6"/>
    <w:rsid w:val="00BC3C78"/>
    <w:rsid w:val="00BC4510"/>
    <w:rsid w:val="00BC5247"/>
    <w:rsid w:val="00BC6FE8"/>
    <w:rsid w:val="00BD2A79"/>
    <w:rsid w:val="00BD44CE"/>
    <w:rsid w:val="00BD4A12"/>
    <w:rsid w:val="00BD4E1F"/>
    <w:rsid w:val="00BD5562"/>
    <w:rsid w:val="00BD5C95"/>
    <w:rsid w:val="00BD5F81"/>
    <w:rsid w:val="00BD6F99"/>
    <w:rsid w:val="00BE04B6"/>
    <w:rsid w:val="00BE1BA7"/>
    <w:rsid w:val="00BE1BCE"/>
    <w:rsid w:val="00BE3420"/>
    <w:rsid w:val="00BE6CC1"/>
    <w:rsid w:val="00BE732F"/>
    <w:rsid w:val="00BE73A8"/>
    <w:rsid w:val="00BF02B2"/>
    <w:rsid w:val="00BF0C0E"/>
    <w:rsid w:val="00BF2830"/>
    <w:rsid w:val="00BF35E8"/>
    <w:rsid w:val="00BF4495"/>
    <w:rsid w:val="00BF44B2"/>
    <w:rsid w:val="00BF4A68"/>
    <w:rsid w:val="00BF4B51"/>
    <w:rsid w:val="00BF6DF6"/>
    <w:rsid w:val="00C00B69"/>
    <w:rsid w:val="00C01315"/>
    <w:rsid w:val="00C01399"/>
    <w:rsid w:val="00C01AE7"/>
    <w:rsid w:val="00C02511"/>
    <w:rsid w:val="00C03E30"/>
    <w:rsid w:val="00C05477"/>
    <w:rsid w:val="00C0777A"/>
    <w:rsid w:val="00C07CAF"/>
    <w:rsid w:val="00C20BF8"/>
    <w:rsid w:val="00C21569"/>
    <w:rsid w:val="00C26454"/>
    <w:rsid w:val="00C31FD6"/>
    <w:rsid w:val="00C35978"/>
    <w:rsid w:val="00C37D07"/>
    <w:rsid w:val="00C4009A"/>
    <w:rsid w:val="00C421B6"/>
    <w:rsid w:val="00C452EE"/>
    <w:rsid w:val="00C5166D"/>
    <w:rsid w:val="00C52378"/>
    <w:rsid w:val="00C53E49"/>
    <w:rsid w:val="00C57160"/>
    <w:rsid w:val="00C57D59"/>
    <w:rsid w:val="00C61BDB"/>
    <w:rsid w:val="00C66F7D"/>
    <w:rsid w:val="00C74D26"/>
    <w:rsid w:val="00C824B9"/>
    <w:rsid w:val="00C85747"/>
    <w:rsid w:val="00C85D90"/>
    <w:rsid w:val="00C90458"/>
    <w:rsid w:val="00C944C2"/>
    <w:rsid w:val="00C96700"/>
    <w:rsid w:val="00C97D05"/>
    <w:rsid w:val="00CA369C"/>
    <w:rsid w:val="00CA50EE"/>
    <w:rsid w:val="00CA5AAB"/>
    <w:rsid w:val="00CA5E05"/>
    <w:rsid w:val="00CB2AEB"/>
    <w:rsid w:val="00CB38B8"/>
    <w:rsid w:val="00CB438C"/>
    <w:rsid w:val="00CB517C"/>
    <w:rsid w:val="00CB621E"/>
    <w:rsid w:val="00CC2612"/>
    <w:rsid w:val="00CC285C"/>
    <w:rsid w:val="00CC6573"/>
    <w:rsid w:val="00CC716D"/>
    <w:rsid w:val="00CC7B27"/>
    <w:rsid w:val="00CD2C35"/>
    <w:rsid w:val="00CD3D6F"/>
    <w:rsid w:val="00CD5744"/>
    <w:rsid w:val="00CE040B"/>
    <w:rsid w:val="00CE0E19"/>
    <w:rsid w:val="00CE1108"/>
    <w:rsid w:val="00CE2173"/>
    <w:rsid w:val="00CE2F88"/>
    <w:rsid w:val="00CE49F3"/>
    <w:rsid w:val="00CE6D77"/>
    <w:rsid w:val="00CE7B52"/>
    <w:rsid w:val="00CE7C5A"/>
    <w:rsid w:val="00CF19F8"/>
    <w:rsid w:val="00CF31AF"/>
    <w:rsid w:val="00CF4C1C"/>
    <w:rsid w:val="00CF5AA5"/>
    <w:rsid w:val="00CF5ECA"/>
    <w:rsid w:val="00CF761B"/>
    <w:rsid w:val="00D011AD"/>
    <w:rsid w:val="00D02DED"/>
    <w:rsid w:val="00D04CB9"/>
    <w:rsid w:val="00D06A5F"/>
    <w:rsid w:val="00D10E61"/>
    <w:rsid w:val="00D173B8"/>
    <w:rsid w:val="00D21522"/>
    <w:rsid w:val="00D258D7"/>
    <w:rsid w:val="00D341E2"/>
    <w:rsid w:val="00D40CFE"/>
    <w:rsid w:val="00D41498"/>
    <w:rsid w:val="00D43287"/>
    <w:rsid w:val="00D4422F"/>
    <w:rsid w:val="00D55025"/>
    <w:rsid w:val="00D55111"/>
    <w:rsid w:val="00D65CCA"/>
    <w:rsid w:val="00D66FDD"/>
    <w:rsid w:val="00D67570"/>
    <w:rsid w:val="00D70D49"/>
    <w:rsid w:val="00D75405"/>
    <w:rsid w:val="00D75A12"/>
    <w:rsid w:val="00D76113"/>
    <w:rsid w:val="00D76EA6"/>
    <w:rsid w:val="00D828D9"/>
    <w:rsid w:val="00D849D3"/>
    <w:rsid w:val="00D91A2F"/>
    <w:rsid w:val="00D92EAA"/>
    <w:rsid w:val="00D96E1B"/>
    <w:rsid w:val="00D96FAE"/>
    <w:rsid w:val="00DA1EB4"/>
    <w:rsid w:val="00DA3F6A"/>
    <w:rsid w:val="00DA4B55"/>
    <w:rsid w:val="00DA76F6"/>
    <w:rsid w:val="00DA78A8"/>
    <w:rsid w:val="00DB1F8A"/>
    <w:rsid w:val="00DB29ED"/>
    <w:rsid w:val="00DB5BC6"/>
    <w:rsid w:val="00DB5F72"/>
    <w:rsid w:val="00DC27EE"/>
    <w:rsid w:val="00DC34BE"/>
    <w:rsid w:val="00DC78E4"/>
    <w:rsid w:val="00DC7DA0"/>
    <w:rsid w:val="00DD2364"/>
    <w:rsid w:val="00DD3397"/>
    <w:rsid w:val="00DD76B7"/>
    <w:rsid w:val="00DD7C33"/>
    <w:rsid w:val="00DD7CE1"/>
    <w:rsid w:val="00DE4C52"/>
    <w:rsid w:val="00DF62F4"/>
    <w:rsid w:val="00E01145"/>
    <w:rsid w:val="00E0273D"/>
    <w:rsid w:val="00E0346E"/>
    <w:rsid w:val="00E06BF4"/>
    <w:rsid w:val="00E11C69"/>
    <w:rsid w:val="00E132F8"/>
    <w:rsid w:val="00E1385B"/>
    <w:rsid w:val="00E14A0E"/>
    <w:rsid w:val="00E16F2A"/>
    <w:rsid w:val="00E17D2C"/>
    <w:rsid w:val="00E20416"/>
    <w:rsid w:val="00E21D6A"/>
    <w:rsid w:val="00E23AD3"/>
    <w:rsid w:val="00E24001"/>
    <w:rsid w:val="00E27B0B"/>
    <w:rsid w:val="00E3298F"/>
    <w:rsid w:val="00E350DF"/>
    <w:rsid w:val="00E36AA8"/>
    <w:rsid w:val="00E37CD9"/>
    <w:rsid w:val="00E404E7"/>
    <w:rsid w:val="00E41081"/>
    <w:rsid w:val="00E43712"/>
    <w:rsid w:val="00E44A58"/>
    <w:rsid w:val="00E46B3F"/>
    <w:rsid w:val="00E52355"/>
    <w:rsid w:val="00E533C3"/>
    <w:rsid w:val="00E5444E"/>
    <w:rsid w:val="00E54E02"/>
    <w:rsid w:val="00E630CD"/>
    <w:rsid w:val="00E718B5"/>
    <w:rsid w:val="00E71A1A"/>
    <w:rsid w:val="00E735BA"/>
    <w:rsid w:val="00E75FD2"/>
    <w:rsid w:val="00E7609C"/>
    <w:rsid w:val="00E767D8"/>
    <w:rsid w:val="00E775F1"/>
    <w:rsid w:val="00E8028E"/>
    <w:rsid w:val="00E804B3"/>
    <w:rsid w:val="00E811ED"/>
    <w:rsid w:val="00E82084"/>
    <w:rsid w:val="00E828D0"/>
    <w:rsid w:val="00E84A53"/>
    <w:rsid w:val="00E858A2"/>
    <w:rsid w:val="00E865E7"/>
    <w:rsid w:val="00E9068C"/>
    <w:rsid w:val="00E91271"/>
    <w:rsid w:val="00E920B6"/>
    <w:rsid w:val="00E946C5"/>
    <w:rsid w:val="00E96643"/>
    <w:rsid w:val="00E966D0"/>
    <w:rsid w:val="00E969B7"/>
    <w:rsid w:val="00EA07CC"/>
    <w:rsid w:val="00EA1C5F"/>
    <w:rsid w:val="00EA33F4"/>
    <w:rsid w:val="00EA41F6"/>
    <w:rsid w:val="00EB0133"/>
    <w:rsid w:val="00EB06B1"/>
    <w:rsid w:val="00EB0F40"/>
    <w:rsid w:val="00EB2407"/>
    <w:rsid w:val="00EB32BF"/>
    <w:rsid w:val="00EB3FEA"/>
    <w:rsid w:val="00EB5E11"/>
    <w:rsid w:val="00EB61E3"/>
    <w:rsid w:val="00EC0EAA"/>
    <w:rsid w:val="00EC3471"/>
    <w:rsid w:val="00EC3BCC"/>
    <w:rsid w:val="00EC3F83"/>
    <w:rsid w:val="00EC6FEF"/>
    <w:rsid w:val="00ED0DAE"/>
    <w:rsid w:val="00ED3FA0"/>
    <w:rsid w:val="00EE2F4A"/>
    <w:rsid w:val="00EE5511"/>
    <w:rsid w:val="00EE5619"/>
    <w:rsid w:val="00EE61FE"/>
    <w:rsid w:val="00EE6F2B"/>
    <w:rsid w:val="00EF1961"/>
    <w:rsid w:val="00EF1D14"/>
    <w:rsid w:val="00EF2E21"/>
    <w:rsid w:val="00EF4283"/>
    <w:rsid w:val="00EF512C"/>
    <w:rsid w:val="00F00862"/>
    <w:rsid w:val="00F10958"/>
    <w:rsid w:val="00F1536E"/>
    <w:rsid w:val="00F15564"/>
    <w:rsid w:val="00F15E25"/>
    <w:rsid w:val="00F2213B"/>
    <w:rsid w:val="00F22491"/>
    <w:rsid w:val="00F232E8"/>
    <w:rsid w:val="00F2528B"/>
    <w:rsid w:val="00F26409"/>
    <w:rsid w:val="00F27EB6"/>
    <w:rsid w:val="00F30266"/>
    <w:rsid w:val="00F3083C"/>
    <w:rsid w:val="00F30EBB"/>
    <w:rsid w:val="00F3175F"/>
    <w:rsid w:val="00F319F0"/>
    <w:rsid w:val="00F31FFC"/>
    <w:rsid w:val="00F3314B"/>
    <w:rsid w:val="00F336A6"/>
    <w:rsid w:val="00F33D1B"/>
    <w:rsid w:val="00F35262"/>
    <w:rsid w:val="00F3583A"/>
    <w:rsid w:val="00F3592D"/>
    <w:rsid w:val="00F35C69"/>
    <w:rsid w:val="00F3673A"/>
    <w:rsid w:val="00F4203E"/>
    <w:rsid w:val="00F443BF"/>
    <w:rsid w:val="00F448FE"/>
    <w:rsid w:val="00F44EF2"/>
    <w:rsid w:val="00F45A4A"/>
    <w:rsid w:val="00F534B8"/>
    <w:rsid w:val="00F54727"/>
    <w:rsid w:val="00F547FC"/>
    <w:rsid w:val="00F558BA"/>
    <w:rsid w:val="00F55D7C"/>
    <w:rsid w:val="00F56081"/>
    <w:rsid w:val="00F5785C"/>
    <w:rsid w:val="00F61AA4"/>
    <w:rsid w:val="00F72235"/>
    <w:rsid w:val="00F7378A"/>
    <w:rsid w:val="00F7419D"/>
    <w:rsid w:val="00F741AC"/>
    <w:rsid w:val="00F75F8F"/>
    <w:rsid w:val="00F772F6"/>
    <w:rsid w:val="00F81DD8"/>
    <w:rsid w:val="00F831F9"/>
    <w:rsid w:val="00F90007"/>
    <w:rsid w:val="00F9048D"/>
    <w:rsid w:val="00F9193D"/>
    <w:rsid w:val="00F92BED"/>
    <w:rsid w:val="00F97F8F"/>
    <w:rsid w:val="00FA1600"/>
    <w:rsid w:val="00FA5771"/>
    <w:rsid w:val="00FB00C0"/>
    <w:rsid w:val="00FB0888"/>
    <w:rsid w:val="00FB0AB3"/>
    <w:rsid w:val="00FB1F54"/>
    <w:rsid w:val="00FB330C"/>
    <w:rsid w:val="00FB407E"/>
    <w:rsid w:val="00FB45A7"/>
    <w:rsid w:val="00FB48EF"/>
    <w:rsid w:val="00FB56DB"/>
    <w:rsid w:val="00FC1400"/>
    <w:rsid w:val="00FC2C40"/>
    <w:rsid w:val="00FC6CBF"/>
    <w:rsid w:val="00FC7A1B"/>
    <w:rsid w:val="00FD13A9"/>
    <w:rsid w:val="00FD23D7"/>
    <w:rsid w:val="00FD4197"/>
    <w:rsid w:val="00FD559A"/>
    <w:rsid w:val="00FE25FD"/>
    <w:rsid w:val="00FE5272"/>
    <w:rsid w:val="00FE7D69"/>
    <w:rsid w:val="00FF238F"/>
    <w:rsid w:val="00FF3BDB"/>
    <w:rsid w:val="00FF4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FB68D"/>
  <w15:chartTrackingRefBased/>
  <w15:docId w15:val="{7128E3A1-7358-41BC-A59E-BAB78C16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4F6"/>
    <w:pPr>
      <w:jc w:val="both"/>
    </w:pPr>
    <w:rPr>
      <w:rFonts w:ascii="Arial" w:hAnsi="Arial"/>
      <w:color w:val="000000" w:themeColor="text1"/>
      <w:sz w:val="24"/>
      <w:lang w:val="en-GB"/>
    </w:rPr>
  </w:style>
  <w:style w:type="paragraph" w:styleId="Heading1">
    <w:name w:val="heading 1"/>
    <w:basedOn w:val="Normal"/>
    <w:next w:val="Normal"/>
    <w:link w:val="Heading1Char"/>
    <w:uiPriority w:val="9"/>
    <w:qFormat/>
    <w:rsid w:val="008B24F6"/>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B24F6"/>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7DD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4F6"/>
    <w:rPr>
      <w:rFonts w:ascii="Arial" w:eastAsiaTheme="majorEastAsia" w:hAnsi="Arial" w:cstheme="majorBidi"/>
      <w:b/>
      <w:color w:val="000000" w:themeColor="text1"/>
      <w:sz w:val="28"/>
      <w:szCs w:val="32"/>
      <w:lang w:val="en-GB"/>
    </w:rPr>
  </w:style>
  <w:style w:type="character" w:customStyle="1" w:styleId="Heading2Char">
    <w:name w:val="Heading 2 Char"/>
    <w:basedOn w:val="DefaultParagraphFont"/>
    <w:link w:val="Heading2"/>
    <w:uiPriority w:val="9"/>
    <w:rsid w:val="008B24F6"/>
    <w:rPr>
      <w:rFonts w:ascii="Arial" w:eastAsiaTheme="majorEastAsia" w:hAnsi="Arial" w:cstheme="majorBidi"/>
      <w:color w:val="000000" w:themeColor="text1"/>
      <w:sz w:val="26"/>
      <w:szCs w:val="26"/>
      <w:lang w:val="en-GB"/>
    </w:rPr>
  </w:style>
  <w:style w:type="table" w:styleId="TableGrid">
    <w:name w:val="Table Grid"/>
    <w:basedOn w:val="TableNormal"/>
    <w:uiPriority w:val="59"/>
    <w:rsid w:val="008B24F6"/>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B24F6"/>
    <w:pPr>
      <w:outlineLvl w:val="9"/>
    </w:pPr>
    <w:rPr>
      <w:lang w:val="en-US"/>
    </w:rPr>
  </w:style>
  <w:style w:type="paragraph" w:styleId="TableofFigures">
    <w:name w:val="table of figures"/>
    <w:basedOn w:val="Normal"/>
    <w:next w:val="Normal"/>
    <w:uiPriority w:val="99"/>
    <w:unhideWhenUsed/>
    <w:rsid w:val="008B24F6"/>
    <w:pPr>
      <w:spacing w:after="0" w:line="240" w:lineRule="auto"/>
      <w:ind w:left="480" w:hanging="480"/>
    </w:pPr>
    <w:rPr>
      <w:szCs w:val="24"/>
    </w:rPr>
  </w:style>
  <w:style w:type="paragraph" w:styleId="Header">
    <w:name w:val="header"/>
    <w:basedOn w:val="Normal"/>
    <w:link w:val="HeaderChar"/>
    <w:uiPriority w:val="99"/>
    <w:unhideWhenUsed/>
    <w:rsid w:val="008B24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24F6"/>
    <w:rPr>
      <w:rFonts w:ascii="Arial" w:hAnsi="Arial"/>
      <w:color w:val="000000" w:themeColor="text1"/>
      <w:sz w:val="24"/>
      <w:lang w:val="en-GB"/>
    </w:rPr>
  </w:style>
  <w:style w:type="paragraph" w:styleId="Footer">
    <w:name w:val="footer"/>
    <w:basedOn w:val="Normal"/>
    <w:link w:val="FooterChar"/>
    <w:uiPriority w:val="99"/>
    <w:unhideWhenUsed/>
    <w:rsid w:val="008B24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24F6"/>
    <w:rPr>
      <w:rFonts w:ascii="Arial" w:hAnsi="Arial"/>
      <w:color w:val="000000" w:themeColor="text1"/>
      <w:sz w:val="24"/>
      <w:lang w:val="en-GB"/>
    </w:rPr>
  </w:style>
  <w:style w:type="paragraph" w:styleId="TOC1">
    <w:name w:val="toc 1"/>
    <w:basedOn w:val="Normal"/>
    <w:next w:val="Normal"/>
    <w:autoRedefine/>
    <w:uiPriority w:val="39"/>
    <w:unhideWhenUsed/>
    <w:rsid w:val="008B24F6"/>
    <w:pPr>
      <w:tabs>
        <w:tab w:val="left" w:pos="480"/>
        <w:tab w:val="right" w:leader="dot" w:pos="8296"/>
      </w:tabs>
      <w:spacing w:after="100" w:line="360" w:lineRule="auto"/>
    </w:pPr>
  </w:style>
  <w:style w:type="paragraph" w:styleId="TOC2">
    <w:name w:val="toc 2"/>
    <w:basedOn w:val="Normal"/>
    <w:next w:val="Normal"/>
    <w:autoRedefine/>
    <w:uiPriority w:val="39"/>
    <w:unhideWhenUsed/>
    <w:rsid w:val="008B24F6"/>
    <w:pPr>
      <w:spacing w:after="100"/>
      <w:ind w:left="220"/>
    </w:pPr>
  </w:style>
  <w:style w:type="character" w:styleId="Hyperlink">
    <w:name w:val="Hyperlink"/>
    <w:basedOn w:val="DefaultParagraphFont"/>
    <w:uiPriority w:val="99"/>
    <w:unhideWhenUsed/>
    <w:rsid w:val="008B24F6"/>
    <w:rPr>
      <w:color w:val="0563C1" w:themeColor="hyperlink"/>
      <w:u w:val="single"/>
    </w:rPr>
  </w:style>
  <w:style w:type="paragraph" w:styleId="Caption">
    <w:name w:val="caption"/>
    <w:basedOn w:val="Normal"/>
    <w:next w:val="Normal"/>
    <w:uiPriority w:val="35"/>
    <w:unhideWhenUsed/>
    <w:qFormat/>
    <w:rsid w:val="008B24F6"/>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8B24F6"/>
  </w:style>
  <w:style w:type="character" w:styleId="Strong">
    <w:name w:val="Strong"/>
    <w:basedOn w:val="DefaultParagraphFont"/>
    <w:uiPriority w:val="22"/>
    <w:qFormat/>
    <w:rsid w:val="003D42BF"/>
    <w:rPr>
      <w:b/>
      <w:bCs/>
    </w:rPr>
  </w:style>
  <w:style w:type="character" w:styleId="SubtleEmphasis">
    <w:name w:val="Subtle Emphasis"/>
    <w:basedOn w:val="DefaultParagraphFont"/>
    <w:uiPriority w:val="19"/>
    <w:qFormat/>
    <w:rsid w:val="006C7A79"/>
    <w:rPr>
      <w:i/>
      <w:iCs/>
      <w:color w:val="404040" w:themeColor="text1" w:themeTint="BF"/>
    </w:rPr>
  </w:style>
  <w:style w:type="paragraph" w:styleId="ListParagraph">
    <w:name w:val="List Paragraph"/>
    <w:basedOn w:val="Normal"/>
    <w:uiPriority w:val="34"/>
    <w:qFormat/>
    <w:rsid w:val="00351D9A"/>
    <w:pPr>
      <w:ind w:left="720"/>
      <w:contextualSpacing/>
    </w:pPr>
  </w:style>
  <w:style w:type="character" w:styleId="PlaceholderText">
    <w:name w:val="Placeholder Text"/>
    <w:basedOn w:val="DefaultParagraphFont"/>
    <w:uiPriority w:val="99"/>
    <w:semiHidden/>
    <w:rsid w:val="00AB1047"/>
    <w:rPr>
      <w:color w:val="808080"/>
    </w:rPr>
  </w:style>
  <w:style w:type="character" w:customStyle="1" w:styleId="Heading3Char">
    <w:name w:val="Heading 3 Char"/>
    <w:basedOn w:val="DefaultParagraphFont"/>
    <w:link w:val="Heading3"/>
    <w:uiPriority w:val="9"/>
    <w:rsid w:val="00977DDE"/>
    <w:rPr>
      <w:rFonts w:asciiTheme="majorHAnsi" w:eastAsiaTheme="majorEastAsia" w:hAnsiTheme="majorHAnsi" w:cstheme="majorBidi"/>
      <w:color w:val="1F3763" w:themeColor="accent1" w:themeShade="7F"/>
      <w:sz w:val="24"/>
      <w:szCs w:val="24"/>
      <w:lang w:val="en-GB"/>
    </w:rPr>
  </w:style>
  <w:style w:type="paragraph" w:styleId="TOC3">
    <w:name w:val="toc 3"/>
    <w:basedOn w:val="Normal"/>
    <w:next w:val="Normal"/>
    <w:autoRedefine/>
    <w:uiPriority w:val="39"/>
    <w:unhideWhenUsed/>
    <w:rsid w:val="00432564"/>
    <w:pPr>
      <w:spacing w:after="100"/>
      <w:ind w:left="480"/>
    </w:pPr>
  </w:style>
  <w:style w:type="character" w:styleId="CommentReference">
    <w:name w:val="annotation reference"/>
    <w:basedOn w:val="DefaultParagraphFont"/>
    <w:uiPriority w:val="99"/>
    <w:semiHidden/>
    <w:unhideWhenUsed/>
    <w:rsid w:val="0047720C"/>
    <w:rPr>
      <w:sz w:val="16"/>
      <w:szCs w:val="16"/>
    </w:rPr>
  </w:style>
  <w:style w:type="paragraph" w:styleId="CommentText">
    <w:name w:val="annotation text"/>
    <w:basedOn w:val="Normal"/>
    <w:link w:val="CommentTextChar"/>
    <w:uiPriority w:val="99"/>
    <w:semiHidden/>
    <w:unhideWhenUsed/>
    <w:rsid w:val="0047720C"/>
    <w:pPr>
      <w:spacing w:line="240" w:lineRule="auto"/>
    </w:pPr>
    <w:rPr>
      <w:sz w:val="20"/>
      <w:szCs w:val="20"/>
    </w:rPr>
  </w:style>
  <w:style w:type="character" w:customStyle="1" w:styleId="CommentTextChar">
    <w:name w:val="Comment Text Char"/>
    <w:basedOn w:val="DefaultParagraphFont"/>
    <w:link w:val="CommentText"/>
    <w:uiPriority w:val="99"/>
    <w:semiHidden/>
    <w:rsid w:val="0047720C"/>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rsid w:val="0047720C"/>
    <w:rPr>
      <w:b/>
      <w:bCs/>
    </w:rPr>
  </w:style>
  <w:style w:type="character" w:customStyle="1" w:styleId="CommentSubjectChar">
    <w:name w:val="Comment Subject Char"/>
    <w:basedOn w:val="CommentTextChar"/>
    <w:link w:val="CommentSubject"/>
    <w:uiPriority w:val="99"/>
    <w:semiHidden/>
    <w:rsid w:val="0047720C"/>
    <w:rPr>
      <w:rFonts w:ascii="Arial" w:hAnsi="Arial"/>
      <w:b/>
      <w:bCs/>
      <w:color w:val="000000" w:themeColor="text1"/>
      <w:sz w:val="20"/>
      <w:szCs w:val="20"/>
      <w:lang w:val="en-GB"/>
    </w:rPr>
  </w:style>
  <w:style w:type="character" w:styleId="HTMLCode">
    <w:name w:val="HTML Code"/>
    <w:basedOn w:val="DefaultParagraphFont"/>
    <w:uiPriority w:val="99"/>
    <w:semiHidden/>
    <w:unhideWhenUsed/>
    <w:rsid w:val="00481AC7"/>
    <w:rPr>
      <w:rFonts w:ascii="Courier New" w:eastAsia="Times New Roman" w:hAnsi="Courier New" w:cs="Courier New"/>
      <w:sz w:val="20"/>
      <w:szCs w:val="20"/>
    </w:rPr>
  </w:style>
  <w:style w:type="character" w:styleId="Emphasis">
    <w:name w:val="Emphasis"/>
    <w:basedOn w:val="DefaultParagraphFont"/>
    <w:uiPriority w:val="20"/>
    <w:qFormat/>
    <w:rsid w:val="00481A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2175">
      <w:bodyDiv w:val="1"/>
      <w:marLeft w:val="0"/>
      <w:marRight w:val="0"/>
      <w:marTop w:val="0"/>
      <w:marBottom w:val="0"/>
      <w:divBdr>
        <w:top w:val="none" w:sz="0" w:space="0" w:color="auto"/>
        <w:left w:val="none" w:sz="0" w:space="0" w:color="auto"/>
        <w:bottom w:val="none" w:sz="0" w:space="0" w:color="auto"/>
        <w:right w:val="none" w:sz="0" w:space="0" w:color="auto"/>
      </w:divBdr>
    </w:div>
    <w:div w:id="51735259">
      <w:bodyDiv w:val="1"/>
      <w:marLeft w:val="0"/>
      <w:marRight w:val="0"/>
      <w:marTop w:val="0"/>
      <w:marBottom w:val="0"/>
      <w:divBdr>
        <w:top w:val="none" w:sz="0" w:space="0" w:color="auto"/>
        <w:left w:val="none" w:sz="0" w:space="0" w:color="auto"/>
        <w:bottom w:val="none" w:sz="0" w:space="0" w:color="auto"/>
        <w:right w:val="none" w:sz="0" w:space="0" w:color="auto"/>
      </w:divBdr>
    </w:div>
    <w:div w:id="122620084">
      <w:bodyDiv w:val="1"/>
      <w:marLeft w:val="0"/>
      <w:marRight w:val="0"/>
      <w:marTop w:val="0"/>
      <w:marBottom w:val="0"/>
      <w:divBdr>
        <w:top w:val="none" w:sz="0" w:space="0" w:color="auto"/>
        <w:left w:val="none" w:sz="0" w:space="0" w:color="auto"/>
        <w:bottom w:val="none" w:sz="0" w:space="0" w:color="auto"/>
        <w:right w:val="none" w:sz="0" w:space="0" w:color="auto"/>
      </w:divBdr>
    </w:div>
    <w:div w:id="141241146">
      <w:bodyDiv w:val="1"/>
      <w:marLeft w:val="0"/>
      <w:marRight w:val="0"/>
      <w:marTop w:val="0"/>
      <w:marBottom w:val="0"/>
      <w:divBdr>
        <w:top w:val="none" w:sz="0" w:space="0" w:color="auto"/>
        <w:left w:val="none" w:sz="0" w:space="0" w:color="auto"/>
        <w:bottom w:val="none" w:sz="0" w:space="0" w:color="auto"/>
        <w:right w:val="none" w:sz="0" w:space="0" w:color="auto"/>
      </w:divBdr>
    </w:div>
    <w:div w:id="271712704">
      <w:bodyDiv w:val="1"/>
      <w:marLeft w:val="0"/>
      <w:marRight w:val="0"/>
      <w:marTop w:val="0"/>
      <w:marBottom w:val="0"/>
      <w:divBdr>
        <w:top w:val="none" w:sz="0" w:space="0" w:color="auto"/>
        <w:left w:val="none" w:sz="0" w:space="0" w:color="auto"/>
        <w:bottom w:val="none" w:sz="0" w:space="0" w:color="auto"/>
        <w:right w:val="none" w:sz="0" w:space="0" w:color="auto"/>
      </w:divBdr>
    </w:div>
    <w:div w:id="295570084">
      <w:bodyDiv w:val="1"/>
      <w:marLeft w:val="0"/>
      <w:marRight w:val="0"/>
      <w:marTop w:val="0"/>
      <w:marBottom w:val="0"/>
      <w:divBdr>
        <w:top w:val="none" w:sz="0" w:space="0" w:color="auto"/>
        <w:left w:val="none" w:sz="0" w:space="0" w:color="auto"/>
        <w:bottom w:val="none" w:sz="0" w:space="0" w:color="auto"/>
        <w:right w:val="none" w:sz="0" w:space="0" w:color="auto"/>
      </w:divBdr>
    </w:div>
    <w:div w:id="342316291">
      <w:bodyDiv w:val="1"/>
      <w:marLeft w:val="0"/>
      <w:marRight w:val="0"/>
      <w:marTop w:val="0"/>
      <w:marBottom w:val="0"/>
      <w:divBdr>
        <w:top w:val="none" w:sz="0" w:space="0" w:color="auto"/>
        <w:left w:val="none" w:sz="0" w:space="0" w:color="auto"/>
        <w:bottom w:val="none" w:sz="0" w:space="0" w:color="auto"/>
        <w:right w:val="none" w:sz="0" w:space="0" w:color="auto"/>
      </w:divBdr>
    </w:div>
    <w:div w:id="351273364">
      <w:bodyDiv w:val="1"/>
      <w:marLeft w:val="0"/>
      <w:marRight w:val="0"/>
      <w:marTop w:val="0"/>
      <w:marBottom w:val="0"/>
      <w:divBdr>
        <w:top w:val="none" w:sz="0" w:space="0" w:color="auto"/>
        <w:left w:val="none" w:sz="0" w:space="0" w:color="auto"/>
        <w:bottom w:val="none" w:sz="0" w:space="0" w:color="auto"/>
        <w:right w:val="none" w:sz="0" w:space="0" w:color="auto"/>
      </w:divBdr>
    </w:div>
    <w:div w:id="403184167">
      <w:bodyDiv w:val="1"/>
      <w:marLeft w:val="0"/>
      <w:marRight w:val="0"/>
      <w:marTop w:val="0"/>
      <w:marBottom w:val="0"/>
      <w:divBdr>
        <w:top w:val="none" w:sz="0" w:space="0" w:color="auto"/>
        <w:left w:val="none" w:sz="0" w:space="0" w:color="auto"/>
        <w:bottom w:val="none" w:sz="0" w:space="0" w:color="auto"/>
        <w:right w:val="none" w:sz="0" w:space="0" w:color="auto"/>
      </w:divBdr>
    </w:div>
    <w:div w:id="406074092">
      <w:bodyDiv w:val="1"/>
      <w:marLeft w:val="0"/>
      <w:marRight w:val="0"/>
      <w:marTop w:val="0"/>
      <w:marBottom w:val="0"/>
      <w:divBdr>
        <w:top w:val="none" w:sz="0" w:space="0" w:color="auto"/>
        <w:left w:val="none" w:sz="0" w:space="0" w:color="auto"/>
        <w:bottom w:val="none" w:sz="0" w:space="0" w:color="auto"/>
        <w:right w:val="none" w:sz="0" w:space="0" w:color="auto"/>
      </w:divBdr>
    </w:div>
    <w:div w:id="416294577">
      <w:bodyDiv w:val="1"/>
      <w:marLeft w:val="0"/>
      <w:marRight w:val="0"/>
      <w:marTop w:val="0"/>
      <w:marBottom w:val="0"/>
      <w:divBdr>
        <w:top w:val="none" w:sz="0" w:space="0" w:color="auto"/>
        <w:left w:val="none" w:sz="0" w:space="0" w:color="auto"/>
        <w:bottom w:val="none" w:sz="0" w:space="0" w:color="auto"/>
        <w:right w:val="none" w:sz="0" w:space="0" w:color="auto"/>
      </w:divBdr>
    </w:div>
    <w:div w:id="419915852">
      <w:bodyDiv w:val="1"/>
      <w:marLeft w:val="0"/>
      <w:marRight w:val="0"/>
      <w:marTop w:val="0"/>
      <w:marBottom w:val="0"/>
      <w:divBdr>
        <w:top w:val="none" w:sz="0" w:space="0" w:color="auto"/>
        <w:left w:val="none" w:sz="0" w:space="0" w:color="auto"/>
        <w:bottom w:val="none" w:sz="0" w:space="0" w:color="auto"/>
        <w:right w:val="none" w:sz="0" w:space="0" w:color="auto"/>
      </w:divBdr>
    </w:div>
    <w:div w:id="430007666">
      <w:bodyDiv w:val="1"/>
      <w:marLeft w:val="0"/>
      <w:marRight w:val="0"/>
      <w:marTop w:val="0"/>
      <w:marBottom w:val="0"/>
      <w:divBdr>
        <w:top w:val="none" w:sz="0" w:space="0" w:color="auto"/>
        <w:left w:val="none" w:sz="0" w:space="0" w:color="auto"/>
        <w:bottom w:val="none" w:sz="0" w:space="0" w:color="auto"/>
        <w:right w:val="none" w:sz="0" w:space="0" w:color="auto"/>
      </w:divBdr>
    </w:div>
    <w:div w:id="477461732">
      <w:bodyDiv w:val="1"/>
      <w:marLeft w:val="0"/>
      <w:marRight w:val="0"/>
      <w:marTop w:val="0"/>
      <w:marBottom w:val="0"/>
      <w:divBdr>
        <w:top w:val="none" w:sz="0" w:space="0" w:color="auto"/>
        <w:left w:val="none" w:sz="0" w:space="0" w:color="auto"/>
        <w:bottom w:val="none" w:sz="0" w:space="0" w:color="auto"/>
        <w:right w:val="none" w:sz="0" w:space="0" w:color="auto"/>
      </w:divBdr>
    </w:div>
    <w:div w:id="498236336">
      <w:bodyDiv w:val="1"/>
      <w:marLeft w:val="0"/>
      <w:marRight w:val="0"/>
      <w:marTop w:val="0"/>
      <w:marBottom w:val="0"/>
      <w:divBdr>
        <w:top w:val="none" w:sz="0" w:space="0" w:color="auto"/>
        <w:left w:val="none" w:sz="0" w:space="0" w:color="auto"/>
        <w:bottom w:val="none" w:sz="0" w:space="0" w:color="auto"/>
        <w:right w:val="none" w:sz="0" w:space="0" w:color="auto"/>
      </w:divBdr>
    </w:div>
    <w:div w:id="549270514">
      <w:bodyDiv w:val="1"/>
      <w:marLeft w:val="0"/>
      <w:marRight w:val="0"/>
      <w:marTop w:val="0"/>
      <w:marBottom w:val="0"/>
      <w:divBdr>
        <w:top w:val="none" w:sz="0" w:space="0" w:color="auto"/>
        <w:left w:val="none" w:sz="0" w:space="0" w:color="auto"/>
        <w:bottom w:val="none" w:sz="0" w:space="0" w:color="auto"/>
        <w:right w:val="none" w:sz="0" w:space="0" w:color="auto"/>
      </w:divBdr>
    </w:div>
    <w:div w:id="570390903">
      <w:bodyDiv w:val="1"/>
      <w:marLeft w:val="0"/>
      <w:marRight w:val="0"/>
      <w:marTop w:val="0"/>
      <w:marBottom w:val="0"/>
      <w:divBdr>
        <w:top w:val="none" w:sz="0" w:space="0" w:color="auto"/>
        <w:left w:val="none" w:sz="0" w:space="0" w:color="auto"/>
        <w:bottom w:val="none" w:sz="0" w:space="0" w:color="auto"/>
        <w:right w:val="none" w:sz="0" w:space="0" w:color="auto"/>
      </w:divBdr>
    </w:div>
    <w:div w:id="662006430">
      <w:bodyDiv w:val="1"/>
      <w:marLeft w:val="0"/>
      <w:marRight w:val="0"/>
      <w:marTop w:val="0"/>
      <w:marBottom w:val="0"/>
      <w:divBdr>
        <w:top w:val="none" w:sz="0" w:space="0" w:color="auto"/>
        <w:left w:val="none" w:sz="0" w:space="0" w:color="auto"/>
        <w:bottom w:val="none" w:sz="0" w:space="0" w:color="auto"/>
        <w:right w:val="none" w:sz="0" w:space="0" w:color="auto"/>
      </w:divBdr>
    </w:div>
    <w:div w:id="662703289">
      <w:bodyDiv w:val="1"/>
      <w:marLeft w:val="0"/>
      <w:marRight w:val="0"/>
      <w:marTop w:val="0"/>
      <w:marBottom w:val="0"/>
      <w:divBdr>
        <w:top w:val="none" w:sz="0" w:space="0" w:color="auto"/>
        <w:left w:val="none" w:sz="0" w:space="0" w:color="auto"/>
        <w:bottom w:val="none" w:sz="0" w:space="0" w:color="auto"/>
        <w:right w:val="none" w:sz="0" w:space="0" w:color="auto"/>
      </w:divBdr>
    </w:div>
    <w:div w:id="776799846">
      <w:bodyDiv w:val="1"/>
      <w:marLeft w:val="0"/>
      <w:marRight w:val="0"/>
      <w:marTop w:val="0"/>
      <w:marBottom w:val="0"/>
      <w:divBdr>
        <w:top w:val="none" w:sz="0" w:space="0" w:color="auto"/>
        <w:left w:val="none" w:sz="0" w:space="0" w:color="auto"/>
        <w:bottom w:val="none" w:sz="0" w:space="0" w:color="auto"/>
        <w:right w:val="none" w:sz="0" w:space="0" w:color="auto"/>
      </w:divBdr>
    </w:div>
    <w:div w:id="799298488">
      <w:bodyDiv w:val="1"/>
      <w:marLeft w:val="0"/>
      <w:marRight w:val="0"/>
      <w:marTop w:val="0"/>
      <w:marBottom w:val="0"/>
      <w:divBdr>
        <w:top w:val="none" w:sz="0" w:space="0" w:color="auto"/>
        <w:left w:val="none" w:sz="0" w:space="0" w:color="auto"/>
        <w:bottom w:val="none" w:sz="0" w:space="0" w:color="auto"/>
        <w:right w:val="none" w:sz="0" w:space="0" w:color="auto"/>
      </w:divBdr>
    </w:div>
    <w:div w:id="807089352">
      <w:bodyDiv w:val="1"/>
      <w:marLeft w:val="0"/>
      <w:marRight w:val="0"/>
      <w:marTop w:val="0"/>
      <w:marBottom w:val="0"/>
      <w:divBdr>
        <w:top w:val="none" w:sz="0" w:space="0" w:color="auto"/>
        <w:left w:val="none" w:sz="0" w:space="0" w:color="auto"/>
        <w:bottom w:val="none" w:sz="0" w:space="0" w:color="auto"/>
        <w:right w:val="none" w:sz="0" w:space="0" w:color="auto"/>
      </w:divBdr>
    </w:div>
    <w:div w:id="811292598">
      <w:bodyDiv w:val="1"/>
      <w:marLeft w:val="0"/>
      <w:marRight w:val="0"/>
      <w:marTop w:val="0"/>
      <w:marBottom w:val="0"/>
      <w:divBdr>
        <w:top w:val="none" w:sz="0" w:space="0" w:color="auto"/>
        <w:left w:val="none" w:sz="0" w:space="0" w:color="auto"/>
        <w:bottom w:val="none" w:sz="0" w:space="0" w:color="auto"/>
        <w:right w:val="none" w:sz="0" w:space="0" w:color="auto"/>
      </w:divBdr>
    </w:div>
    <w:div w:id="818156470">
      <w:bodyDiv w:val="1"/>
      <w:marLeft w:val="0"/>
      <w:marRight w:val="0"/>
      <w:marTop w:val="0"/>
      <w:marBottom w:val="0"/>
      <w:divBdr>
        <w:top w:val="none" w:sz="0" w:space="0" w:color="auto"/>
        <w:left w:val="none" w:sz="0" w:space="0" w:color="auto"/>
        <w:bottom w:val="none" w:sz="0" w:space="0" w:color="auto"/>
        <w:right w:val="none" w:sz="0" w:space="0" w:color="auto"/>
      </w:divBdr>
    </w:div>
    <w:div w:id="827862078">
      <w:bodyDiv w:val="1"/>
      <w:marLeft w:val="0"/>
      <w:marRight w:val="0"/>
      <w:marTop w:val="0"/>
      <w:marBottom w:val="0"/>
      <w:divBdr>
        <w:top w:val="none" w:sz="0" w:space="0" w:color="auto"/>
        <w:left w:val="none" w:sz="0" w:space="0" w:color="auto"/>
        <w:bottom w:val="none" w:sz="0" w:space="0" w:color="auto"/>
        <w:right w:val="none" w:sz="0" w:space="0" w:color="auto"/>
      </w:divBdr>
    </w:div>
    <w:div w:id="868567850">
      <w:bodyDiv w:val="1"/>
      <w:marLeft w:val="0"/>
      <w:marRight w:val="0"/>
      <w:marTop w:val="0"/>
      <w:marBottom w:val="0"/>
      <w:divBdr>
        <w:top w:val="none" w:sz="0" w:space="0" w:color="auto"/>
        <w:left w:val="none" w:sz="0" w:space="0" w:color="auto"/>
        <w:bottom w:val="none" w:sz="0" w:space="0" w:color="auto"/>
        <w:right w:val="none" w:sz="0" w:space="0" w:color="auto"/>
      </w:divBdr>
    </w:div>
    <w:div w:id="897787043">
      <w:bodyDiv w:val="1"/>
      <w:marLeft w:val="0"/>
      <w:marRight w:val="0"/>
      <w:marTop w:val="0"/>
      <w:marBottom w:val="0"/>
      <w:divBdr>
        <w:top w:val="none" w:sz="0" w:space="0" w:color="auto"/>
        <w:left w:val="none" w:sz="0" w:space="0" w:color="auto"/>
        <w:bottom w:val="none" w:sz="0" w:space="0" w:color="auto"/>
        <w:right w:val="none" w:sz="0" w:space="0" w:color="auto"/>
      </w:divBdr>
    </w:div>
    <w:div w:id="1037969418">
      <w:bodyDiv w:val="1"/>
      <w:marLeft w:val="0"/>
      <w:marRight w:val="0"/>
      <w:marTop w:val="0"/>
      <w:marBottom w:val="0"/>
      <w:divBdr>
        <w:top w:val="none" w:sz="0" w:space="0" w:color="auto"/>
        <w:left w:val="none" w:sz="0" w:space="0" w:color="auto"/>
        <w:bottom w:val="none" w:sz="0" w:space="0" w:color="auto"/>
        <w:right w:val="none" w:sz="0" w:space="0" w:color="auto"/>
      </w:divBdr>
    </w:div>
    <w:div w:id="1153062411">
      <w:bodyDiv w:val="1"/>
      <w:marLeft w:val="0"/>
      <w:marRight w:val="0"/>
      <w:marTop w:val="0"/>
      <w:marBottom w:val="0"/>
      <w:divBdr>
        <w:top w:val="none" w:sz="0" w:space="0" w:color="auto"/>
        <w:left w:val="none" w:sz="0" w:space="0" w:color="auto"/>
        <w:bottom w:val="none" w:sz="0" w:space="0" w:color="auto"/>
        <w:right w:val="none" w:sz="0" w:space="0" w:color="auto"/>
      </w:divBdr>
    </w:div>
    <w:div w:id="1212382002">
      <w:bodyDiv w:val="1"/>
      <w:marLeft w:val="0"/>
      <w:marRight w:val="0"/>
      <w:marTop w:val="0"/>
      <w:marBottom w:val="0"/>
      <w:divBdr>
        <w:top w:val="none" w:sz="0" w:space="0" w:color="auto"/>
        <w:left w:val="none" w:sz="0" w:space="0" w:color="auto"/>
        <w:bottom w:val="none" w:sz="0" w:space="0" w:color="auto"/>
        <w:right w:val="none" w:sz="0" w:space="0" w:color="auto"/>
      </w:divBdr>
    </w:div>
    <w:div w:id="1233544451">
      <w:bodyDiv w:val="1"/>
      <w:marLeft w:val="0"/>
      <w:marRight w:val="0"/>
      <w:marTop w:val="0"/>
      <w:marBottom w:val="0"/>
      <w:divBdr>
        <w:top w:val="none" w:sz="0" w:space="0" w:color="auto"/>
        <w:left w:val="none" w:sz="0" w:space="0" w:color="auto"/>
        <w:bottom w:val="none" w:sz="0" w:space="0" w:color="auto"/>
        <w:right w:val="none" w:sz="0" w:space="0" w:color="auto"/>
      </w:divBdr>
    </w:div>
    <w:div w:id="1238785144">
      <w:bodyDiv w:val="1"/>
      <w:marLeft w:val="0"/>
      <w:marRight w:val="0"/>
      <w:marTop w:val="0"/>
      <w:marBottom w:val="0"/>
      <w:divBdr>
        <w:top w:val="none" w:sz="0" w:space="0" w:color="auto"/>
        <w:left w:val="none" w:sz="0" w:space="0" w:color="auto"/>
        <w:bottom w:val="none" w:sz="0" w:space="0" w:color="auto"/>
        <w:right w:val="none" w:sz="0" w:space="0" w:color="auto"/>
      </w:divBdr>
    </w:div>
    <w:div w:id="1253976180">
      <w:bodyDiv w:val="1"/>
      <w:marLeft w:val="0"/>
      <w:marRight w:val="0"/>
      <w:marTop w:val="0"/>
      <w:marBottom w:val="0"/>
      <w:divBdr>
        <w:top w:val="none" w:sz="0" w:space="0" w:color="auto"/>
        <w:left w:val="none" w:sz="0" w:space="0" w:color="auto"/>
        <w:bottom w:val="none" w:sz="0" w:space="0" w:color="auto"/>
        <w:right w:val="none" w:sz="0" w:space="0" w:color="auto"/>
      </w:divBdr>
    </w:div>
    <w:div w:id="1273242799">
      <w:bodyDiv w:val="1"/>
      <w:marLeft w:val="0"/>
      <w:marRight w:val="0"/>
      <w:marTop w:val="0"/>
      <w:marBottom w:val="0"/>
      <w:divBdr>
        <w:top w:val="none" w:sz="0" w:space="0" w:color="auto"/>
        <w:left w:val="none" w:sz="0" w:space="0" w:color="auto"/>
        <w:bottom w:val="none" w:sz="0" w:space="0" w:color="auto"/>
        <w:right w:val="none" w:sz="0" w:space="0" w:color="auto"/>
      </w:divBdr>
      <w:divsChild>
        <w:div w:id="307366598">
          <w:marLeft w:val="720"/>
          <w:marRight w:val="0"/>
          <w:marTop w:val="0"/>
          <w:marBottom w:val="0"/>
          <w:divBdr>
            <w:top w:val="none" w:sz="0" w:space="0" w:color="auto"/>
            <w:left w:val="none" w:sz="0" w:space="0" w:color="auto"/>
            <w:bottom w:val="none" w:sz="0" w:space="0" w:color="auto"/>
            <w:right w:val="none" w:sz="0" w:space="0" w:color="auto"/>
          </w:divBdr>
        </w:div>
      </w:divsChild>
    </w:div>
    <w:div w:id="1319654092">
      <w:bodyDiv w:val="1"/>
      <w:marLeft w:val="0"/>
      <w:marRight w:val="0"/>
      <w:marTop w:val="0"/>
      <w:marBottom w:val="0"/>
      <w:divBdr>
        <w:top w:val="none" w:sz="0" w:space="0" w:color="auto"/>
        <w:left w:val="none" w:sz="0" w:space="0" w:color="auto"/>
        <w:bottom w:val="none" w:sz="0" w:space="0" w:color="auto"/>
        <w:right w:val="none" w:sz="0" w:space="0" w:color="auto"/>
      </w:divBdr>
    </w:div>
    <w:div w:id="1332834334">
      <w:bodyDiv w:val="1"/>
      <w:marLeft w:val="0"/>
      <w:marRight w:val="0"/>
      <w:marTop w:val="0"/>
      <w:marBottom w:val="0"/>
      <w:divBdr>
        <w:top w:val="none" w:sz="0" w:space="0" w:color="auto"/>
        <w:left w:val="none" w:sz="0" w:space="0" w:color="auto"/>
        <w:bottom w:val="none" w:sz="0" w:space="0" w:color="auto"/>
        <w:right w:val="none" w:sz="0" w:space="0" w:color="auto"/>
      </w:divBdr>
    </w:div>
    <w:div w:id="1339457386">
      <w:bodyDiv w:val="1"/>
      <w:marLeft w:val="0"/>
      <w:marRight w:val="0"/>
      <w:marTop w:val="0"/>
      <w:marBottom w:val="0"/>
      <w:divBdr>
        <w:top w:val="none" w:sz="0" w:space="0" w:color="auto"/>
        <w:left w:val="none" w:sz="0" w:space="0" w:color="auto"/>
        <w:bottom w:val="none" w:sz="0" w:space="0" w:color="auto"/>
        <w:right w:val="none" w:sz="0" w:space="0" w:color="auto"/>
      </w:divBdr>
    </w:div>
    <w:div w:id="1345129613">
      <w:bodyDiv w:val="1"/>
      <w:marLeft w:val="0"/>
      <w:marRight w:val="0"/>
      <w:marTop w:val="0"/>
      <w:marBottom w:val="0"/>
      <w:divBdr>
        <w:top w:val="none" w:sz="0" w:space="0" w:color="auto"/>
        <w:left w:val="none" w:sz="0" w:space="0" w:color="auto"/>
        <w:bottom w:val="none" w:sz="0" w:space="0" w:color="auto"/>
        <w:right w:val="none" w:sz="0" w:space="0" w:color="auto"/>
      </w:divBdr>
    </w:div>
    <w:div w:id="1350763610">
      <w:bodyDiv w:val="1"/>
      <w:marLeft w:val="0"/>
      <w:marRight w:val="0"/>
      <w:marTop w:val="0"/>
      <w:marBottom w:val="0"/>
      <w:divBdr>
        <w:top w:val="none" w:sz="0" w:space="0" w:color="auto"/>
        <w:left w:val="none" w:sz="0" w:space="0" w:color="auto"/>
        <w:bottom w:val="none" w:sz="0" w:space="0" w:color="auto"/>
        <w:right w:val="none" w:sz="0" w:space="0" w:color="auto"/>
      </w:divBdr>
    </w:div>
    <w:div w:id="1351418018">
      <w:bodyDiv w:val="1"/>
      <w:marLeft w:val="0"/>
      <w:marRight w:val="0"/>
      <w:marTop w:val="0"/>
      <w:marBottom w:val="0"/>
      <w:divBdr>
        <w:top w:val="none" w:sz="0" w:space="0" w:color="auto"/>
        <w:left w:val="none" w:sz="0" w:space="0" w:color="auto"/>
        <w:bottom w:val="none" w:sz="0" w:space="0" w:color="auto"/>
        <w:right w:val="none" w:sz="0" w:space="0" w:color="auto"/>
      </w:divBdr>
    </w:div>
    <w:div w:id="1369331290">
      <w:bodyDiv w:val="1"/>
      <w:marLeft w:val="0"/>
      <w:marRight w:val="0"/>
      <w:marTop w:val="0"/>
      <w:marBottom w:val="0"/>
      <w:divBdr>
        <w:top w:val="none" w:sz="0" w:space="0" w:color="auto"/>
        <w:left w:val="none" w:sz="0" w:space="0" w:color="auto"/>
        <w:bottom w:val="none" w:sz="0" w:space="0" w:color="auto"/>
        <w:right w:val="none" w:sz="0" w:space="0" w:color="auto"/>
      </w:divBdr>
    </w:div>
    <w:div w:id="1380320839">
      <w:bodyDiv w:val="1"/>
      <w:marLeft w:val="0"/>
      <w:marRight w:val="0"/>
      <w:marTop w:val="0"/>
      <w:marBottom w:val="0"/>
      <w:divBdr>
        <w:top w:val="none" w:sz="0" w:space="0" w:color="auto"/>
        <w:left w:val="none" w:sz="0" w:space="0" w:color="auto"/>
        <w:bottom w:val="none" w:sz="0" w:space="0" w:color="auto"/>
        <w:right w:val="none" w:sz="0" w:space="0" w:color="auto"/>
      </w:divBdr>
    </w:div>
    <w:div w:id="1450855150">
      <w:bodyDiv w:val="1"/>
      <w:marLeft w:val="0"/>
      <w:marRight w:val="0"/>
      <w:marTop w:val="0"/>
      <w:marBottom w:val="0"/>
      <w:divBdr>
        <w:top w:val="none" w:sz="0" w:space="0" w:color="auto"/>
        <w:left w:val="none" w:sz="0" w:space="0" w:color="auto"/>
        <w:bottom w:val="none" w:sz="0" w:space="0" w:color="auto"/>
        <w:right w:val="none" w:sz="0" w:space="0" w:color="auto"/>
      </w:divBdr>
    </w:div>
    <w:div w:id="1468352058">
      <w:bodyDiv w:val="1"/>
      <w:marLeft w:val="0"/>
      <w:marRight w:val="0"/>
      <w:marTop w:val="0"/>
      <w:marBottom w:val="0"/>
      <w:divBdr>
        <w:top w:val="none" w:sz="0" w:space="0" w:color="auto"/>
        <w:left w:val="none" w:sz="0" w:space="0" w:color="auto"/>
        <w:bottom w:val="none" w:sz="0" w:space="0" w:color="auto"/>
        <w:right w:val="none" w:sz="0" w:space="0" w:color="auto"/>
      </w:divBdr>
    </w:div>
    <w:div w:id="1508592528">
      <w:bodyDiv w:val="1"/>
      <w:marLeft w:val="0"/>
      <w:marRight w:val="0"/>
      <w:marTop w:val="0"/>
      <w:marBottom w:val="0"/>
      <w:divBdr>
        <w:top w:val="none" w:sz="0" w:space="0" w:color="auto"/>
        <w:left w:val="none" w:sz="0" w:space="0" w:color="auto"/>
        <w:bottom w:val="none" w:sz="0" w:space="0" w:color="auto"/>
        <w:right w:val="none" w:sz="0" w:space="0" w:color="auto"/>
      </w:divBdr>
    </w:div>
    <w:div w:id="1509563818">
      <w:bodyDiv w:val="1"/>
      <w:marLeft w:val="0"/>
      <w:marRight w:val="0"/>
      <w:marTop w:val="0"/>
      <w:marBottom w:val="0"/>
      <w:divBdr>
        <w:top w:val="none" w:sz="0" w:space="0" w:color="auto"/>
        <w:left w:val="none" w:sz="0" w:space="0" w:color="auto"/>
        <w:bottom w:val="none" w:sz="0" w:space="0" w:color="auto"/>
        <w:right w:val="none" w:sz="0" w:space="0" w:color="auto"/>
      </w:divBdr>
    </w:div>
    <w:div w:id="1523666886">
      <w:bodyDiv w:val="1"/>
      <w:marLeft w:val="0"/>
      <w:marRight w:val="0"/>
      <w:marTop w:val="0"/>
      <w:marBottom w:val="0"/>
      <w:divBdr>
        <w:top w:val="none" w:sz="0" w:space="0" w:color="auto"/>
        <w:left w:val="none" w:sz="0" w:space="0" w:color="auto"/>
        <w:bottom w:val="none" w:sz="0" w:space="0" w:color="auto"/>
        <w:right w:val="none" w:sz="0" w:space="0" w:color="auto"/>
      </w:divBdr>
    </w:div>
    <w:div w:id="1635060839">
      <w:bodyDiv w:val="1"/>
      <w:marLeft w:val="0"/>
      <w:marRight w:val="0"/>
      <w:marTop w:val="0"/>
      <w:marBottom w:val="0"/>
      <w:divBdr>
        <w:top w:val="none" w:sz="0" w:space="0" w:color="auto"/>
        <w:left w:val="none" w:sz="0" w:space="0" w:color="auto"/>
        <w:bottom w:val="none" w:sz="0" w:space="0" w:color="auto"/>
        <w:right w:val="none" w:sz="0" w:space="0" w:color="auto"/>
      </w:divBdr>
    </w:div>
    <w:div w:id="1720006754">
      <w:bodyDiv w:val="1"/>
      <w:marLeft w:val="0"/>
      <w:marRight w:val="0"/>
      <w:marTop w:val="0"/>
      <w:marBottom w:val="0"/>
      <w:divBdr>
        <w:top w:val="none" w:sz="0" w:space="0" w:color="auto"/>
        <w:left w:val="none" w:sz="0" w:space="0" w:color="auto"/>
        <w:bottom w:val="none" w:sz="0" w:space="0" w:color="auto"/>
        <w:right w:val="none" w:sz="0" w:space="0" w:color="auto"/>
      </w:divBdr>
    </w:div>
    <w:div w:id="1752847530">
      <w:bodyDiv w:val="1"/>
      <w:marLeft w:val="0"/>
      <w:marRight w:val="0"/>
      <w:marTop w:val="0"/>
      <w:marBottom w:val="0"/>
      <w:divBdr>
        <w:top w:val="none" w:sz="0" w:space="0" w:color="auto"/>
        <w:left w:val="none" w:sz="0" w:space="0" w:color="auto"/>
        <w:bottom w:val="none" w:sz="0" w:space="0" w:color="auto"/>
        <w:right w:val="none" w:sz="0" w:space="0" w:color="auto"/>
      </w:divBdr>
    </w:div>
    <w:div w:id="1787774257">
      <w:bodyDiv w:val="1"/>
      <w:marLeft w:val="0"/>
      <w:marRight w:val="0"/>
      <w:marTop w:val="0"/>
      <w:marBottom w:val="0"/>
      <w:divBdr>
        <w:top w:val="none" w:sz="0" w:space="0" w:color="auto"/>
        <w:left w:val="none" w:sz="0" w:space="0" w:color="auto"/>
        <w:bottom w:val="none" w:sz="0" w:space="0" w:color="auto"/>
        <w:right w:val="none" w:sz="0" w:space="0" w:color="auto"/>
      </w:divBdr>
    </w:div>
    <w:div w:id="1811290495">
      <w:bodyDiv w:val="1"/>
      <w:marLeft w:val="0"/>
      <w:marRight w:val="0"/>
      <w:marTop w:val="0"/>
      <w:marBottom w:val="0"/>
      <w:divBdr>
        <w:top w:val="none" w:sz="0" w:space="0" w:color="auto"/>
        <w:left w:val="none" w:sz="0" w:space="0" w:color="auto"/>
        <w:bottom w:val="none" w:sz="0" w:space="0" w:color="auto"/>
        <w:right w:val="none" w:sz="0" w:space="0" w:color="auto"/>
      </w:divBdr>
    </w:div>
    <w:div w:id="1864634979">
      <w:bodyDiv w:val="1"/>
      <w:marLeft w:val="0"/>
      <w:marRight w:val="0"/>
      <w:marTop w:val="0"/>
      <w:marBottom w:val="0"/>
      <w:divBdr>
        <w:top w:val="none" w:sz="0" w:space="0" w:color="auto"/>
        <w:left w:val="none" w:sz="0" w:space="0" w:color="auto"/>
        <w:bottom w:val="none" w:sz="0" w:space="0" w:color="auto"/>
        <w:right w:val="none" w:sz="0" w:space="0" w:color="auto"/>
      </w:divBdr>
      <w:divsChild>
        <w:div w:id="463693921">
          <w:marLeft w:val="720"/>
          <w:marRight w:val="0"/>
          <w:marTop w:val="0"/>
          <w:marBottom w:val="0"/>
          <w:divBdr>
            <w:top w:val="none" w:sz="0" w:space="0" w:color="auto"/>
            <w:left w:val="none" w:sz="0" w:space="0" w:color="auto"/>
            <w:bottom w:val="none" w:sz="0" w:space="0" w:color="auto"/>
            <w:right w:val="none" w:sz="0" w:space="0" w:color="auto"/>
          </w:divBdr>
        </w:div>
      </w:divsChild>
    </w:div>
    <w:div w:id="1897353519">
      <w:bodyDiv w:val="1"/>
      <w:marLeft w:val="0"/>
      <w:marRight w:val="0"/>
      <w:marTop w:val="0"/>
      <w:marBottom w:val="0"/>
      <w:divBdr>
        <w:top w:val="none" w:sz="0" w:space="0" w:color="auto"/>
        <w:left w:val="none" w:sz="0" w:space="0" w:color="auto"/>
        <w:bottom w:val="none" w:sz="0" w:space="0" w:color="auto"/>
        <w:right w:val="none" w:sz="0" w:space="0" w:color="auto"/>
      </w:divBdr>
    </w:div>
    <w:div w:id="1903757234">
      <w:bodyDiv w:val="1"/>
      <w:marLeft w:val="0"/>
      <w:marRight w:val="0"/>
      <w:marTop w:val="0"/>
      <w:marBottom w:val="0"/>
      <w:divBdr>
        <w:top w:val="none" w:sz="0" w:space="0" w:color="auto"/>
        <w:left w:val="none" w:sz="0" w:space="0" w:color="auto"/>
        <w:bottom w:val="none" w:sz="0" w:space="0" w:color="auto"/>
        <w:right w:val="none" w:sz="0" w:space="0" w:color="auto"/>
      </w:divBdr>
    </w:div>
    <w:div w:id="1915625204">
      <w:bodyDiv w:val="1"/>
      <w:marLeft w:val="0"/>
      <w:marRight w:val="0"/>
      <w:marTop w:val="0"/>
      <w:marBottom w:val="0"/>
      <w:divBdr>
        <w:top w:val="none" w:sz="0" w:space="0" w:color="auto"/>
        <w:left w:val="none" w:sz="0" w:space="0" w:color="auto"/>
        <w:bottom w:val="none" w:sz="0" w:space="0" w:color="auto"/>
        <w:right w:val="none" w:sz="0" w:space="0" w:color="auto"/>
      </w:divBdr>
    </w:div>
    <w:div w:id="1949893218">
      <w:bodyDiv w:val="1"/>
      <w:marLeft w:val="0"/>
      <w:marRight w:val="0"/>
      <w:marTop w:val="0"/>
      <w:marBottom w:val="0"/>
      <w:divBdr>
        <w:top w:val="none" w:sz="0" w:space="0" w:color="auto"/>
        <w:left w:val="none" w:sz="0" w:space="0" w:color="auto"/>
        <w:bottom w:val="none" w:sz="0" w:space="0" w:color="auto"/>
        <w:right w:val="none" w:sz="0" w:space="0" w:color="auto"/>
      </w:divBdr>
    </w:div>
    <w:div w:id="1954625955">
      <w:bodyDiv w:val="1"/>
      <w:marLeft w:val="0"/>
      <w:marRight w:val="0"/>
      <w:marTop w:val="0"/>
      <w:marBottom w:val="0"/>
      <w:divBdr>
        <w:top w:val="none" w:sz="0" w:space="0" w:color="auto"/>
        <w:left w:val="none" w:sz="0" w:space="0" w:color="auto"/>
        <w:bottom w:val="none" w:sz="0" w:space="0" w:color="auto"/>
        <w:right w:val="none" w:sz="0" w:space="0" w:color="auto"/>
      </w:divBdr>
    </w:div>
    <w:div w:id="2026593014">
      <w:bodyDiv w:val="1"/>
      <w:marLeft w:val="0"/>
      <w:marRight w:val="0"/>
      <w:marTop w:val="0"/>
      <w:marBottom w:val="0"/>
      <w:divBdr>
        <w:top w:val="none" w:sz="0" w:space="0" w:color="auto"/>
        <w:left w:val="none" w:sz="0" w:space="0" w:color="auto"/>
        <w:bottom w:val="none" w:sz="0" w:space="0" w:color="auto"/>
        <w:right w:val="none" w:sz="0" w:space="0" w:color="auto"/>
      </w:divBdr>
    </w:div>
    <w:div w:id="2057460240">
      <w:bodyDiv w:val="1"/>
      <w:marLeft w:val="0"/>
      <w:marRight w:val="0"/>
      <w:marTop w:val="0"/>
      <w:marBottom w:val="0"/>
      <w:divBdr>
        <w:top w:val="none" w:sz="0" w:space="0" w:color="auto"/>
        <w:left w:val="none" w:sz="0" w:space="0" w:color="auto"/>
        <w:bottom w:val="none" w:sz="0" w:space="0" w:color="auto"/>
        <w:right w:val="none" w:sz="0" w:space="0" w:color="auto"/>
      </w:divBdr>
    </w:div>
    <w:div w:id="2069456889">
      <w:bodyDiv w:val="1"/>
      <w:marLeft w:val="0"/>
      <w:marRight w:val="0"/>
      <w:marTop w:val="0"/>
      <w:marBottom w:val="0"/>
      <w:divBdr>
        <w:top w:val="none" w:sz="0" w:space="0" w:color="auto"/>
        <w:left w:val="none" w:sz="0" w:space="0" w:color="auto"/>
        <w:bottom w:val="none" w:sz="0" w:space="0" w:color="auto"/>
        <w:right w:val="none" w:sz="0" w:space="0" w:color="auto"/>
      </w:divBdr>
    </w:div>
    <w:div w:id="2072268943">
      <w:bodyDiv w:val="1"/>
      <w:marLeft w:val="0"/>
      <w:marRight w:val="0"/>
      <w:marTop w:val="0"/>
      <w:marBottom w:val="0"/>
      <w:divBdr>
        <w:top w:val="none" w:sz="0" w:space="0" w:color="auto"/>
        <w:left w:val="none" w:sz="0" w:space="0" w:color="auto"/>
        <w:bottom w:val="none" w:sz="0" w:space="0" w:color="auto"/>
        <w:right w:val="none" w:sz="0" w:space="0" w:color="auto"/>
      </w:divBdr>
    </w:div>
    <w:div w:id="2081436209">
      <w:bodyDiv w:val="1"/>
      <w:marLeft w:val="0"/>
      <w:marRight w:val="0"/>
      <w:marTop w:val="0"/>
      <w:marBottom w:val="0"/>
      <w:divBdr>
        <w:top w:val="none" w:sz="0" w:space="0" w:color="auto"/>
        <w:left w:val="none" w:sz="0" w:space="0" w:color="auto"/>
        <w:bottom w:val="none" w:sz="0" w:space="0" w:color="auto"/>
        <w:right w:val="none" w:sz="0" w:space="0" w:color="auto"/>
      </w:divBdr>
    </w:div>
    <w:div w:id="2095324239">
      <w:bodyDiv w:val="1"/>
      <w:marLeft w:val="0"/>
      <w:marRight w:val="0"/>
      <w:marTop w:val="0"/>
      <w:marBottom w:val="0"/>
      <w:divBdr>
        <w:top w:val="none" w:sz="0" w:space="0" w:color="auto"/>
        <w:left w:val="none" w:sz="0" w:space="0" w:color="auto"/>
        <w:bottom w:val="none" w:sz="0" w:space="0" w:color="auto"/>
        <w:right w:val="none" w:sz="0" w:space="0" w:color="auto"/>
      </w:divBdr>
    </w:div>
    <w:div w:id="2134590860">
      <w:bodyDiv w:val="1"/>
      <w:marLeft w:val="0"/>
      <w:marRight w:val="0"/>
      <w:marTop w:val="0"/>
      <w:marBottom w:val="0"/>
      <w:divBdr>
        <w:top w:val="none" w:sz="0" w:space="0" w:color="auto"/>
        <w:left w:val="none" w:sz="0" w:space="0" w:color="auto"/>
        <w:bottom w:val="none" w:sz="0" w:space="0" w:color="auto"/>
        <w:right w:val="none" w:sz="0" w:space="0" w:color="auto"/>
      </w:divBdr>
    </w:div>
    <w:div w:id="214014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freeimage.host/i/fc7BOMu"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freeimage.host/i/fc7Fqqx" TargetMode="Externa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F69DB72DD14A439C7585C3B7DB5426"/>
        <w:category>
          <w:name w:val="General"/>
          <w:gallery w:val="placeholder"/>
        </w:category>
        <w:types>
          <w:type w:val="bbPlcHdr"/>
        </w:types>
        <w:behaviors>
          <w:behavior w:val="content"/>
        </w:behaviors>
        <w:guid w:val="{6F68A237-0220-4B6D-B6E4-2F8BF251903A}"/>
      </w:docPartPr>
      <w:docPartBody>
        <w:p w:rsidR="00673953" w:rsidRDefault="0035400B" w:rsidP="0035400B">
          <w:pPr>
            <w:pStyle w:val="B4F69DB72DD14A439C7585C3B7DB5426"/>
          </w:pPr>
          <w:r>
            <w:rPr>
              <w:rStyle w:val="PlaceholderText"/>
            </w:rPr>
            <w:t>Choose an item.</w:t>
          </w:r>
        </w:p>
      </w:docPartBody>
    </w:docPart>
    <w:docPart>
      <w:docPartPr>
        <w:name w:val="0DF7E41A80A74C04809375F75D96CA3E"/>
        <w:category>
          <w:name w:val="General"/>
          <w:gallery w:val="placeholder"/>
        </w:category>
        <w:types>
          <w:type w:val="bbPlcHdr"/>
        </w:types>
        <w:behaviors>
          <w:behavior w:val="content"/>
        </w:behaviors>
        <w:guid w:val="{DF82A5D9-6D51-4107-A604-4BFF0434E1CD}"/>
      </w:docPartPr>
      <w:docPartBody>
        <w:p w:rsidR="00673953" w:rsidRDefault="0035400B" w:rsidP="0035400B">
          <w:pPr>
            <w:pStyle w:val="0DF7E41A80A74C04809375F75D96CA3E"/>
          </w:pPr>
          <w:r>
            <w:rPr>
              <w:rStyle w:val="PlaceholderText"/>
            </w:rPr>
            <w:t>Choose an item.</w:t>
          </w:r>
        </w:p>
      </w:docPartBody>
    </w:docPart>
    <w:docPart>
      <w:docPartPr>
        <w:name w:val="DA1A671D112947E7842B665A0FF56F64"/>
        <w:category>
          <w:name w:val="General"/>
          <w:gallery w:val="placeholder"/>
        </w:category>
        <w:types>
          <w:type w:val="bbPlcHdr"/>
        </w:types>
        <w:behaviors>
          <w:behavior w:val="content"/>
        </w:behaviors>
        <w:guid w:val="{18F9D83D-614B-4B28-AAA3-7FD74866095A}"/>
      </w:docPartPr>
      <w:docPartBody>
        <w:p w:rsidR="00673953" w:rsidRDefault="0035400B" w:rsidP="0035400B">
          <w:pPr>
            <w:pStyle w:val="DA1A671D112947E7842B665A0FF56F64"/>
          </w:pPr>
          <w:r>
            <w:rPr>
              <w:rStyle w:val="PlaceholderText"/>
            </w:rPr>
            <w:t>Click or tap to enter a date.</w:t>
          </w:r>
        </w:p>
      </w:docPartBody>
    </w:docPart>
    <w:docPart>
      <w:docPartPr>
        <w:name w:val="034FC617E0FF49EEBAD179B5E4CC4F68"/>
        <w:category>
          <w:name w:val="General"/>
          <w:gallery w:val="placeholder"/>
        </w:category>
        <w:types>
          <w:type w:val="bbPlcHdr"/>
        </w:types>
        <w:behaviors>
          <w:behavior w:val="content"/>
        </w:behaviors>
        <w:guid w:val="{366F36F3-8F3E-44FC-9BDA-FAEE660F96BB}"/>
      </w:docPartPr>
      <w:docPartBody>
        <w:p w:rsidR="00673953" w:rsidRDefault="0035400B" w:rsidP="0035400B">
          <w:pPr>
            <w:pStyle w:val="034FC617E0FF49EEBAD179B5E4CC4F68"/>
          </w:pPr>
          <w:r>
            <w:rPr>
              <w:rStyle w:val="PlaceholderText"/>
            </w:rPr>
            <w:t>Click or tap to enter a date.</w:t>
          </w:r>
        </w:p>
      </w:docPartBody>
    </w:docPart>
    <w:docPart>
      <w:docPartPr>
        <w:name w:val="B6C7365B6E544190828DEC42EADF6DEC"/>
        <w:category>
          <w:name w:val="General"/>
          <w:gallery w:val="placeholder"/>
        </w:category>
        <w:types>
          <w:type w:val="bbPlcHdr"/>
        </w:types>
        <w:behaviors>
          <w:behavior w:val="content"/>
        </w:behaviors>
        <w:guid w:val="{FB9DF626-355A-481F-B2CB-53D771BDAD41}"/>
      </w:docPartPr>
      <w:docPartBody>
        <w:p w:rsidR="00673953" w:rsidRDefault="0035400B" w:rsidP="0035400B">
          <w:pPr>
            <w:pStyle w:val="B6C7365B6E544190828DEC42EADF6DEC"/>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C28"/>
    <w:rsid w:val="00021B92"/>
    <w:rsid w:val="00047FC7"/>
    <w:rsid w:val="00076A4F"/>
    <w:rsid w:val="001078F4"/>
    <w:rsid w:val="00203336"/>
    <w:rsid w:val="00211889"/>
    <w:rsid w:val="0035400B"/>
    <w:rsid w:val="004124D6"/>
    <w:rsid w:val="00440EA8"/>
    <w:rsid w:val="0044182B"/>
    <w:rsid w:val="004E14FC"/>
    <w:rsid w:val="00500BE6"/>
    <w:rsid w:val="005444FE"/>
    <w:rsid w:val="005A1F92"/>
    <w:rsid w:val="00673953"/>
    <w:rsid w:val="00702D83"/>
    <w:rsid w:val="00733C62"/>
    <w:rsid w:val="00762B04"/>
    <w:rsid w:val="00773FC7"/>
    <w:rsid w:val="007D785C"/>
    <w:rsid w:val="007E2C40"/>
    <w:rsid w:val="008227CB"/>
    <w:rsid w:val="00874455"/>
    <w:rsid w:val="00B3652C"/>
    <w:rsid w:val="00B8130F"/>
    <w:rsid w:val="00BA56B0"/>
    <w:rsid w:val="00C35381"/>
    <w:rsid w:val="00CC5FC4"/>
    <w:rsid w:val="00CE193E"/>
    <w:rsid w:val="00D91A2F"/>
    <w:rsid w:val="00DA0C28"/>
    <w:rsid w:val="00E374F8"/>
    <w:rsid w:val="00F52152"/>
    <w:rsid w:val="00F558BA"/>
    <w:rsid w:val="00FA6C90"/>
    <w:rsid w:val="00FE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5FC4"/>
    <w:rPr>
      <w:color w:val="808080"/>
    </w:rPr>
  </w:style>
  <w:style w:type="paragraph" w:customStyle="1" w:styleId="B4F69DB72DD14A439C7585C3B7DB5426">
    <w:name w:val="B4F69DB72DD14A439C7585C3B7DB5426"/>
    <w:rsid w:val="0035400B"/>
  </w:style>
  <w:style w:type="paragraph" w:customStyle="1" w:styleId="0DF7E41A80A74C04809375F75D96CA3E">
    <w:name w:val="0DF7E41A80A74C04809375F75D96CA3E"/>
    <w:rsid w:val="0035400B"/>
  </w:style>
  <w:style w:type="paragraph" w:customStyle="1" w:styleId="DA1A671D112947E7842B665A0FF56F64">
    <w:name w:val="DA1A671D112947E7842B665A0FF56F64"/>
    <w:rsid w:val="0035400B"/>
  </w:style>
  <w:style w:type="paragraph" w:customStyle="1" w:styleId="034FC617E0FF49EEBAD179B5E4CC4F68">
    <w:name w:val="034FC617E0FF49EEBAD179B5E4CC4F68"/>
    <w:rsid w:val="0035400B"/>
  </w:style>
  <w:style w:type="paragraph" w:customStyle="1" w:styleId="B6C7365B6E544190828DEC42EADF6DEC">
    <w:name w:val="B6C7365B6E544190828DEC42EADF6DEC"/>
    <w:rsid w:val="003540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Leu20</b:Tag>
    <b:SourceType>JournalArticle</b:SourceType>
    <b:Guid>{37F42DD9-0F5C-4E81-B179-CA5D9E71A965}</b:Guid>
    <b:Title>An Intelligent Course Advising System Based on Expert Systems</b:Title>
    <b:Year>2020</b:Year>
    <b:Author>
      <b:Author>
        <b:NameList>
          <b:Person>
            <b:Last>Tilahun</b:Last>
            <b:Middle>Aynekulu</b:Middle>
            <b:First>Leul </b:First>
          </b:Person>
          <b:Person>
            <b:Last>Sekeroglu</b:Last>
            <b:First>Boran </b:First>
          </b:Person>
        </b:NameList>
      </b:Author>
    </b:Author>
    <b:JournalName>SN Computer Science</b:JournalName>
    <b:Pages>1–15</b:Pages>
    <b:Volume>1</b:Volume>
    <b:Issue>4</b:Issue>
    <b:RefOrder>1</b:RefOrder>
  </b:Source>
  <b:Source>
    <b:Tag>Ren22</b:Tag>
    <b:SourceType>JournalArticle</b:SourceType>
    <b:Guid>{313C2C1A-E4F6-4439-BCB6-D76A72D0FD49}</b:Guid>
    <b:Title>A Deep Learning Framework for Multimodal Course Recommendation Based on LSTM+Attention</b:Title>
    <b:JournalName>Sustainability</b:JournalName>
    <b:Year>2022</b:Year>
    <b:Pages>2907</b:Pages>
    <b:Volume>14</b:Volume>
    <b:Issue>12</b:Issue>
    <b:Author>
      <b:Author>
        <b:NameList>
          <b:Person>
            <b:Last>Ren</b:Last>
            <b:First>Xinwei </b:First>
          </b:Person>
          <b:Person>
            <b:Last>Yang</b:Last>
            <b:First>Wei</b:First>
          </b:Person>
          <b:Person>
            <b:Last>Jiang</b:Last>
            <b:First> Xianliang</b:First>
          </b:Person>
          <b:Person>
            <b:Last>Jin</b:Last>
            <b:First>Guang</b:First>
          </b:Person>
          <b:Person>
            <b:Last>Yu</b:Last>
            <b:First>Yan </b:First>
          </b:Person>
        </b:NameList>
      </b:Author>
    </b:Author>
    <b:RefOrder>2</b:RefOrder>
  </b:Source>
  <b:Source>
    <b:Tag>XuJ16</b:Tag>
    <b:SourceType>JournalArticle</b:SourceType>
    <b:Guid>{89520117-896F-469F-B7F1-5E0A0DF717F0}</b:Guid>
    <b:Title>Personalized Course Sequence Recommendations</b:Title>
    <b:JournalName>IEEE Transactions on Signal Processing</b:JournalName>
    <b:Year>2016</b:Year>
    <b:Pages>5340–5352</b:Pages>
    <b:Volume>64</b:Volume>
    <b:Issue>20</b:Issue>
    <b:Author>
      <b:Author>
        <b:NameList>
          <b:Person>
            <b:Last>Xu</b:Last>
            <b:First>Jie</b:First>
          </b:Person>
          <b:Person>
            <b:Last>Xing</b:Last>
            <b:First>Tianwei</b:First>
          </b:Person>
          <b:Person>
            <b:Last>Schaar</b:Last>
            <b:Middle>van der</b:Middle>
            <b:First>Mihaela</b:First>
          </b:Person>
        </b:NameList>
      </b:Author>
    </b:Author>
    <b:RefOrder>5</b:RefOrder>
  </b:Source>
  <b:Source>
    <b:Tag>Isl22</b:Tag>
    <b:SourceType>JournalArticle</b:SourceType>
    <b:Guid>{966118B9-87F8-450A-B5BC-A1D12F0C130B}</b:Guid>
    <b:Title>Personalized Course Recommendation System: A Multi-Model Machine Learning Framework for Academic Success</b:Title>
    <b:JournalName>Digital </b:JournalName>
    <b:Year>2022</b:Year>
    <b:Pages>2907</b:Pages>
    <b:Volume>14</b:Volume>
    <b:Issue>5</b:Issue>
    <b:Author>
      <b:Author>
        <b:NameList>
          <b:Person>
            <b:Last>Islam</b:Last>
            <b:Middle>Sajid</b:Middle>
            <b:First>Md</b:First>
          </b:Person>
          <b:Person>
            <b:Last>Hosen </b:Last>
            <b:Middle>Sanwar</b:Middle>
            <b:First>A. S. M. </b:First>
          </b:Person>
        </b:NameList>
      </b:Author>
    </b:Author>
    <b:RefOrder>6</b:RefOrder>
  </b:Source>
  <b:Source>
    <b:Tag>Kha24</b:Tag>
    <b:SourceType>JournalArticle</b:SourceType>
    <b:Guid>{ADFF2B5A-9457-4485-936C-9539644DE419}</b:Guid>
    <b:Title>Session-Based Course Recommendation Using Learner Interaction Sequences</b:Title>
    <b:JournalName>Electronics</b:JournalName>
    <b:Year>2024</b:Year>
    <b:Pages>13</b:Pages>
    <b:Volume>3762</b:Volume>
    <b:Issue>18</b:Issue>
    <b:Author>
      <b:Author>
        <b:NameList>
          <b:Person>
            <b:Last>Khan</b:Last>
            <b:First>Mohammad A. Z.</b:First>
          </b:Person>
          <b:Person>
            <b:Last>Polyzou</b:Last>
            <b:First>Alexandra</b:First>
          </b:Person>
        </b:NameList>
      </b:Author>
    </b:Author>
    <b:RefOrder>7</b:RefOrder>
  </b:Source>
  <b:Source>
    <b:Tag>Zie17</b:Tag>
    <b:SourceType>JournalArticle</b:SourceType>
    <b:Guid>{8D7AA8B6-FCE1-405D-96CC-DB8CA849E67F}</b:Guid>
    <b:Title>Interdisciplinary Research at the Intersection of CALL, NLP, and SLA: Methodological Implications From an Input Enhancement Project</b:Title>
    <b:JournalName>Journal of Learning Analytics</b:JournalName>
    <b:Year>2017</b:Year>
    <b:Pages>1-15</b:Pages>
    <b:Volume>4</b:Volume>
    <b:Issue>1</b:Issue>
    <b:Author>
      <b:Author>
        <b:NameList>
          <b:Person>
            <b:Last>Ziegler</b:Last>
            <b:First>Nicole</b:First>
          </b:Person>
          <b:Person>
            <b:Last> Meurers</b:Last>
            <b:First> Detmar</b:First>
          </b:Person>
          <b:Person>
            <b:Last>Rebuschat</b:Last>
            <b:First> Patrick</b:First>
          </b:Person>
          <b:Person>
            <b:Last>Ruiz</b:Last>
            <b:First>Simon</b:First>
          </b:Person>
          <b:Person>
            <b:Last> Moreno-Vega</b:Last>
            <b:Middle>L.</b:Middle>
            <b:First>Jose</b:First>
          </b:Person>
          <b:Person>
            <b:Last>Chinkina</b:Last>
            <b:First> Maria</b:First>
          </b:Person>
          <b:Person>
            <b:Last>Li</b:Last>
            <b:First>Wenjing</b:First>
          </b:Person>
          <b:Person>
            <b:Last>Grey</b:Last>
            <b:First>Sarah</b:First>
          </b:Person>
        </b:NameList>
      </b:Author>
    </b:Author>
    <b:RefOrder>8</b:RefOrder>
  </b:Source>
  <b:Source>
    <b:Tag>Bui19</b:Tag>
    <b:SourceType>JournalArticle</b:SourceType>
    <b:Guid>{1D1E02F6-D9AB-4B71-9696-57C8730109E7}</b:Guid>
    <b:Title>Representation of knowledge in digital educational environments: A systematic review of literature.</b:Title>
    <b:JournalName>Australasian Journal of Educational Technology</b:JournalName>
    <b:Year>2019</b:Year>
    <b:Pages>46-62</b:Pages>
    <b:Volume>4</b:Volume>
    <b:Issue>35</b:Issue>
    <b:Author>
      <b:Author>
        <b:NameList>
          <b:Person>
            <b:Last>Buitrago</b:Last>
            <b:First>Mauricio</b:First>
          </b:Person>
          <b:Person>
            <b:Last>Chiappe</b:Last>
            <b:First>Andres</b:First>
          </b:Person>
        </b:NameList>
      </b:Author>
    </b:Author>
    <b:RefOrder>9</b:RefOrder>
  </b:Source>
  <b:Source>
    <b:Tag>Liu20</b:Tag>
    <b:SourceType>JournalArticle</b:SourceType>
    <b:Guid>{51077F97-670A-409F-A761-E42F42B13478}</b:Guid>
    <b:Title>Research on Online Learning Resource Recommendation Method Based on Wide &amp; Deep and Elmo Model</b:Title>
    <b:JournalName>Journal of Physics: Conference Series</b:JournalName>
    <b:Year>2020</b:Year>
    <b:Volume>1437</b:Volume>
    <b:Issue>1</b:Issue>
    <b:Author>
      <b:Author>
        <b:NameList>
          <b:Person>
            <b:Last>Liu</b:Last>
            <b:First>Jie</b:First>
          </b:Person>
          <b:Person>
            <b:Last>Zhang</b:Last>
            <b:First>Hong</b:First>
          </b:Person>
          <b:Person>
            <b:Last>Liu</b:Last>
            <b:First>Zihui</b:First>
          </b:Person>
        </b:NameList>
      </b:Author>
    </b:Author>
    <b:RefOrder>10</b:RefOrder>
  </b:Source>
  <b:Source>
    <b:Tag>Geo24</b:Tag>
    <b:SourceType>JournalArticle</b:SourceType>
    <b:Guid>{D6F575AF-F074-4B76-B264-A5A90FF467CB}</b:Guid>
    <b:Title>PERKC: Personalized kNN With CPT for Course Recommendations in Higher Education</b:Title>
    <b:JournalName>IEEE TRANSACTIONS ON LEARNING TECHNOLOGIES</b:JournalName>
    <b:Year>2024</b:Year>
    <b:Pages>885-890</b:Pages>
    <b:Volume>17</b:Volume>
    <b:Author>
      <b:Author>
        <b:NameList>
          <b:Person>
            <b:Last>George</b:Last>
            <b:First>Gina</b:First>
          </b:Person>
          <b:Person>
            <b:Last>La</b:Last>
            <b:Middle> M.</b:Middle>
            <b:First> Anisha</b:First>
          </b:Person>
        </b:NameList>
      </b:Author>
    </b:Author>
    <b:RefOrder>11</b:RefOrder>
  </b:Source>
  <b:Source>
    <b:Tag>Cha06</b:Tag>
    <b:SourceType>JournalArticle</b:SourceType>
    <b:Guid>{45360CF8-33C4-4189-9A82-C8E40F9D40F5}</b:Guid>
    <b:Title>Visual Programming using Flowchart</b:Title>
    <b:JournalName>2006 International Symposium on Communications and Information Technologies, Bangkok, Thailand</b:JournalName>
    <b:Year>2006</b:Year>
    <b:Pages>1062-1065</b:Pages>
    <b:Author>
      <b:Author>
        <b:NameList>
          <b:Person>
            <b:Last>Charntaweekhun </b:Last>
            <b:First>Kanis</b:First>
          </b:Person>
          <b:Person>
            <b:Last>Wangsiripitak</b:Last>
            <b:First> Somkiat</b:First>
          </b:Person>
        </b:NameList>
      </b:Author>
    </b:Author>
    <b:RefOrder>12</b:RefOrder>
  </b:Source>
  <b:Source>
    <b:Tag>Sci25</b:Tag>
    <b:SourceType>InternetSite</b:SourceType>
    <b:Guid>{C528CDF7-80AF-465A-A893-55626233D399}</b:Guid>
    <b:Title>State Transition Diagram</b:Title>
    <b:Author>
      <b:Author>
        <b:Corporate>ScienceDirect</b:Corporate>
      </b:Author>
    </b:Author>
    <b:YearAccessed>2025</b:YearAccessed>
    <b:MonthAccessed>December</b:MonthAccessed>
    <b:DayAccessed>13</b:DayAccessed>
    <b:URL>https://www.sciencedirect.com/topics/computer-science/state-transition-diagram</b:URL>
    <b:Year>2012</b:Year>
    <b:RefOrder>13</b:RefOrder>
  </b:Source>
  <b:Source>
    <b:Tag>Cel24</b:Tag>
    <b:SourceType>JournalArticle</b:SourceType>
    <b:Guid>{31766D45-A73C-4667-8F94-4602C456DF73}</b:Guid>
    <b:Title>Uncovering MOOC Completion: A Comparative Study of Completion Rates from Different Perspective</b:Title>
    <b:Year>2024</b:Year>
    <b:Pages>445–456</b:Pages>
    <b:Volume>16</b:Volume>
    <b:Issue>3</b:Issue>
    <b:Author>
      <b:Author>
        <b:NameList>
          <b:Person>
            <b:Last>Celik</b:Last>
            <b:First>Berkan</b:First>
          </b:Person>
          <b:Person>
            <b:Last>Cagiltay</b:Last>
            <b:First>Kursat</b:First>
          </b:Person>
        </b:NameList>
      </b:Author>
    </b:Author>
    <b:Month>August</b:Month>
    <b:Day>29</b:Day>
    <b:Publisher>International Council for Open and Distance Education (ICDE)</b:Publisher>
    <b:DOI>https://doi.org/10.55982/openpraxis.16.3.606</b:DOI>
    <b:JournalName>Open Praxis</b:JournalName>
    <b:RefOrder>14</b:RefOrder>
  </b:Source>
  <b:Source>
    <b:Tag>Pet13</b:Tag>
    <b:SourceType>InternetSite</b:SourceType>
    <b:Guid>{5A4C6997-6208-4A71-8341-00A4BEEFAAC9}</b:Guid>
    <b:Title>Why Do Students Drop Out of MOOCs?</b:Title>
    <b:Year>2013</b:Year>
    <b:Author>
      <b:Author>
        <b:NameList>
          <b:Person>
            <b:Last>Peterson</b:Last>
            <b:First>Rachelle</b:First>
          </b:Person>
        </b:NameList>
      </b:Author>
    </b:Author>
    <b:YearAccessed>2025</b:YearAccessed>
    <b:MonthAccessed>December</b:MonthAccessed>
    <b:DayAccessed>10</b:DayAccessed>
    <b:URL>https://www.nas.org/blogs/article/why_do_students_drop_out_of_moocs</b:URL>
    <b:InternetSiteTitle>National Association of Scholars</b:InternetSiteTitle>
    <b:Month>November</b:Month>
    <b:Day>12</b:Day>
    <b:RefOrder>3</b:RefOrder>
  </b:Source>
  <b:Source>
    <b:Tag>Dha21</b:Tag>
    <b:SourceType>InternetSite</b:SourceType>
    <b:Guid>{A013B8DD-F594-48DD-AF36-034243520803}</b:Guid>
    <b:Title>By The Numbers: MOOCs in 2021</b:Title>
    <b:Year>2021</b:Year>
    <b:YearAccessed>2025</b:YearAccessed>
    <b:MonthAccessed>December</b:MonthAccessed>
    <b:DayAccessed>10</b:DayAccessed>
    <b:URL>https://www.classcentral.com/report/mooc-stats-2021/</b:URL>
    <b:Author>
      <b:Author>
        <b:NameList>
          <b:Person>
            <b:Last>Shah</b:Last>
            <b:First>Dhawal</b:First>
          </b:Person>
        </b:NameList>
      </b:Author>
    </b:Author>
    <b:InternetSiteTitle>Class Central</b:InternetSiteTitle>
    <b:Month>December</b:Month>
    <b:Day>1</b:Day>
    <b:RefOrder>4</b:RefOrder>
  </b:Source>
</b:Sources>
</file>

<file path=customXml/itemProps1.xml><?xml version="1.0" encoding="utf-8"?>
<ds:datastoreItem xmlns:ds="http://schemas.openxmlformats.org/officeDocument/2006/customXml" ds:itemID="{A29272A9-72BE-4950-991D-A5BD4D951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3374</TotalTime>
  <Pages>1</Pages>
  <Words>6439</Words>
  <Characters>36706</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Gurung</dc:creator>
  <cp:keywords/>
  <dc:description/>
  <cp:lastModifiedBy>Sharon Gurung</cp:lastModifiedBy>
  <cp:revision>755</cp:revision>
  <cp:lastPrinted>2025-12-17T13:53:00Z</cp:lastPrinted>
  <dcterms:created xsi:type="dcterms:W3CDTF">2025-05-07T08:10:00Z</dcterms:created>
  <dcterms:modified xsi:type="dcterms:W3CDTF">2025-12-17T13:54:00Z</dcterms:modified>
</cp:coreProperties>
</file>