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99364" w14:textId="77777777" w:rsidR="004257DD" w:rsidRDefault="004257DD"/>
    <w:p w14:paraId="361841F7" w14:textId="77777777" w:rsidR="00D9482F" w:rsidRPr="00D9482F" w:rsidRDefault="004257DD">
      <w:pPr>
        <w:rPr>
          <w:rFonts w:cstheme="minorHAnsi"/>
          <w:sz w:val="66"/>
          <w:szCs w:val="66"/>
          <w:u w:val="single"/>
        </w:rPr>
      </w:pPr>
      <w:r w:rsidRPr="00B23E7A">
        <w:t xml:space="preserve">                         </w:t>
      </w:r>
      <w:r w:rsidRPr="00D9482F">
        <w:rPr>
          <w:rFonts w:cstheme="minorHAnsi"/>
        </w:rPr>
        <w:t xml:space="preserve">     </w:t>
      </w:r>
      <w:r w:rsidR="00B23E7A" w:rsidRPr="00D9482F">
        <w:rPr>
          <w:rFonts w:cstheme="minorHAnsi"/>
        </w:rPr>
        <w:t xml:space="preserve">    </w:t>
      </w:r>
      <w:r w:rsidRPr="00D9482F">
        <w:rPr>
          <w:rFonts w:cstheme="minorHAnsi"/>
        </w:rPr>
        <w:t xml:space="preserve">  </w:t>
      </w:r>
      <w:r w:rsidR="00AB2552" w:rsidRPr="00D9482F">
        <w:rPr>
          <w:rFonts w:cstheme="minorHAnsi"/>
        </w:rPr>
        <w:t xml:space="preserve"> </w:t>
      </w:r>
      <w:r w:rsidR="00D9482F">
        <w:rPr>
          <w:rFonts w:cstheme="minorHAnsi"/>
        </w:rPr>
        <w:t xml:space="preserve">         </w:t>
      </w:r>
      <w:r w:rsidR="00AB2552" w:rsidRPr="00D9482F">
        <w:rPr>
          <w:rFonts w:cstheme="minorHAnsi"/>
        </w:rPr>
        <w:t xml:space="preserve">   </w:t>
      </w:r>
      <w:r w:rsidRPr="00D9482F">
        <w:rPr>
          <w:rFonts w:cstheme="minorHAnsi"/>
        </w:rPr>
        <w:t xml:space="preserve">  </w:t>
      </w:r>
      <w:r w:rsidR="00E97B79" w:rsidRPr="00D9482F">
        <w:rPr>
          <w:rFonts w:cstheme="minorHAnsi"/>
          <w:sz w:val="66"/>
          <w:szCs w:val="66"/>
          <w:u w:val="single"/>
        </w:rPr>
        <w:t>NORAIZ RAN</w:t>
      </w:r>
      <w:r w:rsidR="00D9482F" w:rsidRPr="00D9482F">
        <w:rPr>
          <w:rFonts w:cstheme="minorHAnsi"/>
          <w:sz w:val="66"/>
          <w:szCs w:val="66"/>
          <w:u w:val="single"/>
        </w:rPr>
        <w:t>A</w:t>
      </w:r>
      <w:r w:rsidR="00D9482F">
        <w:rPr>
          <w:rFonts w:cstheme="minorHAnsi"/>
          <w:sz w:val="66"/>
          <w:szCs w:val="66"/>
          <w:u w:val="single"/>
        </w:rPr>
        <w:t xml:space="preserve"> </w:t>
      </w:r>
    </w:p>
    <w:p w14:paraId="3FB4CBA3" w14:textId="60F9C52C" w:rsidR="00257226" w:rsidRDefault="00AB2552">
      <w:pPr>
        <w:rPr>
          <w:rFonts w:cstheme="minorHAnsi"/>
          <w:sz w:val="72"/>
          <w:szCs w:val="72"/>
        </w:rPr>
      </w:pPr>
      <w:r w:rsidRPr="00D9482F">
        <w:rPr>
          <w:rFonts w:cstheme="minorHAnsi"/>
          <w:b/>
          <w:sz w:val="72"/>
          <w:szCs w:val="72"/>
        </w:rPr>
        <w:t xml:space="preserve">  </w:t>
      </w:r>
      <w:r w:rsidR="00006FBD" w:rsidRP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      </w:t>
      </w:r>
      <w:r w:rsidR="00D9482F">
        <w:rPr>
          <w:rFonts w:cstheme="minorHAnsi"/>
          <w:b/>
          <w:sz w:val="72"/>
          <w:szCs w:val="72"/>
        </w:rPr>
        <w:t xml:space="preserve">   </w:t>
      </w:r>
      <w:r w:rsidR="00D9482F" w:rsidRPr="00D9482F">
        <w:rPr>
          <w:rFonts w:cstheme="minorHAnsi"/>
          <w:b/>
          <w:sz w:val="72"/>
          <w:szCs w:val="72"/>
        </w:rPr>
        <w:t xml:space="preserve"> </w:t>
      </w:r>
      <w:r w:rsid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Task </w:t>
      </w:r>
      <w:r w:rsidRPr="00D9482F">
        <w:rPr>
          <w:rFonts w:cstheme="minorHAnsi"/>
          <w:sz w:val="72"/>
          <w:szCs w:val="72"/>
        </w:rPr>
        <w:t>#</w:t>
      </w:r>
      <w:r w:rsidR="00712F07">
        <w:rPr>
          <w:rFonts w:cstheme="minorHAnsi"/>
          <w:sz w:val="72"/>
          <w:szCs w:val="72"/>
        </w:rPr>
        <w:t>2</w:t>
      </w:r>
      <w:r w:rsidR="00292EDF">
        <w:rPr>
          <w:rFonts w:cstheme="minorHAnsi"/>
          <w:sz w:val="72"/>
          <w:szCs w:val="72"/>
        </w:rPr>
        <w:t>5</w:t>
      </w:r>
    </w:p>
    <w:p w14:paraId="2472B3A0" w14:textId="77777777" w:rsidR="00711951" w:rsidRPr="00D9482F" w:rsidRDefault="00711951">
      <w:pPr>
        <w:rPr>
          <w:rFonts w:cstheme="minorHAnsi"/>
          <w:sz w:val="72"/>
          <w:szCs w:val="72"/>
        </w:rPr>
      </w:pPr>
    </w:p>
    <w:p w14:paraId="56919DA1" w14:textId="77777777" w:rsidR="00711951" w:rsidRDefault="00D9482F">
      <w:pPr>
        <w:rPr>
          <w:rFonts w:cstheme="minorHAnsi"/>
          <w:b/>
          <w:sz w:val="40"/>
          <w:szCs w:val="40"/>
          <w:u w:val="single"/>
        </w:rPr>
      </w:pPr>
      <w:r w:rsidRPr="00D9482F">
        <w:rPr>
          <w:rFonts w:cstheme="minorHAnsi"/>
          <w:b/>
          <w:sz w:val="40"/>
          <w:szCs w:val="40"/>
          <w:u w:val="single"/>
        </w:rPr>
        <w:t>Topic</w:t>
      </w:r>
    </w:p>
    <w:p w14:paraId="2E739E2A" w14:textId="051F61BD" w:rsidR="00DB2E55" w:rsidRDefault="00711951" w:rsidP="00DB2E55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</w:t>
      </w:r>
      <w:r w:rsidR="00875B97">
        <w:rPr>
          <w:rFonts w:cstheme="minorHAnsi"/>
          <w:sz w:val="72"/>
          <w:szCs w:val="72"/>
        </w:rPr>
        <w:t xml:space="preserve">    </w:t>
      </w:r>
      <w:r w:rsidR="00292EDF">
        <w:rPr>
          <w:rFonts w:cstheme="minorHAnsi"/>
          <w:sz w:val="72"/>
          <w:szCs w:val="72"/>
        </w:rPr>
        <w:t xml:space="preserve"> Introduction to React</w:t>
      </w:r>
    </w:p>
    <w:p w14:paraId="1C049F7F" w14:textId="1FF5416B" w:rsidR="00292EDF" w:rsidRPr="002F67E9" w:rsidRDefault="00292EDF" w:rsidP="00DB2E55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Query for Data Fetching</w:t>
      </w:r>
    </w:p>
    <w:p w14:paraId="5682E3D3" w14:textId="77777777" w:rsidR="00D9482F" w:rsidRDefault="00D9482F">
      <w:pPr>
        <w:rPr>
          <w:rFonts w:cstheme="minorHAnsi"/>
          <w:sz w:val="72"/>
          <w:szCs w:val="72"/>
        </w:rPr>
      </w:pPr>
    </w:p>
    <w:p w14:paraId="766AFB7A" w14:textId="77777777" w:rsidR="00D9482F" w:rsidRPr="00D9482F" w:rsidRDefault="00D9482F" w:rsidP="00D9482F">
      <w:pPr>
        <w:rPr>
          <w:rFonts w:cstheme="minorHAnsi"/>
          <w:b/>
          <w:sz w:val="40"/>
          <w:szCs w:val="40"/>
          <w:u w:val="single"/>
        </w:rPr>
      </w:pPr>
      <w:r>
        <w:rPr>
          <w:rFonts w:cstheme="minorHAnsi"/>
          <w:b/>
          <w:sz w:val="40"/>
          <w:szCs w:val="40"/>
          <w:u w:val="single"/>
        </w:rPr>
        <w:t>Date</w:t>
      </w:r>
      <w:r w:rsidRPr="00D9482F">
        <w:rPr>
          <w:rFonts w:cstheme="minorHAnsi"/>
          <w:b/>
          <w:sz w:val="40"/>
          <w:szCs w:val="40"/>
          <w:u w:val="single"/>
        </w:rPr>
        <w:t>:</w:t>
      </w:r>
    </w:p>
    <w:p w14:paraId="539ECB75" w14:textId="6132B331" w:rsidR="00D9482F" w:rsidRDefault="00D9482F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  </w:t>
      </w:r>
      <w:r w:rsidR="00712F07">
        <w:rPr>
          <w:rFonts w:cstheme="minorHAnsi"/>
          <w:sz w:val="72"/>
          <w:szCs w:val="72"/>
        </w:rPr>
        <w:t>1</w:t>
      </w:r>
      <w:r w:rsidR="00292EDF">
        <w:rPr>
          <w:rFonts w:cstheme="minorHAnsi"/>
          <w:sz w:val="72"/>
          <w:szCs w:val="72"/>
        </w:rPr>
        <w:t>8</w:t>
      </w:r>
      <w:r>
        <w:rPr>
          <w:rFonts w:cstheme="minorHAnsi"/>
          <w:sz w:val="72"/>
          <w:szCs w:val="72"/>
        </w:rPr>
        <w:t xml:space="preserve"> </w:t>
      </w:r>
      <w:r w:rsidR="00DA41BD">
        <w:rPr>
          <w:rFonts w:cstheme="minorHAnsi"/>
          <w:sz w:val="72"/>
          <w:szCs w:val="72"/>
        </w:rPr>
        <w:t>August</w:t>
      </w:r>
      <w:r>
        <w:rPr>
          <w:rFonts w:cstheme="minorHAnsi"/>
          <w:sz w:val="72"/>
          <w:szCs w:val="72"/>
        </w:rPr>
        <w:t xml:space="preserve"> 2025</w:t>
      </w:r>
    </w:p>
    <w:p w14:paraId="5F7B4DCA" w14:textId="77777777" w:rsidR="002F67E9" w:rsidRPr="00711951" w:rsidRDefault="002F67E9">
      <w:pPr>
        <w:rPr>
          <w:rFonts w:cstheme="minorHAnsi"/>
          <w:sz w:val="72"/>
          <w:szCs w:val="72"/>
        </w:rPr>
      </w:pPr>
    </w:p>
    <w:p w14:paraId="0DF03940" w14:textId="34B52C29" w:rsidR="00B23E7A" w:rsidRDefault="00B23E7A">
      <w:pPr>
        <w:rPr>
          <w:rFonts w:ascii="Algerian" w:hAnsi="Algerian"/>
          <w:b/>
          <w:sz w:val="40"/>
          <w:szCs w:val="40"/>
          <w:u w:val="single"/>
        </w:rPr>
      </w:pPr>
      <w:r w:rsidRPr="00533426">
        <w:rPr>
          <w:rFonts w:ascii="Bahnschrift SemiBold" w:hAnsi="Bahnschrift SemiBold"/>
          <w:b/>
          <w:sz w:val="40"/>
          <w:szCs w:val="40"/>
          <w:u w:val="single"/>
        </w:rPr>
        <w:t>SUBMITTED TO</w:t>
      </w:r>
      <w:r w:rsidRPr="00533426">
        <w:rPr>
          <w:rFonts w:ascii="Algerian" w:hAnsi="Algerian"/>
          <w:b/>
          <w:sz w:val="40"/>
          <w:szCs w:val="40"/>
          <w:u w:val="single"/>
        </w:rPr>
        <w:t>:</w:t>
      </w:r>
    </w:p>
    <w:p w14:paraId="39A569C3" w14:textId="77777777" w:rsidR="00DA41BD" w:rsidRDefault="00D9482F" w:rsidP="00DA41BD">
      <w:pPr>
        <w:rPr>
          <w:rFonts w:ascii="Algerian" w:hAnsi="Algerian"/>
          <w:b/>
          <w:sz w:val="72"/>
          <w:szCs w:val="72"/>
        </w:rPr>
      </w:pPr>
      <w:proofErr w:type="spellStart"/>
      <w:r>
        <w:rPr>
          <w:rFonts w:ascii="Algerian" w:hAnsi="Algerian"/>
          <w:b/>
          <w:sz w:val="72"/>
          <w:szCs w:val="72"/>
        </w:rPr>
        <w:t>Appverse</w:t>
      </w:r>
      <w:proofErr w:type="spellEnd"/>
      <w:r>
        <w:rPr>
          <w:rFonts w:ascii="Algerian" w:hAnsi="Algerian"/>
          <w:b/>
          <w:sz w:val="72"/>
          <w:szCs w:val="72"/>
        </w:rPr>
        <w:t xml:space="preserve"> techn</w:t>
      </w:r>
      <w:r w:rsidR="00257226">
        <w:rPr>
          <w:rFonts w:ascii="Algerian" w:hAnsi="Algerian"/>
          <w:b/>
          <w:sz w:val="72"/>
          <w:szCs w:val="72"/>
        </w:rPr>
        <w:t>ologies</w:t>
      </w:r>
    </w:p>
    <w:p w14:paraId="48FCF235" w14:textId="16380C7D" w:rsidR="00292EDF" w:rsidRDefault="00292EDF" w:rsidP="00292EDF"/>
    <w:p w14:paraId="2AE4C8BA" w14:textId="77777777" w:rsidR="00292EDF" w:rsidRPr="00292EDF" w:rsidRDefault="00292EDF" w:rsidP="00292EDF">
      <w:pPr>
        <w:pStyle w:val="Heading1"/>
        <w:rPr>
          <w:sz w:val="40"/>
          <w:szCs w:val="40"/>
        </w:rPr>
      </w:pPr>
      <w:r w:rsidRPr="00292EDF">
        <w:rPr>
          <w:rFonts w:ascii="Segoe UI Emoji" w:hAnsi="Segoe UI Emoji" w:cs="Segoe UI Emoji"/>
          <w:sz w:val="40"/>
          <w:szCs w:val="40"/>
        </w:rPr>
        <w:lastRenderedPageBreak/>
        <w:t>📘</w:t>
      </w:r>
      <w:r w:rsidRPr="00292EDF">
        <w:rPr>
          <w:sz w:val="40"/>
          <w:szCs w:val="40"/>
        </w:rPr>
        <w:t xml:space="preserve"> Learning Report: Introduction to React Query for Data Fetching</w:t>
      </w:r>
    </w:p>
    <w:p w14:paraId="25F54982" w14:textId="77777777" w:rsidR="00292EDF" w:rsidRPr="00292EDF" w:rsidRDefault="00292EDF" w:rsidP="00292EDF">
      <w:pPr>
        <w:pStyle w:val="Heading3"/>
        <w:rPr>
          <w:sz w:val="32"/>
          <w:szCs w:val="32"/>
        </w:rPr>
      </w:pPr>
      <w:r w:rsidRPr="00292EDF">
        <w:rPr>
          <w:rStyle w:val="Strong"/>
          <w:b/>
          <w:bCs/>
          <w:sz w:val="32"/>
          <w:szCs w:val="32"/>
        </w:rPr>
        <w:t>1. Introduction</w:t>
      </w:r>
    </w:p>
    <w:p w14:paraId="4E11D412" w14:textId="77777777" w:rsidR="00292EDF" w:rsidRPr="00292EDF" w:rsidRDefault="00292EDF" w:rsidP="00292EDF">
      <w:pPr>
        <w:pStyle w:val="NormalWeb"/>
        <w:rPr>
          <w:sz w:val="32"/>
          <w:szCs w:val="32"/>
        </w:rPr>
      </w:pPr>
      <w:r w:rsidRPr="00292EDF">
        <w:rPr>
          <w:sz w:val="32"/>
          <w:szCs w:val="32"/>
        </w:rPr>
        <w:t xml:space="preserve">React Query is a </w:t>
      </w:r>
      <w:r w:rsidRPr="00292EDF">
        <w:rPr>
          <w:rStyle w:val="Strong"/>
          <w:sz w:val="32"/>
          <w:szCs w:val="32"/>
        </w:rPr>
        <w:t>data-fetching and state management library</w:t>
      </w:r>
      <w:r w:rsidRPr="00292EDF">
        <w:rPr>
          <w:sz w:val="32"/>
          <w:szCs w:val="32"/>
        </w:rPr>
        <w:t xml:space="preserve"> for React applications. Instead of manually handling </w:t>
      </w:r>
      <w:proofErr w:type="spellStart"/>
      <w:r w:rsidRPr="00292EDF">
        <w:rPr>
          <w:rStyle w:val="HTMLCode"/>
          <w:sz w:val="32"/>
          <w:szCs w:val="32"/>
        </w:rPr>
        <w:t>useEffect</w:t>
      </w:r>
      <w:proofErr w:type="spellEnd"/>
      <w:r w:rsidRPr="00292EDF">
        <w:rPr>
          <w:sz w:val="32"/>
          <w:szCs w:val="32"/>
        </w:rPr>
        <w:t xml:space="preserve">, </w:t>
      </w:r>
      <w:proofErr w:type="spellStart"/>
      <w:r w:rsidRPr="00292EDF">
        <w:rPr>
          <w:rStyle w:val="HTMLCode"/>
          <w:sz w:val="32"/>
          <w:szCs w:val="32"/>
        </w:rPr>
        <w:t>useState</w:t>
      </w:r>
      <w:proofErr w:type="spellEnd"/>
      <w:r w:rsidRPr="00292EDF">
        <w:rPr>
          <w:sz w:val="32"/>
          <w:szCs w:val="32"/>
        </w:rPr>
        <w:t xml:space="preserve">, loading states, and error management, React Query simplifies these tasks. It helps developers </w:t>
      </w:r>
      <w:r w:rsidRPr="00292EDF">
        <w:rPr>
          <w:rStyle w:val="Strong"/>
          <w:sz w:val="32"/>
          <w:szCs w:val="32"/>
        </w:rPr>
        <w:t>fetch, cache, update, and synchronize data</w:t>
      </w:r>
      <w:r w:rsidRPr="00292EDF">
        <w:rPr>
          <w:sz w:val="32"/>
          <w:szCs w:val="32"/>
        </w:rPr>
        <w:t xml:space="preserve"> in a very efficient way.</w:t>
      </w:r>
    </w:p>
    <w:p w14:paraId="1D019A32" w14:textId="77777777" w:rsidR="00292EDF" w:rsidRPr="00292EDF" w:rsidRDefault="00292EDF" w:rsidP="00292EDF">
      <w:pPr>
        <w:pStyle w:val="NormalWeb"/>
        <w:rPr>
          <w:sz w:val="32"/>
          <w:szCs w:val="32"/>
        </w:rPr>
      </w:pPr>
      <w:r w:rsidRPr="00292EDF">
        <w:rPr>
          <w:sz w:val="32"/>
          <w:szCs w:val="32"/>
        </w:rPr>
        <w:t xml:space="preserve">Traditional API handling with </w:t>
      </w:r>
      <w:r w:rsidRPr="00292EDF">
        <w:rPr>
          <w:rStyle w:val="HTMLCode"/>
          <w:sz w:val="32"/>
          <w:szCs w:val="32"/>
        </w:rPr>
        <w:t>fetch</w:t>
      </w:r>
      <w:r w:rsidRPr="00292EDF">
        <w:rPr>
          <w:sz w:val="32"/>
          <w:szCs w:val="32"/>
        </w:rPr>
        <w:t xml:space="preserve"> or </w:t>
      </w:r>
      <w:proofErr w:type="spellStart"/>
      <w:r w:rsidRPr="00292EDF">
        <w:rPr>
          <w:rStyle w:val="HTMLCode"/>
          <w:sz w:val="32"/>
          <w:szCs w:val="32"/>
        </w:rPr>
        <w:t>axios</w:t>
      </w:r>
      <w:proofErr w:type="spellEnd"/>
      <w:r w:rsidRPr="00292EDF">
        <w:rPr>
          <w:sz w:val="32"/>
          <w:szCs w:val="32"/>
        </w:rPr>
        <w:t xml:space="preserve"> requires writing separate logic for </w:t>
      </w:r>
      <w:r w:rsidRPr="00292EDF">
        <w:rPr>
          <w:rStyle w:val="Strong"/>
          <w:sz w:val="32"/>
          <w:szCs w:val="32"/>
        </w:rPr>
        <w:t>loading, error, and data states</w:t>
      </w:r>
      <w:r w:rsidRPr="00292EDF">
        <w:rPr>
          <w:sz w:val="32"/>
          <w:szCs w:val="32"/>
        </w:rPr>
        <w:t>. React Query automates most of this, making the code cleaner and more maintainable.</w:t>
      </w:r>
    </w:p>
    <w:p w14:paraId="618539F7" w14:textId="77777777" w:rsidR="00292EDF" w:rsidRPr="00292EDF" w:rsidRDefault="00292EDF" w:rsidP="00292EDF">
      <w:pPr>
        <w:rPr>
          <w:sz w:val="32"/>
          <w:szCs w:val="32"/>
        </w:rPr>
      </w:pPr>
      <w:r w:rsidRPr="00292EDF">
        <w:rPr>
          <w:sz w:val="32"/>
          <w:szCs w:val="32"/>
        </w:rPr>
        <w:pict w14:anchorId="0AAE1267">
          <v:rect id="_x0000_i1032" style="width:0;height:1.5pt" o:hralign="center" o:hrstd="t" o:hr="t" fillcolor="#a0a0a0" stroked="f"/>
        </w:pict>
      </w:r>
    </w:p>
    <w:p w14:paraId="4F0DB5B6" w14:textId="77777777" w:rsidR="00292EDF" w:rsidRPr="00292EDF" w:rsidRDefault="00292EDF" w:rsidP="00292EDF">
      <w:pPr>
        <w:pStyle w:val="Heading3"/>
        <w:rPr>
          <w:sz w:val="32"/>
          <w:szCs w:val="32"/>
        </w:rPr>
      </w:pPr>
      <w:r w:rsidRPr="00292EDF">
        <w:rPr>
          <w:rStyle w:val="Strong"/>
          <w:b/>
          <w:bCs/>
          <w:sz w:val="32"/>
          <w:szCs w:val="32"/>
        </w:rPr>
        <w:t>2. Core Features of React Query</w:t>
      </w:r>
    </w:p>
    <w:p w14:paraId="5C00E00E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Declarative Data Fetching</w:t>
      </w:r>
      <w:r w:rsidRPr="00292EDF">
        <w:rPr>
          <w:sz w:val="32"/>
          <w:szCs w:val="32"/>
        </w:rPr>
        <w:t xml:space="preserve"> – Simply define how data should be fetched, and React Query handles when and how often.</w:t>
      </w:r>
    </w:p>
    <w:p w14:paraId="28A06A3B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Built-in Loading &amp; Error States</w:t>
      </w:r>
      <w:r w:rsidRPr="00292EDF">
        <w:rPr>
          <w:sz w:val="32"/>
          <w:szCs w:val="32"/>
        </w:rPr>
        <w:t xml:space="preserve"> – No need to write extra </w:t>
      </w:r>
      <w:proofErr w:type="spellStart"/>
      <w:r w:rsidRPr="00292EDF">
        <w:rPr>
          <w:rStyle w:val="HTMLCode"/>
          <w:sz w:val="32"/>
          <w:szCs w:val="32"/>
        </w:rPr>
        <w:t>useState</w:t>
      </w:r>
      <w:proofErr w:type="spellEnd"/>
      <w:r w:rsidRPr="00292EDF">
        <w:rPr>
          <w:sz w:val="32"/>
          <w:szCs w:val="32"/>
        </w:rPr>
        <w:t xml:space="preserve"> for these.</w:t>
      </w:r>
    </w:p>
    <w:p w14:paraId="2D18178D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Caching</w:t>
      </w:r>
      <w:r w:rsidRPr="00292EDF">
        <w:rPr>
          <w:sz w:val="32"/>
          <w:szCs w:val="32"/>
        </w:rPr>
        <w:t xml:space="preserve"> – Data is cached, reducing unnecessary API calls.</w:t>
      </w:r>
    </w:p>
    <w:p w14:paraId="104C45F5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proofErr w:type="spellStart"/>
      <w:r w:rsidRPr="00292EDF">
        <w:rPr>
          <w:rStyle w:val="Strong"/>
          <w:sz w:val="32"/>
          <w:szCs w:val="32"/>
        </w:rPr>
        <w:t>Refetching</w:t>
      </w:r>
      <w:proofErr w:type="spellEnd"/>
      <w:r w:rsidRPr="00292EDF">
        <w:rPr>
          <w:sz w:val="32"/>
          <w:szCs w:val="32"/>
        </w:rPr>
        <w:t xml:space="preserve"> – Data can automatically refresh when the app regains focus or reconnects to the internet.</w:t>
      </w:r>
    </w:p>
    <w:p w14:paraId="5924714A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Background Updates</w:t>
      </w:r>
      <w:r w:rsidRPr="00292EDF">
        <w:rPr>
          <w:sz w:val="32"/>
          <w:szCs w:val="32"/>
        </w:rPr>
        <w:t xml:space="preserve"> – Users see old data until new data is fetched.</w:t>
      </w:r>
    </w:p>
    <w:p w14:paraId="661B00F1" w14:textId="77777777" w:rsidR="00292EDF" w:rsidRPr="00292EDF" w:rsidRDefault="00292EDF" w:rsidP="00292EDF">
      <w:pPr>
        <w:pStyle w:val="NormalWeb"/>
        <w:numPr>
          <w:ilvl w:val="0"/>
          <w:numId w:val="27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Pagination &amp; Infinite Queries</w:t>
      </w:r>
      <w:r w:rsidRPr="00292EDF">
        <w:rPr>
          <w:sz w:val="32"/>
          <w:szCs w:val="32"/>
        </w:rPr>
        <w:t xml:space="preserve"> – Makes handling lists or scrollable content easier.</w:t>
      </w:r>
    </w:p>
    <w:p w14:paraId="35000E52" w14:textId="77777777" w:rsidR="00292EDF" w:rsidRPr="00292EDF" w:rsidRDefault="00292EDF" w:rsidP="00292EDF">
      <w:pPr>
        <w:rPr>
          <w:sz w:val="32"/>
          <w:szCs w:val="32"/>
        </w:rPr>
      </w:pPr>
      <w:r w:rsidRPr="00292EDF">
        <w:rPr>
          <w:sz w:val="32"/>
          <w:szCs w:val="32"/>
        </w:rPr>
        <w:pict w14:anchorId="5304ABD8">
          <v:rect id="_x0000_i1033" style="width:0;height:1.5pt" o:hralign="center" o:hrstd="t" o:hr="t" fillcolor="#a0a0a0" stroked="f"/>
        </w:pict>
      </w:r>
    </w:p>
    <w:p w14:paraId="5E32216D" w14:textId="77777777" w:rsidR="00292EDF" w:rsidRPr="00292EDF" w:rsidRDefault="00292EDF" w:rsidP="00292EDF">
      <w:pPr>
        <w:pStyle w:val="Heading3"/>
        <w:rPr>
          <w:sz w:val="32"/>
          <w:szCs w:val="32"/>
        </w:rPr>
      </w:pPr>
      <w:r w:rsidRPr="00292EDF">
        <w:rPr>
          <w:rStyle w:val="Strong"/>
          <w:b/>
          <w:bCs/>
          <w:sz w:val="32"/>
          <w:szCs w:val="32"/>
        </w:rPr>
        <w:t>3. Basic Usage Example</w:t>
      </w:r>
    </w:p>
    <w:p w14:paraId="443930EF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lastRenderedPageBreak/>
        <w:t xml:space="preserve">import </w:t>
      </w:r>
      <w:proofErr w:type="gramStart"/>
      <w:r w:rsidRPr="00292EDF">
        <w:rPr>
          <w:rStyle w:val="HTMLCode"/>
          <w:sz w:val="32"/>
          <w:szCs w:val="32"/>
        </w:rPr>
        <w:t xml:space="preserve">{ </w:t>
      </w:r>
      <w:proofErr w:type="spellStart"/>
      <w:r w:rsidRPr="00292EDF">
        <w:rPr>
          <w:rStyle w:val="HTMLCode"/>
          <w:sz w:val="32"/>
          <w:szCs w:val="32"/>
        </w:rPr>
        <w:t>useQuery</w:t>
      </w:r>
      <w:proofErr w:type="spellEnd"/>
      <w:proofErr w:type="gramEnd"/>
      <w:r w:rsidRPr="00292EDF">
        <w:rPr>
          <w:rStyle w:val="HTMLCode"/>
          <w:sz w:val="32"/>
          <w:szCs w:val="32"/>
        </w:rPr>
        <w:t xml:space="preserve"> } from '@</w:t>
      </w:r>
      <w:proofErr w:type="spellStart"/>
      <w:r w:rsidRPr="00292EDF">
        <w:rPr>
          <w:rStyle w:val="HTMLCode"/>
          <w:sz w:val="32"/>
          <w:szCs w:val="32"/>
        </w:rPr>
        <w:t>tanstack</w:t>
      </w:r>
      <w:proofErr w:type="spellEnd"/>
      <w:r w:rsidRPr="00292EDF">
        <w:rPr>
          <w:rStyle w:val="HTMLCode"/>
          <w:sz w:val="32"/>
          <w:szCs w:val="32"/>
        </w:rPr>
        <w:t>/react-query';</w:t>
      </w:r>
    </w:p>
    <w:p w14:paraId="61170E99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</w:p>
    <w:p w14:paraId="4C97F240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function </w:t>
      </w:r>
      <w:proofErr w:type="gramStart"/>
      <w:r w:rsidRPr="00292EDF">
        <w:rPr>
          <w:rStyle w:val="HTMLCode"/>
          <w:sz w:val="32"/>
          <w:szCs w:val="32"/>
        </w:rPr>
        <w:t>Users(</w:t>
      </w:r>
      <w:proofErr w:type="gramEnd"/>
      <w:r w:rsidRPr="00292EDF">
        <w:rPr>
          <w:rStyle w:val="HTMLCode"/>
          <w:sz w:val="32"/>
          <w:szCs w:val="32"/>
        </w:rPr>
        <w:t>) {</w:t>
      </w:r>
    </w:p>
    <w:p w14:paraId="7C3565F3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const </w:t>
      </w:r>
      <w:proofErr w:type="gramStart"/>
      <w:r w:rsidRPr="00292EDF">
        <w:rPr>
          <w:rStyle w:val="HTMLCode"/>
          <w:sz w:val="32"/>
          <w:szCs w:val="32"/>
        </w:rPr>
        <w:t>{ data</w:t>
      </w:r>
      <w:proofErr w:type="gramEnd"/>
      <w:r w:rsidRPr="00292EDF">
        <w:rPr>
          <w:rStyle w:val="HTMLCode"/>
          <w:sz w:val="32"/>
          <w:szCs w:val="32"/>
        </w:rPr>
        <w:t xml:space="preserve">, </w:t>
      </w:r>
      <w:proofErr w:type="spellStart"/>
      <w:r w:rsidRPr="00292EDF">
        <w:rPr>
          <w:rStyle w:val="HTMLCode"/>
          <w:sz w:val="32"/>
          <w:szCs w:val="32"/>
        </w:rPr>
        <w:t>isLoading</w:t>
      </w:r>
      <w:proofErr w:type="spellEnd"/>
      <w:r w:rsidRPr="00292EDF">
        <w:rPr>
          <w:rStyle w:val="HTMLCode"/>
          <w:sz w:val="32"/>
          <w:szCs w:val="32"/>
        </w:rPr>
        <w:t xml:space="preserve">, error } = </w:t>
      </w:r>
      <w:proofErr w:type="spellStart"/>
      <w:r w:rsidRPr="00292EDF">
        <w:rPr>
          <w:rStyle w:val="HTMLCode"/>
          <w:sz w:val="32"/>
          <w:szCs w:val="32"/>
        </w:rPr>
        <w:t>useQuery</w:t>
      </w:r>
      <w:proofErr w:type="spellEnd"/>
      <w:r w:rsidRPr="00292EDF">
        <w:rPr>
          <w:rStyle w:val="HTMLCode"/>
          <w:sz w:val="32"/>
          <w:szCs w:val="32"/>
        </w:rPr>
        <w:t>({</w:t>
      </w:r>
    </w:p>
    <w:p w14:paraId="27952047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  </w:t>
      </w:r>
      <w:proofErr w:type="spellStart"/>
      <w:r w:rsidRPr="00292EDF">
        <w:rPr>
          <w:rStyle w:val="HTMLCode"/>
          <w:sz w:val="32"/>
          <w:szCs w:val="32"/>
        </w:rPr>
        <w:t>queryKey</w:t>
      </w:r>
      <w:proofErr w:type="spellEnd"/>
      <w:r w:rsidRPr="00292EDF">
        <w:rPr>
          <w:rStyle w:val="HTMLCode"/>
          <w:sz w:val="32"/>
          <w:szCs w:val="32"/>
        </w:rPr>
        <w:t>: ['users'],</w:t>
      </w:r>
    </w:p>
    <w:p w14:paraId="1F040728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  </w:t>
      </w:r>
      <w:proofErr w:type="spellStart"/>
      <w:r w:rsidRPr="00292EDF">
        <w:rPr>
          <w:rStyle w:val="HTMLCode"/>
          <w:sz w:val="32"/>
          <w:szCs w:val="32"/>
        </w:rPr>
        <w:t>queryFn</w:t>
      </w:r>
      <w:proofErr w:type="spellEnd"/>
      <w:r w:rsidRPr="00292EDF">
        <w:rPr>
          <w:rStyle w:val="HTMLCode"/>
          <w:sz w:val="32"/>
          <w:szCs w:val="32"/>
        </w:rPr>
        <w:t xml:space="preserve">: () =&gt; </w:t>
      </w:r>
      <w:proofErr w:type="gramStart"/>
      <w:r w:rsidRPr="00292EDF">
        <w:rPr>
          <w:rStyle w:val="HTMLCode"/>
          <w:sz w:val="32"/>
          <w:szCs w:val="32"/>
        </w:rPr>
        <w:t>fetch(</w:t>
      </w:r>
      <w:proofErr w:type="gramEnd"/>
      <w:r w:rsidRPr="00292EDF">
        <w:rPr>
          <w:rStyle w:val="HTMLCode"/>
          <w:sz w:val="32"/>
          <w:szCs w:val="32"/>
        </w:rPr>
        <w:t xml:space="preserve">'https://api.example.com/users').then(res =&gt; </w:t>
      </w:r>
      <w:proofErr w:type="spellStart"/>
      <w:r w:rsidRPr="00292EDF">
        <w:rPr>
          <w:rStyle w:val="HTMLCode"/>
          <w:sz w:val="32"/>
          <w:szCs w:val="32"/>
        </w:rPr>
        <w:t>res.json</w:t>
      </w:r>
      <w:proofErr w:type="spellEnd"/>
      <w:r w:rsidRPr="00292EDF">
        <w:rPr>
          <w:rStyle w:val="HTMLCode"/>
          <w:sz w:val="32"/>
          <w:szCs w:val="32"/>
        </w:rPr>
        <w:t>())</w:t>
      </w:r>
    </w:p>
    <w:p w14:paraId="78934851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});</w:t>
      </w:r>
    </w:p>
    <w:p w14:paraId="454A53DF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</w:p>
    <w:p w14:paraId="4F806302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if (</w:t>
      </w:r>
      <w:proofErr w:type="spellStart"/>
      <w:r w:rsidRPr="00292EDF">
        <w:rPr>
          <w:rStyle w:val="HTMLCode"/>
          <w:sz w:val="32"/>
          <w:szCs w:val="32"/>
        </w:rPr>
        <w:t>isLoading</w:t>
      </w:r>
      <w:proofErr w:type="spellEnd"/>
      <w:r w:rsidRPr="00292EDF">
        <w:rPr>
          <w:rStyle w:val="HTMLCode"/>
          <w:sz w:val="32"/>
          <w:szCs w:val="32"/>
        </w:rPr>
        <w:t>) return &lt;p&gt;Loading...&lt;/p&gt;;</w:t>
      </w:r>
    </w:p>
    <w:p w14:paraId="0B632B22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if (error) return &lt;p&gt;Error: {</w:t>
      </w:r>
      <w:proofErr w:type="spellStart"/>
      <w:proofErr w:type="gramStart"/>
      <w:r w:rsidRPr="00292EDF">
        <w:rPr>
          <w:rStyle w:val="HTMLCode"/>
          <w:sz w:val="32"/>
          <w:szCs w:val="32"/>
        </w:rPr>
        <w:t>error.message</w:t>
      </w:r>
      <w:proofErr w:type="spellEnd"/>
      <w:proofErr w:type="gramEnd"/>
      <w:r w:rsidRPr="00292EDF">
        <w:rPr>
          <w:rStyle w:val="HTMLCode"/>
          <w:sz w:val="32"/>
          <w:szCs w:val="32"/>
        </w:rPr>
        <w:t>}&lt;/p&gt;;</w:t>
      </w:r>
    </w:p>
    <w:p w14:paraId="767A5DF0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</w:p>
    <w:p w14:paraId="4F72AEEE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return (</w:t>
      </w:r>
    </w:p>
    <w:p w14:paraId="7DADCC48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  &lt;ul&gt;</w:t>
      </w:r>
    </w:p>
    <w:p w14:paraId="0F82CE9C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    {</w:t>
      </w:r>
      <w:proofErr w:type="spellStart"/>
      <w:proofErr w:type="gramStart"/>
      <w:r w:rsidRPr="00292EDF">
        <w:rPr>
          <w:rStyle w:val="HTMLCode"/>
          <w:sz w:val="32"/>
          <w:szCs w:val="32"/>
        </w:rPr>
        <w:t>data.map</w:t>
      </w:r>
      <w:proofErr w:type="spellEnd"/>
      <w:r w:rsidRPr="00292EDF">
        <w:rPr>
          <w:rStyle w:val="HTMLCode"/>
          <w:sz w:val="32"/>
          <w:szCs w:val="32"/>
        </w:rPr>
        <w:t>(</w:t>
      </w:r>
      <w:proofErr w:type="gramEnd"/>
      <w:r w:rsidRPr="00292EDF">
        <w:rPr>
          <w:rStyle w:val="HTMLCode"/>
          <w:sz w:val="32"/>
          <w:szCs w:val="32"/>
        </w:rPr>
        <w:t>user =&gt; &lt;li key={user.id}&gt;{user.name}&lt;/li&gt;)}</w:t>
      </w:r>
    </w:p>
    <w:p w14:paraId="283CF23E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  &lt;/ul&gt;</w:t>
      </w:r>
    </w:p>
    <w:p w14:paraId="4525F782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 xml:space="preserve">  );</w:t>
      </w:r>
    </w:p>
    <w:p w14:paraId="5C951EE6" w14:textId="77777777" w:rsidR="00292EDF" w:rsidRPr="00292EDF" w:rsidRDefault="00292EDF" w:rsidP="00292EDF">
      <w:pPr>
        <w:pStyle w:val="HTMLPreformatted"/>
        <w:rPr>
          <w:rStyle w:val="HTMLCode"/>
          <w:sz w:val="32"/>
          <w:szCs w:val="32"/>
        </w:rPr>
      </w:pPr>
      <w:r w:rsidRPr="00292EDF">
        <w:rPr>
          <w:rStyle w:val="HTMLCode"/>
          <w:sz w:val="32"/>
          <w:szCs w:val="32"/>
        </w:rPr>
        <w:t>}</w:t>
      </w:r>
    </w:p>
    <w:p w14:paraId="5FCF543D" w14:textId="77777777" w:rsidR="00292EDF" w:rsidRPr="00292EDF" w:rsidRDefault="00292EDF" w:rsidP="00292EDF">
      <w:pPr>
        <w:pStyle w:val="NormalWeb"/>
        <w:rPr>
          <w:sz w:val="32"/>
          <w:szCs w:val="32"/>
        </w:rPr>
      </w:pPr>
      <w:r w:rsidRPr="00292EDF">
        <w:rPr>
          <w:sz w:val="32"/>
          <w:szCs w:val="32"/>
        </w:rPr>
        <w:t>Here:</w:t>
      </w:r>
    </w:p>
    <w:p w14:paraId="2FDF9D93" w14:textId="77777777" w:rsidR="00292EDF" w:rsidRPr="00292EDF" w:rsidRDefault="00292EDF" w:rsidP="00292EDF">
      <w:pPr>
        <w:pStyle w:val="NormalWeb"/>
        <w:numPr>
          <w:ilvl w:val="0"/>
          <w:numId w:val="28"/>
        </w:numPr>
        <w:rPr>
          <w:sz w:val="32"/>
          <w:szCs w:val="32"/>
        </w:rPr>
      </w:pPr>
      <w:proofErr w:type="spellStart"/>
      <w:r w:rsidRPr="00292EDF">
        <w:rPr>
          <w:rStyle w:val="HTMLCode"/>
          <w:sz w:val="32"/>
          <w:szCs w:val="32"/>
        </w:rPr>
        <w:t>isLoading</w:t>
      </w:r>
      <w:proofErr w:type="spellEnd"/>
      <w:r w:rsidRPr="00292EDF">
        <w:rPr>
          <w:sz w:val="32"/>
          <w:szCs w:val="32"/>
        </w:rPr>
        <w:t xml:space="preserve"> replaces our manual loading state.</w:t>
      </w:r>
    </w:p>
    <w:p w14:paraId="30ACDC15" w14:textId="77777777" w:rsidR="00292EDF" w:rsidRPr="00292EDF" w:rsidRDefault="00292EDF" w:rsidP="00292EDF">
      <w:pPr>
        <w:pStyle w:val="NormalWeb"/>
        <w:numPr>
          <w:ilvl w:val="0"/>
          <w:numId w:val="28"/>
        </w:numPr>
        <w:rPr>
          <w:sz w:val="32"/>
          <w:szCs w:val="32"/>
        </w:rPr>
      </w:pPr>
      <w:r w:rsidRPr="00292EDF">
        <w:rPr>
          <w:rStyle w:val="HTMLCode"/>
          <w:sz w:val="32"/>
          <w:szCs w:val="32"/>
        </w:rPr>
        <w:t>error</w:t>
      </w:r>
      <w:r w:rsidRPr="00292EDF">
        <w:rPr>
          <w:sz w:val="32"/>
          <w:szCs w:val="32"/>
        </w:rPr>
        <w:t xml:space="preserve"> gives us error details automatically.</w:t>
      </w:r>
    </w:p>
    <w:p w14:paraId="7283D6A3" w14:textId="77777777" w:rsidR="00292EDF" w:rsidRPr="00292EDF" w:rsidRDefault="00292EDF" w:rsidP="00292EDF">
      <w:pPr>
        <w:pStyle w:val="NormalWeb"/>
        <w:numPr>
          <w:ilvl w:val="0"/>
          <w:numId w:val="28"/>
        </w:numPr>
        <w:rPr>
          <w:sz w:val="32"/>
          <w:szCs w:val="32"/>
        </w:rPr>
      </w:pPr>
      <w:r w:rsidRPr="00292EDF">
        <w:rPr>
          <w:rStyle w:val="HTMLCode"/>
          <w:sz w:val="32"/>
          <w:szCs w:val="32"/>
        </w:rPr>
        <w:t>data</w:t>
      </w:r>
      <w:r w:rsidRPr="00292EDF">
        <w:rPr>
          <w:sz w:val="32"/>
          <w:szCs w:val="32"/>
        </w:rPr>
        <w:t xml:space="preserve"> contains API response.</w:t>
      </w:r>
    </w:p>
    <w:p w14:paraId="46CE1038" w14:textId="77777777" w:rsidR="00292EDF" w:rsidRPr="00292EDF" w:rsidRDefault="00292EDF" w:rsidP="00292EDF">
      <w:pPr>
        <w:rPr>
          <w:sz w:val="32"/>
          <w:szCs w:val="32"/>
        </w:rPr>
      </w:pPr>
      <w:r w:rsidRPr="00292EDF">
        <w:rPr>
          <w:sz w:val="32"/>
          <w:szCs w:val="32"/>
        </w:rPr>
        <w:pict w14:anchorId="754160AC">
          <v:rect id="_x0000_i1034" style="width:0;height:1.5pt" o:hralign="center" o:hrstd="t" o:hr="t" fillcolor="#a0a0a0" stroked="f"/>
        </w:pict>
      </w:r>
    </w:p>
    <w:p w14:paraId="6A51087C" w14:textId="77777777" w:rsidR="00292EDF" w:rsidRPr="00292EDF" w:rsidRDefault="00292EDF" w:rsidP="00292EDF">
      <w:pPr>
        <w:pStyle w:val="Heading3"/>
        <w:rPr>
          <w:sz w:val="32"/>
          <w:szCs w:val="32"/>
        </w:rPr>
      </w:pPr>
      <w:r w:rsidRPr="00292EDF">
        <w:rPr>
          <w:rStyle w:val="Strong"/>
          <w:b/>
          <w:bCs/>
          <w:sz w:val="32"/>
          <w:szCs w:val="32"/>
        </w:rPr>
        <w:t>4. Benefits Over Traditional Fetching</w:t>
      </w:r>
    </w:p>
    <w:p w14:paraId="41BF7C93" w14:textId="77777777" w:rsidR="00292EDF" w:rsidRPr="00292EDF" w:rsidRDefault="00292EDF" w:rsidP="00292EDF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Less Boilerplate:</w:t>
      </w:r>
      <w:r w:rsidRPr="00292EDF">
        <w:rPr>
          <w:sz w:val="32"/>
          <w:szCs w:val="32"/>
        </w:rPr>
        <w:t xml:space="preserve"> No need to manually manage multiple states.</w:t>
      </w:r>
    </w:p>
    <w:p w14:paraId="6A1AF315" w14:textId="77777777" w:rsidR="00292EDF" w:rsidRPr="00292EDF" w:rsidRDefault="00292EDF" w:rsidP="00292EDF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>Performance Optimized:</w:t>
      </w:r>
      <w:r w:rsidRPr="00292EDF">
        <w:rPr>
          <w:sz w:val="32"/>
          <w:szCs w:val="32"/>
        </w:rPr>
        <w:t xml:space="preserve"> Uses caching and stale-while-revalidate strategy.</w:t>
      </w:r>
    </w:p>
    <w:p w14:paraId="26EC6B1C" w14:textId="77777777" w:rsidR="00292EDF" w:rsidRPr="00292EDF" w:rsidRDefault="00292EDF" w:rsidP="00292EDF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lastRenderedPageBreak/>
        <w:t>User Experience:</w:t>
      </w:r>
      <w:r w:rsidRPr="00292EDF">
        <w:rPr>
          <w:sz w:val="32"/>
          <w:szCs w:val="32"/>
        </w:rPr>
        <w:t xml:space="preserve"> Old data remains visible while new data loads.</w:t>
      </w:r>
    </w:p>
    <w:p w14:paraId="56D5DC06" w14:textId="77777777" w:rsidR="00292EDF" w:rsidRPr="00292EDF" w:rsidRDefault="00292EDF" w:rsidP="00292EDF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292EDF">
        <w:rPr>
          <w:rStyle w:val="Strong"/>
          <w:sz w:val="32"/>
          <w:szCs w:val="32"/>
        </w:rPr>
        <w:t xml:space="preserve">Auto </w:t>
      </w:r>
      <w:proofErr w:type="spellStart"/>
      <w:r w:rsidRPr="00292EDF">
        <w:rPr>
          <w:rStyle w:val="Strong"/>
          <w:sz w:val="32"/>
          <w:szCs w:val="32"/>
        </w:rPr>
        <w:t>Refetching</w:t>
      </w:r>
      <w:proofErr w:type="spellEnd"/>
      <w:r w:rsidRPr="00292EDF">
        <w:rPr>
          <w:rStyle w:val="Strong"/>
          <w:sz w:val="32"/>
          <w:szCs w:val="32"/>
        </w:rPr>
        <w:t>:</w:t>
      </w:r>
      <w:r w:rsidRPr="00292EDF">
        <w:rPr>
          <w:sz w:val="32"/>
          <w:szCs w:val="32"/>
        </w:rPr>
        <w:t xml:space="preserve"> Keeps data fresh without extra code.</w:t>
      </w:r>
    </w:p>
    <w:p w14:paraId="6566BDA0" w14:textId="77777777" w:rsidR="00292EDF" w:rsidRPr="00292EDF" w:rsidRDefault="00292EDF" w:rsidP="00292EDF">
      <w:pPr>
        <w:rPr>
          <w:sz w:val="32"/>
          <w:szCs w:val="32"/>
        </w:rPr>
      </w:pPr>
      <w:r w:rsidRPr="00292EDF">
        <w:rPr>
          <w:sz w:val="32"/>
          <w:szCs w:val="32"/>
        </w:rPr>
        <w:pict w14:anchorId="68269334">
          <v:rect id="_x0000_i1035" style="width:0;height:1.5pt" o:hralign="center" o:hrstd="t" o:hr="t" fillcolor="#a0a0a0" stroked="f"/>
        </w:pict>
      </w:r>
    </w:p>
    <w:p w14:paraId="14A1E1F3" w14:textId="77777777" w:rsidR="00292EDF" w:rsidRPr="00292EDF" w:rsidRDefault="00292EDF" w:rsidP="00292EDF">
      <w:pPr>
        <w:pStyle w:val="NormalWeb"/>
        <w:rPr>
          <w:sz w:val="32"/>
          <w:szCs w:val="32"/>
        </w:rPr>
      </w:pPr>
      <w:bookmarkStart w:id="0" w:name="_GoBack"/>
      <w:bookmarkEnd w:id="0"/>
      <w:r w:rsidRPr="00292EDF">
        <w:rPr>
          <w:sz w:val="32"/>
          <w:szCs w:val="32"/>
        </w:rPr>
        <w:t xml:space="preserve">React Query allows developers to focus on </w:t>
      </w:r>
      <w:r w:rsidRPr="00292EDF">
        <w:rPr>
          <w:rStyle w:val="Strong"/>
          <w:sz w:val="32"/>
          <w:szCs w:val="32"/>
        </w:rPr>
        <w:t>application logic</w:t>
      </w:r>
      <w:r w:rsidRPr="00292EDF">
        <w:rPr>
          <w:sz w:val="32"/>
          <w:szCs w:val="32"/>
        </w:rPr>
        <w:t xml:space="preserve"> instead of managing repetitive state transitions, making applications more </w:t>
      </w:r>
      <w:r w:rsidRPr="00292EDF">
        <w:rPr>
          <w:rStyle w:val="Strong"/>
          <w:sz w:val="32"/>
          <w:szCs w:val="32"/>
        </w:rPr>
        <w:t>scalable, performant, and user-friendly</w:t>
      </w:r>
      <w:r w:rsidRPr="00292EDF">
        <w:rPr>
          <w:sz w:val="32"/>
          <w:szCs w:val="32"/>
        </w:rPr>
        <w:t>.</w:t>
      </w:r>
    </w:p>
    <w:p w14:paraId="2E44DDBE" w14:textId="2A588E76" w:rsidR="00F5791C" w:rsidRPr="00292EDF" w:rsidRDefault="00F5791C" w:rsidP="00292EDF">
      <w:pPr>
        <w:pStyle w:val="Heading1"/>
      </w:pPr>
    </w:p>
    <w:sectPr w:rsidR="00F5791C" w:rsidRPr="00292EDF" w:rsidSect="00D9482F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2F5298" w14:textId="77777777" w:rsidR="005F3046" w:rsidRDefault="005F3046" w:rsidP="00AB2552">
      <w:pPr>
        <w:spacing w:after="0" w:line="240" w:lineRule="auto"/>
      </w:pPr>
      <w:r>
        <w:separator/>
      </w:r>
    </w:p>
  </w:endnote>
  <w:endnote w:type="continuationSeparator" w:id="0">
    <w:p w14:paraId="79F0B517" w14:textId="77777777" w:rsidR="005F3046" w:rsidRDefault="005F3046" w:rsidP="00AB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9DC150" w14:textId="77777777" w:rsidR="005F3046" w:rsidRDefault="005F3046" w:rsidP="00AB2552">
      <w:pPr>
        <w:spacing w:after="0" w:line="240" w:lineRule="auto"/>
      </w:pPr>
      <w:r>
        <w:separator/>
      </w:r>
    </w:p>
  </w:footnote>
  <w:footnote w:type="continuationSeparator" w:id="0">
    <w:p w14:paraId="316A3816" w14:textId="77777777" w:rsidR="005F3046" w:rsidRDefault="005F3046" w:rsidP="00AB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52DE1"/>
    <w:multiLevelType w:val="multilevel"/>
    <w:tmpl w:val="A2D6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713FE"/>
    <w:multiLevelType w:val="multilevel"/>
    <w:tmpl w:val="351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E6FE4"/>
    <w:multiLevelType w:val="multilevel"/>
    <w:tmpl w:val="9C74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B707F"/>
    <w:multiLevelType w:val="multilevel"/>
    <w:tmpl w:val="EC72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635A"/>
    <w:multiLevelType w:val="multilevel"/>
    <w:tmpl w:val="62C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113163"/>
    <w:multiLevelType w:val="multilevel"/>
    <w:tmpl w:val="CB7E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80581"/>
    <w:multiLevelType w:val="multilevel"/>
    <w:tmpl w:val="BA24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54406"/>
    <w:multiLevelType w:val="multilevel"/>
    <w:tmpl w:val="9C0E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D55632"/>
    <w:multiLevelType w:val="multilevel"/>
    <w:tmpl w:val="195C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11F44"/>
    <w:multiLevelType w:val="multilevel"/>
    <w:tmpl w:val="4D6C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27A4A"/>
    <w:multiLevelType w:val="multilevel"/>
    <w:tmpl w:val="7562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B51DD"/>
    <w:multiLevelType w:val="multilevel"/>
    <w:tmpl w:val="8006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40335"/>
    <w:multiLevelType w:val="multilevel"/>
    <w:tmpl w:val="7142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346243"/>
    <w:multiLevelType w:val="multilevel"/>
    <w:tmpl w:val="FCB6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1038E4"/>
    <w:multiLevelType w:val="multilevel"/>
    <w:tmpl w:val="8C76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697C2B"/>
    <w:multiLevelType w:val="multilevel"/>
    <w:tmpl w:val="C688C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7629AD"/>
    <w:multiLevelType w:val="multilevel"/>
    <w:tmpl w:val="F550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5487B"/>
    <w:multiLevelType w:val="multilevel"/>
    <w:tmpl w:val="BA8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DC424F"/>
    <w:multiLevelType w:val="multilevel"/>
    <w:tmpl w:val="315A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622D1D"/>
    <w:multiLevelType w:val="multilevel"/>
    <w:tmpl w:val="C426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61464D"/>
    <w:multiLevelType w:val="multilevel"/>
    <w:tmpl w:val="5134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056F4"/>
    <w:multiLevelType w:val="multilevel"/>
    <w:tmpl w:val="529A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2245CB"/>
    <w:multiLevelType w:val="multilevel"/>
    <w:tmpl w:val="85A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BD05FF"/>
    <w:multiLevelType w:val="multilevel"/>
    <w:tmpl w:val="9060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AE4C55"/>
    <w:multiLevelType w:val="multilevel"/>
    <w:tmpl w:val="2C40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FF37AA"/>
    <w:multiLevelType w:val="multilevel"/>
    <w:tmpl w:val="5C7E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1D3140"/>
    <w:multiLevelType w:val="multilevel"/>
    <w:tmpl w:val="224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50B"/>
    <w:multiLevelType w:val="multilevel"/>
    <w:tmpl w:val="F0E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1E3E5B"/>
    <w:multiLevelType w:val="multilevel"/>
    <w:tmpl w:val="E4EA7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A6656"/>
    <w:multiLevelType w:val="multilevel"/>
    <w:tmpl w:val="804C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8"/>
  </w:num>
  <w:num w:numId="3">
    <w:abstractNumId w:val="9"/>
  </w:num>
  <w:num w:numId="4">
    <w:abstractNumId w:val="25"/>
  </w:num>
  <w:num w:numId="5">
    <w:abstractNumId w:val="7"/>
  </w:num>
  <w:num w:numId="6">
    <w:abstractNumId w:val="13"/>
  </w:num>
  <w:num w:numId="7">
    <w:abstractNumId w:val="22"/>
  </w:num>
  <w:num w:numId="8">
    <w:abstractNumId w:val="6"/>
  </w:num>
  <w:num w:numId="9">
    <w:abstractNumId w:val="21"/>
  </w:num>
  <w:num w:numId="10">
    <w:abstractNumId w:val="18"/>
  </w:num>
  <w:num w:numId="11">
    <w:abstractNumId w:val="10"/>
  </w:num>
  <w:num w:numId="12">
    <w:abstractNumId w:val="24"/>
  </w:num>
  <w:num w:numId="13">
    <w:abstractNumId w:val="20"/>
  </w:num>
  <w:num w:numId="14">
    <w:abstractNumId w:val="5"/>
  </w:num>
  <w:num w:numId="15">
    <w:abstractNumId w:val="23"/>
  </w:num>
  <w:num w:numId="16">
    <w:abstractNumId w:val="27"/>
  </w:num>
  <w:num w:numId="17">
    <w:abstractNumId w:val="29"/>
  </w:num>
  <w:num w:numId="18">
    <w:abstractNumId w:val="17"/>
  </w:num>
  <w:num w:numId="19">
    <w:abstractNumId w:val="12"/>
  </w:num>
  <w:num w:numId="20">
    <w:abstractNumId w:val="26"/>
  </w:num>
  <w:num w:numId="21">
    <w:abstractNumId w:val="16"/>
  </w:num>
  <w:num w:numId="22">
    <w:abstractNumId w:val="3"/>
  </w:num>
  <w:num w:numId="23">
    <w:abstractNumId w:val="11"/>
  </w:num>
  <w:num w:numId="24">
    <w:abstractNumId w:val="15"/>
  </w:num>
  <w:num w:numId="25">
    <w:abstractNumId w:val="4"/>
  </w:num>
  <w:num w:numId="26">
    <w:abstractNumId w:val="2"/>
  </w:num>
  <w:num w:numId="27">
    <w:abstractNumId w:val="14"/>
  </w:num>
  <w:num w:numId="28">
    <w:abstractNumId w:val="1"/>
  </w:num>
  <w:num w:numId="29">
    <w:abstractNumId w:val="19"/>
  </w:num>
  <w:num w:numId="30">
    <w:abstractNumId w:val="2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7DD"/>
    <w:rsid w:val="00006FBD"/>
    <w:rsid w:val="00135866"/>
    <w:rsid w:val="001851AE"/>
    <w:rsid w:val="00197C4B"/>
    <w:rsid w:val="00201B79"/>
    <w:rsid w:val="00257226"/>
    <w:rsid w:val="002676C0"/>
    <w:rsid w:val="0029086B"/>
    <w:rsid w:val="00292EDF"/>
    <w:rsid w:val="002939A6"/>
    <w:rsid w:val="002B3E78"/>
    <w:rsid w:val="002C2B25"/>
    <w:rsid w:val="002D73D2"/>
    <w:rsid w:val="002F67E9"/>
    <w:rsid w:val="00302AC9"/>
    <w:rsid w:val="00330AB0"/>
    <w:rsid w:val="00337B93"/>
    <w:rsid w:val="004257DD"/>
    <w:rsid w:val="004E028F"/>
    <w:rsid w:val="00533426"/>
    <w:rsid w:val="00557C8C"/>
    <w:rsid w:val="005A5302"/>
    <w:rsid w:val="005B0007"/>
    <w:rsid w:val="005C389A"/>
    <w:rsid w:val="005F1AE3"/>
    <w:rsid w:val="005F3046"/>
    <w:rsid w:val="006B62B7"/>
    <w:rsid w:val="006C0E21"/>
    <w:rsid w:val="006F7E36"/>
    <w:rsid w:val="00711951"/>
    <w:rsid w:val="00712F07"/>
    <w:rsid w:val="00774A2E"/>
    <w:rsid w:val="007A5447"/>
    <w:rsid w:val="007D30F5"/>
    <w:rsid w:val="0082703A"/>
    <w:rsid w:val="00844CAA"/>
    <w:rsid w:val="00850452"/>
    <w:rsid w:val="00875B97"/>
    <w:rsid w:val="008B5DBA"/>
    <w:rsid w:val="009F0FAB"/>
    <w:rsid w:val="00AB2552"/>
    <w:rsid w:val="00B23E7A"/>
    <w:rsid w:val="00B92AE6"/>
    <w:rsid w:val="00C675A4"/>
    <w:rsid w:val="00CF3D45"/>
    <w:rsid w:val="00D440F2"/>
    <w:rsid w:val="00D748FB"/>
    <w:rsid w:val="00D9482F"/>
    <w:rsid w:val="00DA41BD"/>
    <w:rsid w:val="00DA7375"/>
    <w:rsid w:val="00DB2E55"/>
    <w:rsid w:val="00DC65B2"/>
    <w:rsid w:val="00DF0459"/>
    <w:rsid w:val="00E34BFC"/>
    <w:rsid w:val="00E97B79"/>
    <w:rsid w:val="00F13488"/>
    <w:rsid w:val="00F259BA"/>
    <w:rsid w:val="00F47DAE"/>
    <w:rsid w:val="00F516EE"/>
    <w:rsid w:val="00F5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9B6F3"/>
  <w15:chartTrackingRefBased/>
  <w15:docId w15:val="{796CED8B-0B81-4F7C-8DE0-2FC5464A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482F"/>
  </w:style>
  <w:style w:type="paragraph" w:styleId="Heading1">
    <w:name w:val="heading 1"/>
    <w:basedOn w:val="Normal"/>
    <w:next w:val="Normal"/>
    <w:link w:val="Heading1Char"/>
    <w:uiPriority w:val="9"/>
    <w:qFormat/>
    <w:rsid w:val="00711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E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06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6F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47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DA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2552"/>
  </w:style>
  <w:style w:type="paragraph" w:styleId="Footer">
    <w:name w:val="footer"/>
    <w:basedOn w:val="Normal"/>
    <w:link w:val="Foot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2552"/>
  </w:style>
  <w:style w:type="paragraph" w:styleId="ListParagraph">
    <w:name w:val="List Paragraph"/>
    <w:basedOn w:val="Normal"/>
    <w:uiPriority w:val="34"/>
    <w:qFormat/>
    <w:rsid w:val="00AB255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6FB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6FB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F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FB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6FB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06FBD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2C2B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semiHidden/>
    <w:unhideWhenUsed/>
    <w:rsid w:val="002B3E78"/>
    <w:rPr>
      <w:color w:val="0000FF"/>
      <w:u w:val="single"/>
    </w:rPr>
  </w:style>
  <w:style w:type="character" w:customStyle="1" w:styleId="hljs-keyword">
    <w:name w:val="hljs-keyword"/>
    <w:basedOn w:val="DefaultParagraphFont"/>
    <w:rsid w:val="002B3E78"/>
  </w:style>
  <w:style w:type="character" w:customStyle="1" w:styleId="hljs-comment">
    <w:name w:val="hljs-comment"/>
    <w:basedOn w:val="DefaultParagraphFont"/>
    <w:rsid w:val="002B3E78"/>
  </w:style>
  <w:style w:type="character" w:customStyle="1" w:styleId="hljs-number">
    <w:name w:val="hljs-number"/>
    <w:basedOn w:val="DefaultParagraphFont"/>
    <w:rsid w:val="002B3E78"/>
  </w:style>
  <w:style w:type="character" w:customStyle="1" w:styleId="hljs-string">
    <w:name w:val="hljs-string"/>
    <w:basedOn w:val="DefaultParagraphFont"/>
    <w:rsid w:val="002B3E78"/>
  </w:style>
  <w:style w:type="character" w:customStyle="1" w:styleId="Heading2Char">
    <w:name w:val="Heading 2 Char"/>
    <w:basedOn w:val="DefaultParagraphFont"/>
    <w:link w:val="Heading2"/>
    <w:uiPriority w:val="9"/>
    <w:rsid w:val="002B3E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B3E78"/>
  </w:style>
  <w:style w:type="character" w:customStyle="1" w:styleId="hljs-builtin">
    <w:name w:val="hljs-built_in"/>
    <w:basedOn w:val="DefaultParagraphFont"/>
    <w:rsid w:val="002B3E78"/>
  </w:style>
  <w:style w:type="character" w:customStyle="1" w:styleId="Heading1Char">
    <w:name w:val="Heading 1 Char"/>
    <w:basedOn w:val="DefaultParagraphFont"/>
    <w:link w:val="Heading1"/>
    <w:uiPriority w:val="9"/>
    <w:rsid w:val="007119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DA41BD"/>
    <w:rPr>
      <w:i/>
      <w:iCs/>
    </w:rPr>
  </w:style>
  <w:style w:type="character" w:customStyle="1" w:styleId="hljs-title">
    <w:name w:val="hljs-title"/>
    <w:basedOn w:val="DefaultParagraphFont"/>
    <w:rsid w:val="00DA41BD"/>
  </w:style>
  <w:style w:type="character" w:customStyle="1" w:styleId="hljs-params">
    <w:name w:val="hljs-params"/>
    <w:basedOn w:val="DefaultParagraphFont"/>
    <w:rsid w:val="00DA41BD"/>
  </w:style>
  <w:style w:type="character" w:customStyle="1" w:styleId="hljs-tag">
    <w:name w:val="hljs-tag"/>
    <w:basedOn w:val="DefaultParagraphFont"/>
    <w:rsid w:val="00DA41BD"/>
  </w:style>
  <w:style w:type="character" w:customStyle="1" w:styleId="hljs-name">
    <w:name w:val="hljs-name"/>
    <w:basedOn w:val="DefaultParagraphFont"/>
    <w:rsid w:val="00DA41BD"/>
  </w:style>
  <w:style w:type="character" w:customStyle="1" w:styleId="hljs-attr">
    <w:name w:val="hljs-attr"/>
    <w:basedOn w:val="DefaultParagraphFont"/>
    <w:rsid w:val="00DA41BD"/>
  </w:style>
  <w:style w:type="character" w:customStyle="1" w:styleId="hljs-attribute">
    <w:name w:val="hljs-attribute"/>
    <w:basedOn w:val="DefaultParagraphFont"/>
    <w:rsid w:val="00DA41BD"/>
  </w:style>
  <w:style w:type="character" w:customStyle="1" w:styleId="hljs-selector-class">
    <w:name w:val="hljs-selector-class"/>
    <w:basedOn w:val="DefaultParagraphFont"/>
    <w:rsid w:val="00DA41BD"/>
  </w:style>
  <w:style w:type="character" w:customStyle="1" w:styleId="hljs-selector-tag">
    <w:name w:val="hljs-selector-tag"/>
    <w:basedOn w:val="DefaultParagraphFont"/>
    <w:rsid w:val="00DA41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1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0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3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54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86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2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87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30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153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26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7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0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9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3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35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4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9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9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7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5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4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6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4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7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65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3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8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2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8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357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Noraiz</dc:creator>
  <cp:keywords/>
  <dc:description/>
  <cp:lastModifiedBy>Noraiz</cp:lastModifiedBy>
  <cp:revision>7</cp:revision>
  <cp:lastPrinted>2025-08-17T06:49:00Z</cp:lastPrinted>
  <dcterms:created xsi:type="dcterms:W3CDTF">2025-08-02T08:18:00Z</dcterms:created>
  <dcterms:modified xsi:type="dcterms:W3CDTF">2025-08-19T06:27:00Z</dcterms:modified>
</cp:coreProperties>
</file>