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Circular Economy Simulation with CO2 Taxation and Cannibalization Effects</w:t>
      </w:r>
    </w:p>
    <w:p>
      <w:pPr>
        <w:jc w:val="center"/>
      </w:pPr>
      <w:r>
        <w:rPr>
          <w:i/>
          <w:sz w:val="28"/>
        </w:rPr>
        <w:t>Comprehensive Documentation with Equations, Assumptions, and Analysis</w:t>
      </w:r>
    </w:p>
    <w:p/>
    <w:p>
      <w:pPr>
        <w:jc w:val="center"/>
      </w:pPr>
      <w:r>
        <w:rPr>
          <w:b/>
        </w:rPr>
        <w:t xml:space="preserve">Author: </w:t>
      </w:r>
      <w:r>
        <w:t>Agent-Based Modeling Research</w:t>
        <w:br/>
      </w:r>
      <w:r>
        <w:rPr>
          <w:b/>
        </w:rPr>
        <w:t xml:space="preserve">Date: </w:t>
      </w:r>
      <w:r>
        <w:t>2025</w:t>
        <w:br/>
      </w:r>
      <w:r>
        <w:rPr>
          <w:b/>
        </w:rPr>
        <w:t xml:space="preserve">Framework: </w:t>
      </w:r>
      <w:r>
        <w:t>Mesa (Python Agent-Based Modeling)</w:t>
        <w:br/>
      </w:r>
      <w:r>
        <w:rPr>
          <w:b/>
        </w:rPr>
        <w:t xml:space="preserve">Version: </w:t>
      </w:r>
      <w:r>
        <w:t>1.0</w:t>
      </w:r>
    </w:p>
    <w:p>
      <w:r>
        <w:br w:type="page"/>
      </w:r>
    </w:p>
    <w:p>
      <w:pPr>
        <w:pStyle w:val="Heading1"/>
      </w:pPr>
      <w:r>
        <w:t>Comprehensive Documentation with Equations, Assumptions, and Analysis</w:t>
      </w:r>
    </w:p>
    <w:p>
      <w:r>
        <w:t>________________________________________________________________________________</w:t>
      </w:r>
    </w:p>
    <w:p>
      <w:r/>
      <w:r>
        <w:rPr>
          <w:b/>
        </w:rPr>
        <w:t>Author:</w:t>
      </w:r>
      <w:r>
        <w:t xml:space="preserve"> Agent-Based Modeling Research</w:t>
      </w:r>
    </w:p>
    <w:p>
      <w:r/>
      <w:r>
        <w:rPr>
          <w:b/>
        </w:rPr>
        <w:t>Date:</w:t>
      </w:r>
      <w:r>
        <w:t xml:space="preserve"> 2025</w:t>
      </w:r>
    </w:p>
    <w:p>
      <w:r/>
      <w:r>
        <w:rPr>
          <w:b/>
        </w:rPr>
        <w:t>Framework:</w:t>
      </w:r>
      <w:r>
        <w:t xml:space="preserve"> Mesa (Python Agent-Based Modeling)</w:t>
      </w:r>
    </w:p>
    <w:p>
      <w:r/>
      <w:r>
        <w:rPr>
          <w:b/>
        </w:rPr>
        <w:t>Version:</w:t>
      </w:r>
      <w:r>
        <w:t xml:space="preserve"> 1.0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[Executive Summary](#executive-summary)</w:t>
      </w:r>
    </w:p>
    <w:p>
      <w:pPr>
        <w:pStyle w:val="ListNumber"/>
      </w:pPr>
      <w:r>
        <w:t>[Introduction](#introduction)</w:t>
      </w:r>
    </w:p>
    <w:p>
      <w:pPr>
        <w:pStyle w:val="ListNumber"/>
      </w:pPr>
      <w:r>
        <w:t>[Theoretical Foundation](#theoretical-foundation)</w:t>
      </w:r>
    </w:p>
    <w:p>
      <w:pPr>
        <w:pStyle w:val="ListNumber"/>
      </w:pPr>
      <w:r>
        <w:t>[Model Architecture](#model-architecture)</w:t>
      </w:r>
    </w:p>
    <w:p>
      <w:pPr>
        <w:pStyle w:val="ListNumber"/>
      </w:pPr>
      <w:r>
        <w:t>[Mathematical Formulation](#mathematical-formulation)</w:t>
      </w:r>
    </w:p>
    <w:p>
      <w:pPr>
        <w:pStyle w:val="ListNumber"/>
      </w:pPr>
      <w:r>
        <w:t>[Agent Specifications](#agent-specifications)</w:t>
      </w:r>
    </w:p>
    <w:p>
      <w:pPr>
        <w:pStyle w:val="ListNumber"/>
      </w:pPr>
      <w:r>
        <w:t>[Code Implementation - Step by Step](#code-implementation)</w:t>
      </w:r>
    </w:p>
    <w:p>
      <w:pPr>
        <w:pStyle w:val="ListNumber"/>
      </w:pPr>
      <w:r>
        <w:t>[Simulation Results](#simulation-results)</w:t>
      </w:r>
    </w:p>
    <w:p>
      <w:pPr>
        <w:pStyle w:val="ListNumber"/>
      </w:pPr>
      <w:r>
        <w:t>[Cannibalization Analysis](#cannibalization-analysis)</w:t>
      </w:r>
    </w:p>
    <w:p>
      <w:pPr>
        <w:pStyle w:val="ListNumber"/>
      </w:pPr>
      <w:r>
        <w:t>[Policy Implications](#policy-implications)</w:t>
      </w:r>
    </w:p>
    <w:p>
      <w:pPr>
        <w:pStyle w:val="ListNumber"/>
      </w:pPr>
      <w:r>
        <w:t>[Assumptions and Limitations](#assumptions-and-limitations)</w:t>
      </w:r>
    </w:p>
    <w:p>
      <w:pPr>
        <w:pStyle w:val="ListNumber"/>
      </w:pPr>
      <w:r>
        <w:t>[References](#references)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Executive Summary</w:t>
      </w:r>
    </w:p>
    <w:p>
      <w:r>
        <w:t>This document presents a comprehensive agent-based model (ABM) of a circular economy system that incorporates:</w:t>
      </w:r>
    </w:p>
    <w:p>
      <w:pPr>
        <w:pStyle w:val="ListBullet"/>
      </w:pPr>
      <w:r>
        <w:t>**User agents** who purchase, use, and dispose of products</w:t>
      </w:r>
    </w:p>
    <w:p>
      <w:pPr>
        <w:pStyle w:val="ListBullet"/>
      </w:pPr>
      <w:r>
        <w:t>**Recycling facilities** that process end-of-life products</w:t>
      </w:r>
    </w:p>
    <w:p>
      <w:pPr>
        <w:pStyle w:val="ListBullet"/>
      </w:pPr>
      <w:r>
        <w:t>**Remanufacturing facilities** that create new products from recycled materials</w:t>
      </w:r>
    </w:p>
    <w:p>
      <w:pPr>
        <w:pStyle w:val="ListBullet"/>
      </w:pPr>
      <w:r>
        <w:t>**CO2 taxation** as an economic incentive mechanism</w:t>
      </w:r>
    </w:p>
    <w:p>
      <w:pPr>
        <w:pStyle w:val="ListBullet"/>
      </w:pPr>
      <w:r>
        <w:t>**Product quality variations** to test cannibalization effects</w:t>
      </w:r>
    </w:p>
    <w:p>
      <w:pPr>
        <w:pStyle w:val="Heading2"/>
      </w:pPr>
      <w:r>
        <w:t>Key Findings:</w:t>
      </w:r>
    </w:p>
    <w:p>
      <w:pPr>
        <w:pStyle w:val="ListNumber"/>
      </w:pPr>
      <w:r>
        <w:t>**CO2 taxes reduce emissions by 8-12%** through behavioral changes</w:t>
      </w:r>
    </w:p>
    <w:p>
      <w:pPr>
        <w:pStyle w:val="ListNumber"/>
      </w:pPr>
      <w:r>
        <w:t>**Recycling rates have the strongest impact**: 95% vs 30% recycling reduces emissions by 35%</w:t>
      </w:r>
    </w:p>
    <w:p>
      <w:pPr>
        <w:pStyle w:val="ListNumber"/>
      </w:pPr>
      <w:r>
        <w:t>**Cannibalization effect is real**: High-durability products reduce sales by 56% but cut emissions by 65%</w:t>
      </w:r>
    </w:p>
    <w:p>
      <w:pPr>
        <w:pStyle w:val="ListNumber"/>
      </w:pPr>
      <w:r>
        <w:t>**Trade-off exists**: Environmental benefits vs. business revenue in circular economy</w:t>
      </w:r>
    </w:p>
    <w:p>
      <w:r>
        <w:t>________________________________________________________________________________</w:t>
      </w:r>
    </w:p>
    <w:p>
      <w:pPr>
        <w:pStyle w:val="Heading1"/>
      </w:pPr>
      <w:r>
        <w:t>2. Introduction</w:t>
      </w:r>
    </w:p>
    <w:p>
      <w:pPr>
        <w:pStyle w:val="Heading2"/>
      </w:pPr>
      <w:r>
        <w:t>2.1 Background</w:t>
      </w:r>
    </w:p>
    <w:p>
      <w:r>
        <w:t>The circular economy represents a shift from the traditional linear "take-make-dispose" model to a regenerative system where products and materials are kept in use as long as possible (Ellen MacArthur Foundation, 2013).</w:t>
      </w:r>
    </w:p>
    <w:p>
      <w:pPr>
        <w:pStyle w:val="Heading2"/>
      </w:pPr>
      <w:r>
        <w:t>2.2 Research Questions</w:t>
      </w:r>
    </w:p>
    <w:p>
      <w:pPr>
        <w:pStyle w:val="ListNumber"/>
      </w:pPr>
      <w:r>
        <w:t>How do CO2 taxes influence consumer behavior in a circular economy?</w:t>
      </w:r>
    </w:p>
    <w:p>
      <w:pPr>
        <w:pStyle w:val="ListNumber"/>
      </w:pPr>
      <w:r>
        <w:t>What is the optimal recycling infrastructure configuration?</w:t>
      </w:r>
    </w:p>
    <w:p>
      <w:pPr>
        <w:pStyle w:val="ListNumber"/>
      </w:pPr>
      <w:r>
        <w:t>Does product durability cannibalize sales, and by how much?</w:t>
      </w:r>
    </w:p>
    <w:p>
      <w:pPr>
        <w:pStyle w:val="ListNumber"/>
      </w:pPr>
      <w:r>
        <w:t>What are the environmental vs. economic trade-offs?</w:t>
      </w:r>
    </w:p>
    <w:p>
      <w:pPr>
        <w:pStyle w:val="Heading2"/>
      </w:pPr>
      <w:r>
        <w:t>2.3 Modeling Approach</w:t>
      </w:r>
    </w:p>
    <w:p>
      <w:r>
        <w:t xml:space="preserve">We use </w:t>
      </w:r>
      <w:r>
        <w:rPr>
          <w:b/>
        </w:rPr>
        <w:t>Agent-Based Modeling (ABM)</w:t>
      </w:r>
      <w:r>
        <w:t xml:space="preserve"> because:</w:t>
      </w:r>
    </w:p>
    <w:p>
      <w:pPr>
        <w:pStyle w:val="ListBullet"/>
      </w:pPr>
      <w:r>
        <w:t>It captures emergent system behavior from individual agent interactions</w:t>
      </w:r>
    </w:p>
    <w:p>
      <w:pPr>
        <w:pStyle w:val="ListBullet"/>
      </w:pPr>
      <w:r>
        <w:t>It allows heterogeneous agents with different preferences</w:t>
      </w:r>
    </w:p>
    <w:p>
      <w:pPr>
        <w:pStyle w:val="ListBullet"/>
      </w:pPr>
      <w:r>
        <w:t>It models spatial and temporal dynamics effectively</w:t>
      </w:r>
    </w:p>
    <w:p>
      <w:pPr>
        <w:pStyle w:val="ListBullet"/>
      </w:pPr>
      <w:r>
        <w:t>It's well-suited for policy testing (Bonabeau, 2002)</w:t>
      </w:r>
    </w:p>
    <w:p>
      <w:r>
        <w:rPr>
          <w:b/>
        </w:rPr>
        <w:t>Reference:</w:t>
      </w:r>
    </w:p>
    <w:p>
      <w:pPr>
        <w:pStyle w:val="ListBullet"/>
      </w:pPr>
      <w:r>
        <w:t>Bonabeau, E. (2002). "Agent-based modeling: Methods and techniques for simulating human systems." *PNAS*, 99(3), 7280-7287.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Theoretical Foundation</w:t>
      </w:r>
    </w:p>
    <w:p>
      <w:pPr>
        <w:pStyle w:val="Heading2"/>
      </w:pPr>
      <w:r>
        <w:t>3.1 Circular Economy Principles</w:t>
      </w:r>
    </w:p>
    <w:p>
      <w:r>
        <w:t>The model implements three core circular economy principles (Ellen MacArthur Foundation, 2015):</w:t>
      </w:r>
    </w:p>
    <w:p>
      <w:pPr>
        <w:pStyle w:val="ListNumber"/>
      </w:pPr>
      <w:r>
        <w:t>**Design out waste** - Products are recycled rather than discarded</w:t>
      </w:r>
    </w:p>
    <w:p>
      <w:pPr>
        <w:pStyle w:val="ListNumber"/>
      </w:pPr>
      <w:r>
        <w:t>**Keep products in use** - Remanufacturing extends product lifecycle</w:t>
      </w:r>
    </w:p>
    <w:p>
      <w:pPr>
        <w:pStyle w:val="ListNumber"/>
      </w:pPr>
      <w:r>
        <w:t>**Regenerate natural systems** - Reduce CO2 emissions through circularity</w:t>
      </w:r>
    </w:p>
    <w:p>
      <w:pPr>
        <w:pStyle w:val="Heading2"/>
      </w:pPr>
      <w:r>
        <w:t>3.2 Environmental Economics</w:t>
      </w:r>
    </w:p>
    <w:p>
      <w:r/>
      <w:r>
        <w:rPr>
          <w:b/>
        </w:rPr>
        <w:t>Pigouvian Tax Theory</w:t>
      </w:r>
      <w:r>
        <w:t>: CO2 taxes internalize negative externalities (Pigou, 1920).</w:t>
      </w:r>
    </w:p>
    <w:p>
      <w:pPr>
        <w:ind w:left="720" w:right="720"/>
      </w:pPr>
      <w:r>
        <w:rPr>
          <w:rFonts w:ascii="Courier New" w:hAnsi="Courier New"/>
          <w:sz w:val="18"/>
        </w:rPr>
        <w:t>Optimal Tax = Marginal Social Cost - Marginal Private Cost</w:t>
      </w:r>
    </w:p>
    <w:p>
      <w:r>
        <w:t>In our model:</w:t>
      </w:r>
    </w:p>
    <w:p>
      <w:pPr>
        <w:pStyle w:val="ListBullet"/>
      </w:pPr>
      <w:r>
        <w:t>Marginal Social Cost = CO2 emissions impact</w:t>
      </w:r>
    </w:p>
    <w:p>
      <w:pPr>
        <w:pStyle w:val="ListBullet"/>
      </w:pPr>
      <w:r>
        <w:t>Tax Rate (τ) = $0.50 per CO2 unit (baseline)</w:t>
      </w:r>
    </w:p>
    <w:p>
      <w:pPr>
        <w:pStyle w:val="ListBullet"/>
      </w:pPr>
      <w:r>
        <w:t>Tax collected funds green infrastructure</w:t>
      </w:r>
    </w:p>
    <w:p>
      <w:r>
        <w:rPr>
          <w:b/>
        </w:rPr>
        <w:t>Reference:</w:t>
      </w:r>
    </w:p>
    <w:p>
      <w:pPr>
        <w:pStyle w:val="ListBullet"/>
      </w:pPr>
      <w:r>
        <w:t>Pigou, A. C. (1920). *The Economics of Welfare*. London: Macmillan.</w:t>
      </w:r>
    </w:p>
    <w:p>
      <w:pPr>
        <w:pStyle w:val="Heading2"/>
      </w:pPr>
      <w:r>
        <w:t>3.3 Product Lifecycle Theory</w:t>
      </w:r>
    </w:p>
    <w:p>
      <w:r>
        <w:t>Products follow lifecycle stages (Bhander et al., 2003):</w:t>
      </w:r>
    </w:p>
    <w:p>
      <w:pPr>
        <w:ind w:left="720" w:right="720"/>
      </w:pPr>
      <w:r>
        <w:rPr>
          <w:rFonts w:ascii="Courier New" w:hAnsi="Courier New"/>
          <w:sz w:val="18"/>
        </w:rPr>
        <w:t>NEW → USED → RECYCLED → REMANUFACTURED → (back to market)</w:t>
      </w:r>
    </w:p>
    <w:p>
      <w:r>
        <w:t>________________________________________________________________________________</w:t>
      </w:r>
    </w:p>
    <w:p>
      <w:pPr>
        <w:pStyle w:val="Heading1"/>
      </w:pPr>
      <w:r>
        <w:t>4. Model Architecture</w:t>
      </w:r>
    </w:p>
    <w:p>
      <w:pPr>
        <w:pStyle w:val="Heading2"/>
      </w:pPr>
      <w:r>
        <w:t>4.1 System Overview</w:t>
      </w:r>
    </w:p>
    <w:p>
      <w:pPr>
        <w:ind w:left="720" w:righ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CIRCULAR ECONOMY MODEL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┌──────────┐       ┌──────────┐      ┌──────────┐    │</w:t>
        <w:br/>
        <w:t>│  │  USERS   │──────→│RECYCLING │─────→│REMANUFAC │    │</w:t>
        <w:br/>
        <w:t>│  │  (n=50)  │       │FACILITIES│      │FACILITIES│    │</w:t>
        <w:br/>
        <w:t>│  │          │←──────│  (n=5)   │      │  (n=3)   │    │</w:t>
        <w:br/>
        <w:t>│  └──────────┘       └──────────┘      └──────────┘    │</w:t>
        <w:br/>
        <w:t>│       │                                      │          │</w:t>
        <w:br/>
        <w:t>│       │ Purchase                   Stock ←───┘          │</w:t>
        <w:br/>
        <w:t>│       │ Use                        Products             │</w:t>
        <w:br/>
        <w:t>│       │ Dispose                                         │</w:t>
        <w:br/>
        <w:t>│       ↓                                                 │</w:t>
        <w:br/>
        <w:t>│  ┌──────────┐                                          │</w:t>
        <w:br/>
        <w:t>│  │RECYCLING │                                          │</w:t>
        <w:br/>
        <w:t>│  │  QUEUE   │                                          │</w:t>
        <w:br/>
        <w:t>│  └──────────┘                                          │</w:t>
        <w:br/>
        <w:t>│                                                          │</w:t>
        <w:br/>
        <w:t>│  CO2 TAX: τ × CO2_footprint                            │</w:t>
        <w:br/>
        <w:t>│  Revenue = Base_Price + Tax                             │</w:t>
        <w:br/>
        <w:t>│ 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4.2 Agent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t>UserAgent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Consume products</w:t>
            </w:r>
          </w:p>
        </w:tc>
      </w:tr>
      <w:tr>
        <w:tc>
          <w:tcPr>
            <w:tcW w:type="dxa" w:w="2880"/>
          </w:tcPr>
          <w:p>
            <w:r>
              <w:t>RecyclingAgent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waste</w:t>
            </w:r>
          </w:p>
        </w:tc>
      </w:tr>
      <w:tr>
        <w:tc>
          <w:tcPr>
            <w:tcW w:type="dxa" w:w="2880"/>
          </w:tcPr>
          <w:p>
            <w:r>
              <w:t>RemanufacturingAgent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Create new from old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1"/>
      </w:pPr>
      <w:r>
        <w:t>5. Mathematical Formulation</w:t>
      </w:r>
    </w:p>
    <w:p>
      <w:pPr>
        <w:pStyle w:val="Heading2"/>
      </w:pPr>
      <w:r>
        <w:t>5.1 Core Equations</w:t>
      </w:r>
    </w:p>
    <w:p>
      <w:pPr>
        <w:pStyle w:val="Heading3"/>
      </w:pPr>
      <w:r>
        <w:t>5.1.1 Product Lifetime</w:t>
      </w:r>
    </w:p>
    <w:p>
      <w:r>
        <w:t>The lifetime of a product depends on its quality level:</w:t>
      </w:r>
    </w:p>
    <w:p>
      <w:pPr>
        <w:ind w:left="720" w:right="720"/>
      </w:pPr>
      <w:r>
        <w:rPr>
          <w:rFonts w:ascii="Courier New" w:hAnsi="Courier New"/>
          <w:sz w:val="18"/>
        </w:rPr>
        <w:t>L = L_base × Q_multiplier</w:t>
        <w:br/>
        <w:br/>
        <w:t>where:</w:t>
        <w:br/>
        <w:t>L = Actual lifetime (steps)</w:t>
        <w:br/>
        <w:t>L_base = Base lifetime ∈ [10, 20] (uniform random)</w:t>
        <w:br/>
        <w:t>Q_multiplier = {</w:t>
        <w:br/>
        <w:t xml:space="preserve">    0.5  if Quality = LOW (planned obsolescence)</w:t>
        <w:br/>
        <w:t xml:space="preserve">    1.0  if Quality = MEDIUM (standard)</w:t>
        <w:br/>
        <w:t xml:space="preserve">    2.0  if Quality = HIGH (durable)</w:t>
        <w:br/>
        <w:t>}</w:t>
      </w:r>
    </w:p>
    <w:p>
      <w:r/>
      <w:r>
        <w:rPr>
          <w:b/>
        </w:rPr>
        <w:t>Assumption:</w:t>
      </w:r>
      <w:r>
        <w:t xml:space="preserve"> Product lifetime follows a uniform distribution. This simplifies the model while capturing variability.</w:t>
      </w:r>
    </w:p>
    <w:p>
      <w:r/>
      <w:r>
        <w:rPr>
          <w:b/>
        </w:rPr>
        <w:t>Source:</w:t>
      </w:r>
      <w:r>
        <w:t xml:space="preserve"> Based on product lifecycle literature (Bhander et al., 2003; Geyer &amp; Blass, 2010)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5.1.2 CO2 Emissions</w:t>
      </w:r>
    </w:p>
    <w:p>
      <w:r>
        <w:t>Each product and process generates CO2:</w:t>
      </w:r>
    </w:p>
    <w:p>
      <w:pPr>
        <w:ind w:left="720" w:right="720"/>
      </w:pPr>
      <w:r>
        <w:rPr>
          <w:rFonts w:ascii="Courier New" w:hAnsi="Courier New"/>
          <w:sz w:val="18"/>
        </w:rPr>
        <w:t>CO2_total = Σ CO2_manufacturing + Σ CO2_usage + Σ CO2_recycling + Σ CO2_remanufacturing + Σ CO2_waste</w:t>
        <w:br/>
        <w:br/>
        <w:t>where:</w:t>
        <w:br/>
        <w:t>CO2_manufacturing_new = 20 units (per new product)</w:t>
        <w:br/>
        <w:t>CO2_manufacturing_remanu = 5 units (per remanufactured)</w:t>
        <w:br/>
        <w:t>CO2_usage = 0.1 units/step</w:t>
        <w:br/>
        <w:t>CO2_recycling = 2 units/product</w:t>
        <w:br/>
        <w:t>CO2_remanufacturing = 3 units/product</w:t>
        <w:br/>
        <w:t>CO2_waste = 10 units/product (landfill)</w:t>
      </w:r>
    </w:p>
    <w:p>
      <w:r>
        <w:rPr>
          <w:b/>
        </w:rPr>
        <w:t>Assumptions:</w:t>
      </w:r>
    </w:p>
    <w:p>
      <w:pPr>
        <w:pStyle w:val="ListBullet"/>
      </w:pPr>
      <w:r>
        <w:t>New manufacturing is 4× more carbon-intensive than remanufacturing (Matsumoto &amp; Yang, 2014)</w:t>
      </w:r>
    </w:p>
    <w:p>
      <w:pPr>
        <w:pStyle w:val="ListBullet"/>
      </w:pPr>
      <w:r>
        <w:t>Usage emissions are minimal compared to manufacturing</w:t>
      </w:r>
    </w:p>
    <w:p>
      <w:pPr>
        <w:pStyle w:val="ListBullet"/>
      </w:pPr>
      <w:r>
        <w:t>Waste disposal has high emissions from decomposition/incineration</w:t>
      </w:r>
    </w:p>
    <w:p>
      <w:r>
        <w:rPr>
          <w:b/>
        </w:rPr>
        <w:t>References:</w:t>
      </w:r>
    </w:p>
    <w:p>
      <w:pPr>
        <w:pStyle w:val="ListBullet"/>
      </w:pPr>
      <w:r>
        <w:t>Matsumoto, M., &amp; Yang, S. (2014). "Remanufacturing." *Handbook of Manufacturing Engineering*. CRC Press.</w:t>
      </w:r>
    </w:p>
    <w:p>
      <w:pPr>
        <w:pStyle w:val="ListBullet"/>
      </w:pPr>
      <w:r>
        <w:t>Geyer, R., &amp; Blass, V. D. (2010). "The economics of cell phone reuse and recycling." *International Journal of Advanced Manufacturing Technology*, 47(5-8), 515-525.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5.1.3 CO2 Tax Calculation</w:t>
      </w:r>
    </w:p>
    <w:p>
      <w:r>
        <w:t>The tax applied to each product purchase:</w:t>
      </w:r>
    </w:p>
    <w:p>
      <w:pPr>
        <w:ind w:left="720" w:right="720"/>
      </w:pPr>
      <w:r>
        <w:rPr>
          <w:rFonts w:ascii="Courier New" w:hAnsi="Courier New"/>
          <w:sz w:val="18"/>
        </w:rPr>
        <w:t>Tax = τ × CO2_footprint</w:t>
        <w:br/>
        <w:br/>
        <w:t>where:</w:t>
        <w:br/>
        <w:t>τ = Tax rate ($/CO2 unit) ∈ {0.0, 0.25, 0.5, 1.0}</w:t>
        <w:br/>
        <w:t>CO2_footprint = {</w:t>
        <w:br/>
        <w:t xml:space="preserve">    20 units  (new product)</w:t>
        <w:br/>
        <w:t xml:space="preserve">    5 units   (remanufactured product)</w:t>
        <w:br/>
        <w:t>}</w:t>
        <w:br/>
        <w:br/>
        <w:t>Total_Cost = Base_Price + Tax</w:t>
      </w:r>
    </w:p>
    <w:p>
      <w:r>
        <w:rPr>
          <w:b/>
        </w:rPr>
        <w:t>Example:</w:t>
      </w:r>
    </w:p>
    <w:p>
      <w:pPr>
        <w:pStyle w:val="ListBullet"/>
      </w:pPr>
      <w:r>
        <w:t>New product: Cost = $100 + ($0.50 × 20) = $110</w:t>
      </w:r>
    </w:p>
    <w:p>
      <w:pPr>
        <w:pStyle w:val="ListBullet"/>
      </w:pPr>
      <w:r>
        <w:t>Remanufactured: Cost = $80 + ($0.50 × 5) = $82.50</w:t>
      </w:r>
    </w:p>
    <w:p>
      <w:r/>
      <w:r>
        <w:rPr>
          <w:b/>
        </w:rPr>
        <w:t>Assumption:</w:t>
      </w:r>
      <w:r>
        <w:t xml:space="preserve"> Tax is fully passed to consumers (100% incidence). In reality, incidence depends on elasticity.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5.1.4 Purchase Decision Model</w:t>
      </w:r>
    </w:p>
    <w:p>
      <w:r>
        <w:t>Users decide whether to buy new or remanufactured using a preference model:</w:t>
      </w:r>
    </w:p>
    <w:p>
      <w:pPr>
        <w:ind w:left="720" w:right="720"/>
      </w:pPr>
      <w:r>
        <w:rPr>
          <w:rFonts w:ascii="Courier New" w:hAnsi="Courier New"/>
          <w:sz w:val="18"/>
        </w:rPr>
        <w:t>P(buy_remanufactured) = {</w:t>
        <w:br/>
        <w:t xml:space="preserve">    0                                if I_remanu = 0</w:t>
        <w:br/>
        <w:t xml:space="preserve">    1 - p_new                        if I_remanu &gt; 0</w:t>
        <w:br/>
        <w:t>}</w:t>
        <w:br/>
        <w:br/>
        <w:t>where:</w:t>
        <w:br/>
        <w:t>I_remanu = Remanufactured inventory available</w:t>
        <w:br/>
        <w:t>p_new = User's preference for new ∈ [0.3, 0.7] (uniform random)</w:t>
      </w:r>
    </w:p>
    <w:p>
      <w:r/>
      <w:r>
        <w:rPr>
          <w:b/>
        </w:rPr>
        <w:t>Behavioral Assumption:</w:t>
      </w:r>
      <w:r>
        <w:t xml:space="preserve"> Users have heterogeneous preferences. Some prefer new products (status, warranty), while others prefer sustainability or cost savings.</w:t>
      </w:r>
    </w:p>
    <w:p>
      <w:r>
        <w:rPr>
          <w:b/>
        </w:rPr>
        <w:t>Reference:</w:t>
      </w:r>
    </w:p>
    <w:p>
      <w:pPr>
        <w:pStyle w:val="ListBullet"/>
      </w:pPr>
      <w:r>
        <w:t>Abbey, J. D., et al. (2015). "Consumer markets for remanufactured and refurbished products." *California Management Review*, 57(4), 26-42.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5.1.5 Recycling Decision</w:t>
      </w:r>
    </w:p>
    <w:p>
      <w:r>
        <w:t>When a product reaches end-of-life:</w:t>
      </w:r>
    </w:p>
    <w:p>
      <w:pPr>
        <w:ind w:left="720" w:right="720"/>
      </w:pPr>
      <w:r>
        <w:rPr>
          <w:rFonts w:ascii="Courier New" w:hAnsi="Courier New"/>
          <w:sz w:val="18"/>
        </w:rPr>
        <w:t>Action = {</w:t>
        <w:br/>
        <w:t xml:space="preserve">    RECYCLE    with probability r</w:t>
        <w:br/>
        <w:t xml:space="preserve">    WASTE      with probability (1 - r)</w:t>
        <w:br/>
        <w:t>}</w:t>
        <w:br/>
        <w:br/>
        <w:t>where:</w:t>
        <w:br/>
        <w:t>r = Recycling rate ∈ {0.3, 0.7, 0.95}</w:t>
      </w:r>
    </w:p>
    <w:p>
      <w:r/>
      <w:r>
        <w:rPr>
          <w:b/>
        </w:rPr>
        <w:t>Assumption:</w:t>
      </w:r>
      <w:r>
        <w:t xml:space="preserve"> Recycling is probabilistic, representing varying consumer behavior and infrastructure access.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5.1.6 Recycling Efficiency</w:t>
      </w:r>
    </w:p>
    <w:p>
      <w:r>
        <w:t>Not all recycling attempts succeed:</w:t>
      </w:r>
    </w:p>
    <w:p>
      <w:pPr>
        <w:ind w:left="720" w:right="720"/>
      </w:pPr>
      <w:r>
        <w:rPr>
          <w:rFonts w:ascii="Courier New" w:hAnsi="Courier New"/>
          <w:sz w:val="18"/>
        </w:rPr>
        <w:t>P(success) = η</w:t>
        <w:br/>
        <w:br/>
        <w:t>where:</w:t>
        <w:br/>
        <w:t>η = Facility efficiency ∈ [0.7, 0.95] (uniform random per facility)</w:t>
      </w:r>
    </w:p>
    <w:p>
      <w:r/>
      <w:r>
        <w:rPr>
          <w:b/>
        </w:rPr>
        <w:t>Assumption:</w:t>
      </w:r>
      <w:r>
        <w:t xml:space="preserve"> Efficiency varies by facility due to technology, contamination, and operational differences.</w:t>
      </w:r>
    </w:p>
    <w:p>
      <w:r>
        <w:rPr>
          <w:b/>
        </w:rPr>
        <w:t>Reference:</w:t>
      </w:r>
    </w:p>
    <w:p>
      <w:pPr>
        <w:pStyle w:val="ListBullet"/>
      </w:pPr>
      <w:r>
        <w:t>Haupt, M., et al. (2017). "Do we have the right performance indicators for the circular economy?" *Journal of Industrial Ecology*, 21(3), 615-627.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5.1.7 Remanufactured Product Quality</w:t>
      </w:r>
    </w:p>
    <w:p>
      <w:r>
        <w:t>Remanufactured products get new lifetime based on reconditioning quality:</w:t>
      </w:r>
    </w:p>
    <w:p>
      <w:pPr>
        <w:ind w:left="720" w:right="720"/>
      </w:pPr>
      <w:r>
        <w:rPr>
          <w:rFonts w:ascii="Courier New" w:hAnsi="Courier New"/>
          <w:sz w:val="18"/>
        </w:rPr>
        <w:t>L_remanu = L_base_remanu × Q_reconditioning</w:t>
        <w:br/>
        <w:br/>
        <w:t>where:</w:t>
        <w:br/>
        <w:t>L_base_remanu ∈ [8, 18] (uniform random)</w:t>
        <w:br/>
        <w:t>Q_reconditioning = {</w:t>
        <w:br/>
        <w:t xml:space="preserve">    0.5  if Reconditioning = LOW</w:t>
        <w:br/>
        <w:t xml:space="preserve">    1.0  if Reconditioning = MEDIUM</w:t>
        <w:br/>
        <w:t xml:space="preserve">    2.0  if Reconditioning = HIGH</w:t>
        <w:br/>
        <w:t>}</w:t>
      </w:r>
    </w:p>
    <w:p>
      <w:r/>
      <w:r>
        <w:rPr>
          <w:b/>
        </w:rPr>
        <w:t>Assumption:</w:t>
      </w:r>
      <w:r>
        <w:t xml:space="preserve"> Excellent reconditioning can make remanufactured products as durable as new ones.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5.2 System Dynamics Equations</w:t>
      </w:r>
    </w:p>
    <w:p>
      <w:pPr>
        <w:pStyle w:val="Heading3"/>
      </w:pPr>
      <w:r>
        <w:t>5.2.1 Material Flow Balance</w:t>
      </w:r>
    </w:p>
    <w:p>
      <w:pPr>
        <w:ind w:left="720" w:right="720"/>
      </w:pPr>
      <w:r>
        <w:rPr>
          <w:rFonts w:ascii="Courier New" w:hAnsi="Courier New"/>
          <w:sz w:val="18"/>
        </w:rPr>
        <w:t>dM_recycling/dt = inflow_disposal - outflow_processed</w:t>
        <w:br/>
        <w:t>dM_remanufacturing/dt = inflow_recycled - outflow_remanufactured</w:t>
        <w:br/>
        <w:t>dI_inventory/dt = production_remanufactured - sales_remanufactured</w:t>
        <w:br/>
        <w:br/>
        <w:t>where:</w:t>
        <w:br/>
        <w:t>M = Material queue</w:t>
        <w:br/>
        <w:t>I = Inventory</w:t>
      </w:r>
    </w:p>
    <w:p>
      <w:pPr>
        <w:pStyle w:val="Heading3"/>
      </w:pPr>
      <w:r>
        <w:t>5.2.2 Cumulative Metrics</w:t>
      </w:r>
    </w:p>
    <w:p>
      <w:pPr>
        <w:ind w:left="720" w:right="720"/>
      </w:pPr>
      <w:r>
        <w:rPr>
          <w:rFonts w:ascii="Courier New" w:hAnsi="Courier New"/>
          <w:sz w:val="18"/>
        </w:rPr>
        <w:t>Revenue(t) = Σ[Base_Price_i + Tax_i] for all sales up to time t</w:t>
        <w:br/>
        <w:br/>
        <w:t>Products_Sold(t) = Count of all products sold up to time t</w:t>
        <w:br/>
        <w:br/>
        <w:t>Waste(t) = Count of products not recycled up to time t</w:t>
      </w:r>
    </w:p>
    <w:p>
      <w:r>
        <w:t>________________________________________________________________________________</w:t>
      </w:r>
    </w:p>
    <w:p>
      <w:pPr>
        <w:pStyle w:val="Heading1"/>
      </w:pPr>
      <w:r>
        <w:t>6. Agent Specifications</w:t>
      </w:r>
    </w:p>
    <w:p>
      <w:pPr>
        <w:pStyle w:val="Heading2"/>
      </w:pPr>
      <w:r>
        <w:t>6.1 UserAgent (Consumer)</w:t>
      </w:r>
    </w:p>
    <w:p>
      <w:pPr>
        <w:pStyle w:val="Heading3"/>
      </w:pPr>
      <w:r>
        <w:t>Attributes:</w:t>
      </w:r>
    </w:p>
    <w:p>
      <w:pPr>
        <w:ind w:left="720" w:right="720"/>
      </w:pPr>
      <w:r>
        <w:rPr>
          <w:rFonts w:ascii="Courier New" w:hAnsi="Courier New"/>
          <w:sz w:val="18"/>
        </w:rPr>
        <w:t>money: float ∈ [1000, 5000]        # Initial budget</w:t>
        <w:br/>
        <w:t>products: List[Product]             # Owned products</w:t>
        <w:br/>
        <w:t>preference_new: float ∈ [0.3, 0.7] # Preference for new vs remanufactured</w:t>
        <w:br/>
        <w:t>co2_tax_paid: float                 # Cumulative tax paid</w:t>
      </w:r>
    </w:p>
    <w:p>
      <w:pPr>
        <w:pStyle w:val="Heading3"/>
      </w:pPr>
      <w:r>
        <w:t>Behavior Rules:</w:t>
      </w:r>
    </w:p>
    <w:p>
      <w:r>
        <w:rPr>
          <w:b/>
        </w:rPr>
        <w:t>Step 1: Use Products</w:t>
      </w:r>
    </w:p>
    <w:p>
      <w:pPr>
        <w:ind w:left="720" w:right="720"/>
      </w:pPr>
      <w:r>
        <w:rPr>
          <w:rFonts w:ascii="Courier New" w:hAnsi="Courier New"/>
          <w:sz w:val="18"/>
        </w:rPr>
        <w:t>for each product in products:</w:t>
        <w:br/>
        <w:t xml:space="preserve">    lifetime += 1</w:t>
        <w:br/>
        <w:t xml:space="preserve">    co2 += 0.1</w:t>
        <w:br/>
        <w:t xml:space="preserve">    if lifetime &gt;= max_lifetime:</w:t>
        <w:br/>
        <w:t xml:space="preserve">        dispose(product)</w:t>
      </w:r>
    </w:p>
    <w:p>
      <w:r>
        <w:rPr>
          <w:b/>
        </w:rPr>
        <w:t>Step 2: Consider Purchase</w:t>
      </w:r>
    </w:p>
    <w:p>
      <w:pPr>
        <w:ind w:left="720" w:right="720"/>
      </w:pPr>
      <w:r>
        <w:rPr>
          <w:rFonts w:ascii="Courier New" w:hAnsi="Courier New"/>
          <w:sz w:val="18"/>
        </w:rPr>
        <w:t>if len(products) &lt; 3 and random() &lt; 0.3:</w:t>
        <w:br/>
        <w:t xml:space="preserve">    buy_product()</w:t>
      </w:r>
    </w:p>
    <w:p>
      <w:r>
        <w:rPr>
          <w:b/>
        </w:rPr>
        <w:t>Step 3: Purchase Decision</w:t>
      </w:r>
    </w:p>
    <w:p>
      <w:pPr>
        <w:ind w:left="720" w:right="720"/>
      </w:pPr>
      <w:r>
        <w:rPr>
          <w:rFonts w:ascii="Courier New" w:hAnsi="Courier New"/>
          <w:sz w:val="18"/>
        </w:rPr>
        <w:t>if remanufactured_available and random() &gt; preference_new:</w:t>
        <w:br/>
        <w:t xml:space="preserve">    buy_remanufactured()  # Cheaper, lower CO2</w:t>
        <w:br/>
        <w:t>else:</w:t>
        <w:br/>
        <w:t xml:space="preserve">    buy_new()  # More expensive, higher CO2</w:t>
      </w:r>
    </w:p>
    <w:p>
      <w:r>
        <w:t>________________________________________________________________________________</w:t>
      </w:r>
    </w:p>
    <w:p>
      <w:pPr>
        <w:pStyle w:val="Heading2"/>
      </w:pPr>
      <w:r>
        <w:t>6.2 RecyclingAgent</w:t>
      </w:r>
    </w:p>
    <w:p>
      <w:pPr>
        <w:pStyle w:val="Heading3"/>
      </w:pPr>
      <w:r>
        <w:t>Attributes:</w:t>
      </w:r>
    </w:p>
    <w:p>
      <w:pPr>
        <w:ind w:left="720" w:right="720"/>
      </w:pPr>
      <w:r>
        <w:rPr>
          <w:rFonts w:ascii="Courier New" w:hAnsi="Courier New"/>
          <w:sz w:val="18"/>
        </w:rPr>
        <w:t>capacity: int ∈ [5, 15]        # Products per step</w:t>
        <w:br/>
        <w:t>efficiency: float ∈ [0.7, 0.95] # Success rate</w:t>
        <w:br/>
        <w:t>products_recycled: int          # Counter</w:t>
      </w:r>
    </w:p>
    <w:p>
      <w:pPr>
        <w:pStyle w:val="Heading3"/>
      </w:pPr>
      <w:r>
        <w:t>Behavior Rules:</w:t>
      </w:r>
    </w:p>
    <w:p>
      <w:pPr>
        <w:ind w:left="720" w:right="720"/>
      </w:pPr>
      <w:r>
        <w:rPr>
          <w:rFonts w:ascii="Courier New" w:hAnsi="Courier New"/>
          <w:sz w:val="18"/>
        </w:rPr>
        <w:t>processed = 0</w:t>
        <w:br/>
        <w:t>while processed &lt; capacity and queue_not_empty:</w:t>
        <w:br/>
        <w:t xml:space="preserve">    product = queue.pop()</w:t>
        <w:br/>
        <w:t xml:space="preserve">    if random() &lt; efficiency:</w:t>
        <w:br/>
        <w:t xml:space="preserve">        add_to_recycled_materials(product)</w:t>
        <w:br/>
        <w:t xml:space="preserve">        co2 += 2  # Recycling emissions</w:t>
        <w:br/>
        <w:t xml:space="preserve">    else:</w:t>
        <w:br/>
        <w:t xml:space="preserve">        waste += 1  # Failed recycling</w:t>
        <w:br/>
        <w:t xml:space="preserve">        co2 += 5</w:t>
        <w:br/>
        <w:t xml:space="preserve">    processed += 1</w:t>
      </w:r>
    </w:p>
    <w:p>
      <w:r>
        <w:t>________________________________________________________________________________</w:t>
      </w:r>
    </w:p>
    <w:p>
      <w:pPr>
        <w:pStyle w:val="Heading2"/>
      </w:pPr>
      <w:r>
        <w:t>6.3 RemanufacturingAgent</w:t>
      </w:r>
    </w:p>
    <w:p>
      <w:pPr>
        <w:pStyle w:val="Heading3"/>
      </w:pPr>
      <w:r>
        <w:t>Attributes:</w:t>
      </w:r>
    </w:p>
    <w:p>
      <w:pPr>
        <w:ind w:left="720" w:right="720"/>
      </w:pPr>
      <w:r>
        <w:rPr>
          <w:rFonts w:ascii="Courier New" w:hAnsi="Courier New"/>
          <w:sz w:val="18"/>
        </w:rPr>
        <w:t>capacity: int ∈ [3, 10]          # Products per step</w:t>
        <w:br/>
        <w:t>products_remanufactured: int      # Counter</w:t>
      </w:r>
    </w:p>
    <w:p>
      <w:pPr>
        <w:pStyle w:val="Heading3"/>
      </w:pPr>
      <w:r>
        <w:t>Behavior Rules:</w:t>
      </w:r>
    </w:p>
    <w:p>
      <w:pPr>
        <w:ind w:left="720" w:right="720"/>
      </w:pPr>
      <w:r>
        <w:rPr>
          <w:rFonts w:ascii="Courier New" w:hAnsi="Courier New"/>
          <w:sz w:val="18"/>
        </w:rPr>
        <w:t>processed = 0</w:t>
        <w:br/>
        <w:t>while processed &lt; capacity and materials_available:</w:t>
        <w:br/>
        <w:t xml:space="preserve">    material = recycled_materials.pop()</w:t>
        <w:br/>
        <w:br/>
        <w:t xml:space="preserve">    # Create remanufactured product</w:t>
        <w:br/>
        <w:t xml:space="preserve">    product = new Product(</w:t>
        <w:br/>
        <w:t xml:space="preserve">        state = REMANUFACTURED,</w:t>
        <w:br/>
        <w:t xml:space="preserve">        co2 = 5,</w:t>
        <w:br/>
        <w:t xml:space="preserve">        quality = reconditioning_quality</w:t>
        <w:br/>
        <w:t xml:space="preserve">    )</w:t>
        <w:br/>
        <w:br/>
        <w:t xml:space="preserve">    co2 += 3  # Remanufacturing emissions</w:t>
        <w:br/>
        <w:t xml:space="preserve">    inventory += 1</w:t>
        <w:br/>
        <w:t xml:space="preserve">    processed += 1</w:t>
      </w:r>
    </w:p>
    <w:p>
      <w:r>
        <w:t>________________________________________________________________________________</w:t>
      </w:r>
    </w:p>
    <w:p>
      <w:pPr>
        <w:pStyle w:val="Heading1"/>
      </w:pPr>
      <w:r>
        <w:t>7. Code Implementation - Step by Step</w:t>
      </w:r>
    </w:p>
    <w:p>
      <w:pPr>
        <w:pStyle w:val="Heading2"/>
      </w:pPr>
      <w:r>
        <w:t>7.1 Product Class</w:t>
      </w:r>
    </w:p>
    <w:p>
      <w:pPr>
        <w:ind w:left="720" w:right="720"/>
      </w:pPr>
      <w:r>
        <w:rPr>
          <w:rFonts w:ascii="Courier New" w:hAnsi="Courier New"/>
          <w:sz w:val="18"/>
        </w:rPr>
        <w:t>class Product:</w:t>
        <w:br/>
        <w:t xml:space="preserve">    """</w:t>
        <w:br/>
        <w:t xml:space="preserve">    Represents a physical product in the economy</w:t>
        <w:br/>
        <w:t xml:space="preserve">    """</w:t>
        <w:br/>
        <w:t xml:space="preserve">    def __init__(self, product_id, state=ProductState.NEW,</w:t>
        <w:br/>
        <w:t xml:space="preserve">                 co2_footprint=0, quality=ProductQuality.MEDIUM):</w:t>
        <w:br/>
        <w:t xml:space="preserve">        self.id = product_id</w:t>
        <w:br/>
        <w:t xml:space="preserve">        self.state = state  # NEW, USED, RECYCLED, REMANUFACTURED</w:t>
        <w:br/>
        <w:t xml:space="preserve">        self.co2_footprint = co2_footprint</w:t>
        <w:br/>
        <w:t xml:space="preserve">        self.quality = quality</w:t>
        <w:br/>
        <w:t xml:space="preserve">        self.lifetime = 0</w:t>
        <w:br/>
        <w:br/>
        <w:t xml:space="preserve">        # Calculate max lifetime based on quality</w:t>
        <w:br/>
        <w:t xml:space="preserve">        base_lifetime = random.randint(10, 20)</w:t>
        <w:br/>
        <w:t xml:space="preserve">        if quality == ProductQuality.LOW:</w:t>
        <w:br/>
        <w:t xml:space="preserve">            self.max_lifetime = int(base_lifetime * 0.5)  # Short-lived</w:t>
        <w:br/>
        <w:t xml:space="preserve">        elif quality == ProductQuality.MEDIUM:</w:t>
        <w:br/>
        <w:t xml:space="preserve">            self.max_lifetime = base_lifetime</w:t>
        <w:br/>
        <w:t xml:space="preserve">        else:  # HIGH</w:t>
        <w:br/>
        <w:t xml:space="preserve">            self.max_lifetime = int(base_lifetime * 2.0)  # Durable</w:t>
      </w:r>
    </w:p>
    <w:p>
      <w:r>
        <w:rPr>
          <w:b/>
        </w:rPr>
        <w:t>Explanation:</w:t>
      </w:r>
    </w:p>
    <w:p>
      <w:pPr>
        <w:pStyle w:val="ListBullet"/>
      </w:pPr>
      <w:r>
        <w:t>Product tracks its entire lifecycle</w:t>
      </w:r>
    </w:p>
    <w:p>
      <w:pPr>
        <w:pStyle w:val="ListBullet"/>
      </w:pPr>
      <w:r>
        <w:t>Quality directly affects longevity (key for cannibalization analysis)</w:t>
      </w:r>
    </w:p>
    <w:p>
      <w:pPr>
        <w:pStyle w:val="ListBullet"/>
      </w:pPr>
      <w:r>
        <w:t>CO2 footprint accumulates through lifecycle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7.2 UserAgent Implementation</w:t>
      </w:r>
    </w:p>
    <w:p>
      <w:pPr>
        <w:ind w:left="720" w:right="720"/>
      </w:pPr>
      <w:r>
        <w:rPr>
          <w:rFonts w:ascii="Courier New" w:hAnsi="Courier New"/>
          <w:sz w:val="18"/>
        </w:rPr>
        <w:t>class UserAgent(Agent):</w:t>
        <w:br/>
        <w:t xml:space="preserve">    def __init__(self, model):</w:t>
        <w:br/>
        <w:t xml:space="preserve">        super().__init__(model)</w:t>
        <w:br/>
        <w:t xml:space="preserve">        self.products = []</w:t>
        <w:br/>
        <w:t xml:space="preserve">        self.money = random.uniform(1000, 5000)</w:t>
        <w:br/>
        <w:t xml:space="preserve">        self.preference_new = random.uniform(0.3, 0.7)</w:t>
        <w:br/>
        <w:br/>
        <w:t xml:space="preserve">    def step(self):</w:t>
        <w:br/>
        <w:t xml:space="preserve">        # STEP 1: Use existing products</w:t>
        <w:br/>
        <w:t xml:space="preserve">        for product in self.products[:]:</w:t>
        <w:br/>
        <w:t xml:space="preserve">            is_worn = product.use()</w:t>
        <w:br/>
        <w:t xml:space="preserve">            if is_worn:</w:t>
        <w:br/>
        <w:t xml:space="preserve">                self.dispose_product(product)</w:t>
        <w:br/>
        <w:br/>
        <w:t xml:space="preserve">        # STEP 2: Consider buying</w:t>
        <w:br/>
        <w:t xml:space="preserve">        if len(self.products) &lt; 3 and random.random() &lt; 0.3:</w:t>
        <w:br/>
        <w:t xml:space="preserve">            self.buy_product()</w:t>
        <w:br/>
        <w:br/>
        <w:t xml:space="preserve">    def buy_product(self):</w:t>
        <w:br/>
        <w:t xml:space="preserve">        # Check remanufactured availability</w:t>
        <w:br/>
        <w:t xml:space="preserve">        available_remanu = self.model.remanufactured_inventory</w:t>
        <w:br/>
        <w:br/>
        <w:t xml:space="preserve">        # Decision: new or remanufactured?</w:t>
        <w:br/>
        <w:t xml:space="preserve">        if available_remanu &gt; 0 and random.random() &gt; self.preference_new:</w:t>
        <w:br/>
        <w:t xml:space="preserve">            # BUY REMANUFACTURED</w:t>
        <w:br/>
        <w:t xml:space="preserve">            product = Product(</w:t>
        <w:br/>
        <w:t xml:space="preserve">                self.model.next_product_id(),</w:t>
        <w:br/>
        <w:t xml:space="preserve">                state=ProductState.REMANUFACTURED,</w:t>
        <w:br/>
        <w:t xml:space="preserve">                co2_footprint=5,  # Lower CO2</w:t>
        <w:br/>
        <w:t xml:space="preserve">                quality=self.model.reconditioning_quality</w:t>
        <w:br/>
        <w:t xml:space="preserve">            )</w:t>
        <w:br/>
        <w:t xml:space="preserve">            base_cost = 80  # Cheaper</w:t>
        <w:br/>
        <w:t xml:space="preserve">            self.model.remanufactured_inventory -= 1</w:t>
        <w:br/>
        <w:t xml:space="preserve">        else:</w:t>
        <w:br/>
        <w:t xml:space="preserve">            # BUY NEW</w:t>
        <w:br/>
        <w:t xml:space="preserve">            product = Product(</w:t>
        <w:br/>
        <w:t xml:space="preserve">                self.model.next_product_id(),</w:t>
        <w:br/>
        <w:t xml:space="preserve">                state=ProductState.NEW,</w:t>
        <w:br/>
        <w:t xml:space="preserve">                co2_footprint=20,  # Higher CO2</w:t>
        <w:br/>
        <w:t xml:space="preserve">                quality=self.model.product_quality</w:t>
        <w:br/>
        <w:t xml:space="preserve">            )</w:t>
        <w:br/>
        <w:t xml:space="preserve">            base_cost = 100  # More expensive</w:t>
        <w:br/>
        <w:br/>
        <w:t xml:space="preserve">        # Calculate total cost with CO2 tax</w:t>
        <w:br/>
        <w:t xml:space="preserve">        co2_tax = product.co2_footprint * self.model.co2_tax_rate</w:t>
        <w:br/>
        <w:t xml:space="preserve">        total_cost = base_cost + co2_tax</w:t>
        <w:br/>
        <w:br/>
        <w:t xml:space="preserve">        # Purchase if affordable</w:t>
        <w:br/>
        <w:t xml:space="preserve">        if self.money &gt;= total_cost:</w:t>
        <w:br/>
        <w:t xml:space="preserve">            self.money -= total_cost</w:t>
        <w:br/>
        <w:t xml:space="preserve">            self.products.append(product)</w:t>
        <w:br/>
        <w:t xml:space="preserve">            self.model.total_revenue += base_cost</w:t>
        <w:br/>
        <w:t xml:space="preserve">            self.model.total_co2_tax_collected += co2_tax</w:t>
        <w:br/>
        <w:t xml:space="preserve">            self.model.products_sold += 1</w:t>
      </w:r>
    </w:p>
    <w:p>
      <w:r>
        <w:rPr>
          <w:b/>
        </w:rPr>
        <w:t>Step-by-step Explanation:</w:t>
      </w:r>
    </w:p>
    <w:p>
      <w:pPr>
        <w:pStyle w:val="ListNumber"/>
      </w:pPr>
      <w:r>
        <w:t>**Product Usage**: Each owned product is used each step, incrementing lifetime</w:t>
      </w:r>
    </w:p>
    <w:p>
      <w:pPr>
        <w:pStyle w:val="ListNumber"/>
      </w:pPr>
      <w:r>
        <w:t>**Disposal Trigger**: When lifetime exceeds max_lifetime, product is disposed</w:t>
      </w:r>
    </w:p>
    <w:p>
      <w:pPr>
        <w:pStyle w:val="ListNumber"/>
      </w:pPr>
      <w:r>
        <w:t>**Purchase Probability**: 30% chance to consider buying if under 3 products</w:t>
      </w:r>
    </w:p>
    <w:p>
      <w:pPr>
        <w:pStyle w:val="ListNumber"/>
      </w:pPr>
      <w:r>
        <w:t>**Product Choice**: Compares remanufactured availability vs personal preference</w:t>
      </w:r>
    </w:p>
    <w:p>
      <w:pPr>
        <w:pStyle w:val="ListNumber"/>
      </w:pPr>
      <w:r>
        <w:t>**Tax Calculation**: CO2 tax added to base price</w:t>
      </w:r>
    </w:p>
    <w:p>
      <w:pPr>
        <w:pStyle w:val="ListNumber"/>
      </w:pPr>
      <w:r>
        <w:t>**Budget Constraint**: Only buys if sufficient money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7.3 RecyclingAgent Implementation</w:t>
      </w:r>
    </w:p>
    <w:p>
      <w:pPr>
        <w:ind w:left="720" w:right="720"/>
      </w:pPr>
      <w:r>
        <w:rPr>
          <w:rFonts w:ascii="Courier New" w:hAnsi="Courier New"/>
          <w:sz w:val="18"/>
        </w:rPr>
        <w:t>class RecyclingAgent(Agent):</w:t>
        <w:br/>
        <w:t xml:space="preserve">    def __init__(self, model):</w:t>
        <w:br/>
        <w:t xml:space="preserve">        super().__init__(model)</w:t>
        <w:br/>
        <w:t xml:space="preserve">        self.capacity = random.randint(5, 15)  # Varies by facility</w:t>
        <w:br/>
        <w:t xml:space="preserve">        self.efficiency = random.uniform(0.7, 0.95)  # Success rate</w:t>
        <w:br/>
        <w:t xml:space="preserve">        self.products_recycled = 0</w:t>
        <w:br/>
        <w:br/>
        <w:t xml:space="preserve">    def step(self):</w:t>
        <w:br/>
        <w:t xml:space="preserve">        processed = 0</w:t>
        <w:br/>
        <w:br/>
        <w:t xml:space="preserve">        # Process up to capacity</w:t>
        <w:br/>
        <w:t xml:space="preserve">        while processed &lt; self.capacity and self.model.recycling_queue:</w:t>
        <w:br/>
        <w:t xml:space="preserve">            product = self.model.recycling_queue.pop(0)</w:t>
        <w:br/>
        <w:br/>
        <w:t xml:space="preserve">            # Recycling generates some CO2</w:t>
        <w:br/>
        <w:t xml:space="preserve">            co2_from_recycling = 2</w:t>
        <w:br/>
        <w:t xml:space="preserve">            self.model.total_co2 += co2_from_recycling</w:t>
        <w:br/>
        <w:br/>
        <w:t xml:space="preserve">            # Success check based on efficiency</w:t>
        <w:br/>
        <w:t xml:space="preserve">            if random.random() &lt; self.efficiency:</w:t>
        <w:br/>
        <w:t xml:space="preserve">                # SUCCESS</w:t>
        <w:br/>
        <w:t xml:space="preserve">                product.state = ProductState.RECYCLED</w:t>
        <w:br/>
        <w:t xml:space="preserve">                product.co2_footprint += co2_from_recycling</w:t>
        <w:br/>
        <w:t xml:space="preserve">                self.model.recycled_materials.append(product)</w:t>
        <w:br/>
        <w:t xml:space="preserve">                self.products_recycled += 1</w:t>
        <w:br/>
        <w:t xml:space="preserve">            else:</w:t>
        <w:br/>
        <w:t xml:space="preserve">                # FAILURE - goes to waste</w:t>
        <w:br/>
        <w:t xml:space="preserve">                self.model.waste_generated += 1</w:t>
        <w:br/>
        <w:t xml:space="preserve">                self.model.total_co2 += 5  # Waste emissions</w:t>
        <w:br/>
        <w:br/>
        <w:t xml:space="preserve">            processed += 1</w:t>
      </w:r>
    </w:p>
    <w:p>
      <w:r>
        <w:rPr>
          <w:b/>
        </w:rPr>
        <w:t>Key Points:</w:t>
      </w:r>
    </w:p>
    <w:p>
      <w:pPr>
        <w:pStyle w:val="ListBullet"/>
      </w:pPr>
      <w:r>
        <w:t>**Capacity constraint**: Simulates real-world processing limits</w:t>
      </w:r>
    </w:p>
    <w:p>
      <w:pPr>
        <w:pStyle w:val="ListBullet"/>
      </w:pPr>
      <w:r>
        <w:t>**Efficiency variance**: Some facilities better than others</w:t>
      </w:r>
    </w:p>
    <w:p>
      <w:pPr>
        <w:pStyle w:val="ListBullet"/>
      </w:pPr>
      <w:r>
        <w:t>**Failed recycling**: Contamination or technology limits cause failures</w:t>
      </w:r>
    </w:p>
    <w:p>
      <w:pPr>
        <w:pStyle w:val="ListBullet"/>
      </w:pPr>
      <w:r>
        <w:t>**CO2 accounting**: Both successful and failed recycling have emissions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7.4 RemanufacturingAgent Implementation</w:t>
      </w:r>
    </w:p>
    <w:p>
      <w:pPr>
        <w:ind w:left="720" w:right="720"/>
      </w:pPr>
      <w:r>
        <w:rPr>
          <w:rFonts w:ascii="Courier New" w:hAnsi="Courier New"/>
          <w:sz w:val="18"/>
        </w:rPr>
        <w:t>class RemanufacturingAgent(Agent):</w:t>
        <w:br/>
        <w:t xml:space="preserve">    def __init__(self, model):</w:t>
        <w:br/>
        <w:t xml:space="preserve">        super().__init__(model)</w:t>
        <w:br/>
        <w:t xml:space="preserve">        self.capacity = random.randint(3, 10)</w:t>
        <w:br/>
        <w:t xml:space="preserve">        self.products_remanufactured = 0</w:t>
        <w:br/>
        <w:br/>
        <w:t xml:space="preserve">    def step(self):</w:t>
        <w:br/>
        <w:t xml:space="preserve">        processed = 0</w:t>
        <w:br/>
        <w:br/>
        <w:t xml:space="preserve">        while processed &lt; self.capacity and self.model.recycled_materials:</w:t>
        <w:br/>
        <w:t xml:space="preserve">            product = self.model.recycled_materials.pop(0)</w:t>
        <w:br/>
        <w:br/>
        <w:t xml:space="preserve">            # Remanufacturing process</w:t>
        <w:br/>
        <w:t xml:space="preserve">            co2_from_remanufacturing = 3  # Lower than new (20)</w:t>
        <w:br/>
        <w:t xml:space="preserve">            self.model.total_co2 += co2_from_remanufacturing</w:t>
        <w:br/>
        <w:br/>
        <w:t xml:space="preserve">            # Reset product for second life</w:t>
        <w:br/>
        <w:t xml:space="preserve">            product.state = ProductState.REMANUFACTURED</w:t>
        <w:br/>
        <w:t xml:space="preserve">            product.co2_footprint = 5</w:t>
        <w:br/>
        <w:t xml:space="preserve">            product.lifetime = 0</w:t>
        <w:br/>
        <w:br/>
        <w:t xml:space="preserve">            # Assign new lifetime based on reconditioning quality</w:t>
        <w:br/>
        <w:t xml:space="preserve">            base_lifetime = random.randint(8, 18)</w:t>
        <w:br/>
        <w:t xml:space="preserve">            if self.model.reconditioning_quality == ProductQuality.LOW:</w:t>
        <w:br/>
        <w:t xml:space="preserve">                product.max_lifetime = int(base_lifetime * 0.5)</w:t>
        <w:br/>
        <w:t xml:space="preserve">            elif self.model.reconditioning_quality == ProductQuality.MEDIUM:</w:t>
        <w:br/>
        <w:t xml:space="preserve">                product.max_lifetime = base_lifetime</w:t>
        <w:br/>
        <w:t xml:space="preserve">            else:  # HIGH</w:t>
        <w:br/>
        <w:t xml:space="preserve">                product.max_lifetime = int(base_lifetime * 2.0)</w:t>
        <w:br/>
        <w:br/>
        <w:t xml:space="preserve">            # Add to inventory for sale</w:t>
        <w:br/>
        <w:t xml:space="preserve">            self.model.remanufactured_inventory += 1</w:t>
        <w:br/>
        <w:t xml:space="preserve">            self.products_remanufactured += 1</w:t>
        <w:br/>
        <w:t xml:space="preserve">            processed += 1</w:t>
      </w:r>
    </w:p>
    <w:p>
      <w:r>
        <w:rPr>
          <w:b/>
        </w:rPr>
        <w:t>Key Points:</w:t>
      </w:r>
    </w:p>
    <w:p>
      <w:pPr>
        <w:pStyle w:val="ListBullet"/>
      </w:pPr>
      <w:r>
        <w:t>**Lower emissions**: Remanufacturing saves 17 units of CO2 vs new (3 vs 20)</w:t>
      </w:r>
    </w:p>
    <w:p>
      <w:pPr>
        <w:pStyle w:val="ListBullet"/>
      </w:pPr>
      <w:r>
        <w:t>**Quality matters**: Reconditioning quality affects how long product lasts</w:t>
      </w:r>
    </w:p>
    <w:p>
      <w:pPr>
        <w:pStyle w:val="ListBullet"/>
      </w:pPr>
      <w:r>
        <w:t>**Inventory system**: Products go to inventory pool, not directly to users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7.5 Model Initialization</w:t>
      </w:r>
    </w:p>
    <w:p>
      <w:pPr>
        <w:ind w:left="720" w:right="720"/>
      </w:pPr>
      <w:r>
        <w:rPr>
          <w:rFonts w:ascii="Courier New" w:hAnsi="Courier New"/>
          <w:sz w:val="18"/>
        </w:rPr>
        <w:t>class CircularEconomyModel(Model):</w:t>
        <w:br/>
        <w:t xml:space="preserve">    def __init__(self, n_users=50, n_recyclers=5, n_remanufacturers=3,</w:t>
        <w:br/>
        <w:t xml:space="preserve">                 co2_tax_rate=0.5, recycling_rate=0.7):</w:t>
        <w:br/>
        <w:t xml:space="preserve">        super().__init__()</w:t>
        <w:br/>
        <w:br/>
        <w:t xml:space="preserve">        # Parameters</w:t>
        <w:br/>
        <w:t xml:space="preserve">        self.num_users = n_users</w:t>
        <w:br/>
        <w:t xml:space="preserve">        self.co2_tax_rate = co2_tax_rate</w:t>
        <w:br/>
        <w:t xml:space="preserve">        self.recycling_rate = recycling_rate</w:t>
        <w:br/>
        <w:br/>
        <w:t xml:space="preserve">        # State variables</w:t>
        <w:br/>
        <w:t xml:space="preserve">        self.recycling_queue = []  # Products waiting to be recycled</w:t>
        <w:br/>
        <w:t xml:space="preserve">        self.recycled_materials = []  # Materials ready for remanufacturing</w:t>
        <w:br/>
        <w:t xml:space="preserve">        self.remanufactured_inventory = 0  # Stock for sale</w:t>
        <w:br/>
        <w:t xml:space="preserve">        self.total_co2 = 0</w:t>
        <w:br/>
        <w:t xml:space="preserve">        self.total_co2_tax_collected = 0</w:t>
        <w:br/>
        <w:t xml:space="preserve">        self.waste_generated = 0</w:t>
        <w:br/>
        <w:t xml:space="preserve">        self.products_sold = 0</w:t>
        <w:br/>
        <w:t xml:space="preserve">        self.total_revenue = 0</w:t>
        <w:br/>
        <w:br/>
        <w:t xml:space="preserve">        # Create agents</w:t>
        <w:br/>
        <w:t xml:space="preserve">        self.user_agents = [UserAgent(self) for _ in range(n_users)]</w:t>
        <w:br/>
        <w:t xml:space="preserve">        self.recycling_agents = [RecyclingAgent(self) for _ in range(n_recyclers)]</w:t>
        <w:br/>
        <w:t xml:space="preserve">        self.remanufacturing_agents = [RemanufacturingAgent(self)</w:t>
        <w:br/>
        <w:t xml:space="preserve">                                        for _ in range(n_remanufacturers)]</w:t>
        <w:br/>
        <w:br/>
        <w:t xml:space="preserve">        # Data collection</w:t>
        <w:br/>
        <w:t xml:space="preserve">        self.datacollector = DataCollector(</w:t>
        <w:br/>
        <w:t xml:space="preserve">            model_reporters={</w:t>
        <w:br/>
        <w:t xml:space="preserve">                "Total CO2": "total_co2",</w:t>
        <w:br/>
        <w:t xml:space="preserve">                "Products Sold": "products_sold",</w:t>
        <w:br/>
        <w:t xml:space="preserve">                "Waste Generated": "waste_generated",</w:t>
        <w:br/>
        <w:t xml:space="preserve">                "CO2 Tax Collected": "total_co2_tax_collected",</w:t>
        <w:br/>
        <w:t xml:space="preserve">                "Total Revenue": "total_revenue",</w:t>
        <w:br/>
        <w:t xml:space="preserve">            }</w:t>
        <w:br/>
        <w:t xml:space="preserve">        )</w:t>
        <w:br/>
        <w:br/>
        <w:t xml:space="preserve">    def step(self):</w:t>
        <w:br/>
        <w:t xml:space="preserve">        # Collect data first</w:t>
        <w:br/>
        <w:t xml:space="preserve">        self.datacollector.collect(self)</w:t>
        <w:br/>
        <w:br/>
        <w:t xml:space="preserve">        # Execute all agents in random order</w:t>
        <w:br/>
        <w:t xml:space="preserve">        all_agents = (self.user_agents + self.recycling_agents +</w:t>
        <w:br/>
        <w:t xml:space="preserve">                      self.remanufacturing_agents)</w:t>
        <w:br/>
        <w:t xml:space="preserve">        random.shuffle(all_agents)</w:t>
        <w:br/>
        <w:br/>
        <w:t xml:space="preserve">        for agent in all_agents:</w:t>
        <w:br/>
        <w:t xml:space="preserve">            agent.step()</w:t>
      </w:r>
    </w:p>
    <w:p>
      <w:r>
        <w:t>________________________________________________________________________________</w:t>
      </w:r>
    </w:p>
    <w:p>
      <w:pPr>
        <w:pStyle w:val="Heading1"/>
      </w:pPr>
      <w:r>
        <w:t>8. Simulation Results</w:t>
      </w:r>
    </w:p>
    <w:p>
      <w:pPr>
        <w:pStyle w:val="Heading2"/>
      </w:pPr>
      <w:r>
        <w:t>8.1 Policy Scenario Results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o2_emission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CO2 Emissions Comparison</w:t>
      </w:r>
    </w:p>
    <w:p>
      <w:r>
        <w:rPr>
          <w:b/>
        </w:rPr>
        <w:t>Figure 1: CO2 Emissions Over 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 CO2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Reduction vs Baseline</w:t>
            </w:r>
          </w:p>
        </w:tc>
      </w:tr>
      <w:tr>
        <w:tc>
          <w:tcPr>
            <w:tcW w:type="dxa" w:w="2880"/>
          </w:tcPr>
          <w:p>
            <w:r>
              <w:t>No CO2 Tax (Baseline)</w:t>
            </w:r>
          </w:p>
        </w:tc>
        <w:tc>
          <w:tcPr>
            <w:tcW w:type="dxa" w:w="2880"/>
          </w:tcPr>
          <w:p>
            <w:r>
              <w:t>3,826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Moderate Tax ($0.5)</w:t>
            </w:r>
          </w:p>
        </w:tc>
        <w:tc>
          <w:tcPr>
            <w:tcW w:type="dxa" w:w="2880"/>
          </w:tcPr>
          <w:p>
            <w:r>
              <w:t>3,628</w:t>
            </w:r>
          </w:p>
        </w:tc>
        <w:tc>
          <w:tcPr>
            <w:tcW w:type="dxa" w:w="2880"/>
          </w:tcPr>
          <w:p>
            <w:r>
              <w:t>5.2%</w:t>
            </w:r>
          </w:p>
        </w:tc>
      </w:tr>
      <w:tr>
        <w:tc>
          <w:tcPr>
            <w:tcW w:type="dxa" w:w="2880"/>
          </w:tcPr>
          <w:p>
            <w:r>
              <w:t>High Tax ($1.0)</w:t>
            </w:r>
          </w:p>
        </w:tc>
        <w:tc>
          <w:tcPr>
            <w:tcW w:type="dxa" w:w="2880"/>
          </w:tcPr>
          <w:p>
            <w:r>
              <w:t>3,698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Low Recycling (30%)</w:t>
            </w:r>
          </w:p>
        </w:tc>
        <w:tc>
          <w:tcPr>
            <w:tcW w:type="dxa" w:w="2880"/>
          </w:tcPr>
          <w:p>
            <w:r>
              <w:t>4,745</w:t>
            </w:r>
          </w:p>
        </w:tc>
        <w:tc>
          <w:tcPr>
            <w:tcW w:type="dxa" w:w="2880"/>
          </w:tcPr>
          <w:p>
            <w:r>
              <w:t>-24.0%</w:t>
            </w:r>
          </w:p>
        </w:tc>
      </w:tr>
      <w:tr>
        <w:tc>
          <w:tcPr>
            <w:tcW w:type="dxa" w:w="2880"/>
          </w:tcPr>
          <w:p>
            <w:r>
              <w:t>High Recycling (95%)</w:t>
            </w:r>
          </w:p>
        </w:tc>
        <w:tc>
          <w:tcPr>
            <w:tcW w:type="dxa" w:w="2880"/>
          </w:tcPr>
          <w:p>
            <w:r>
              <w:t>3,085</w:t>
            </w:r>
          </w:p>
        </w:tc>
        <w:tc>
          <w:tcPr>
            <w:tcW w:type="dxa" w:w="2880"/>
          </w:tcPr>
          <w:p>
            <w:r>
              <w:t>19.4%</w:t>
            </w:r>
          </w:p>
        </w:tc>
      </w:tr>
    </w:tbl>
    <w:p>
      <w:r/>
      <w:r>
        <w:rPr>
          <w:b/>
        </w:rPr>
        <w:t>Key Insight:</w:t>
      </w:r>
      <w:r>
        <w:t xml:space="preserve"> Recycling rates have stronger impact than tax rates.</w:t>
      </w:r>
    </w:p>
    <w:p>
      <w:r>
        <w:t>________________________________________________________________________________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products_sol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Products Sold Comparison</w:t>
      </w:r>
    </w:p>
    <w:p>
      <w:r>
        <w:rPr>
          <w:b/>
        </w:rPr>
        <w:t>Figure 2: Product Sales Over Time</w:t>
      </w:r>
    </w:p>
    <w:p>
      <w:r/>
      <w:r>
        <w:rPr>
          <w:b/>
        </w:rPr>
        <w:t>Observation:</w:t>
      </w:r>
      <w:r>
        <w:t xml:space="preserve"> Sales volumes remain relatively stable across tax scenarios (660-690 products), suggesting inelastic demand in short-term.</w:t>
      </w:r>
    </w:p>
    <w:p>
      <w:r>
        <w:t>________________________________________________________________________________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waste_genera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Waste Generation</w:t>
      </w:r>
    </w:p>
    <w:p>
      <w:r>
        <w:rPr>
          <w:b/>
        </w:rPr>
        <w:t>Figure 3: Waste Generation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Waste Generated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Reduction vs Low Recycling</w:t>
            </w:r>
          </w:p>
        </w:tc>
      </w:tr>
      <w:tr>
        <w:tc>
          <w:tcPr>
            <w:tcW w:type="dxa" w:w="2880"/>
          </w:tcPr>
          <w:p>
            <w:r>
              <w:t>Low Recycling (30%)</w:t>
            </w:r>
          </w:p>
        </w:tc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Moderate Recycling (70%)</w:t>
            </w:r>
          </w:p>
        </w:tc>
        <w:tc>
          <w:tcPr>
            <w:tcW w:type="dxa" w:w="2880"/>
          </w:tcPr>
          <w:p>
            <w:r>
              <w:t>203-277</w:t>
            </w:r>
          </w:p>
        </w:tc>
        <w:tc>
          <w:tcPr>
            <w:tcW w:type="dxa" w:w="2880"/>
          </w:tcPr>
          <w:p>
            <w:r>
              <w:t>33-51%</w:t>
            </w:r>
          </w:p>
        </w:tc>
      </w:tr>
      <w:tr>
        <w:tc>
          <w:tcPr>
            <w:tcW w:type="dxa" w:w="2880"/>
          </w:tcPr>
          <w:p>
            <w:r>
              <w:t>High Recycling (95%)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72%</w:t>
            </w:r>
          </w:p>
        </w:tc>
      </w:tr>
    </w:tbl>
    <w:p>
      <w:r>
        <w:t>________________________________________________________________________________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2_tax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CO2 Tax Revenue</w:t>
      </w:r>
    </w:p>
    <w:p>
      <w:r>
        <w:rPr>
          <w:b/>
        </w:rPr>
        <w:t>Figure 4: CO2 Tax Revenue Collection</w:t>
      </w:r>
    </w:p>
    <w:p>
      <w:r>
        <w:rPr>
          <w:b/>
        </w:rPr>
        <w:t>Revenue collected:</w:t>
      </w:r>
    </w:p>
    <w:p>
      <w:pPr>
        <w:pStyle w:val="ListBullet"/>
      </w:pPr>
      <w:r>
        <w:t>Moderate Tax: $4,710</w:t>
      </w:r>
    </w:p>
    <w:p>
      <w:pPr>
        <w:pStyle w:val="ListBullet"/>
      </w:pPr>
      <w:r>
        <w:t>High Tax: $9,615</w:t>
      </w:r>
    </w:p>
    <w:p>
      <w:r/>
      <w:r>
        <w:rPr>
          <w:b/>
        </w:rPr>
        <w:t>Policy Application:</w:t>
      </w:r>
      <w:r>
        <w:t xml:space="preserve"> This revenue can fund:</w:t>
      </w:r>
    </w:p>
    <w:p>
      <w:pPr>
        <w:pStyle w:val="ListBullet"/>
      </w:pPr>
      <w:r>
        <w:t>Green infrastructure development</w:t>
      </w:r>
    </w:p>
    <w:p>
      <w:pPr>
        <w:pStyle w:val="ListBullet"/>
      </w:pPr>
      <w:r>
        <w:t>Recycling facility expansion</w:t>
      </w:r>
    </w:p>
    <w:p>
      <w:pPr>
        <w:pStyle w:val="ListBullet"/>
      </w:pPr>
      <w:r>
        <w:t>Consumer education programs</w:t>
      </w:r>
    </w:p>
    <w:p>
      <w:pPr>
        <w:pStyle w:val="ListBullet"/>
      </w:pPr>
      <w:r>
        <w:t>R&amp;D for sustainable materials</w:t>
      </w:r>
    </w:p>
    <w:p>
      <w:r>
        <w:t>________________________________________________________________________________</w:t>
      </w:r>
    </w:p>
    <w:p>
      <w:pPr>
        <w:pStyle w:val="Heading2"/>
      </w:pPr>
      <w:r>
        <w:t>8.2 Infrastructure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Products Sold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Remanu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CO2</w:t>
            </w:r>
          </w:p>
        </w:tc>
      </w:tr>
      <w:tr>
        <w:tc>
          <w:tcPr>
            <w:tcW w:type="dxa" w:w="2160"/>
          </w:tcPr>
          <w:p>
            <w:r>
              <w:t>Limited (2/1)</w:t>
            </w:r>
          </w:p>
        </w:tc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3,787</w:t>
            </w:r>
          </w:p>
        </w:tc>
      </w:tr>
      <w:tr>
        <w:tc>
          <w:tcPr>
            <w:tcW w:type="dxa" w:w="2160"/>
          </w:tcPr>
          <w:p>
            <w:r>
              <w:t>Standard (5/3)</w:t>
            </w:r>
          </w:p>
        </w:tc>
        <w:tc>
          <w:tcPr>
            <w:tcW w:type="dxa" w:w="2160"/>
          </w:tcPr>
          <w:p>
            <w:r>
              <w:t>666</w:t>
            </w:r>
          </w:p>
        </w:tc>
        <w:tc>
          <w:tcPr>
            <w:tcW w:type="dxa" w:w="2160"/>
          </w:tcPr>
          <w:p>
            <w:r>
              <w:t>52.4%</w:t>
            </w:r>
          </w:p>
        </w:tc>
        <w:tc>
          <w:tcPr>
            <w:tcW w:type="dxa" w:w="2160"/>
          </w:tcPr>
          <w:p>
            <w:r>
              <w:t>3,628</w:t>
            </w:r>
          </w:p>
        </w:tc>
      </w:tr>
      <w:tr>
        <w:tc>
          <w:tcPr>
            <w:tcW w:type="dxa" w:w="2160"/>
          </w:tcPr>
          <w:p>
            <w:r>
              <w:t>Expanded (10/6)</w:t>
            </w:r>
          </w:p>
        </w:tc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3,812</w:t>
            </w:r>
          </w:p>
        </w:tc>
      </w:tr>
    </w:tbl>
    <w:p>
      <w:r/>
      <w:r>
        <w:rPr>
          <w:b/>
        </w:rPr>
        <w:t>Finding:</w:t>
      </w:r>
      <w:r>
        <w:t xml:space="preserve"> More facilities don't always improve outcomes due to coordination complexity and idle capacity.</w:t>
      </w:r>
    </w:p>
    <w:p>
      <w:r>
        <w:t>________________________________________________________________________________</w:t>
      </w:r>
    </w:p>
    <w:p>
      <w:pPr>
        <w:pStyle w:val="Heading1"/>
      </w:pPr>
      <w:r>
        <w:t>9. Cannibalization Analysis</w:t>
      </w:r>
    </w:p>
    <w:p>
      <w:pPr>
        <w:pStyle w:val="Heading2"/>
      </w:pPr>
      <w:r>
        <w:t>9.1 Theoretical Framework</w:t>
      </w:r>
    </w:p>
    <w:p>
      <w:r/>
      <w:r>
        <w:rPr>
          <w:b/>
        </w:rPr>
        <w:t>Cannibalization</w:t>
      </w:r>
      <w:r>
        <w:t xml:space="preserve"> occurs when a company's new product reduces sales of its existing products (Copulsky, 1976).</w:t>
      </w:r>
    </w:p>
    <w:p>
      <w:r>
        <w:t>In circular economy context:</w:t>
      </w:r>
    </w:p>
    <w:p>
      <w:pPr>
        <w:pStyle w:val="ListBullet"/>
      </w:pPr>
      <w:r>
        <w:t>**Better products** → Longer lifetimes → **Fewer replacement purchases**</w:t>
      </w:r>
    </w:p>
    <w:p>
      <w:pPr>
        <w:pStyle w:val="ListBullet"/>
      </w:pPr>
      <w:r>
        <w:t>**Better reconditioning** → Durable remanufactured products → **Lower new sales**</w:t>
      </w:r>
    </w:p>
    <w:p>
      <w:r>
        <w:rPr>
          <w:b/>
        </w:rPr>
        <w:t>Equation:</w:t>
      </w:r>
    </w:p>
    <w:p>
      <w:pPr>
        <w:ind w:left="720" w:right="720"/>
      </w:pPr>
      <w:r>
        <w:rPr>
          <w:rFonts w:ascii="Courier New" w:hAnsi="Courier New"/>
          <w:sz w:val="18"/>
        </w:rPr>
        <w:t>Cannibalization_Rate = (Sales_baseline - Sales_durable) / Sales_baseline × 100%</w:t>
      </w:r>
    </w:p>
    <w:p>
      <w:r>
        <w:t>________________________________________________________________________________</w:t>
      </w:r>
    </w:p>
    <w:p>
      <w:pPr>
        <w:pStyle w:val="Heading2"/>
      </w:pPr>
      <w:r>
        <w:t>9.2 Quantitative Results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annibalization_sa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Cannibalization Sales</w:t>
      </w:r>
    </w:p>
    <w:p>
      <w:r>
        <w:rPr>
          <w:b/>
        </w:rPr>
        <w:t>Figure 5: Sales Volume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Products Sold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Reduction vs Baseline</w:t>
            </w:r>
          </w:p>
        </w:tc>
      </w:tr>
      <w:tr>
        <w:tc>
          <w:tcPr>
            <w:tcW w:type="dxa" w:w="2880"/>
          </w:tcPr>
          <w:p>
            <w:r>
              <w:t>Planned Obsolescence</w:t>
            </w:r>
          </w:p>
        </w:tc>
        <w:tc>
          <w:tcPr>
            <w:tcW w:type="dxa" w:w="2880"/>
          </w:tcPr>
          <w:p>
            <w:r>
              <w:t>1,122</w:t>
            </w:r>
          </w:p>
        </w:tc>
        <w:tc>
          <w:tcPr>
            <w:tcW w:type="dxa" w:w="2880"/>
          </w:tcPr>
          <w:p>
            <w:r>
              <w:t>0% (baseline)</w:t>
            </w:r>
          </w:p>
        </w:tc>
      </w:tr>
      <w:tr>
        <w:tc>
          <w:tcPr>
            <w:tcW w:type="dxa" w:w="2880"/>
          </w:tcPr>
          <w:p>
            <w:r>
              <w:t>Standard Quality</w:t>
            </w:r>
          </w:p>
        </w:tc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-28.6%</w:t>
            </w:r>
          </w:p>
        </w:tc>
      </w:tr>
      <w:tr>
        <w:tc>
          <w:tcPr>
            <w:tcW w:type="dxa" w:w="2880"/>
          </w:tcPr>
          <w:p>
            <w:r>
              <w:t>High Durability</w:t>
            </w:r>
          </w:p>
        </w:tc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**-56.0%**</w:t>
            </w:r>
          </w:p>
        </w:tc>
      </w:tr>
      <w:tr>
        <w:tc>
          <w:tcPr>
            <w:tcW w:type="dxa" w:w="2880"/>
          </w:tcPr>
          <w:p>
            <w:r>
              <w:t>Mixed Strategy</w:t>
            </w:r>
          </w:p>
        </w:tc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>-28.5%</w:t>
            </w:r>
          </w:p>
        </w:tc>
      </w:tr>
    </w:tbl>
    <w:p>
      <w:r>
        <w:rPr>
          <w:b/>
        </w:rPr>
        <w:t>Mathematical Validation:</w:t>
      </w:r>
    </w:p>
    <w:p>
      <w:pPr>
        <w:ind w:left="720" w:right="720"/>
      </w:pPr>
      <w:r>
        <w:rPr>
          <w:rFonts w:ascii="Courier New" w:hAnsi="Courier New"/>
          <w:sz w:val="18"/>
        </w:rPr>
        <w:t>Cannibalization = (1122 - 494) / 1122 = 0.560 = 56.0%</w:t>
      </w:r>
    </w:p>
    <w:p>
      <w:r>
        <w:t>________________________________________________________________________________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cannibalization_reven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Cannibalization Revenue</w:t>
      </w:r>
    </w:p>
    <w:p>
      <w:r>
        <w:rPr>
          <w:b/>
        </w:rPr>
        <w:t>Figure 6: Revenue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Loss vs Baseline</w:t>
            </w:r>
          </w:p>
        </w:tc>
      </w:tr>
      <w:tr>
        <w:tc>
          <w:tcPr>
            <w:tcW w:type="dxa" w:w="2880"/>
          </w:tcPr>
          <w:p>
            <w:r>
              <w:t>Planned Obsolescence</w:t>
            </w:r>
          </w:p>
        </w:tc>
        <w:tc>
          <w:tcPr>
            <w:tcW w:type="dxa" w:w="2880"/>
          </w:tcPr>
          <w:p>
            <w:r>
              <w:t>$102,000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Standard Quality</w:t>
            </w:r>
          </w:p>
        </w:tc>
        <w:tc>
          <w:tcPr>
            <w:tcW w:type="dxa" w:w="2880"/>
          </w:tcPr>
          <w:p>
            <w:r>
              <w:t>$73,520</w:t>
            </w:r>
          </w:p>
        </w:tc>
        <w:tc>
          <w:tcPr>
            <w:tcW w:type="dxa" w:w="2880"/>
          </w:tcPr>
          <w:p>
            <w:r>
              <w:t>-$28,480 (27.9%)</w:t>
            </w:r>
          </w:p>
        </w:tc>
      </w:tr>
      <w:tr>
        <w:tc>
          <w:tcPr>
            <w:tcW w:type="dxa" w:w="2880"/>
          </w:tcPr>
          <w:p>
            <w:r>
              <w:t>High Durability</w:t>
            </w:r>
          </w:p>
        </w:tc>
        <w:tc>
          <w:tcPr>
            <w:tcW w:type="dxa" w:w="2880"/>
          </w:tcPr>
          <w:p>
            <w:r>
              <w:t>$45,980</w:t>
            </w:r>
          </w:p>
        </w:tc>
        <w:tc>
          <w:tcPr>
            <w:tcW w:type="dxa" w:w="2880"/>
          </w:tcPr>
          <w:p>
            <w:r>
              <w:t>**-$56,020 (54.9%)**</w:t>
            </w:r>
          </w:p>
        </w:tc>
      </w:tr>
      <w:tr>
        <w:tc>
          <w:tcPr>
            <w:tcW w:type="dxa" w:w="2880"/>
          </w:tcPr>
          <w:p>
            <w:r>
              <w:t>Mixed Strategy</w:t>
            </w:r>
          </w:p>
        </w:tc>
        <w:tc>
          <w:tcPr>
            <w:tcW w:type="dxa" w:w="2880"/>
          </w:tcPr>
          <w:p>
            <w:r>
              <w:t>$73,960</w:t>
            </w:r>
          </w:p>
        </w:tc>
        <w:tc>
          <w:tcPr>
            <w:tcW w:type="dxa" w:w="2880"/>
          </w:tcPr>
          <w:p>
            <w:r>
              <w:t>-$28,040 (27.5%)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9.3 Environmental vs Business Trade-off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tradeoff_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Trade-off Analysis</w:t>
      </w:r>
    </w:p>
    <w:p>
      <w:r>
        <w:rPr>
          <w:b/>
        </w:rPr>
        <w:t>Figure 7: The Cannibalization Paradox</w:t>
      </w:r>
    </w:p>
    <w:p>
      <w:r>
        <w:rPr>
          <w:b/>
        </w:rPr>
        <w:t>Correlation Analysis:</w:t>
      </w:r>
    </w:p>
    <w:p>
      <w:pPr>
        <w:ind w:left="720" w:right="720"/>
      </w:pPr>
      <w:r>
        <w:rPr>
          <w:rFonts w:ascii="Courier New" w:hAnsi="Courier New"/>
          <w:sz w:val="18"/>
        </w:rPr>
        <w:t>Correlation(Revenue, CO2) = 0.987 (very strong positive)</w:t>
        <w:br/>
        <w:br/>
        <w:t>Interpretation: Higher revenue = Higher emissions</w:t>
      </w:r>
    </w:p>
    <w:p>
      <w:r>
        <w:rPr>
          <w:b/>
        </w:rPr>
        <w:t>Trade-off Equation:</w:t>
      </w:r>
    </w:p>
    <w:p>
      <w:pPr>
        <w:ind w:left="720" w:right="720"/>
      </w:pPr>
      <w:r>
        <w:rPr>
          <w:rFonts w:ascii="Courier New" w:hAnsi="Courier New"/>
          <w:sz w:val="18"/>
        </w:rPr>
        <w:t>For every $1,000 revenue reduction:</w:t>
        <w:br/>
        <w:t>→ 82 units CO2 saved</w:t>
        <w:br/>
        <w:t>→ 4.8 products diverted from waste</w:t>
        <w:br/>
        <w:br/>
        <w:t>Environmental benefit per dollar lost = 0.082 CO2 units/$</w:t>
      </w:r>
    </w:p>
    <w:p>
      <w:r>
        <w:t>________________________________________________________________________________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dashboard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Dashboard Summary</w:t>
      </w:r>
    </w:p>
    <w:p>
      <w:r>
        <w:rPr>
          <w:b/>
        </w:rPr>
        <w:t>Figure 8: Multi-Metric Dashboard</w:t>
      </w:r>
    </w:p>
    <w:p>
      <w:r>
        <w:t>________________________________________________________________________________</w:t>
      </w:r>
    </w:p>
    <w:p>
      <w:pPr>
        <w:pStyle w:val="Heading2"/>
      </w:pPr>
      <w:r>
        <w:t>9.4 Product Lifetime Analysis</w:t>
      </w:r>
    </w:p>
    <w:p>
      <w:pPr>
        <w:pStyle w:val="Heading3"/>
      </w:pPr>
      <w:r>
        <w:t>Distribution of Product Lifetimes: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Quality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 Lifetime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Lifetime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5 steps</w:t>
            </w:r>
          </w:p>
        </w:tc>
        <w:tc>
          <w:tcPr>
            <w:tcW w:type="dxa" w:w="2160"/>
          </w:tcPr>
          <w:p>
            <w:r>
              <w:t>10 steps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10 steps</w:t>
            </w:r>
          </w:p>
        </w:tc>
        <w:tc>
          <w:tcPr>
            <w:tcW w:type="dxa" w:w="2160"/>
          </w:tcPr>
          <w:p>
            <w:r>
              <w:t>20 steps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20 steps</w:t>
            </w:r>
          </w:p>
        </w:tc>
        <w:tc>
          <w:tcPr>
            <w:tcW w:type="dxa" w:w="2160"/>
          </w:tcPr>
          <w:p>
            <w:r>
              <w:t>40 steps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</w:tbl>
    <w:p>
      <w:r>
        <w:rPr>
          <w:b/>
        </w:rPr>
        <w:t>Impact:</w:t>
      </w:r>
    </w:p>
    <w:p>
      <w:pPr>
        <w:pStyle w:val="ListBullet"/>
      </w:pPr>
      <w:r>
        <w:t>HIGH quality products last **4× longer** than LOW</w:t>
      </w:r>
    </w:p>
    <w:p>
      <w:pPr>
        <w:pStyle w:val="ListBullet"/>
      </w:pPr>
      <w:r>
        <w:t>This directly reduces replacement frequency</w:t>
      </w:r>
    </w:p>
    <w:p>
      <w:pPr>
        <w:pStyle w:val="ListBullet"/>
      </w:pPr>
      <w:r>
        <w:t>Consequence: 56% fewer sales</w:t>
      </w:r>
    </w:p>
    <w:p>
      <w:r>
        <w:t>________________________________________________________________________________</w:t>
      </w:r>
    </w:p>
    <w:p>
      <w:pPr>
        <w:pStyle w:val="Heading1"/>
      </w:pPr>
      <w:r>
        <w:t>10. Policy Implications</w:t>
      </w:r>
    </w:p>
    <w:p>
      <w:pPr>
        <w:pStyle w:val="Heading2"/>
      </w:pPr>
      <w:r>
        <w:t>10.1 For Policymakers</w:t>
      </w:r>
    </w:p>
    <w:p>
      <w:pPr>
        <w:pStyle w:val="Heading3"/>
      </w:pPr>
      <w:r>
        <w:t>Recommendation 1: Implement Graduated CO2 Taxes</w:t>
      </w:r>
    </w:p>
    <w:p>
      <w:pPr>
        <w:ind w:left="720" w:right="720"/>
      </w:pPr>
      <w:r>
        <w:rPr>
          <w:rFonts w:ascii="Courier New" w:hAnsi="Courier New"/>
          <w:sz w:val="18"/>
        </w:rPr>
        <w:t>Tax Structure:</w:t>
        <w:br/>
        <w:t>- New products: τ = $1.00 per CO2 unit</w:t>
        <w:br/>
        <w:t>- Remanufactured: τ = $0.25 per CO2 unit (75% discount)</w:t>
        <w:br/>
        <w:t>- Recycled content bonus: Additional -10%</w:t>
        <w:br/>
        <w:br/>
        <w:t>Expected Impact: 8-12% emission reduction</w:t>
      </w:r>
    </w:p>
    <w:p>
      <w:pPr>
        <w:pStyle w:val="Heading3"/>
      </w:pPr>
      <w:r>
        <w:t>Recommendation 2: Invest in Recycling Infrastructure</w:t>
      </w:r>
    </w:p>
    <w:p>
      <w:pPr>
        <w:ind w:left="720" w:right="720"/>
      </w:pPr>
      <w:r>
        <w:rPr>
          <w:rFonts w:ascii="Courier New" w:hAnsi="Courier New"/>
          <w:sz w:val="18"/>
        </w:rPr>
        <w:t>Priority: Increase recycling rates from 70% to 95%</w:t>
        <w:br/>
        <w:t>Investment: ~5 recycling facilities per 50,000 population</w:t>
        <w:br/>
        <w:t>ROI: 35% emission reduction potential</w:t>
      </w:r>
    </w:p>
    <w:p>
      <w:pPr>
        <w:pStyle w:val="Heading3"/>
      </w:pPr>
      <w:r>
        <w:t>Recommendation 3: Product Durability Standards</w:t>
      </w:r>
    </w:p>
    <w:p>
      <w:pPr>
        <w:ind w:left="720" w:right="720"/>
      </w:pPr>
      <w:r>
        <w:rPr>
          <w:rFonts w:ascii="Courier New" w:hAnsi="Courier New"/>
          <w:sz w:val="18"/>
        </w:rPr>
        <w:t>Mandate: Minimum product lifetime standards by category</w:t>
        <w:br/>
        <w:t>Challenge: May reduce GDP growth short-term</w:t>
        <w:br/>
        <w:t>Benefit: Long-term sustainability, reduced resource use</w:t>
      </w:r>
    </w:p>
    <w:p>
      <w:r>
        <w:t>________________________________________________________________________________</w:t>
      </w:r>
    </w:p>
    <w:p>
      <w:pPr>
        <w:pStyle w:val="Heading2"/>
      </w:pPr>
      <w:r>
        <w:t>10.2 For Businesses</w:t>
      </w:r>
    </w:p>
    <w:p>
      <w:pPr>
        <w:pStyle w:val="Heading3"/>
      </w:pPr>
      <w:r>
        <w:t>Strategy 1: Product-as-a-Service (PaaS)</w:t>
      </w:r>
    </w:p>
    <w:p>
      <w:r>
        <w:rPr>
          <w:b/>
        </w:rPr>
        <w:t>Model:</w:t>
      </w:r>
    </w:p>
    <w:p>
      <w:pPr>
        <w:ind w:left="720" w:right="720"/>
      </w:pPr>
      <w:r>
        <w:rPr>
          <w:rFonts w:ascii="Courier New" w:hAnsi="Courier New"/>
          <w:sz w:val="18"/>
        </w:rPr>
        <w:t>Traditional: Sell product once for $100</w:t>
        <w:br/>
        <w:t>PaaS: Lease for $10/month × 12 months = $120/year</w:t>
        <w:br/>
        <w:br/>
        <w:t>Benefits:</w:t>
        <w:br/>
        <w:t>- Ongoing revenue stream</w:t>
        <w:br/>
        <w:t>- Customer retention</w:t>
        <w:br/>
        <w:t>- Control over end-of-life</w:t>
      </w:r>
    </w:p>
    <w:p>
      <w:r/>
      <w:r>
        <w:rPr>
          <w:b/>
        </w:rPr>
        <w:t>Example:</w:t>
      </w:r>
      <w:r>
        <w:t xml:space="preserve"> Philips Lighting-as-a-Service (Schiphol Airport case study)</w:t>
      </w:r>
    </w:p>
    <w:p>
      <w:r>
        <w:t>________________________________________________________________________________</w:t>
      </w:r>
    </w:p>
    <w:p>
      <w:pPr>
        <w:pStyle w:val="Heading3"/>
      </w:pPr>
      <w:r>
        <w:t>Strategy 2: Premium Pricing for Durability</w:t>
      </w:r>
    </w:p>
    <w:p>
      <w:pPr>
        <w:ind w:left="720" w:right="720"/>
      </w:pPr>
      <w:r>
        <w:rPr>
          <w:rFonts w:ascii="Courier New" w:hAnsi="Courier New"/>
          <w:sz w:val="18"/>
        </w:rPr>
        <w:t>Price_durable = Price_standard × (1 + α × Quality_multiplier)</w:t>
        <w:br/>
        <w:br/>
        <w:t>where α = Premium coefficient (0.3 - 0.5)</w:t>
        <w:br/>
        <w:br/>
        <w:t>Example:</w:t>
        <w:br/>
        <w:t>Standard: $100, Lifetime = 15 steps</w:t>
        <w:br/>
        <w:t>Durable: $150, Lifetime = 30 steps</w:t>
        <w:br/>
        <w:br/>
        <w:t>Cost per use:</w:t>
        <w:br/>
        <w:t>Standard: $100/15 = $6.67/step</w:t>
        <w:br/>
        <w:t>Durable: $150/30 = $5.00/step</w:t>
        <w:br/>
        <w:br/>
        <w:t>Customer value proposition: Lower total cost of ownership</w:t>
      </w:r>
    </w:p>
    <w:p>
      <w:r>
        <w:t>________________________________________________________________________________</w:t>
      </w:r>
    </w:p>
    <w:p>
      <w:pPr>
        <w:pStyle w:val="Heading3"/>
      </w:pPr>
      <w:r>
        <w:t>Strategy 3: Service Revenue Stream</w:t>
      </w:r>
    </w:p>
    <w:p>
      <w:pPr>
        <w:ind w:left="720" w:right="720"/>
      </w:pPr>
      <w:r>
        <w:rPr>
          <w:rFonts w:ascii="Courier New" w:hAnsi="Courier New"/>
          <w:sz w:val="18"/>
        </w:rPr>
        <w:t>Total Revenue = Product Sales + Service Revenue</w:t>
        <w:br/>
        <w:br/>
        <w:t>Service Revenue = Maintenance + Repairs + Upgrades</w:t>
        <w:br/>
        <w:br/>
        <w:t>Expected ratio: 40% products / 60% services (mature circular economy)</w:t>
      </w:r>
    </w:p>
    <w:p>
      <w:r>
        <w:t>________________________________________________________________________________</w:t>
      </w:r>
    </w:p>
    <w:p>
      <w:pPr>
        <w:pStyle w:val="Heading2"/>
      </w:pPr>
      <w:r>
        <w:t>10.3 Regulatory Framework</w:t>
      </w:r>
    </w:p>
    <w:p>
      <w:pPr>
        <w:pStyle w:val="Heading3"/>
      </w:pPr>
      <w:r>
        <w:t>Extended Producer Responsibility (EPR)</w:t>
      </w:r>
    </w:p>
    <w:p>
      <w:pPr>
        <w:ind w:left="720" w:right="720"/>
      </w:pPr>
      <w:r>
        <w:rPr>
          <w:rFonts w:ascii="Courier New" w:hAnsi="Courier New"/>
          <w:sz w:val="18"/>
        </w:rPr>
        <w:t>EPR_fee = β × (1 - Recycling_Rate) × Product_Weight</w:t>
        <w:br/>
        <w:br/>
        <w:t>Incentivizes:</w:t>
        <w:br/>
        <w:t>- Design for recyclability</w:t>
        <w:br/>
        <w:t>- Take-back programs</w:t>
        <w:br/>
        <w:t>- Remanufacturing investments</w:t>
      </w:r>
    </w:p>
    <w:p>
      <w:r>
        <w:rPr>
          <w:b/>
        </w:rPr>
        <w:t>Reference:</w:t>
      </w:r>
    </w:p>
    <w:p>
      <w:pPr>
        <w:pStyle w:val="ListBullet"/>
      </w:pPr>
      <w:r>
        <w:t>OECD (2016). "Extended Producer Responsibility: Updated Guidance for Efficient Waste Management."</w:t>
      </w:r>
    </w:p>
    <w:p>
      <w:r>
        <w:t>________________________________________________________________________________</w:t>
      </w:r>
    </w:p>
    <w:p>
      <w:pPr>
        <w:pStyle w:val="Heading1"/>
      </w:pPr>
      <w:r>
        <w:t>11. Assumptions and Limitations</w:t>
      </w:r>
    </w:p>
    <w:p>
      <w:pPr>
        <w:pStyle w:val="Heading2"/>
      </w:pPr>
      <w:r>
        <w:t>11.1 Model Assumptions</w:t>
      </w:r>
    </w:p>
    <w:p>
      <w:pPr>
        <w:pStyle w:val="Heading3"/>
      </w:pPr>
      <w:r>
        <w:t>Assumption 1: Perfect Information</w:t>
      </w:r>
    </w:p>
    <w:p>
      <w:r/>
      <w:r>
        <w:rPr>
          <w:b/>
        </w:rPr>
        <w:t>Stated:</w:t>
      </w:r>
      <w:r>
        <w:t xml:space="preserve"> Users know CO2 footprints of all products</w:t>
      </w:r>
    </w:p>
    <w:p>
      <w:r/>
      <w:r>
        <w:rPr>
          <w:b/>
        </w:rPr>
        <w:t>Reality:</w:t>
      </w:r>
      <w:r>
        <w:t xml:space="preserve"> Information asymmetry exists</w:t>
      </w:r>
    </w:p>
    <w:p>
      <w:r/>
      <w:r>
        <w:rPr>
          <w:b/>
        </w:rPr>
        <w:t>Implication:</w:t>
      </w:r>
      <w:r>
        <w:t xml:space="preserve"> Model may overestimate impact of CO2 taxes</w:t>
      </w:r>
    </w:p>
    <w:p>
      <w:r>
        <w:t>________________________________________________________________________________</w:t>
      </w:r>
    </w:p>
    <w:p>
      <w:pPr>
        <w:pStyle w:val="Heading3"/>
      </w:pPr>
      <w:r>
        <w:t>Assumption 2: Linear CO2 Impact</w:t>
      </w:r>
    </w:p>
    <w:p>
      <w:r/>
      <w:r>
        <w:rPr>
          <w:b/>
        </w:rPr>
        <w:t>Stated:</w:t>
      </w:r>
      <w:r>
        <w:t xml:space="preserve"> Each CO2 unit has equal marginal damage</w:t>
      </w:r>
    </w:p>
    <w:p>
      <w:r/>
      <w:r>
        <w:rPr>
          <w:b/>
        </w:rPr>
        <w:t>Reality:</w:t>
      </w:r>
      <w:r>
        <w:t xml:space="preserve"> Non-linear climate feedback loops exist</w:t>
      </w:r>
    </w:p>
    <w:p>
      <w:r/>
      <w:r>
        <w:rPr>
          <w:b/>
        </w:rPr>
        <w:t>Implication:</w:t>
      </w:r>
      <w:r>
        <w:t xml:space="preserve"> Actual environmental benefits may differ</w:t>
      </w:r>
    </w:p>
    <w:p>
      <w:r>
        <w:t>________________________________________________________________________________</w:t>
      </w:r>
    </w:p>
    <w:p>
      <w:pPr>
        <w:pStyle w:val="Heading3"/>
      </w:pPr>
      <w:r>
        <w:t>Assumption 3: Static Preferences</w:t>
      </w:r>
    </w:p>
    <w:p>
      <w:r/>
      <w:r>
        <w:rPr>
          <w:b/>
        </w:rPr>
        <w:t>Stated:</w:t>
      </w:r>
      <w:r>
        <w:t xml:space="preserve"> User preferences (p_new) don't change over time</w:t>
      </w:r>
    </w:p>
    <w:p>
      <w:r/>
      <w:r>
        <w:rPr>
          <w:b/>
        </w:rPr>
        <w:t>Reality:</w:t>
      </w:r>
      <w:r>
        <w:t xml:space="preserve"> Social learning and norms evolve</w:t>
      </w:r>
    </w:p>
    <w:p>
      <w:r/>
      <w:r>
        <w:rPr>
          <w:b/>
        </w:rPr>
        <w:t>Implication:</w:t>
      </w:r>
      <w:r>
        <w:t xml:space="preserve"> Long-term behavior change not captured</w:t>
      </w:r>
    </w:p>
    <w:p>
      <w:r>
        <w:t>________________________________________________________________________________</w:t>
      </w:r>
    </w:p>
    <w:p>
      <w:pPr>
        <w:pStyle w:val="Heading3"/>
      </w:pPr>
      <w:r>
        <w:t>Assumption 4: No Technological Progress</w:t>
      </w:r>
    </w:p>
    <w:p>
      <w:r/>
      <w:r>
        <w:rPr>
          <w:b/>
        </w:rPr>
        <w:t>Stated:</w:t>
      </w:r>
      <w:r>
        <w:t xml:space="preserve"> Recycling efficiency fixed over simulation</w:t>
      </w:r>
    </w:p>
    <w:p>
      <w:r/>
      <w:r>
        <w:rPr>
          <w:b/>
        </w:rPr>
        <w:t>Reality:</w:t>
      </w:r>
      <w:r>
        <w:t xml:space="preserve"> Technology improves over time</w:t>
      </w:r>
    </w:p>
    <w:p>
      <w:r/>
      <w:r>
        <w:rPr>
          <w:b/>
        </w:rPr>
        <w:t>Implication:</w:t>
      </w:r>
      <w:r>
        <w:t xml:space="preserve"> Long-term potential underestimated</w:t>
      </w:r>
    </w:p>
    <w:p>
      <w:r>
        <w:t>________________________________________________________________________________</w:t>
      </w:r>
    </w:p>
    <w:p>
      <w:pPr>
        <w:pStyle w:val="Heading3"/>
      </w:pPr>
      <w:r>
        <w:t>Assumption 5: Homogeneous Product Types</w:t>
      </w:r>
    </w:p>
    <w:p>
      <w:r/>
      <w:r>
        <w:rPr>
          <w:b/>
        </w:rPr>
        <w:t>Stated:</w:t>
      </w:r>
      <w:r>
        <w:t xml:space="preserve"> All products are equivalent (no differentiation)</w:t>
      </w:r>
    </w:p>
    <w:p>
      <w:r/>
      <w:r>
        <w:rPr>
          <w:b/>
        </w:rPr>
        <w:t>Reality:</w:t>
      </w:r>
      <w:r>
        <w:t xml:space="preserve"> Multiple product categories with different recyclability</w:t>
      </w:r>
    </w:p>
    <w:p>
      <w:r/>
      <w:r>
        <w:rPr>
          <w:b/>
        </w:rPr>
        <w:t>Implication:</w:t>
      </w:r>
      <w:r>
        <w:t xml:space="preserve"> Simplified representation of real economy</w:t>
      </w:r>
    </w:p>
    <w:p>
      <w:r>
        <w:t>________________________________________________________________________________</w:t>
      </w:r>
    </w:p>
    <w:p>
      <w:pPr>
        <w:pStyle w:val="Heading2"/>
      </w:pPr>
      <w:r>
        <w:t>11.2 Parameter Calibration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Source/Justification</w:t>
            </w:r>
          </w:p>
        </w:tc>
      </w:tr>
      <w:tr>
        <w:tc>
          <w:tcPr>
            <w:tcW w:type="dxa" w:w="2880"/>
          </w:tcPr>
          <w:p>
            <w:r>
              <w:t>CO2_new</w:t>
            </w:r>
          </w:p>
        </w:tc>
        <w:tc>
          <w:tcPr>
            <w:tcW w:type="dxa" w:w="2880"/>
          </w:tcPr>
          <w:p>
            <w:r>
              <w:t>20 units</w:t>
            </w:r>
          </w:p>
        </w:tc>
        <w:tc>
          <w:tcPr>
            <w:tcW w:type="dxa" w:w="2880"/>
          </w:tcPr>
          <w:p>
            <w:r>
              <w:t>Matsumoto &amp; Yang (2014): 4:1 ratio new:remanufactured</w:t>
            </w:r>
          </w:p>
        </w:tc>
      </w:tr>
      <w:tr>
        <w:tc>
          <w:tcPr>
            <w:tcW w:type="dxa" w:w="2880"/>
          </w:tcPr>
          <w:p>
            <w:r>
              <w:t>CO2_remanu</w:t>
            </w:r>
          </w:p>
        </w:tc>
        <w:tc>
          <w:tcPr>
            <w:tcW w:type="dxa" w:w="2880"/>
          </w:tcPr>
          <w:p>
            <w:r>
              <w:t>5 units</w:t>
            </w:r>
          </w:p>
        </w:tc>
        <w:tc>
          <w:tcPr>
            <w:tcW w:type="dxa" w:w="2880"/>
          </w:tcPr>
          <w:p>
            <w:r>
              <w:t>Energy savings in remanufacturing</w:t>
            </w:r>
          </w:p>
        </w:tc>
      </w:tr>
      <w:tr>
        <w:tc>
          <w:tcPr>
            <w:tcW w:type="dxa" w:w="2880"/>
          </w:tcPr>
          <w:p>
            <w:r>
              <w:t>Recycling_rate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EU average for electronics (Eurostat, 2020)</w:t>
            </w:r>
          </w:p>
        </w:tc>
      </w:tr>
      <w:tr>
        <w:tc>
          <w:tcPr>
            <w:tcW w:type="dxa" w:w="2880"/>
          </w:tcPr>
          <w:p>
            <w:r>
              <w:t>Tax_rate</w:t>
            </w:r>
          </w:p>
        </w:tc>
        <w:tc>
          <w:tcPr>
            <w:tcW w:type="dxa" w:w="2880"/>
          </w:tcPr>
          <w:p>
            <w:r>
              <w:t>$0.50</w:t>
            </w:r>
          </w:p>
        </w:tc>
        <w:tc>
          <w:tcPr>
            <w:tcW w:type="dxa" w:w="2880"/>
          </w:tcPr>
          <w:p>
            <w:r>
              <w:t>Carbon price range: $40-80/ton CO2</w:t>
            </w:r>
          </w:p>
        </w:tc>
      </w:tr>
      <w:tr>
        <w:tc>
          <w:tcPr>
            <w:tcW w:type="dxa" w:w="2880"/>
          </w:tcPr>
          <w:p>
            <w:r>
              <w:t>n_users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Computational tractability</w:t>
            </w:r>
          </w:p>
        </w:tc>
      </w:tr>
      <w:tr>
        <w:tc>
          <w:tcPr>
            <w:tcW w:type="dxa" w:w="2880"/>
          </w:tcPr>
          <w:p>
            <w:r>
              <w:t>n_steps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Sufficient for steady-state observation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11.3 Model Limitations</w:t>
      </w:r>
    </w:p>
    <w:p>
      <w:pPr>
        <w:pStyle w:val="Heading3"/>
      </w:pPr>
      <w:r>
        <w:t>Limitation 1: Spatial Dynamics</w:t>
      </w:r>
    </w:p>
    <w:p>
      <w:r/>
      <w:r>
        <w:rPr>
          <w:b/>
        </w:rPr>
        <w:t>Missing:</w:t>
      </w:r>
      <w:r>
        <w:t xml:space="preserve"> Geographic distance between agents and facilities</w:t>
      </w:r>
    </w:p>
    <w:p>
      <w:r/>
      <w:r>
        <w:rPr>
          <w:b/>
        </w:rPr>
        <w:t>Impact:</w:t>
      </w:r>
      <w:r>
        <w:t xml:space="preserve"> Transportation costs and emissions not modeled</w:t>
      </w:r>
    </w:p>
    <w:p>
      <w:r/>
      <w:r>
        <w:rPr>
          <w:b/>
        </w:rPr>
        <w:t>Future Work:</w:t>
      </w:r>
      <w:r>
        <w:t xml:space="preserve"> Add spatial grid with distance-based costs</w:t>
      </w:r>
    </w:p>
    <w:p>
      <w:r>
        <w:t>________________________________________________________________________________</w:t>
      </w:r>
    </w:p>
    <w:p>
      <w:pPr>
        <w:pStyle w:val="Heading3"/>
      </w:pPr>
      <w:r>
        <w:t>Limitation 2: Market Competition</w:t>
      </w:r>
    </w:p>
    <w:p>
      <w:r/>
      <w:r>
        <w:rPr>
          <w:b/>
        </w:rPr>
        <w:t>Missing:</w:t>
      </w:r>
      <w:r>
        <w:t xml:space="preserve"> Multiple competing firms</w:t>
      </w:r>
    </w:p>
    <w:p>
      <w:r/>
      <w:r>
        <w:rPr>
          <w:b/>
        </w:rPr>
        <w:t>Impact:</w:t>
      </w:r>
      <w:r>
        <w:t xml:space="preserve"> Pricing dynamics simplified</w:t>
      </w:r>
    </w:p>
    <w:p>
      <w:r/>
      <w:r>
        <w:rPr>
          <w:b/>
        </w:rPr>
        <w:t>Future Work:</w:t>
      </w:r>
      <w:r>
        <w:t xml:space="preserve"> Multi-firm oligopoly model</w:t>
      </w:r>
    </w:p>
    <w:p>
      <w:r>
        <w:t>________________________________________________________________________________</w:t>
      </w:r>
    </w:p>
    <w:p>
      <w:pPr>
        <w:pStyle w:val="Heading3"/>
      </w:pPr>
      <w:r>
        <w:t>Limitation 3: Consumer Heterogeneity</w:t>
      </w:r>
    </w:p>
    <w:p>
      <w:r/>
      <w:r>
        <w:rPr>
          <w:b/>
        </w:rPr>
        <w:t>Missing:</w:t>
      </w:r>
      <w:r>
        <w:t xml:space="preserve"> Income distribution, demographics, environmental values</w:t>
      </w:r>
    </w:p>
    <w:p>
      <w:r/>
      <w:r>
        <w:rPr>
          <w:b/>
        </w:rPr>
        <w:t>Impact:</w:t>
      </w:r>
      <w:r>
        <w:t xml:space="preserve"> Aggregate behavior may not match subgroup dynamics</w:t>
      </w:r>
    </w:p>
    <w:p>
      <w:r/>
      <w:r>
        <w:rPr>
          <w:b/>
        </w:rPr>
        <w:t>Future Work:</w:t>
      </w:r>
      <w:r>
        <w:t xml:space="preserve"> Agent typology with distinct behavioral rules</w:t>
      </w:r>
    </w:p>
    <w:p>
      <w:r>
        <w:t>________________________________________________________________________________</w:t>
      </w:r>
    </w:p>
    <w:p>
      <w:pPr>
        <w:pStyle w:val="Heading3"/>
      </w:pPr>
      <w:r>
        <w:t>Limitation 4: Policy Interactions</w:t>
      </w:r>
    </w:p>
    <w:p>
      <w:r/>
      <w:r>
        <w:rPr>
          <w:b/>
        </w:rPr>
        <w:t>Missing:</w:t>
      </w:r>
      <w:r>
        <w:t xml:space="preserve"> Multiple simultaneous policies (e.g., subsidies + taxes + regulations)</w:t>
      </w:r>
    </w:p>
    <w:p>
      <w:r/>
      <w:r>
        <w:rPr>
          <w:b/>
        </w:rPr>
        <w:t>Impact:</w:t>
      </w:r>
      <w:r>
        <w:t xml:space="preserve"> Synergistic or antagonistic effects not captured</w:t>
      </w:r>
    </w:p>
    <w:p>
      <w:r/>
      <w:r>
        <w:rPr>
          <w:b/>
        </w:rPr>
        <w:t>Future Work:</w:t>
      </w:r>
      <w:r>
        <w:t xml:space="preserve"> Comprehensive policy package testing</w:t>
      </w:r>
    </w:p>
    <w:p>
      <w:r>
        <w:t>________________________________________________________________________________</w:t>
      </w:r>
    </w:p>
    <w:p>
      <w:pPr>
        <w:pStyle w:val="Heading1"/>
      </w:pPr>
      <w:r>
        <w:t>12. References</w:t>
      </w:r>
    </w:p>
    <w:p>
      <w:pPr>
        <w:pStyle w:val="Heading2"/>
      </w:pPr>
      <w:r>
        <w:t>Academic Literature</w:t>
      </w:r>
    </w:p>
    <w:p>
      <w:pPr>
        <w:pStyle w:val="ListNumber"/>
      </w:pPr>
      <w:r>
        <w:t>**Abbey, J. D., Blackburn, J. D., &amp; Guide, V. D. R.** (2015). "Optimal pricing for new and remanufactured products." *Journal of Operations Management*, 36, 130-146.</w:t>
      </w:r>
    </w:p>
    <w:p>
      <w:pPr>
        <w:pStyle w:val="ListNumber"/>
      </w:pPr>
      <w:r>
        <w:t>**Bhander, G. S., Hauschild, M., &amp; McAloone, T.** (2003). "Implementing life cycle assessment in product development." *Environmental Progress*, 22(4), 255-267.</w:t>
      </w:r>
    </w:p>
    <w:p>
      <w:pPr>
        <w:pStyle w:val="ListNumber"/>
      </w:pPr>
      <w:r>
        <w:t>**Bonabeau, E.** (2002). "Agent-based modeling: Methods and techniques for simulating human systems." *Proceedings of the National Academy of Sciences*, 99(suppl 3), 7280-7287.</w:t>
      </w:r>
    </w:p>
    <w:p>
      <w:pPr>
        <w:pStyle w:val="ListNumber"/>
      </w:pPr>
      <w:r>
        <w:t>**Copulsky, W.** (1976). "Cannibalism in the marketplace." *Journal of Marketing*, 40(4), 103-105.</w:t>
      </w:r>
    </w:p>
    <w:p>
      <w:pPr>
        <w:pStyle w:val="ListNumber"/>
      </w:pPr>
      <w:r>
        <w:t>**Ellen MacArthur Foundation** (2013). *Towards the Circular Economy: Economic and Business Rationale for an Accelerated Transition.*</w:t>
      </w:r>
    </w:p>
    <w:p>
      <w:pPr>
        <w:pStyle w:val="ListNumber"/>
      </w:pPr>
      <w:r>
        <w:t>**Ellen MacArthur Foundation** (2015). *Growth Within: A Circular Economy Vision for a Competitive Europe.*</w:t>
      </w:r>
    </w:p>
    <w:p>
      <w:pPr>
        <w:pStyle w:val="ListNumber"/>
      </w:pPr>
      <w:r>
        <w:t>**Geyer, R., &amp; Blass, V. D.** (2010). "The economics of cell phone reuse and recycling." *The International Journal of Advanced Manufacturing Technology*, 47(5-8), 515-525.</w:t>
      </w:r>
    </w:p>
    <w:p>
      <w:pPr>
        <w:pStyle w:val="ListNumber"/>
      </w:pPr>
      <w:r>
        <w:t>**Haupt, M., Vadenbo, C., &amp; Hellweg, S.** (2017). "Do we have the right performance indicators for the circular economy?: Insight into the Swiss waste management system." *Journal of Industrial Ecology*, 21(3), 615-627.</w:t>
      </w:r>
    </w:p>
    <w:p>
      <w:pPr>
        <w:pStyle w:val="ListNumber"/>
      </w:pPr>
      <w:r>
        <w:t>**Matsumoto, M., &amp; Yang, S.** (2014). "Remanufacturing." In *Handbook of Manufacturing Engineering and Technology* (pp. 2245-2286). Springer, London.</w:t>
      </w:r>
    </w:p>
    <w:p>
      <w:pPr>
        <w:pStyle w:val="ListNumber"/>
      </w:pPr>
      <w:r>
        <w:t>**OECD** (2016). *Extended Producer Responsibility: Updated Guidance for Efficient Waste Management.* OECD Publishing, Paris.</w:t>
      </w:r>
    </w:p>
    <w:p>
      <w:pPr>
        <w:pStyle w:val="ListNumber"/>
      </w:pPr>
      <w:r>
        <w:t>**Pigou, A. C.** (1920). *The Economics of Welfare.* London: Macmillan and Co.</w:t>
      </w:r>
    </w:p>
    <w:p>
      <w:pPr>
        <w:pStyle w:val="ListNumber"/>
      </w:pPr>
      <w:r>
        <w:t>**Wilensky, U., &amp; Rand, W.** (2015). *An Introduction to Agent-Based Modeling: Modeling Natural, Social, and Engineered Complex Systems with NetLogo.* MIT Press.</w:t>
      </w:r>
    </w:p>
    <w:p>
      <w:pPr>
        <w:pStyle w:val="Heading2"/>
      </w:pPr>
      <w:r>
        <w:t>Data Sources</w:t>
      </w:r>
    </w:p>
    <w:p>
      <w:pPr>
        <w:pStyle w:val="ListNumber"/>
      </w:pPr>
      <w:r>
        <w:t>**Eurostat** (2020). "Waste statistics - electrical and electronic equipment." European Commission.</w:t>
      </w:r>
    </w:p>
    <w:p>
      <w:pPr>
        <w:pStyle w:val="ListNumber"/>
      </w:pPr>
      <w:r>
        <w:t>**IPCC** (2021). *Climate Change 2021: The Physical Science Basis.* Sixth Assessment Report.</w:t>
      </w:r>
    </w:p>
    <w:p>
      <w:pPr>
        <w:pStyle w:val="ListNumber"/>
      </w:pPr>
      <w:r>
        <w:t>**World Bank** (2020). "State and Trends of Carbon Pricing 2020." Washington, DC: World Bank.</w:t>
      </w:r>
    </w:p>
    <w:p>
      <w:pPr>
        <w:pStyle w:val="Heading2"/>
      </w:pPr>
      <w:r>
        <w:t>Software and Tools</w:t>
      </w:r>
    </w:p>
    <w:p>
      <w:pPr>
        <w:pStyle w:val="ListNumber"/>
      </w:pPr>
      <w:r>
        <w:t>**Mesa Framework**: Kazil, J., Masad, D., &amp; Crooks, A. (2020). "Utilizing Python for Agent-Based Modeling: The Mesa Framework." In *Social, Cultural, and Behavioral Modeling* (pp. 308-317). Springer.</w:t>
      </w:r>
    </w:p>
    <w:p>
      <w:pPr>
        <w:pStyle w:val="ListNumber"/>
      </w:pPr>
      <w:r>
        <w:t>**Python**: Van Rossum, G., &amp; Drake, F. L. (2009). *Python 3 Reference Manual.* CreateSpace.</w:t>
      </w:r>
    </w:p>
    <w:p>
      <w:pPr>
        <w:pStyle w:val="ListNumber"/>
      </w:pPr>
      <w:r>
        <w:t>**Matplotlib**: Hunter, J. D. (2007). "Matplotlib: A 2D graphics environment." *Computing in Science &amp; Engineering*, 9(3), 90-95.</w:t>
      </w:r>
    </w:p>
    <w:p>
      <w:r>
        <w:t>________________________________________________________________________________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Complete Code Listing</w:t>
      </w:r>
    </w:p>
    <w:p>
      <w:r>
        <w:t>See attached files:</w:t>
      </w:r>
    </w:p>
    <w:p>
      <w:pPr>
        <w:pStyle w:val="ListBullet"/>
      </w:pPr>
      <w:r>
        <w:t>`circular_economy_simulation.py` - Base model</w:t>
      </w:r>
    </w:p>
    <w:p>
      <w:pPr>
        <w:pStyle w:val="ListBullet"/>
      </w:pPr>
      <w:r>
        <w:t>`cannibalization_analysis.py` - Cannibalization extension</w:t>
      </w:r>
    </w:p>
    <w:p>
      <w:pPr>
        <w:pStyle w:val="ListBullet"/>
      </w:pPr>
      <w:r>
        <w:t>`run_scenarios.py` - Multi-scenario analysis</w:t>
      </w:r>
    </w:p>
    <w:p>
      <w:pPr>
        <w:pStyle w:val="ListBullet"/>
      </w:pPr>
      <w:r>
        <w:t>`generate_documentation.py` - Visualization generator</w:t>
      </w:r>
    </w:p>
    <w:p>
      <w:pPr>
        <w:pStyle w:val="Heading2"/>
      </w:pPr>
      <w:r>
        <w:t>Appendix B: Sensitivity Analysis</w:t>
      </w:r>
    </w:p>
    <w:p>
      <w:r/>
      <w:r>
        <w:rPr>
          <w:i/>
        </w:rPr>
        <w:t>(To be included in extended version)</w:t>
      </w:r>
      <w:r/>
    </w:p>
    <w:p>
      <w:pPr>
        <w:pStyle w:val="Heading2"/>
      </w:pPr>
      <w:r>
        <w:t>Appendix C: Validation Data</w:t>
      </w:r>
    </w:p>
    <w:p>
      <w:r/>
      <w:r>
        <w:rPr>
          <w:i/>
        </w:rPr>
        <w:t>(Comparison with real-world circular economy initiatives)</w:t>
      </w:r>
      <w:r/>
    </w:p>
    <w:p>
      <w:r>
        <w:t>________________________________________________________________________________</w:t>
      </w:r>
    </w:p>
    <w:p>
      <w:pPr>
        <w:pStyle w:val="Heading1"/>
      </w:pPr>
      <w:r>
        <w:t>Document Information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2025</w:t>
      </w:r>
    </w:p>
    <w:p>
      <w:r/>
      <w:r>
        <w:rPr>
          <w:b/>
        </w:rPr>
        <w:t>Total Pages:</w:t>
      </w:r>
      <w:r>
        <w:t xml:space="preserve"> 30+</w:t>
      </w:r>
    </w:p>
    <w:p>
      <w:r/>
      <w:r>
        <w:rPr>
          <w:b/>
        </w:rPr>
        <w:t>Figures:</w:t>
      </w:r>
      <w:r>
        <w:t xml:space="preserve"> 8</w:t>
      </w:r>
    </w:p>
    <w:p>
      <w:r/>
      <w:r>
        <w:rPr>
          <w:b/>
        </w:rPr>
        <w:t>Tables:</w:t>
      </w:r>
      <w:r>
        <w:t xml:space="preserve"> 15+</w:t>
      </w:r>
    </w:p>
    <w:p>
      <w:r/>
      <w:r>
        <w:rPr>
          <w:b/>
        </w:rPr>
        <w:t>Equations:</w:t>
      </w:r>
      <w:r>
        <w:t xml:space="preserve"> 20+</w:t>
      </w:r>
    </w:p>
    <w:p>
      <w:r/>
      <w:r>
        <w:rPr>
          <w:b/>
        </w:rPr>
        <w:t>Code Snippets:</w:t>
      </w:r>
      <w:r>
        <w:t xml:space="preserve"> 10+</w:t>
      </w:r>
    </w:p>
    <w:p>
      <w:r/>
      <w:r>
        <w:rPr>
          <w:b/>
        </w:rPr>
        <w:t>Keywords:</w:t>
      </w:r>
      <w:r>
        <w:t xml:space="preserve"> Circular Economy, Agent-Based Modeling, CO2 Taxation, Cannibalization Effect, Remanufacturing, Sustainability, Environmental Economics, Product Lifecycle, Mesa Framework</w:t>
      </w:r>
    </w:p>
    <w:p>
      <w:r>
        <w:t>________________________________________________________________________________</w:t>
      </w:r>
    </w:p>
    <w:p>
      <w:r>
        <w:rPr>
          <w:b/>
        </w:rPr>
        <w:t>END OF DOCUMENT</w:t>
      </w:r>
    </w:p>
    <w:p>
      <w:r>
        <w:t>________________________________________________________________________________</w:t>
      </w:r>
    </w:p>
    <w:p>
      <w:r/>
      <w:r>
        <w:rPr>
          <w:i/>
        </w:rPr>
        <w:t>This document can be exported to Microsoft Word format using pandoc or similar tools.</w:t>
      </w:r>
      <w:r/>
    </w:p>
    <w:p>
      <w:r/>
      <w:r>
        <w:rPr>
          <w:i/>
        </w:rPr>
        <w:t>All figures are saved in the `figures/` directory with high resolution (300 DPI).</w:t>
      </w:r>
      <w:r/>
    </w:p>
    <w:p>
      <w:r/>
      <w:r>
        <w:rPr>
          <w:i/>
        </w:rPr>
        <w:t>For questions or clarifications, refer to the code repository.</w:t>
      </w:r>
      <w:r/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Circular Economy Simulation -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