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631" w:type="dxa"/>
        <w:tblLook w:val="04A0" w:firstRow="1" w:lastRow="0" w:firstColumn="1" w:lastColumn="0" w:noHBand="0" w:noVBand="1"/>
      </w:tblPr>
      <w:tblGrid>
        <w:gridCol w:w="4309"/>
        <w:gridCol w:w="1657"/>
        <w:gridCol w:w="3872"/>
        <w:gridCol w:w="4427"/>
        <w:gridCol w:w="1366"/>
      </w:tblGrid>
      <w:tr w:rsidR="00EE49D4" w:rsidTr="004032F4">
        <w:tc>
          <w:tcPr>
            <w:tcW w:w="3658" w:type="dxa"/>
          </w:tcPr>
          <w:p w:rsidR="0037619A" w:rsidRDefault="0037619A"/>
        </w:tc>
        <w:tc>
          <w:tcPr>
            <w:tcW w:w="1732" w:type="dxa"/>
          </w:tcPr>
          <w:p w:rsidR="0037619A" w:rsidRDefault="0037619A"/>
        </w:tc>
        <w:tc>
          <w:tcPr>
            <w:tcW w:w="3946" w:type="dxa"/>
          </w:tcPr>
          <w:p w:rsidR="0037619A" w:rsidRDefault="0037619A"/>
        </w:tc>
        <w:tc>
          <w:tcPr>
            <w:tcW w:w="4762" w:type="dxa"/>
          </w:tcPr>
          <w:p w:rsidR="0037619A" w:rsidRPr="00E47A31" w:rsidRDefault="00E47A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Предели</w:t>
            </w:r>
            <w:proofErr w:type="spellEnd"/>
          </w:p>
        </w:tc>
        <w:tc>
          <w:tcPr>
            <w:tcW w:w="1533" w:type="dxa"/>
          </w:tcPr>
          <w:p w:rsidR="0037619A" w:rsidRDefault="0037619A"/>
        </w:tc>
      </w:tr>
      <w:tr w:rsidR="00EE49D4" w:rsidTr="004032F4">
        <w:tc>
          <w:tcPr>
            <w:tcW w:w="3658" w:type="dxa"/>
          </w:tcPr>
          <w:p w:rsidR="0037619A" w:rsidRDefault="0037619A">
            <w:r w:rsidRPr="0037619A">
              <w:t>анализаторы биохимические</w:t>
            </w:r>
          </w:p>
        </w:tc>
        <w:tc>
          <w:tcPr>
            <w:tcW w:w="1732" w:type="dxa"/>
          </w:tcPr>
          <w:p w:rsidR="0037619A" w:rsidRPr="0037619A" w:rsidRDefault="009D2843" w:rsidP="0037619A">
            <w:pPr>
              <w:rPr>
                <w:rFonts w:ascii="Arial" w:eastAsia="Times New Roman" w:hAnsi="Arial" w:cs="Arial"/>
                <w:color w:val="1A0DAB"/>
                <w:sz w:val="24"/>
                <w:szCs w:val="24"/>
                <w:shd w:val="clear" w:color="auto" w:fill="FFFFFF"/>
                <w:lang w:eastAsia="ru-RU"/>
              </w:rPr>
            </w:pPr>
            <w:hyperlink r:id="rId8" w:history="1">
              <w:r w:rsidR="0037619A"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 xml:space="preserve">Р </w:t>
              </w:r>
              <w:r w:rsidR="0037619A">
                <w:rPr>
                  <w:rFonts w:ascii="Tahoma" w:hAnsi="Tahoma" w:cs="Tahoma"/>
                  <w:color w:val="000000"/>
                  <w:sz w:val="21"/>
                  <w:szCs w:val="21"/>
                </w:rPr>
                <w:t>50.2.093-2013</w:t>
              </w:r>
            </w:hyperlink>
          </w:p>
        </w:tc>
        <w:tc>
          <w:tcPr>
            <w:tcW w:w="3946" w:type="dxa"/>
          </w:tcPr>
          <w:p w:rsidR="0037619A" w:rsidRPr="0037619A" w:rsidRDefault="0037619A">
            <w:r w:rsidRPr="0037619A">
              <w:t>Комплект мер оптической плотности КМОП-Н</w:t>
            </w:r>
          </w:p>
        </w:tc>
        <w:tc>
          <w:tcPr>
            <w:tcW w:w="4762" w:type="dxa"/>
          </w:tcPr>
          <w:p w:rsidR="0037619A" w:rsidRPr="00B7066B" w:rsidRDefault="00E47A31">
            <w:proofErr w:type="spellStart"/>
            <w:r w:rsidRPr="00E47A31">
              <w:t>Предели</w:t>
            </w:r>
            <w:proofErr w:type="spellEnd"/>
            <w:r w:rsidRPr="00E47A31">
              <w:t xml:space="preserve"> допускаемой абсолютной погрешности измерения оптической плотности не более </w:t>
            </w:r>
            <w:r>
              <w:rPr>
                <w:rFonts w:cstheme="minorHAnsi"/>
              </w:rPr>
              <w:t>±</w:t>
            </w:r>
            <w:r>
              <w:t xml:space="preserve"> 0.007</w:t>
            </w:r>
            <w:proofErr w:type="gramStart"/>
            <w:r>
              <w:t xml:space="preserve"> Б</w:t>
            </w:r>
            <w:proofErr w:type="gramEnd"/>
            <w:r w:rsidRPr="00E47A31">
              <w:t xml:space="preserve"> для мер </w:t>
            </w:r>
            <w:r>
              <w:rPr>
                <w:lang w:val="en-US"/>
              </w:rPr>
              <w:t>N</w:t>
            </w:r>
            <w:r w:rsidRPr="00E47A31">
              <w:t xml:space="preserve">1 </w:t>
            </w:r>
            <w:r>
              <w:rPr>
                <w:lang w:val="en-US"/>
              </w:rPr>
              <w:t>N</w:t>
            </w:r>
            <w:r w:rsidRPr="00E47A31">
              <w:t xml:space="preserve">2, и </w:t>
            </w:r>
            <w:r>
              <w:rPr>
                <w:rFonts w:cstheme="minorHAnsi"/>
              </w:rPr>
              <w:t>±</w:t>
            </w:r>
            <w:r w:rsidRPr="00E47A31">
              <w:t xml:space="preserve">0.07Б для </w:t>
            </w:r>
            <w:r>
              <w:rPr>
                <w:lang w:val="en-US"/>
              </w:rPr>
              <w:t>N</w:t>
            </w:r>
            <w:r w:rsidRPr="00B7066B">
              <w:t xml:space="preserve">3, </w:t>
            </w:r>
            <w:r>
              <w:rPr>
                <w:lang w:val="en-US"/>
              </w:rPr>
              <w:t>N</w:t>
            </w:r>
            <w:r w:rsidRPr="00B7066B">
              <w:t xml:space="preserve">4, </w:t>
            </w:r>
            <w:r>
              <w:rPr>
                <w:lang w:val="en-US"/>
              </w:rPr>
              <w:t>N</w:t>
            </w:r>
            <w:r w:rsidRPr="00B7066B">
              <w:t>5</w:t>
            </w:r>
          </w:p>
        </w:tc>
        <w:tc>
          <w:tcPr>
            <w:tcW w:w="1533" w:type="dxa"/>
          </w:tcPr>
          <w:p w:rsidR="0037619A" w:rsidRDefault="0037619A"/>
        </w:tc>
      </w:tr>
      <w:tr w:rsidR="00EE49D4" w:rsidTr="004032F4">
        <w:tc>
          <w:tcPr>
            <w:tcW w:w="3658" w:type="dxa"/>
          </w:tcPr>
          <w:p w:rsidR="0037619A" w:rsidRPr="00B7066B" w:rsidRDefault="00083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Приборы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для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проведения</w:t>
            </w:r>
            <w:proofErr w:type="spellEnd"/>
            <w:r>
              <w:rPr>
                <w:lang w:val="en-US"/>
              </w:rPr>
              <w:t xml:space="preserve"> </w:t>
            </w:r>
            <w:r w:rsidR="00B7066B">
              <w:rPr>
                <w:lang w:val="en-US"/>
              </w:rPr>
              <w:t>ПЦР</w:t>
            </w:r>
          </w:p>
        </w:tc>
        <w:tc>
          <w:tcPr>
            <w:tcW w:w="1732" w:type="dxa"/>
          </w:tcPr>
          <w:p w:rsidR="00B7066B" w:rsidRPr="00B7066B" w:rsidRDefault="00B7066B" w:rsidP="00B7066B">
            <w:pPr>
              <w:rPr>
                <w:rFonts w:ascii="Tahoma" w:hAnsi="Tahoma" w:cs="Tahoma"/>
                <w:color w:val="000000"/>
                <w:sz w:val="21"/>
                <w:szCs w:val="21"/>
              </w:rPr>
            </w:pPr>
            <w:r w:rsidRPr="00B7066B">
              <w:rPr>
                <w:rFonts w:ascii="Tahoma" w:hAnsi="Tahoma" w:cs="Tahoma"/>
                <w:color w:val="000000"/>
                <w:sz w:val="21"/>
                <w:szCs w:val="21"/>
              </w:rPr>
              <w:fldChar w:fldCharType="begin"/>
            </w:r>
            <w:r w:rsidRPr="00B7066B">
              <w:rPr>
                <w:rFonts w:ascii="Tahoma" w:hAnsi="Tahoma" w:cs="Tahoma"/>
                <w:color w:val="000000"/>
                <w:sz w:val="21"/>
                <w:szCs w:val="21"/>
              </w:rPr>
              <w:instrText xml:space="preserve"> HYPERLINK "https://files.stroyinf.ru/Data2/1/4293721/4293721451.pdf" </w:instrText>
            </w:r>
            <w:r w:rsidRPr="00B7066B">
              <w:rPr>
                <w:rFonts w:ascii="Tahoma" w:hAnsi="Tahoma" w:cs="Tahoma"/>
                <w:color w:val="000000"/>
                <w:sz w:val="21"/>
                <w:szCs w:val="21"/>
              </w:rPr>
              <w:fldChar w:fldCharType="separate"/>
            </w:r>
          </w:p>
          <w:p w:rsidR="00B7066B" w:rsidRPr="00B7066B" w:rsidRDefault="00B7066B" w:rsidP="00B7066B">
            <w:pPr>
              <w:spacing w:after="45"/>
              <w:outlineLvl w:val="2"/>
              <w:rPr>
                <w:rFonts w:ascii="Tahoma" w:hAnsi="Tahoma" w:cs="Tahoma"/>
                <w:color w:val="000000"/>
                <w:sz w:val="21"/>
                <w:szCs w:val="21"/>
              </w:rPr>
            </w:pPr>
            <w:r w:rsidRPr="00B7066B">
              <w:rPr>
                <w:rFonts w:ascii="Tahoma" w:hAnsi="Tahoma" w:cs="Tahoma"/>
                <w:color w:val="000000"/>
                <w:sz w:val="21"/>
                <w:szCs w:val="21"/>
              </w:rPr>
              <w:t xml:space="preserve">МП 209-082-2019 </w:t>
            </w:r>
          </w:p>
          <w:p w:rsidR="0037619A" w:rsidRPr="00B7066B" w:rsidRDefault="00B7066B" w:rsidP="00B7066B">
            <w:pPr>
              <w:rPr>
                <w:rFonts w:ascii="Tahoma" w:hAnsi="Tahoma" w:cs="Tahoma"/>
                <w:color w:val="000000"/>
                <w:sz w:val="21"/>
                <w:szCs w:val="21"/>
              </w:rPr>
            </w:pPr>
            <w:r w:rsidRPr="00B7066B">
              <w:rPr>
                <w:rFonts w:ascii="Tahoma" w:hAnsi="Tahoma" w:cs="Tahoma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3946" w:type="dxa"/>
          </w:tcPr>
          <w:p w:rsidR="0037619A" w:rsidRPr="00083533" w:rsidRDefault="00083533" w:rsidP="00083533">
            <w:pPr>
              <w:pStyle w:val="a5"/>
              <w:numPr>
                <w:ilvl w:val="0"/>
                <w:numId w:val="1"/>
              </w:numPr>
            </w:pPr>
            <w:r>
              <w:t>Стандартные образцы</w:t>
            </w:r>
          </w:p>
          <w:p w:rsidR="00083533" w:rsidRDefault="00083533" w:rsidP="00083533">
            <w:pPr>
              <w:rPr>
                <w:lang w:val="en-US"/>
              </w:rPr>
            </w:pPr>
          </w:p>
          <w:p w:rsidR="00083533" w:rsidRDefault="00083533" w:rsidP="00083533">
            <w:pPr>
              <w:rPr>
                <w:lang w:val="en-US"/>
              </w:rPr>
            </w:pPr>
          </w:p>
          <w:p w:rsidR="00083533" w:rsidRDefault="00083533" w:rsidP="00083533">
            <w:pPr>
              <w:rPr>
                <w:lang w:val="en-US"/>
              </w:rPr>
            </w:pPr>
          </w:p>
          <w:p w:rsidR="00083533" w:rsidRDefault="00083533" w:rsidP="00083533">
            <w:pPr>
              <w:rPr>
                <w:lang w:val="en-US"/>
              </w:rPr>
            </w:pPr>
          </w:p>
          <w:p w:rsidR="00083533" w:rsidRDefault="00083533" w:rsidP="00083533">
            <w:pPr>
              <w:rPr>
                <w:lang w:val="en-US"/>
              </w:rPr>
            </w:pPr>
          </w:p>
          <w:p w:rsidR="00083533" w:rsidRPr="00083533" w:rsidRDefault="00083533" w:rsidP="00083533">
            <w:pPr>
              <w:pStyle w:val="a5"/>
            </w:pPr>
          </w:p>
          <w:p w:rsidR="00083533" w:rsidRPr="00083533" w:rsidRDefault="00083533" w:rsidP="00083533">
            <w:pPr>
              <w:pStyle w:val="a5"/>
              <w:numPr>
                <w:ilvl w:val="0"/>
                <w:numId w:val="1"/>
              </w:numPr>
            </w:pPr>
            <w:r>
              <w:t>Дозатор механический 1-канальный с варьируемым объемом дозирования Техно ДПОП 1-1-10 фирмы АО "ТЕРМО ФИШЕР САЙЕНТИФИК"</w:t>
            </w:r>
          </w:p>
          <w:p w:rsidR="00083533" w:rsidRPr="005C5B99" w:rsidRDefault="00083533" w:rsidP="00083533"/>
          <w:p w:rsidR="00083533" w:rsidRPr="00083533" w:rsidRDefault="00083533" w:rsidP="00083533">
            <w:pPr>
              <w:pStyle w:val="a5"/>
              <w:numPr>
                <w:ilvl w:val="0"/>
                <w:numId w:val="1"/>
              </w:numPr>
            </w:pPr>
            <w:r>
              <w:t>Дозатор механический 1-канальный с варьируемым объемом дозирования Техно ДПОП 1-20-200 фирмы АО "ТЕРМО ФИШЕР САЙЕНТИФИК"</w:t>
            </w:r>
          </w:p>
          <w:p w:rsidR="00083533" w:rsidRDefault="00083533" w:rsidP="00083533">
            <w:pPr>
              <w:pStyle w:val="a5"/>
            </w:pPr>
          </w:p>
          <w:p w:rsidR="00083533" w:rsidRPr="00083533" w:rsidRDefault="00083533" w:rsidP="00083533">
            <w:pPr>
              <w:pStyle w:val="a5"/>
              <w:numPr>
                <w:ilvl w:val="0"/>
                <w:numId w:val="1"/>
              </w:numPr>
            </w:pPr>
            <w:r>
              <w:t>Дозатор механический 1-канальный с варьируемым объемом дозирования Техно ДПОП 1-100-1000 фирмы АО "ТЕРМО ФИШЕР САЙЕНТИФИК"</w:t>
            </w:r>
          </w:p>
          <w:p w:rsidR="00083533" w:rsidRDefault="00083533" w:rsidP="00083533">
            <w:pPr>
              <w:pStyle w:val="a5"/>
            </w:pPr>
          </w:p>
          <w:p w:rsidR="00083533" w:rsidRPr="00AD58F1" w:rsidRDefault="00083533" w:rsidP="00083533">
            <w:pPr>
              <w:pStyle w:val="a5"/>
              <w:numPr>
                <w:ilvl w:val="0"/>
                <w:numId w:val="1"/>
              </w:numPr>
            </w:pPr>
            <w:r>
              <w:t xml:space="preserve">Набор для проведения </w:t>
            </w:r>
            <w:r>
              <w:lastRenderedPageBreak/>
              <w:t>полимеразной цепной реакции в режиме реального времени (ПЦР-РВ) «</w:t>
            </w:r>
            <w:proofErr w:type="spellStart"/>
            <w:r>
              <w:t>АмплиКвант</w:t>
            </w:r>
            <w:proofErr w:type="spellEnd"/>
            <w:r>
              <w:t xml:space="preserve"> ГМ соя-</w:t>
            </w:r>
            <w:proofErr w:type="gramStart"/>
            <w:r>
              <w:t>FL</w:t>
            </w:r>
            <w:proofErr w:type="gramEnd"/>
            <w:r>
              <w:t>»</w:t>
            </w:r>
          </w:p>
          <w:p w:rsidR="00AD58F1" w:rsidRDefault="00AD58F1" w:rsidP="00AD58F1">
            <w:pPr>
              <w:pStyle w:val="a5"/>
            </w:pPr>
          </w:p>
          <w:p w:rsidR="00AD58F1" w:rsidRPr="00AD58F1" w:rsidRDefault="00AD58F1" w:rsidP="00083533">
            <w:pPr>
              <w:pStyle w:val="a5"/>
              <w:numPr>
                <w:ilvl w:val="0"/>
                <w:numId w:val="1"/>
              </w:numPr>
            </w:pPr>
            <w:r>
              <w:t>Центрифуга-</w:t>
            </w:r>
            <w:proofErr w:type="spellStart"/>
            <w:r>
              <w:t>вортекс</w:t>
            </w:r>
            <w:proofErr w:type="spellEnd"/>
            <w:r>
              <w:t xml:space="preserve"> </w:t>
            </w:r>
            <w:proofErr w:type="spellStart"/>
            <w:r>
              <w:t>Микроспин</w:t>
            </w:r>
            <w:proofErr w:type="spellEnd"/>
            <w:r>
              <w:t xml:space="preserve"> FV-2400, производства </w:t>
            </w:r>
            <w:proofErr w:type="spellStart"/>
            <w:r>
              <w:t>Biosan</w:t>
            </w:r>
            <w:proofErr w:type="spellEnd"/>
          </w:p>
          <w:p w:rsidR="00AD58F1" w:rsidRDefault="00AD58F1" w:rsidP="00AD58F1">
            <w:pPr>
              <w:pStyle w:val="a5"/>
            </w:pPr>
          </w:p>
          <w:p w:rsidR="00AD58F1" w:rsidRDefault="00AD58F1" w:rsidP="00083533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>
              <w:t>ПЦР</w:t>
            </w:r>
            <w:r w:rsidRPr="00AD58F1">
              <w:rPr>
                <w:lang w:val="en-US"/>
              </w:rPr>
              <w:t>-</w:t>
            </w:r>
            <w:r>
              <w:t>бокс</w:t>
            </w:r>
            <w:r w:rsidRPr="00AD58F1">
              <w:rPr>
                <w:lang w:val="en-US"/>
              </w:rPr>
              <w:t xml:space="preserve"> </w:t>
            </w:r>
            <w:proofErr w:type="spellStart"/>
            <w:r w:rsidRPr="00AD58F1">
              <w:rPr>
                <w:lang w:val="en-US"/>
              </w:rPr>
              <w:t>Biosan</w:t>
            </w:r>
            <w:proofErr w:type="spellEnd"/>
            <w:r w:rsidRPr="00AD58F1">
              <w:rPr>
                <w:lang w:val="en-US"/>
              </w:rPr>
              <w:t xml:space="preserve"> DNA/RNA UV-cleaner UVT/T-MAR</w:t>
            </w:r>
          </w:p>
          <w:p w:rsidR="00AD58F1" w:rsidRPr="00AD58F1" w:rsidRDefault="00AD58F1" w:rsidP="00AD58F1">
            <w:pPr>
              <w:pStyle w:val="a5"/>
              <w:rPr>
                <w:lang w:val="en-US"/>
              </w:rPr>
            </w:pPr>
          </w:p>
          <w:p w:rsidR="00AD58F1" w:rsidRDefault="00AD58F1" w:rsidP="00083533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Вода </w:t>
            </w:r>
            <w:proofErr w:type="spellStart"/>
            <w:r>
              <w:t>деионизованная</w:t>
            </w:r>
            <w:proofErr w:type="spellEnd"/>
          </w:p>
          <w:p w:rsidR="00AD58F1" w:rsidRPr="00AD58F1" w:rsidRDefault="00AD58F1" w:rsidP="00AD58F1">
            <w:pPr>
              <w:pStyle w:val="a5"/>
              <w:rPr>
                <w:lang w:val="en-US"/>
              </w:rPr>
            </w:pPr>
          </w:p>
          <w:p w:rsidR="00AD58F1" w:rsidRDefault="00AD58F1" w:rsidP="00083533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Пробирки 1,5 мл, типа </w:t>
            </w:r>
            <w:proofErr w:type="spellStart"/>
            <w:r>
              <w:t>Эппендорф</w:t>
            </w:r>
            <w:proofErr w:type="spellEnd"/>
          </w:p>
          <w:p w:rsidR="00AD58F1" w:rsidRPr="00AD58F1" w:rsidRDefault="00AD58F1" w:rsidP="00AD58F1">
            <w:pPr>
              <w:pStyle w:val="a5"/>
              <w:rPr>
                <w:lang w:val="en-US"/>
              </w:rPr>
            </w:pPr>
          </w:p>
          <w:p w:rsidR="00AD58F1" w:rsidRDefault="00AD58F1" w:rsidP="00083533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Пробирки 0,6 мл, типа </w:t>
            </w:r>
            <w:proofErr w:type="spellStart"/>
            <w:r>
              <w:t>Эппендорф</w:t>
            </w:r>
            <w:proofErr w:type="spellEnd"/>
          </w:p>
          <w:p w:rsidR="00AD58F1" w:rsidRPr="00AD58F1" w:rsidRDefault="00AD58F1" w:rsidP="00AD58F1">
            <w:pPr>
              <w:pStyle w:val="a5"/>
              <w:rPr>
                <w:lang w:val="en-US"/>
              </w:rPr>
            </w:pPr>
          </w:p>
          <w:p w:rsidR="00AD58F1" w:rsidRPr="00AD58F1" w:rsidRDefault="00AD58F1" w:rsidP="00083533">
            <w:pPr>
              <w:pStyle w:val="a5"/>
              <w:numPr>
                <w:ilvl w:val="0"/>
                <w:numId w:val="1"/>
              </w:numPr>
            </w:pPr>
            <w:r>
              <w:t>Пробирки для проведения ПЦР MIC-</w:t>
            </w:r>
            <w:proofErr w:type="spellStart"/>
            <w:r>
              <w:t>Tubes</w:t>
            </w:r>
            <w:proofErr w:type="spellEnd"/>
            <w:r>
              <w:t xml:space="preserve"> и крышки к ним</w:t>
            </w:r>
          </w:p>
        </w:tc>
        <w:tc>
          <w:tcPr>
            <w:tcW w:w="4762" w:type="dxa"/>
          </w:tcPr>
          <w:p w:rsidR="0037619A" w:rsidRPr="005C5B99" w:rsidRDefault="00083533">
            <w:r>
              <w:lastRenderedPageBreak/>
              <w:t xml:space="preserve">ГСО 9866-2011 состава ДНК сои (КОМПЛЕКТ ГМСОЯ-ВНИИМ). Нормированная метрологическая характеристика ГСО - массовая доля ДНК генетически модифицированной сои линии 40-3-2 в ДНК натуральной сои с границами относительной погрешности (при </w:t>
            </w:r>
            <w:proofErr w:type="gramStart"/>
            <w:r>
              <w:t>Р</w:t>
            </w:r>
            <w:proofErr w:type="gramEnd"/>
            <w:r>
              <w:t>=0,95) ± 12 %</w:t>
            </w:r>
          </w:p>
          <w:p w:rsidR="00083533" w:rsidRPr="005C5B99" w:rsidRDefault="00083533"/>
          <w:p w:rsidR="00083533" w:rsidRDefault="00083533">
            <w:r>
              <w:t xml:space="preserve">Рег.№ 43129-15 Диапазон объёма дозирования (1,0...10,0) </w:t>
            </w:r>
            <w:proofErr w:type="spellStart"/>
            <w:r>
              <w:t>мкл</w:t>
            </w:r>
            <w:proofErr w:type="spellEnd"/>
          </w:p>
          <w:p w:rsidR="00083533" w:rsidRPr="00083533" w:rsidRDefault="00083533" w:rsidP="00083533"/>
          <w:p w:rsidR="00083533" w:rsidRDefault="00083533" w:rsidP="00083533"/>
          <w:p w:rsidR="00083533" w:rsidRDefault="00083533" w:rsidP="00083533"/>
          <w:p w:rsidR="00083533" w:rsidRDefault="00083533" w:rsidP="00083533"/>
          <w:p w:rsidR="00083533" w:rsidRDefault="00083533" w:rsidP="00083533">
            <w:r>
              <w:t xml:space="preserve">Рег.№ 43129-15 Диапазон объёма дозирования (20,0...200,0) </w:t>
            </w:r>
            <w:proofErr w:type="spellStart"/>
            <w:r>
              <w:t>мкл</w:t>
            </w:r>
            <w:proofErr w:type="spellEnd"/>
          </w:p>
          <w:p w:rsidR="00083533" w:rsidRPr="00083533" w:rsidRDefault="00083533" w:rsidP="00083533"/>
          <w:p w:rsidR="00083533" w:rsidRDefault="00083533" w:rsidP="00083533"/>
          <w:p w:rsidR="00083533" w:rsidRDefault="00083533" w:rsidP="00083533"/>
          <w:p w:rsidR="00083533" w:rsidRDefault="00083533" w:rsidP="00083533"/>
          <w:p w:rsidR="00AD58F1" w:rsidRDefault="00083533" w:rsidP="00083533">
            <w:proofErr w:type="gramStart"/>
            <w:r>
              <w:t>Р</w:t>
            </w:r>
            <w:proofErr w:type="gramEnd"/>
            <w:r>
              <w:t xml:space="preserve"> е г .№ 43129-15 Диапазон объёма дозирования (100,0... 1000,0) </w:t>
            </w:r>
            <w:proofErr w:type="spellStart"/>
            <w:r>
              <w:t>мкл</w:t>
            </w:r>
            <w:proofErr w:type="spellEnd"/>
          </w:p>
          <w:p w:rsidR="00AD58F1" w:rsidRPr="00AD58F1" w:rsidRDefault="00AD58F1" w:rsidP="00AD58F1"/>
          <w:p w:rsidR="00AD58F1" w:rsidRDefault="00AD58F1" w:rsidP="00AD58F1"/>
          <w:p w:rsidR="00AD58F1" w:rsidRDefault="00AD58F1" w:rsidP="00AD58F1"/>
          <w:p w:rsidR="00AD58F1" w:rsidRDefault="00AD58F1" w:rsidP="00AD58F1"/>
          <w:p w:rsidR="00083533" w:rsidRPr="005C5B99" w:rsidRDefault="00AD58F1" w:rsidP="00AD58F1">
            <w:r>
              <w:t>в составе: ПЦР-смесь-1 -FRT ГМ соя, ПЦР-буфер-</w:t>
            </w:r>
            <w:proofErr w:type="spellStart"/>
            <w:r>
              <w:t>Flu</w:t>
            </w:r>
            <w:proofErr w:type="spellEnd"/>
            <w:r>
              <w:t>, Полимераза (</w:t>
            </w:r>
            <w:proofErr w:type="spellStart"/>
            <w:r>
              <w:t>TaqF</w:t>
            </w:r>
            <w:proofErr w:type="spellEnd"/>
            <w:r>
              <w:t xml:space="preserve">), ПКО ГМ соя 1 </w:t>
            </w:r>
            <w:r>
              <w:lastRenderedPageBreak/>
              <w:t xml:space="preserve">%, </w:t>
            </w:r>
            <w:proofErr w:type="gramStart"/>
            <w:r>
              <w:t>ТЕ-буфер</w:t>
            </w:r>
            <w:proofErr w:type="gramEnd"/>
            <w:r>
              <w:t>, ОКО</w:t>
            </w:r>
          </w:p>
          <w:p w:rsidR="00AD58F1" w:rsidRPr="005C5B99" w:rsidRDefault="00AD58F1" w:rsidP="00AD58F1"/>
          <w:p w:rsidR="00AD58F1" w:rsidRPr="005C5B99" w:rsidRDefault="00AD58F1" w:rsidP="00AD58F1"/>
          <w:p w:rsidR="00AD58F1" w:rsidRPr="005C5B99" w:rsidRDefault="00AD58F1" w:rsidP="00AD58F1"/>
          <w:p w:rsidR="00AD58F1" w:rsidRDefault="00AD58F1" w:rsidP="00AD58F1">
            <w:r>
              <w:t xml:space="preserve">2800 </w:t>
            </w:r>
            <w:proofErr w:type="gramStart"/>
            <w:r>
              <w:t>об</w:t>
            </w:r>
            <w:proofErr w:type="gramEnd"/>
            <w:r>
              <w:t>/</w:t>
            </w:r>
            <w:proofErr w:type="gramStart"/>
            <w:r>
              <w:t>мин</w:t>
            </w:r>
            <w:proofErr w:type="gramEnd"/>
            <w:r>
              <w:t>, без крышки, с двумя роторами, синий корпус, 12/24 места</w:t>
            </w:r>
          </w:p>
          <w:p w:rsidR="00AD58F1" w:rsidRDefault="00AD58F1" w:rsidP="00AD58F1"/>
          <w:p w:rsidR="00AD58F1" w:rsidRPr="005C5B99" w:rsidRDefault="00AD58F1" w:rsidP="00AD58F1">
            <w:r w:rsidRPr="005C5B99">
              <w:t>-</w:t>
            </w:r>
          </w:p>
          <w:p w:rsidR="00AD58F1" w:rsidRPr="005C5B99" w:rsidRDefault="00AD58F1" w:rsidP="00AD58F1"/>
          <w:p w:rsidR="00AD58F1" w:rsidRPr="005C5B99" w:rsidRDefault="00AD58F1" w:rsidP="00AD58F1"/>
          <w:p w:rsidR="00AD58F1" w:rsidRPr="005C5B99" w:rsidRDefault="00AD58F1" w:rsidP="00AD58F1"/>
          <w:p w:rsidR="00AD58F1" w:rsidRPr="005C5B99" w:rsidRDefault="00AD58F1" w:rsidP="00AD58F1">
            <w:pPr>
              <w:ind w:firstLine="708"/>
            </w:pPr>
          </w:p>
          <w:p w:rsidR="00AD58F1" w:rsidRPr="005C5B99" w:rsidRDefault="00AD58F1" w:rsidP="00AD58F1">
            <w:pPr>
              <w:ind w:firstLine="708"/>
            </w:pPr>
            <w:r>
              <w:t>1,5 мл</w:t>
            </w:r>
          </w:p>
          <w:p w:rsidR="00AD58F1" w:rsidRPr="005C5B99" w:rsidRDefault="00AD58F1" w:rsidP="00AD58F1">
            <w:pPr>
              <w:ind w:firstLine="708"/>
            </w:pPr>
          </w:p>
          <w:p w:rsidR="00AD58F1" w:rsidRPr="005C5B99" w:rsidRDefault="00AD58F1" w:rsidP="00AD58F1">
            <w:pPr>
              <w:ind w:firstLine="708"/>
            </w:pPr>
            <w:r>
              <w:t>0,6 мл</w:t>
            </w:r>
          </w:p>
          <w:p w:rsidR="00AD58F1" w:rsidRPr="005C5B99" w:rsidRDefault="00AD58F1" w:rsidP="00AD58F1"/>
          <w:p w:rsidR="00AD58F1" w:rsidRPr="00AD58F1" w:rsidRDefault="00AD58F1" w:rsidP="00AD58F1">
            <w:r>
              <w:t xml:space="preserve">0,2 мл, поставляются в </w:t>
            </w:r>
            <w:proofErr w:type="spellStart"/>
            <w:r>
              <w:t>стрипах</w:t>
            </w:r>
            <w:proofErr w:type="spellEnd"/>
            <w:r>
              <w:t xml:space="preserve"> по 4 штуки</w:t>
            </w:r>
          </w:p>
        </w:tc>
        <w:tc>
          <w:tcPr>
            <w:tcW w:w="1533" w:type="dxa"/>
          </w:tcPr>
          <w:p w:rsidR="0037619A" w:rsidRDefault="0037619A"/>
        </w:tc>
      </w:tr>
      <w:tr w:rsidR="00EE49D4" w:rsidTr="004032F4">
        <w:tc>
          <w:tcPr>
            <w:tcW w:w="3658" w:type="dxa"/>
          </w:tcPr>
          <w:p w:rsidR="00712141" w:rsidRPr="00712141" w:rsidRDefault="00712141" w:rsidP="00712141">
            <w:pPr>
              <w:shd w:val="clear" w:color="auto" w:fill="FFFFFF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712141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lastRenderedPageBreak/>
              <w:t xml:space="preserve">Анализаторы рентгеновские флуоресцентные </w:t>
            </w:r>
          </w:p>
          <w:p w:rsidR="00712141" w:rsidRPr="00712141" w:rsidRDefault="00712141" w:rsidP="00712141">
            <w:pPr>
              <w:shd w:val="clear" w:color="auto" w:fill="FFFFFF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proofErr w:type="spellStart"/>
            <w:r w:rsidRPr="00712141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волнодисперсионные</w:t>
            </w:r>
            <w:proofErr w:type="spellEnd"/>
            <w:r w:rsidRPr="00712141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 «СПЕКТРОСКАН MSW»</w:t>
            </w:r>
          </w:p>
          <w:p w:rsidR="0037619A" w:rsidRDefault="0037619A"/>
        </w:tc>
        <w:tc>
          <w:tcPr>
            <w:tcW w:w="1732" w:type="dxa"/>
          </w:tcPr>
          <w:p w:rsidR="0037619A" w:rsidRDefault="00712141"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МП-242-2040-2016</w:t>
            </w:r>
          </w:p>
        </w:tc>
        <w:tc>
          <w:tcPr>
            <w:tcW w:w="3946" w:type="dxa"/>
          </w:tcPr>
          <w:p w:rsidR="00712141" w:rsidRPr="00B256F2" w:rsidRDefault="00B256F2" w:rsidP="00B256F2">
            <w:pPr>
              <w:pStyle w:val="a5"/>
              <w:numPr>
                <w:ilvl w:val="0"/>
                <w:numId w:val="3"/>
              </w:numPr>
              <w:shd w:val="clear" w:color="auto" w:fill="FFFFFF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256F2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С</w:t>
            </w:r>
            <w:r w:rsidR="00712141" w:rsidRPr="00B256F2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 xml:space="preserve">тандартные  образцы  массовой  доли  серы  в  минеральном  масле: </w:t>
            </w:r>
          </w:p>
          <w:p w:rsidR="0037619A" w:rsidRPr="005C5B99" w:rsidRDefault="0037619A" w:rsidP="00B256F2"/>
          <w:p w:rsidR="00B256F2" w:rsidRPr="00B256F2" w:rsidRDefault="00B256F2" w:rsidP="00B256F2">
            <w:pPr>
              <w:pStyle w:val="a5"/>
              <w:numPr>
                <w:ilvl w:val="0"/>
                <w:numId w:val="3"/>
              </w:numPr>
              <w:shd w:val="clear" w:color="auto" w:fill="FFFFFF"/>
            </w:pPr>
            <w:r w:rsidRPr="00B256F2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 xml:space="preserve">Стандартные образцы  содержания  металлов  в  нефтепродуктах  </w:t>
            </w:r>
          </w:p>
          <w:p w:rsidR="00B256F2" w:rsidRDefault="00B256F2" w:rsidP="00B256F2">
            <w:pPr>
              <w:pStyle w:val="a5"/>
            </w:pPr>
          </w:p>
          <w:p w:rsidR="00B256F2" w:rsidRPr="00B256F2" w:rsidRDefault="00B256F2" w:rsidP="00B256F2">
            <w:pPr>
              <w:pStyle w:val="a5"/>
              <w:numPr>
                <w:ilvl w:val="0"/>
                <w:numId w:val="3"/>
              </w:numPr>
              <w:shd w:val="clear" w:color="auto" w:fill="FFFFFF"/>
            </w:pPr>
          </w:p>
        </w:tc>
        <w:tc>
          <w:tcPr>
            <w:tcW w:w="4762" w:type="dxa"/>
          </w:tcPr>
          <w:p w:rsidR="00B256F2" w:rsidRPr="00712141" w:rsidRDefault="00B256F2" w:rsidP="00B256F2">
            <w:pPr>
              <w:shd w:val="clear" w:color="auto" w:fill="FFFFFF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712141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 xml:space="preserve">ГСО  9513-2010  (СН-0,0003-НС),  ГСО  9405-2009  (СН-0.030-НС),  ГСО  9407-2009 </w:t>
            </w:r>
          </w:p>
          <w:p w:rsidR="00B256F2" w:rsidRPr="00712141" w:rsidRDefault="00B256F2" w:rsidP="00B256F2">
            <w:pPr>
              <w:shd w:val="clear" w:color="auto" w:fill="FFFFFF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712141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(СН-О</w:t>
            </w:r>
            <w:proofErr w:type="gramStart"/>
            <w:r w:rsidRPr="00712141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.Ю</w:t>
            </w:r>
            <w:proofErr w:type="gramEnd"/>
            <w:r w:rsidRPr="00712141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О-НС),  ГСО 9416-2009 (СН-5,000-НС).</w:t>
            </w:r>
          </w:p>
          <w:p w:rsidR="00B256F2" w:rsidRPr="00B256F2" w:rsidRDefault="00B256F2" w:rsidP="00B256F2">
            <w:pPr>
              <w:pStyle w:val="a5"/>
              <w:numPr>
                <w:ilvl w:val="0"/>
                <w:numId w:val="4"/>
              </w:numPr>
              <w:shd w:val="clear" w:color="auto" w:fill="FFFFFF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256F2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 xml:space="preserve">ГСО </w:t>
            </w:r>
          </w:p>
          <w:p w:rsidR="00B256F2" w:rsidRPr="00B256F2" w:rsidRDefault="00B256F2" w:rsidP="00B256F2">
            <w:pPr>
              <w:shd w:val="clear" w:color="auto" w:fill="FFFFFF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B256F2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10066-2012  (СО  СМН-ПА):  СО  СМН-ПА  (</w:t>
            </w:r>
            <w:proofErr w:type="spellStart"/>
            <w:r w:rsidRPr="00B256F2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Mn</w:t>
            </w:r>
            <w:proofErr w:type="spellEnd"/>
            <w:r w:rsidRPr="00B256F2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 xml:space="preserve">,  </w:t>
            </w:r>
            <w:proofErr w:type="spellStart"/>
            <w:r w:rsidRPr="00B256F2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Fe</w:t>
            </w:r>
            <w:proofErr w:type="spellEnd"/>
            <w:r w:rsidRPr="00B256F2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 xml:space="preserve">,  </w:t>
            </w:r>
            <w:proofErr w:type="spellStart"/>
            <w:r w:rsidRPr="00B256F2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Pb</w:t>
            </w:r>
            <w:proofErr w:type="spellEnd"/>
            <w:r w:rsidRPr="00B256F2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)-2,  СО  СМН-ПА  (</w:t>
            </w:r>
            <w:proofErr w:type="spellStart"/>
            <w:r w:rsidRPr="00B256F2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Mn</w:t>
            </w:r>
            <w:proofErr w:type="spellEnd"/>
            <w:r w:rsidRPr="00B256F2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 xml:space="preserve">,  </w:t>
            </w:r>
            <w:proofErr w:type="spellStart"/>
            <w:r w:rsidRPr="00B256F2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Fe</w:t>
            </w:r>
            <w:proofErr w:type="spellEnd"/>
            <w:r w:rsidRPr="00B256F2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 xml:space="preserve">,  </w:t>
            </w:r>
            <w:proofErr w:type="spellStart"/>
            <w:r w:rsidRPr="00B256F2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Pb</w:t>
            </w:r>
            <w:proofErr w:type="spellEnd"/>
            <w:r w:rsidRPr="00B256F2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)-50</w:t>
            </w:r>
          </w:p>
          <w:p w:rsidR="0037619A" w:rsidRDefault="0037619A"/>
        </w:tc>
        <w:tc>
          <w:tcPr>
            <w:tcW w:w="1533" w:type="dxa"/>
          </w:tcPr>
          <w:p w:rsidR="0037619A" w:rsidRDefault="0037619A"/>
        </w:tc>
      </w:tr>
      <w:tr w:rsidR="00EE49D4" w:rsidTr="004032F4">
        <w:tc>
          <w:tcPr>
            <w:tcW w:w="3658" w:type="dxa"/>
          </w:tcPr>
          <w:p w:rsidR="0037619A" w:rsidRDefault="00445F44">
            <w:r>
              <w:rPr>
                <w:rFonts w:ascii="Arial" w:hAnsi="Arial" w:cs="Arial"/>
                <w:b/>
                <w:bCs/>
                <w:color w:val="444444"/>
                <w:shd w:val="clear" w:color="auto" w:fill="FFFFFF"/>
              </w:rPr>
              <w:t xml:space="preserve">ВИБРОМЕТРЫ С </w:t>
            </w:r>
            <w:proofErr w:type="gramStart"/>
            <w:r>
              <w:rPr>
                <w:rFonts w:ascii="Arial" w:hAnsi="Arial" w:cs="Arial"/>
                <w:b/>
                <w:bCs/>
                <w:color w:val="444444"/>
                <w:shd w:val="clear" w:color="auto" w:fill="FFFFFF"/>
              </w:rPr>
              <w:lastRenderedPageBreak/>
              <w:t>ПЬЕЗОЭЛЕКТРИЧЕСКИМИ</w:t>
            </w:r>
            <w:proofErr w:type="gramEnd"/>
            <w:r>
              <w:rPr>
                <w:rFonts w:ascii="Arial" w:hAnsi="Arial" w:cs="Arial"/>
                <w:b/>
                <w:bCs/>
                <w:color w:val="444444"/>
                <w:shd w:val="clear" w:color="auto" w:fill="FFFFFF"/>
              </w:rPr>
              <w:t>, ИНДУКЦИОННЫМИ И ВИХРЕТОКОВЫМИ ВИБРОПРЕОБРАЗОВАТЕЛЯМИ</w:t>
            </w:r>
          </w:p>
        </w:tc>
        <w:tc>
          <w:tcPr>
            <w:tcW w:w="1732" w:type="dxa"/>
          </w:tcPr>
          <w:p w:rsidR="0037619A" w:rsidRDefault="00445F44">
            <w:r>
              <w:rPr>
                <w:rFonts w:ascii="Arial" w:hAnsi="Arial" w:cs="Arial"/>
                <w:color w:val="444444"/>
                <w:shd w:val="clear" w:color="auto" w:fill="FFFFFF"/>
              </w:rPr>
              <w:lastRenderedPageBreak/>
              <w:t xml:space="preserve">ГОСТ </w:t>
            </w:r>
            <w:proofErr w:type="gramStart"/>
            <w:r>
              <w:rPr>
                <w:rFonts w:ascii="Arial" w:hAnsi="Arial" w:cs="Arial"/>
                <w:color w:val="444444"/>
                <w:shd w:val="clear" w:color="auto" w:fill="FFFFFF"/>
              </w:rPr>
              <w:t>Р</w:t>
            </w:r>
            <w:proofErr w:type="gram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lastRenderedPageBreak/>
              <w:t>8.669-2009</w:t>
            </w:r>
          </w:p>
        </w:tc>
        <w:tc>
          <w:tcPr>
            <w:tcW w:w="3946" w:type="dxa"/>
          </w:tcPr>
          <w:tbl>
            <w:tblPr>
              <w:tblW w:w="0" w:type="auto"/>
              <w:tblBorders>
                <w:top w:val="single" w:sz="6" w:space="0" w:color="000000"/>
                <w:bottom w:val="single" w:sz="6" w:space="0" w:color="000000"/>
                <w:insideH w:val="single" w:sz="6" w:space="0" w:color="000000"/>
                <w:insideV w:val="single" w:sz="6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56"/>
            </w:tblGrid>
            <w:tr w:rsidR="004032F4" w:rsidRPr="00445F44" w:rsidTr="004032F4">
              <w:tc>
                <w:tcPr>
                  <w:tcW w:w="5375" w:type="dxa"/>
                  <w:shd w:val="clear" w:color="auto" w:fill="auto"/>
                  <w:tcMar>
                    <w:top w:w="0" w:type="dxa"/>
                    <w:left w:w="74" w:type="dxa"/>
                    <w:bottom w:w="0" w:type="dxa"/>
                    <w:right w:w="74" w:type="dxa"/>
                  </w:tcMar>
                  <w:hideMark/>
                </w:tcPr>
                <w:p w:rsidR="00445F44" w:rsidRPr="00445F44" w:rsidRDefault="004032F4" w:rsidP="002045F3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</w:pP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lastRenderedPageBreak/>
                    <w:t>Мегомметр по </w:t>
                  </w:r>
                  <w:hyperlink r:id="rId9" w:anchor="7D20K3" w:history="1">
                    <w:r w:rsidRPr="00445F44">
                      <w:rPr>
                        <w:rFonts w:ascii="Arial" w:eastAsia="Times New Roman" w:hAnsi="Arial" w:cs="Arial"/>
                        <w:color w:val="3451A0"/>
                        <w:sz w:val="24"/>
                        <w:szCs w:val="24"/>
                        <w:u w:val="single"/>
                        <w:lang w:eastAsia="ru-RU"/>
                      </w:rPr>
                      <w:t>ГОСТ 23706</w:t>
                    </w:r>
                  </w:hyperlink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br/>
                  </w:r>
                </w:p>
              </w:tc>
            </w:tr>
            <w:tr w:rsidR="004032F4" w:rsidRPr="00445F44" w:rsidTr="004032F4">
              <w:tc>
                <w:tcPr>
                  <w:tcW w:w="5375" w:type="dxa"/>
                  <w:shd w:val="clear" w:color="auto" w:fill="auto"/>
                  <w:tcMar>
                    <w:top w:w="0" w:type="dxa"/>
                    <w:left w:w="74" w:type="dxa"/>
                    <w:bottom w:w="0" w:type="dxa"/>
                    <w:right w:w="74" w:type="dxa"/>
                  </w:tcMar>
                  <w:hideMark/>
                </w:tcPr>
                <w:p w:rsidR="00445F44" w:rsidRPr="00445F44" w:rsidRDefault="004032F4" w:rsidP="002045F3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</w:pP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lastRenderedPageBreak/>
                    <w:t xml:space="preserve">Вторичный эталон единиц длины, скорости и ускорения при колебательном движении твердого тела или </w:t>
                  </w:r>
                  <w:proofErr w:type="gramStart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поверочная</w:t>
                  </w:r>
                  <w:proofErr w:type="gramEnd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виброустановка</w:t>
                  </w:r>
                  <w:proofErr w:type="spellEnd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 по [</w:t>
                  </w:r>
                  <w:hyperlink r:id="rId10" w:anchor="7D20K3" w:history="1">
                    <w:r w:rsidRPr="00445F44">
                      <w:rPr>
                        <w:rFonts w:ascii="Arial" w:eastAsia="Times New Roman" w:hAnsi="Arial" w:cs="Arial"/>
                        <w:color w:val="3451A0"/>
                        <w:sz w:val="24"/>
                        <w:szCs w:val="24"/>
                        <w:u w:val="single"/>
                        <w:lang w:eastAsia="ru-RU"/>
                      </w:rPr>
                      <w:t>2</w:t>
                    </w:r>
                  </w:hyperlink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]</w:t>
                  </w: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br/>
                  </w:r>
                </w:p>
              </w:tc>
            </w:tr>
            <w:tr w:rsidR="004032F4" w:rsidRPr="00445F44" w:rsidTr="004032F4">
              <w:tc>
                <w:tcPr>
                  <w:tcW w:w="5375" w:type="dxa"/>
                  <w:shd w:val="clear" w:color="auto" w:fill="auto"/>
                  <w:tcMar>
                    <w:top w:w="0" w:type="dxa"/>
                    <w:left w:w="74" w:type="dxa"/>
                    <w:bottom w:w="0" w:type="dxa"/>
                    <w:right w:w="74" w:type="dxa"/>
                  </w:tcMar>
                  <w:hideMark/>
                </w:tcPr>
                <w:p w:rsidR="00445F44" w:rsidRPr="00445F44" w:rsidRDefault="004032F4" w:rsidP="002045F3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</w:pP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Вторичный эталон единиц длины, скорости и ускорения при колебательном движении твердого тела или </w:t>
                  </w:r>
                  <w:proofErr w:type="gramStart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поверочная</w:t>
                  </w:r>
                  <w:proofErr w:type="gramEnd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виброустановка</w:t>
                  </w:r>
                  <w:proofErr w:type="spellEnd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 по [</w:t>
                  </w:r>
                  <w:hyperlink r:id="rId11" w:anchor="7D20K3" w:history="1">
                    <w:r w:rsidRPr="00445F44">
                      <w:rPr>
                        <w:rFonts w:ascii="Arial" w:eastAsia="Times New Roman" w:hAnsi="Arial" w:cs="Arial"/>
                        <w:color w:val="3451A0"/>
                        <w:sz w:val="24"/>
                        <w:szCs w:val="24"/>
                        <w:u w:val="single"/>
                        <w:lang w:eastAsia="ru-RU"/>
                      </w:rPr>
                      <w:t>2</w:t>
                    </w:r>
                  </w:hyperlink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]</w:t>
                  </w: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br/>
                  </w:r>
                </w:p>
              </w:tc>
            </w:tr>
            <w:tr w:rsidR="004032F4" w:rsidRPr="00445F44" w:rsidTr="004032F4">
              <w:tc>
                <w:tcPr>
                  <w:tcW w:w="5375" w:type="dxa"/>
                  <w:shd w:val="clear" w:color="auto" w:fill="auto"/>
                  <w:tcMar>
                    <w:top w:w="0" w:type="dxa"/>
                    <w:left w:w="74" w:type="dxa"/>
                    <w:bottom w:w="0" w:type="dxa"/>
                    <w:right w:w="74" w:type="dxa"/>
                  </w:tcMar>
                  <w:hideMark/>
                </w:tcPr>
                <w:p w:rsidR="004032F4" w:rsidRPr="00445F44" w:rsidRDefault="004032F4" w:rsidP="002045F3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</w:pP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Генератор низкочастотный:</w:t>
                  </w: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br/>
                  </w:r>
                </w:p>
                <w:p w:rsidR="004032F4" w:rsidRPr="00445F44" w:rsidRDefault="004032F4" w:rsidP="002045F3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</w:pP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- частота 0,3-20000 Гц;</w:t>
                  </w: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br/>
                  </w:r>
                </w:p>
                <w:p w:rsidR="004032F4" w:rsidRPr="00445F44" w:rsidRDefault="004032F4" w:rsidP="002045F3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</w:pP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- коэффициент гармоник не более 0,3%.</w:t>
                  </w: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br/>
                  </w:r>
                </w:p>
                <w:p w:rsidR="00445F44" w:rsidRPr="00445F44" w:rsidRDefault="004032F4" w:rsidP="002045F3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</w:pP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Вольтметр переменного тока (класс точности не ниже 1%)</w:t>
                  </w: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br/>
                  </w:r>
                </w:p>
              </w:tc>
            </w:tr>
            <w:tr w:rsidR="004032F4" w:rsidRPr="00445F44" w:rsidTr="004032F4">
              <w:tc>
                <w:tcPr>
                  <w:tcW w:w="5375" w:type="dxa"/>
                  <w:shd w:val="clear" w:color="auto" w:fill="auto"/>
                  <w:tcMar>
                    <w:top w:w="0" w:type="dxa"/>
                    <w:left w:w="74" w:type="dxa"/>
                    <w:bottom w:w="0" w:type="dxa"/>
                    <w:right w:w="74" w:type="dxa"/>
                  </w:tcMar>
                  <w:hideMark/>
                </w:tcPr>
                <w:p w:rsidR="00445F44" w:rsidRPr="00445F44" w:rsidRDefault="004032F4" w:rsidP="002045F3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</w:pP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Измерительный мост переменного тока по </w:t>
                  </w:r>
                  <w:hyperlink r:id="rId12" w:anchor="7D20K3" w:history="1">
                    <w:r w:rsidRPr="00445F44">
                      <w:rPr>
                        <w:rFonts w:ascii="Arial" w:eastAsia="Times New Roman" w:hAnsi="Arial" w:cs="Arial"/>
                        <w:color w:val="3451A0"/>
                        <w:sz w:val="24"/>
                        <w:szCs w:val="24"/>
                        <w:u w:val="single"/>
                        <w:lang w:eastAsia="ru-RU"/>
                      </w:rPr>
                      <w:t>ГОСТ 9486</w:t>
                    </w:r>
                  </w:hyperlink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br/>
                  </w:r>
                </w:p>
              </w:tc>
            </w:tr>
            <w:tr w:rsidR="004032F4" w:rsidRPr="00445F44" w:rsidTr="004032F4">
              <w:tc>
                <w:tcPr>
                  <w:tcW w:w="5375" w:type="dxa"/>
                  <w:shd w:val="clear" w:color="auto" w:fill="auto"/>
                  <w:tcMar>
                    <w:top w:w="0" w:type="dxa"/>
                    <w:left w:w="74" w:type="dxa"/>
                    <w:bottom w:w="0" w:type="dxa"/>
                    <w:right w:w="74" w:type="dxa"/>
                  </w:tcMar>
                  <w:hideMark/>
                </w:tcPr>
                <w:p w:rsidR="00445F44" w:rsidRPr="00445F44" w:rsidRDefault="004032F4" w:rsidP="002045F3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</w:pP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Омметр по </w:t>
                  </w:r>
                  <w:hyperlink r:id="rId13" w:anchor="7D20K3" w:history="1">
                    <w:r w:rsidRPr="00445F44">
                      <w:rPr>
                        <w:rFonts w:ascii="Arial" w:eastAsia="Times New Roman" w:hAnsi="Arial" w:cs="Arial"/>
                        <w:color w:val="3451A0"/>
                        <w:sz w:val="24"/>
                        <w:szCs w:val="24"/>
                        <w:u w:val="single"/>
                        <w:lang w:eastAsia="ru-RU"/>
                      </w:rPr>
                      <w:t>ГОСТ 23706</w:t>
                    </w:r>
                  </w:hyperlink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br/>
                  </w:r>
                </w:p>
              </w:tc>
            </w:tr>
            <w:tr w:rsidR="004032F4" w:rsidRPr="00445F44" w:rsidTr="004032F4">
              <w:tc>
                <w:tcPr>
                  <w:tcW w:w="5375" w:type="dxa"/>
                  <w:shd w:val="clear" w:color="auto" w:fill="auto"/>
                  <w:tcMar>
                    <w:top w:w="0" w:type="dxa"/>
                    <w:left w:w="74" w:type="dxa"/>
                    <w:bottom w:w="0" w:type="dxa"/>
                    <w:right w:w="74" w:type="dxa"/>
                  </w:tcMar>
                  <w:hideMark/>
                </w:tcPr>
                <w:p w:rsidR="004032F4" w:rsidRPr="00445F44" w:rsidRDefault="004032F4" w:rsidP="002045F3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</w:pP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Источник напряжения постоянного тока (от 0 до 30 В);</w:t>
                  </w: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br/>
                  </w:r>
                </w:p>
                <w:p w:rsidR="004032F4" w:rsidRPr="00445F44" w:rsidRDefault="004032F4" w:rsidP="002045F3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</w:pP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lastRenderedPageBreak/>
                    <w:t>вольтметр напряжения постоянного тока (класс точности не ниже 0,5);</w:t>
                  </w: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br/>
                  </w:r>
                </w:p>
                <w:p w:rsidR="00445F44" w:rsidRPr="00445F44" w:rsidRDefault="004032F4" w:rsidP="002045F3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</w:pP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миллиамперметр постоянного тока (класс точности не ниже 0,5)</w:t>
                  </w: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br/>
                  </w:r>
                </w:p>
              </w:tc>
            </w:tr>
            <w:tr w:rsidR="004032F4" w:rsidRPr="00445F44" w:rsidTr="004032F4">
              <w:tc>
                <w:tcPr>
                  <w:tcW w:w="5375" w:type="dxa"/>
                  <w:shd w:val="clear" w:color="auto" w:fill="auto"/>
                  <w:tcMar>
                    <w:top w:w="0" w:type="dxa"/>
                    <w:left w:w="74" w:type="dxa"/>
                    <w:bottom w:w="0" w:type="dxa"/>
                    <w:right w:w="74" w:type="dxa"/>
                  </w:tcMar>
                  <w:hideMark/>
                </w:tcPr>
                <w:p w:rsidR="00445F44" w:rsidRPr="00445F44" w:rsidRDefault="004032F4" w:rsidP="002045F3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</w:pP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lastRenderedPageBreak/>
                    <w:t xml:space="preserve">Вторичный эталон единиц длины, скорости и ускорения при колебательном движении твердого тела или </w:t>
                  </w:r>
                  <w:proofErr w:type="gramStart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поверочная</w:t>
                  </w:r>
                  <w:proofErr w:type="gramEnd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виброустановка</w:t>
                  </w:r>
                  <w:proofErr w:type="spellEnd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 по [</w:t>
                  </w:r>
                  <w:hyperlink r:id="rId14" w:anchor="7D20K3" w:history="1">
                    <w:r w:rsidRPr="00445F44">
                      <w:rPr>
                        <w:rFonts w:ascii="Arial" w:eastAsia="Times New Roman" w:hAnsi="Arial" w:cs="Arial"/>
                        <w:color w:val="3451A0"/>
                        <w:sz w:val="24"/>
                        <w:szCs w:val="24"/>
                        <w:u w:val="single"/>
                        <w:lang w:eastAsia="ru-RU"/>
                      </w:rPr>
                      <w:t>2</w:t>
                    </w:r>
                  </w:hyperlink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], или устройство для поверки </w:t>
                  </w:r>
                  <w:proofErr w:type="spellStart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вихретоковых</w:t>
                  </w:r>
                  <w:proofErr w:type="spellEnd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вибропреобразователей</w:t>
                  </w:r>
                  <w:proofErr w:type="spellEnd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 в статическом режиме</w:t>
                  </w: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br/>
                  </w:r>
                </w:p>
              </w:tc>
            </w:tr>
            <w:tr w:rsidR="004032F4" w:rsidRPr="00445F44" w:rsidTr="004032F4">
              <w:tc>
                <w:tcPr>
                  <w:tcW w:w="5375" w:type="dxa"/>
                  <w:shd w:val="clear" w:color="auto" w:fill="auto"/>
                  <w:tcMar>
                    <w:top w:w="0" w:type="dxa"/>
                    <w:left w:w="74" w:type="dxa"/>
                    <w:bottom w:w="0" w:type="dxa"/>
                    <w:right w:w="74" w:type="dxa"/>
                  </w:tcMar>
                  <w:hideMark/>
                </w:tcPr>
                <w:p w:rsidR="00445F44" w:rsidRPr="00445F44" w:rsidRDefault="004032F4" w:rsidP="002045F3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</w:pP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Вторичный эталон единиц длины, скорости и ускорения при колебательном движении твердого тела или </w:t>
                  </w:r>
                  <w:proofErr w:type="gramStart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поверочная</w:t>
                  </w:r>
                  <w:proofErr w:type="gramEnd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виброустановка</w:t>
                  </w:r>
                  <w:proofErr w:type="spellEnd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 по [</w:t>
                  </w:r>
                  <w:hyperlink r:id="rId15" w:anchor="7D20K3" w:history="1">
                    <w:r w:rsidRPr="00445F44">
                      <w:rPr>
                        <w:rFonts w:ascii="Arial" w:eastAsia="Times New Roman" w:hAnsi="Arial" w:cs="Arial"/>
                        <w:color w:val="3451A0"/>
                        <w:sz w:val="24"/>
                        <w:szCs w:val="24"/>
                        <w:u w:val="single"/>
                        <w:lang w:eastAsia="ru-RU"/>
                      </w:rPr>
                      <w:t>2</w:t>
                    </w:r>
                  </w:hyperlink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]</w:t>
                  </w: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br/>
                  </w:r>
                </w:p>
              </w:tc>
            </w:tr>
            <w:tr w:rsidR="004032F4" w:rsidRPr="00445F44" w:rsidTr="004032F4">
              <w:tc>
                <w:tcPr>
                  <w:tcW w:w="5375" w:type="dxa"/>
                  <w:shd w:val="clear" w:color="auto" w:fill="auto"/>
                  <w:tcMar>
                    <w:top w:w="0" w:type="dxa"/>
                    <w:left w:w="74" w:type="dxa"/>
                    <w:bottom w:w="0" w:type="dxa"/>
                    <w:right w:w="74" w:type="dxa"/>
                  </w:tcMar>
                  <w:hideMark/>
                </w:tcPr>
                <w:p w:rsidR="00445F44" w:rsidRPr="00445F44" w:rsidRDefault="004032F4" w:rsidP="002045F3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</w:pP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Вторичный эталон единиц длины, скорости и ускорения при колебательном движении твердого тела или </w:t>
                  </w:r>
                  <w:proofErr w:type="gramStart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поверочная</w:t>
                  </w:r>
                  <w:proofErr w:type="gramEnd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виброустановка</w:t>
                  </w:r>
                  <w:proofErr w:type="spellEnd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 по [</w:t>
                  </w:r>
                  <w:hyperlink r:id="rId16" w:anchor="7D20K3" w:history="1">
                    <w:r w:rsidRPr="00445F44">
                      <w:rPr>
                        <w:rFonts w:ascii="Arial" w:eastAsia="Times New Roman" w:hAnsi="Arial" w:cs="Arial"/>
                        <w:color w:val="3451A0"/>
                        <w:sz w:val="24"/>
                        <w:szCs w:val="24"/>
                        <w:u w:val="single"/>
                        <w:lang w:eastAsia="ru-RU"/>
                      </w:rPr>
                      <w:t>2</w:t>
                    </w:r>
                  </w:hyperlink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]</w:t>
                  </w: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br/>
                  </w:r>
                </w:p>
              </w:tc>
            </w:tr>
            <w:tr w:rsidR="004032F4" w:rsidRPr="00445F44" w:rsidTr="004032F4">
              <w:tc>
                <w:tcPr>
                  <w:tcW w:w="5375" w:type="dxa"/>
                  <w:shd w:val="clear" w:color="auto" w:fill="auto"/>
                  <w:tcMar>
                    <w:top w:w="0" w:type="dxa"/>
                    <w:left w:w="74" w:type="dxa"/>
                    <w:bottom w:w="0" w:type="dxa"/>
                    <w:right w:w="74" w:type="dxa"/>
                  </w:tcMar>
                  <w:hideMark/>
                </w:tcPr>
                <w:p w:rsidR="00445F44" w:rsidRPr="00445F44" w:rsidRDefault="004032F4" w:rsidP="002045F3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</w:pP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Вторичный эталон единиц длины, скорости и ускорения при колебательном движении </w:t>
                  </w: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lastRenderedPageBreak/>
                    <w:t xml:space="preserve">твердого тела или </w:t>
                  </w:r>
                  <w:proofErr w:type="gramStart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поверочная</w:t>
                  </w:r>
                  <w:proofErr w:type="gramEnd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виброустановка</w:t>
                  </w:r>
                  <w:proofErr w:type="spellEnd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 по [</w:t>
                  </w:r>
                  <w:hyperlink r:id="rId17" w:anchor="7D20K3" w:history="1">
                    <w:r w:rsidRPr="00445F44">
                      <w:rPr>
                        <w:rFonts w:ascii="Arial" w:eastAsia="Times New Roman" w:hAnsi="Arial" w:cs="Arial"/>
                        <w:color w:val="3451A0"/>
                        <w:sz w:val="24"/>
                        <w:szCs w:val="24"/>
                        <w:u w:val="single"/>
                        <w:lang w:eastAsia="ru-RU"/>
                      </w:rPr>
                      <w:t>2</w:t>
                    </w:r>
                  </w:hyperlink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]</w:t>
                  </w: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br/>
                  </w:r>
                </w:p>
              </w:tc>
            </w:tr>
            <w:tr w:rsidR="004032F4" w:rsidRPr="00445F44" w:rsidTr="004032F4">
              <w:tc>
                <w:tcPr>
                  <w:tcW w:w="5375" w:type="dxa"/>
                  <w:shd w:val="clear" w:color="auto" w:fill="auto"/>
                  <w:tcMar>
                    <w:top w:w="0" w:type="dxa"/>
                    <w:left w:w="74" w:type="dxa"/>
                    <w:bottom w:w="0" w:type="dxa"/>
                    <w:right w:w="74" w:type="dxa"/>
                  </w:tcMar>
                  <w:hideMark/>
                </w:tcPr>
                <w:p w:rsidR="00445F44" w:rsidRPr="00445F44" w:rsidRDefault="004032F4" w:rsidP="002045F3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</w:pP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lastRenderedPageBreak/>
                    <w:t xml:space="preserve">Вторичный эталон единиц длины, скорости и ускорения при колебательном движении твердого тела или поверочная </w:t>
                  </w:r>
                  <w:proofErr w:type="spellStart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виброустановка</w:t>
                  </w:r>
                  <w:proofErr w:type="spellEnd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 по [</w:t>
                  </w:r>
                  <w:hyperlink r:id="rId18" w:anchor="7D20K3" w:history="1">
                    <w:r w:rsidRPr="00445F44">
                      <w:rPr>
                        <w:rFonts w:ascii="Arial" w:eastAsia="Times New Roman" w:hAnsi="Arial" w:cs="Arial"/>
                        <w:color w:val="3451A0"/>
                        <w:sz w:val="24"/>
                        <w:szCs w:val="24"/>
                        <w:u w:val="single"/>
                        <w:lang w:eastAsia="ru-RU"/>
                      </w:rPr>
                      <w:t>2</w:t>
                    </w:r>
                  </w:hyperlink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], или стальной кубик массой 180-220 г с пьезоэлектрическим вибратором и низкочастотным измерительным генератором по [</w:t>
                  </w:r>
                  <w:hyperlink r:id="rId19" w:history="1">
                    <w:r w:rsidRPr="00445F44">
                      <w:rPr>
                        <w:rFonts w:ascii="Arial" w:eastAsia="Times New Roman" w:hAnsi="Arial" w:cs="Arial"/>
                        <w:color w:val="3451A0"/>
                        <w:sz w:val="24"/>
                        <w:szCs w:val="24"/>
                        <w:u w:val="single"/>
                        <w:lang w:eastAsia="ru-RU"/>
                      </w:rPr>
                      <w:t>3</w:t>
                    </w:r>
                  </w:hyperlink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], или установка типа "падающий шар", </w:t>
                  </w:r>
                  <w:proofErr w:type="spellStart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спектроанализатор</w:t>
                  </w:r>
                  <w:proofErr w:type="spellEnd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br/>
                  </w:r>
                </w:p>
              </w:tc>
            </w:tr>
            <w:tr w:rsidR="004032F4" w:rsidRPr="00445F44" w:rsidTr="004032F4">
              <w:tc>
                <w:tcPr>
                  <w:tcW w:w="5375" w:type="dxa"/>
                  <w:shd w:val="clear" w:color="auto" w:fill="auto"/>
                  <w:tcMar>
                    <w:top w:w="0" w:type="dxa"/>
                    <w:left w:w="74" w:type="dxa"/>
                    <w:bottom w:w="0" w:type="dxa"/>
                    <w:right w:w="74" w:type="dxa"/>
                  </w:tcMar>
                  <w:hideMark/>
                </w:tcPr>
                <w:p w:rsidR="00445F44" w:rsidRPr="00445F44" w:rsidRDefault="004032F4" w:rsidP="002045F3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</w:pP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Вторичный эталон единиц длины, скорости и ускорения при колебательном движении твердого тела или поверочная </w:t>
                  </w:r>
                  <w:proofErr w:type="spellStart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виброустановка</w:t>
                  </w:r>
                  <w:proofErr w:type="spellEnd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 по [</w:t>
                  </w:r>
                  <w:hyperlink r:id="rId20" w:anchor="7D20K3" w:history="1">
                    <w:r w:rsidRPr="00445F44">
                      <w:rPr>
                        <w:rFonts w:ascii="Arial" w:eastAsia="Times New Roman" w:hAnsi="Arial" w:cs="Arial"/>
                        <w:color w:val="3451A0"/>
                        <w:sz w:val="24"/>
                        <w:szCs w:val="24"/>
                        <w:u w:val="single"/>
                        <w:lang w:eastAsia="ru-RU"/>
                      </w:rPr>
                      <w:t>2</w:t>
                    </w:r>
                  </w:hyperlink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], или стальной кубик массой 180-220 г с пьезоэлектрическим вибратором и низкочастотным измерительным генератором по </w:t>
                  </w:r>
                  <w:hyperlink r:id="rId21" w:anchor="7D20K3" w:history="1">
                    <w:r w:rsidRPr="00445F44">
                      <w:rPr>
                        <w:rFonts w:ascii="Arial" w:eastAsia="Times New Roman" w:hAnsi="Arial" w:cs="Arial"/>
                        <w:color w:val="3451A0"/>
                        <w:sz w:val="24"/>
                        <w:szCs w:val="24"/>
                        <w:u w:val="single"/>
                        <w:lang w:eastAsia="ru-RU"/>
                      </w:rPr>
                      <w:t>ГОСТ 9486</w:t>
                    </w:r>
                  </w:hyperlink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, или установка типа "падающий шар", </w:t>
                  </w:r>
                  <w:proofErr w:type="spellStart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спектроанализатор</w:t>
                  </w:r>
                  <w:proofErr w:type="spellEnd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br/>
                  </w:r>
                </w:p>
              </w:tc>
            </w:tr>
            <w:tr w:rsidR="004032F4" w:rsidRPr="00445F44" w:rsidTr="004032F4">
              <w:tc>
                <w:tcPr>
                  <w:tcW w:w="5375" w:type="dxa"/>
                  <w:shd w:val="clear" w:color="auto" w:fill="auto"/>
                  <w:tcMar>
                    <w:top w:w="0" w:type="dxa"/>
                    <w:left w:w="74" w:type="dxa"/>
                    <w:bottom w:w="0" w:type="dxa"/>
                    <w:right w:w="74" w:type="dxa"/>
                  </w:tcMar>
                  <w:hideMark/>
                </w:tcPr>
                <w:p w:rsidR="00445F44" w:rsidRPr="00445F44" w:rsidRDefault="004032F4" w:rsidP="002045F3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</w:pP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Расчеты по результатам измерений</w:t>
                  </w: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br/>
                  </w:r>
                </w:p>
              </w:tc>
            </w:tr>
            <w:tr w:rsidR="004032F4" w:rsidRPr="00445F44" w:rsidTr="004032F4">
              <w:tc>
                <w:tcPr>
                  <w:tcW w:w="5375" w:type="dxa"/>
                  <w:shd w:val="clear" w:color="auto" w:fill="auto"/>
                  <w:tcMar>
                    <w:top w:w="0" w:type="dxa"/>
                    <w:left w:w="74" w:type="dxa"/>
                    <w:bottom w:w="0" w:type="dxa"/>
                    <w:right w:w="74" w:type="dxa"/>
                  </w:tcMar>
                  <w:hideMark/>
                </w:tcPr>
                <w:p w:rsidR="00445F44" w:rsidRPr="00445F44" w:rsidRDefault="004032F4" w:rsidP="002045F3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</w:pP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Вторичный эталон единиц </w:t>
                  </w:r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lastRenderedPageBreak/>
                    <w:t xml:space="preserve">длины, скорости и ускорения при колебательном движении твердого тела или </w:t>
                  </w:r>
                  <w:proofErr w:type="gramStart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поверочная</w:t>
                  </w:r>
                  <w:proofErr w:type="gramEnd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виброустановка</w:t>
                  </w:r>
                  <w:proofErr w:type="spellEnd"/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 xml:space="preserve"> по [</w:t>
                  </w:r>
                  <w:hyperlink r:id="rId22" w:anchor="7D20K3" w:history="1">
                    <w:r w:rsidRPr="00445F44">
                      <w:rPr>
                        <w:rFonts w:ascii="Arial" w:eastAsia="Times New Roman" w:hAnsi="Arial" w:cs="Arial"/>
                        <w:color w:val="3451A0"/>
                        <w:sz w:val="24"/>
                        <w:szCs w:val="24"/>
                        <w:u w:val="single"/>
                        <w:lang w:eastAsia="ru-RU"/>
                      </w:rPr>
                      <w:t>2</w:t>
                    </w:r>
                  </w:hyperlink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], измеритель разности фаз по [</w:t>
                  </w:r>
                  <w:hyperlink r:id="rId23" w:history="1">
                    <w:r w:rsidRPr="00445F44">
                      <w:rPr>
                        <w:rFonts w:ascii="Arial" w:eastAsia="Times New Roman" w:hAnsi="Arial" w:cs="Arial"/>
                        <w:color w:val="3451A0"/>
                        <w:sz w:val="24"/>
                        <w:szCs w:val="24"/>
                        <w:u w:val="single"/>
                        <w:lang w:eastAsia="ru-RU"/>
                      </w:rPr>
                      <w:t>3</w:t>
                    </w:r>
                  </w:hyperlink>
                  <w:r w:rsidRPr="00445F44">
                    <w:rPr>
                      <w:rFonts w:ascii="Arial" w:eastAsia="Times New Roman" w:hAnsi="Arial" w:cs="Arial"/>
                      <w:color w:val="444444"/>
                      <w:sz w:val="24"/>
                      <w:szCs w:val="24"/>
                      <w:lang w:eastAsia="ru-RU"/>
                    </w:rPr>
                    <w:t>]</w:t>
                  </w:r>
                </w:p>
              </w:tc>
            </w:tr>
          </w:tbl>
          <w:p w:rsidR="0037619A" w:rsidRDefault="0037619A"/>
        </w:tc>
        <w:tc>
          <w:tcPr>
            <w:tcW w:w="4762" w:type="dxa"/>
          </w:tcPr>
          <w:p w:rsidR="0037619A" w:rsidRDefault="0037619A"/>
        </w:tc>
        <w:tc>
          <w:tcPr>
            <w:tcW w:w="1533" w:type="dxa"/>
          </w:tcPr>
          <w:p w:rsidR="0037619A" w:rsidRDefault="0037619A"/>
        </w:tc>
      </w:tr>
      <w:tr w:rsidR="00EE49D4" w:rsidTr="004032F4">
        <w:tc>
          <w:tcPr>
            <w:tcW w:w="3658" w:type="dxa"/>
          </w:tcPr>
          <w:p w:rsidR="00232A52" w:rsidRPr="00232A52" w:rsidRDefault="00ED168D">
            <w:pPr>
              <w:rPr>
                <w:lang w:val="en-US"/>
              </w:rPr>
            </w:pPr>
            <w:proofErr w:type="spellStart"/>
            <w:r w:rsidRPr="00ED168D">
              <w:rPr>
                <w:lang w:val="en-US"/>
              </w:rPr>
              <w:lastRenderedPageBreak/>
              <w:t>полярограф</w:t>
            </w:r>
            <w:proofErr w:type="spellEnd"/>
          </w:p>
        </w:tc>
        <w:tc>
          <w:tcPr>
            <w:tcW w:w="1732" w:type="dxa"/>
          </w:tcPr>
          <w:p w:rsidR="0037619A" w:rsidRDefault="00ED168D">
            <w:r w:rsidRPr="00ED168D">
              <w:t>МИ 1004-85 ГСИ</w:t>
            </w:r>
          </w:p>
        </w:tc>
        <w:tc>
          <w:tcPr>
            <w:tcW w:w="3946" w:type="dxa"/>
          </w:tcPr>
          <w:p w:rsidR="00ED168D" w:rsidRPr="00083533" w:rsidRDefault="00ED168D" w:rsidP="009724AB">
            <w:pPr>
              <w:pStyle w:val="a5"/>
            </w:pPr>
            <w:r>
              <w:t>Стандартные образцы</w:t>
            </w:r>
            <w:r w:rsidRPr="00ED168D">
              <w:t xml:space="preserve"> состава водных растворов ионов кадмия</w:t>
            </w:r>
          </w:p>
          <w:p w:rsidR="0037619A" w:rsidRDefault="0037619A"/>
        </w:tc>
        <w:tc>
          <w:tcPr>
            <w:tcW w:w="4762" w:type="dxa"/>
          </w:tcPr>
          <w:p w:rsidR="0037619A" w:rsidRDefault="0037619A"/>
        </w:tc>
        <w:tc>
          <w:tcPr>
            <w:tcW w:w="1533" w:type="dxa"/>
          </w:tcPr>
          <w:p w:rsidR="0037619A" w:rsidRDefault="0037619A"/>
        </w:tc>
      </w:tr>
      <w:tr w:rsidR="00232A52" w:rsidTr="004032F4">
        <w:tc>
          <w:tcPr>
            <w:tcW w:w="3658" w:type="dxa"/>
          </w:tcPr>
          <w:p w:rsidR="00232A52" w:rsidRPr="00ED168D" w:rsidRDefault="00303305">
            <w:r>
              <w:t>ЭЛЕКТРОКАРДИОГРАФЫ, ЭЛЕКТРОКАРДИОСКОПЫ И ЭЛЕКТРОКАРДИОАНАЛИЗАТОРЫ</w:t>
            </w:r>
          </w:p>
        </w:tc>
        <w:tc>
          <w:tcPr>
            <w:tcW w:w="1732" w:type="dxa"/>
          </w:tcPr>
          <w:p w:rsidR="00232A52" w:rsidRDefault="00303305">
            <w:proofErr w:type="gramStart"/>
            <w:r>
              <w:t>Р</w:t>
            </w:r>
            <w:proofErr w:type="gramEnd"/>
            <w:r>
              <w:t xml:space="preserve"> 50.2.009- 2011</w:t>
            </w:r>
          </w:p>
        </w:tc>
        <w:tc>
          <w:tcPr>
            <w:tcW w:w="3946" w:type="dxa"/>
          </w:tcPr>
          <w:p w:rsidR="00232A52" w:rsidRPr="00303305" w:rsidRDefault="00303305" w:rsidP="00303305">
            <w:pPr>
              <w:pStyle w:val="a5"/>
              <w:numPr>
                <w:ilvl w:val="0"/>
                <w:numId w:val="6"/>
              </w:numPr>
            </w:pPr>
            <w:r>
              <w:t xml:space="preserve">Генератор функциональный (далее — ГФ) с испытательными кардиографическими сигналами «4». «ЧСС». «7-6». «7-7», разработанными во ВНИИИМТ*, а также с калибровочными сигналами «CAL20160», «CAL20210», «САМ 0000», «CAL50000» по ГОСТ </w:t>
            </w:r>
            <w:proofErr w:type="gramStart"/>
            <w:r>
              <w:t>Р</w:t>
            </w:r>
            <w:proofErr w:type="gramEnd"/>
            <w:r>
              <w:t xml:space="preserve"> МЭК 60601-2— 51</w:t>
            </w:r>
          </w:p>
          <w:p w:rsidR="00303305" w:rsidRPr="005C5B99" w:rsidRDefault="00303305" w:rsidP="00303305"/>
          <w:p w:rsidR="00303305" w:rsidRPr="005C5B99" w:rsidRDefault="00303305" w:rsidP="00303305"/>
          <w:p w:rsidR="00303305" w:rsidRPr="00303305" w:rsidRDefault="00303305" w:rsidP="00303305">
            <w:pPr>
              <w:pStyle w:val="a5"/>
              <w:numPr>
                <w:ilvl w:val="0"/>
                <w:numId w:val="6"/>
              </w:numPr>
            </w:pPr>
            <w:r>
              <w:t>Поверочное коммутационное устройство (далее — ПКУ)** — эквивалент «кожа-электрод»</w:t>
            </w:r>
          </w:p>
          <w:p w:rsidR="00303305" w:rsidRPr="005C5B99" w:rsidRDefault="00303305" w:rsidP="00303305"/>
          <w:p w:rsidR="00303305" w:rsidRPr="00303305" w:rsidRDefault="00303305" w:rsidP="00303305">
            <w:pPr>
              <w:pStyle w:val="a5"/>
              <w:numPr>
                <w:ilvl w:val="0"/>
                <w:numId w:val="6"/>
              </w:numPr>
            </w:pPr>
            <w:r>
              <w:t>Линейка измерительная металлическая по ГОСТ 427</w:t>
            </w:r>
          </w:p>
          <w:p w:rsidR="00303305" w:rsidRDefault="00303305" w:rsidP="00303305">
            <w:pPr>
              <w:pStyle w:val="a5"/>
            </w:pPr>
          </w:p>
          <w:p w:rsidR="00303305" w:rsidRPr="005C5B99" w:rsidRDefault="00303305" w:rsidP="00303305"/>
        </w:tc>
        <w:tc>
          <w:tcPr>
            <w:tcW w:w="4762" w:type="dxa"/>
          </w:tcPr>
          <w:p w:rsidR="00232A52" w:rsidRPr="00303305" w:rsidRDefault="00303305">
            <w:proofErr w:type="gramStart"/>
            <w:r>
              <w:t>Диапазон частот — от 0,01 до 600 Гц Выходное сопротивление ГФ — не более 100 Ом Пределы допускаемой относительной погрешности установки частоты — ± 0,1% Диапазон размаха напряжения выходного сигнала — от 0,03 до 10 мВ Пределы допускаемой относительной погрешности установки размаха напряжения выходного сигнала: ± 1,0 % для значения размаха 1,0 мВ; ± 1,5 % для значений размаха: 0,3;</w:t>
            </w:r>
            <w:proofErr w:type="gramEnd"/>
            <w:r>
              <w:t xml:space="preserve"> 0,4; 0,5; 0,6; 0,7; 0,8; 1,5; 2,0; 3,0; 4,0; 5,0; 6,0; 7,0; 8,0; 9,0; 10,0 мВ; ± 3,0 % для значений размаха: 0,1; 0,2 мВ; ± 9,5 % для значений размаха: 0,03; 0,05 мВ.</w:t>
            </w:r>
          </w:p>
          <w:p w:rsidR="00303305" w:rsidRDefault="00303305">
            <w:r>
              <w:t xml:space="preserve">Параметры эквивалента «кожа-электрод» и дополнительных элементов: R-I =51,1 кОм ± 2 %; С., = 47 </w:t>
            </w:r>
            <w:proofErr w:type="spellStart"/>
            <w:r>
              <w:t>нФ</w:t>
            </w:r>
            <w:proofErr w:type="spellEnd"/>
            <w:r>
              <w:t xml:space="preserve"> ± 10 %; </w:t>
            </w:r>
            <w:proofErr w:type="spellStart"/>
            <w:r>
              <w:t>Rn</w:t>
            </w:r>
            <w:proofErr w:type="spellEnd"/>
            <w:r>
              <w:t xml:space="preserve"> = 100 Ом ± 2 %;</w:t>
            </w:r>
          </w:p>
          <w:p w:rsidR="00303305" w:rsidRDefault="00303305" w:rsidP="00303305"/>
          <w:p w:rsidR="00303305" w:rsidRPr="00303305" w:rsidRDefault="00303305" w:rsidP="00303305">
            <w:r>
              <w:t>Пределы измерений — от 0 до 500 мм. Цена деления — 1 мм. Лупа измерительная по ГОСТ 25706 Увеличение — 10; пределы измерений — от 0 до 15 мм. Цена деления — 0,1мм.</w:t>
            </w:r>
          </w:p>
        </w:tc>
        <w:tc>
          <w:tcPr>
            <w:tcW w:w="1533" w:type="dxa"/>
          </w:tcPr>
          <w:p w:rsidR="00232A52" w:rsidRDefault="00232A52"/>
        </w:tc>
      </w:tr>
      <w:tr w:rsidR="009E6E94" w:rsidTr="004032F4">
        <w:tc>
          <w:tcPr>
            <w:tcW w:w="3658" w:type="dxa"/>
          </w:tcPr>
          <w:p w:rsidR="009E6E94" w:rsidRDefault="009C4323">
            <w:proofErr w:type="spellStart"/>
            <w:r>
              <w:rPr>
                <w:color w:val="000000"/>
              </w:rPr>
              <w:lastRenderedPageBreak/>
              <w:t>Электромиографические</w:t>
            </w:r>
            <w:proofErr w:type="spellEnd"/>
            <w:r>
              <w:rPr>
                <w:color w:val="000000"/>
              </w:rPr>
              <w:t xml:space="preserve"> приборы</w:t>
            </w:r>
          </w:p>
        </w:tc>
        <w:tc>
          <w:tcPr>
            <w:tcW w:w="1732" w:type="dxa"/>
          </w:tcPr>
          <w:p w:rsidR="009E6E94" w:rsidRDefault="009D2843">
            <w:hyperlink r:id="rId24" w:tgtFrame="_blank" w:history="1">
              <w:r w:rsidR="009C4323">
                <w:rPr>
                  <w:rStyle w:val="a4"/>
                  <w:color w:val="8000B8"/>
                </w:rPr>
                <w:t>МИ 2527-99</w:t>
              </w:r>
            </w:hyperlink>
          </w:p>
        </w:tc>
        <w:tc>
          <w:tcPr>
            <w:tcW w:w="3946" w:type="dxa"/>
          </w:tcPr>
          <w:p w:rsidR="009E6E94" w:rsidRPr="009C4323" w:rsidRDefault="009C4323" w:rsidP="009C4323">
            <w:pPr>
              <w:pStyle w:val="a5"/>
              <w:numPr>
                <w:ilvl w:val="0"/>
                <w:numId w:val="7"/>
              </w:numPr>
            </w:pPr>
            <w:r>
              <w:t>Генератор функциональный ГФ-05 (для поверки ЭМГ-приборов)</w:t>
            </w:r>
          </w:p>
          <w:p w:rsidR="009C4323" w:rsidRPr="005C5B99" w:rsidRDefault="009C4323" w:rsidP="009C4323"/>
          <w:p w:rsidR="009C4323" w:rsidRPr="005C5B99" w:rsidRDefault="009C4323" w:rsidP="009C4323"/>
          <w:p w:rsidR="009C4323" w:rsidRPr="005C5B99" w:rsidRDefault="009C4323" w:rsidP="009C4323"/>
          <w:p w:rsidR="009C4323" w:rsidRPr="005C5B99" w:rsidRDefault="009C4323" w:rsidP="009C4323"/>
          <w:p w:rsidR="009C4323" w:rsidRPr="005C5B99" w:rsidRDefault="009C4323" w:rsidP="009C4323"/>
          <w:p w:rsidR="009C4323" w:rsidRPr="005C5B99" w:rsidRDefault="009C4323" w:rsidP="009C4323"/>
          <w:p w:rsidR="009C4323" w:rsidRPr="005C5B99" w:rsidRDefault="009C4323" w:rsidP="009C4323"/>
          <w:p w:rsidR="009C4323" w:rsidRPr="005C5B99" w:rsidRDefault="009C4323" w:rsidP="009C4323"/>
          <w:p w:rsidR="009C4323" w:rsidRPr="005C5B99" w:rsidRDefault="009C4323" w:rsidP="009C4323"/>
          <w:p w:rsidR="009C4323" w:rsidRPr="009C4323" w:rsidRDefault="009C4323" w:rsidP="009C4323">
            <w:pPr>
              <w:pStyle w:val="a5"/>
              <w:numPr>
                <w:ilvl w:val="0"/>
                <w:numId w:val="7"/>
              </w:numPr>
            </w:pPr>
            <w:proofErr w:type="gramStart"/>
            <w:r>
              <w:t>Набор ПЗУ с ЭМГ-сигналами (ПЗУ:</w:t>
            </w:r>
            <w:proofErr w:type="gramEnd"/>
            <w:r>
              <w:t xml:space="preserve"> М</w:t>
            </w:r>
            <w:proofErr w:type="gramStart"/>
            <w:r>
              <w:t>2</w:t>
            </w:r>
            <w:proofErr w:type="gramEnd"/>
            <w:r>
              <w:t>, М 4 , М 7 , М10, M l 2, ЭМГ, М22, М196/Ф)</w:t>
            </w:r>
          </w:p>
          <w:p w:rsidR="009C4323" w:rsidRPr="005C5B99" w:rsidRDefault="009C4323" w:rsidP="009C4323"/>
          <w:p w:rsidR="009C4323" w:rsidRPr="005C5B99" w:rsidRDefault="009C4323" w:rsidP="009C4323"/>
          <w:p w:rsidR="00D86EF4" w:rsidRPr="00D86EF4" w:rsidRDefault="00D86EF4" w:rsidP="00D86EF4">
            <w:pPr>
              <w:pStyle w:val="a5"/>
              <w:numPr>
                <w:ilvl w:val="0"/>
                <w:numId w:val="7"/>
              </w:numPr>
            </w:pPr>
            <w:r>
              <w:t>Поверочное коммутационное устройство ПКУ-ЭМГ (вспомогательное устройство; схема электрическая принци</w:t>
            </w:r>
            <w:r>
              <w:softHyphen/>
              <w:t xml:space="preserve">пиальная ПКУ-ЭМГ приведена </w:t>
            </w:r>
            <w:proofErr w:type="gramStart"/>
            <w:r>
              <w:t>приложении</w:t>
            </w:r>
            <w:proofErr w:type="gramEnd"/>
            <w:r>
              <w:t xml:space="preserve"> Г)</w:t>
            </w:r>
          </w:p>
        </w:tc>
        <w:tc>
          <w:tcPr>
            <w:tcW w:w="4762" w:type="dxa"/>
          </w:tcPr>
          <w:p w:rsidR="009E6E94" w:rsidRPr="005C5B99" w:rsidRDefault="009C4323">
            <w:r>
              <w:t>Диапазон частот</w:t>
            </w:r>
            <w:proofErr w:type="gramStart"/>
            <w:r>
              <w:t>:(</w:t>
            </w:r>
            <w:proofErr w:type="gramEnd"/>
            <w:r>
              <w:t>О ,01-600) Гц Относительная погрешность установки частоты: 0,5 %. Диапазон размаха напряжения выходного сигнала: 0,03 мВ - 10 В. Относительная погрешность установки размаха напряжения выходного сигнала: 1,25 % для значений размаха: 0,3; 0,4; 0,5; 0,6; 0,7; 0,8; 1,0; 1,5; 2,0; 3,0? 4,0; 5,0; 6,0; 7,0; 8,0; 9,0; 10,0 В? 1.5 % для значений размаха: 0,3? 0,4? 0,5? 0,6; 0,7: 0,8? 1,0; 1,5; 2,0; 3,0; 4,0? 5,0; 6,0? 7,0? 8,0? 9,0;10,0 мВ; 2.5 % для значений размаха: 0,1? 0,2</w:t>
            </w:r>
            <w:proofErr w:type="gramStart"/>
            <w:r>
              <w:t xml:space="preserve"> В</w:t>
            </w:r>
            <w:proofErr w:type="gramEnd"/>
            <w:r>
              <w:t>; 3.0 % для значений размаха: 0,1; 0,2 мВ;</w:t>
            </w:r>
          </w:p>
          <w:p w:rsidR="009C4323" w:rsidRPr="005C5B99" w:rsidRDefault="009C4323" w:rsidP="009C4323">
            <w:r>
              <w:t>Относительная погрешность сигнала на выходах ПКУ-ЭМГ, ЭМГ, М22, М196/Ф) соединенного с ГФ-05</w:t>
            </w:r>
            <w:proofErr w:type="gramStart"/>
            <w:r>
              <w:t xml:space="preserve"> :</w:t>
            </w:r>
            <w:proofErr w:type="gramEnd"/>
            <w:r>
              <w:t xml:space="preserve"> амплитудных параметров: 3 %? временных параметров: 1 %? площадей: 5 %.</w:t>
            </w:r>
          </w:p>
          <w:p w:rsidR="00D86EF4" w:rsidRPr="005C5B99" w:rsidRDefault="00D86EF4" w:rsidP="009C4323">
            <w:r>
              <w:t>Параметры эквивалента</w:t>
            </w:r>
          </w:p>
          <w:p w:rsidR="00D86EF4" w:rsidRPr="005C5B99" w:rsidRDefault="00D86EF4" w:rsidP="009C4323">
            <w:r>
              <w:t>"кожа-электрод":</w:t>
            </w:r>
          </w:p>
          <w:p w:rsidR="00D86EF4" w:rsidRPr="005C5B99" w:rsidRDefault="00D86EF4" w:rsidP="009C4323">
            <w:proofErr w:type="spellStart"/>
            <w:r>
              <w:t>Rl</w:t>
            </w:r>
            <w:proofErr w:type="spellEnd"/>
            <w:r>
              <w:t xml:space="preserve"> - R4 — 4,7 кОм +/- 1 %.</w:t>
            </w:r>
          </w:p>
          <w:p w:rsidR="00D86EF4" w:rsidRPr="00D86EF4" w:rsidRDefault="00D86EF4" w:rsidP="00D86EF4">
            <w:r>
              <w:t>Элементы:</w:t>
            </w:r>
            <w:r w:rsidRPr="00D86EF4">
              <w:t xml:space="preserve"> </w:t>
            </w:r>
            <w:r>
              <w:t xml:space="preserve">R5, R7 = 1,0 ком +/- 2 %; R6 = 370 ОМ +/- 2 %? R8 = 1,0 КОМ +/“ </w:t>
            </w:r>
            <w:proofErr w:type="gramStart"/>
            <w:r>
              <w:t>Ю</w:t>
            </w:r>
            <w:proofErr w:type="gramEnd"/>
            <w:r>
              <w:t xml:space="preserve"> %; U l ,U3 - микросхемы К155ЛАЗ; U2 - микросхема К155ИЕ5; D1 - диод Д220Б; S1 - </w:t>
            </w:r>
            <w:proofErr w:type="spellStart"/>
            <w:r>
              <w:t>микротумблер</w:t>
            </w:r>
            <w:proofErr w:type="spellEnd"/>
            <w:r>
              <w:t xml:space="preserve"> МТ-1.</w:t>
            </w:r>
          </w:p>
        </w:tc>
        <w:tc>
          <w:tcPr>
            <w:tcW w:w="1533" w:type="dxa"/>
          </w:tcPr>
          <w:p w:rsidR="009E6E94" w:rsidRDefault="009E6E94"/>
        </w:tc>
      </w:tr>
      <w:tr w:rsidR="00695D01" w:rsidRPr="00695D01" w:rsidTr="004032F4">
        <w:tc>
          <w:tcPr>
            <w:tcW w:w="3658" w:type="dxa"/>
          </w:tcPr>
          <w:p w:rsidR="00695D01" w:rsidRPr="00695D01" w:rsidRDefault="00695D01">
            <w:pPr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444444"/>
                <w:shd w:val="clear" w:color="auto" w:fill="FFFFFF"/>
              </w:rPr>
              <w:t>ЭЛЕКТРОЭНЦЕФАЛОГРАФЫ, ЭЛЕКТРОЭНЦЕФАЛОСКОПЫ И ЭЛЕКТРОЭНЦЕФАЛОАНАЛИЗАТОРЫ</w:t>
            </w:r>
          </w:p>
        </w:tc>
        <w:tc>
          <w:tcPr>
            <w:tcW w:w="1732" w:type="dxa"/>
          </w:tcPr>
          <w:p w:rsidR="00695D01" w:rsidRDefault="00695D01">
            <w:proofErr w:type="gramStart"/>
            <w:r>
              <w:rPr>
                <w:rFonts w:ascii="Arial" w:hAnsi="Arial" w:cs="Arial"/>
                <w:color w:val="444444"/>
                <w:shd w:val="clear" w:color="auto" w:fill="FFFFFF"/>
              </w:rPr>
              <w:t>Р</w:t>
            </w:r>
            <w:proofErr w:type="gram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50.2.087-2013</w:t>
            </w:r>
          </w:p>
        </w:tc>
        <w:tc>
          <w:tcPr>
            <w:tcW w:w="3946" w:type="dxa"/>
          </w:tcPr>
          <w:p w:rsidR="00695D01" w:rsidRPr="00695D01" w:rsidRDefault="00695D01" w:rsidP="00695D01">
            <w:pPr>
              <w:pStyle w:val="a5"/>
              <w:numPr>
                <w:ilvl w:val="0"/>
                <w:numId w:val="8"/>
              </w:numPr>
              <w:textAlignment w:val="baseline"/>
              <w:rPr>
                <w:rFonts w:ascii="Arial" w:hAnsi="Arial" w:cs="Arial"/>
                <w:color w:val="444444"/>
              </w:rPr>
            </w:pPr>
            <w:r w:rsidRPr="00695D01">
              <w:rPr>
                <w:rFonts w:ascii="Arial" w:hAnsi="Arial" w:cs="Arial"/>
                <w:color w:val="444444"/>
                <w:shd w:val="clear" w:color="auto" w:fill="FFFFFF"/>
              </w:rPr>
              <w:t>Генератор функциональный ГФ-05 с ПЗУ 4, ЭЭГ-7, ВП</w:t>
            </w:r>
            <w:proofErr w:type="gramStart"/>
            <w:r w:rsidRPr="00695D01">
              <w:rPr>
                <w:rFonts w:ascii="Arial" w:hAnsi="Arial" w:cs="Arial"/>
                <w:color w:val="444444"/>
                <w:shd w:val="clear" w:color="auto" w:fill="FFFFFF"/>
              </w:rPr>
              <w:t>1</w:t>
            </w:r>
            <w:proofErr w:type="gramEnd"/>
            <w:r w:rsidRPr="00695D01">
              <w:rPr>
                <w:rFonts w:ascii="Arial" w:hAnsi="Arial" w:cs="Arial"/>
                <w:color w:val="444444"/>
                <w:shd w:val="clear" w:color="auto" w:fill="FFFFFF"/>
              </w:rPr>
              <w:t xml:space="preserve">, ВП2, ВП3 с испытательными сигналами: стандартные - треугольной, синусоидальной формы и меандр, ЭЭГ-сигнал - ЭЭГ-7, сигналы вызванных </w:t>
            </w:r>
            <w:r w:rsidRPr="00695D01">
              <w:rPr>
                <w:rFonts w:ascii="Arial" w:hAnsi="Arial" w:cs="Arial"/>
                <w:color w:val="444444"/>
                <w:shd w:val="clear" w:color="auto" w:fill="FFFFFF"/>
              </w:rPr>
              <w:lastRenderedPageBreak/>
              <w:t>потенциалов: ДЛСС, КЛСС, ВСП, ДЛС, Р300, - разработанные во ВНИИИМТ*.</w:t>
            </w:r>
          </w:p>
          <w:p w:rsidR="00695D01" w:rsidRPr="005C5B99" w:rsidRDefault="00695D01" w:rsidP="00695D01">
            <w:pPr>
              <w:textAlignment w:val="baseline"/>
              <w:rPr>
                <w:rFonts w:ascii="Arial" w:hAnsi="Arial" w:cs="Arial"/>
                <w:color w:val="444444"/>
              </w:rPr>
            </w:pPr>
          </w:p>
          <w:p w:rsidR="00695D01" w:rsidRPr="00695D01" w:rsidRDefault="00695D01" w:rsidP="00695D01">
            <w:pPr>
              <w:pStyle w:val="a5"/>
              <w:numPr>
                <w:ilvl w:val="0"/>
                <w:numId w:val="8"/>
              </w:numPr>
              <w:textAlignment w:val="baseline"/>
              <w:rPr>
                <w:rFonts w:ascii="Arial" w:hAnsi="Arial" w:cs="Arial"/>
                <w:color w:val="444444"/>
              </w:rPr>
            </w:pPr>
            <w:r w:rsidRPr="00695D01">
              <w:rPr>
                <w:rFonts w:ascii="Arial" w:hAnsi="Arial" w:cs="Arial"/>
                <w:color w:val="444444"/>
              </w:rPr>
              <w:t>. Поверочное коммутационное устройство ПКУ-ЭЭГ (вспомогательное устройство; электрическая принципиальная схема приведена в приложении А). Параметры эквивалента "кожа-электрод":</w:t>
            </w:r>
          </w:p>
          <w:p w:rsidR="00695D01" w:rsidRPr="00695D01" w:rsidRDefault="00695D01" w:rsidP="00695D01">
            <w:pPr>
              <w:pStyle w:val="a5"/>
              <w:numPr>
                <w:ilvl w:val="0"/>
                <w:numId w:val="8"/>
              </w:num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Поверочное коммутационное устройство ПКУ-ЭМГ</w:t>
            </w:r>
          </w:p>
          <w:p w:rsidR="00695D01" w:rsidRDefault="00695D01" w:rsidP="00695D01">
            <w:pPr>
              <w:ind w:left="360"/>
              <w:rPr>
                <w:lang w:val="en-US"/>
              </w:rPr>
            </w:pPr>
          </w:p>
          <w:p w:rsidR="00695D01" w:rsidRDefault="00695D01" w:rsidP="00695D01">
            <w:pPr>
              <w:rPr>
                <w:lang w:val="en-US"/>
              </w:rPr>
            </w:pPr>
          </w:p>
          <w:p w:rsidR="00695D01" w:rsidRPr="00ED45B1" w:rsidRDefault="00695D01" w:rsidP="00ED45B1">
            <w:pPr>
              <w:pStyle w:val="formattext"/>
              <w:numPr>
                <w:ilvl w:val="0"/>
                <w:numId w:val="8"/>
              </w:numPr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Измерительная металлическая линейка по </w:t>
            </w:r>
            <w:hyperlink r:id="rId25" w:anchor="7D20K3" w:history="1">
              <w:r>
                <w:rPr>
                  <w:rStyle w:val="a4"/>
                  <w:rFonts w:ascii="Arial" w:hAnsi="Arial" w:cs="Arial"/>
                  <w:color w:val="3451A0"/>
                </w:rPr>
                <w:t>ГОСТ 427</w:t>
              </w:r>
            </w:hyperlink>
            <w:r>
              <w:rPr>
                <w:rFonts w:ascii="Arial" w:hAnsi="Arial" w:cs="Arial"/>
                <w:color w:val="444444"/>
              </w:rPr>
              <w:t>.</w:t>
            </w:r>
          </w:p>
        </w:tc>
        <w:tc>
          <w:tcPr>
            <w:tcW w:w="4762" w:type="dxa"/>
          </w:tcPr>
          <w:p w:rsidR="00695D01" w:rsidRDefault="00695D01">
            <w:r>
              <w:rPr>
                <w:rFonts w:ascii="Arial" w:hAnsi="Arial" w:cs="Arial"/>
                <w:color w:val="444444"/>
                <w:shd w:val="clear" w:color="auto" w:fill="FFFFFF"/>
              </w:rPr>
              <w:lastRenderedPageBreak/>
              <w:t>Диапазон частот - от 0,01 до 600 Гц.</w:t>
            </w:r>
            <w:r>
              <w:rPr>
                <w:rFonts w:ascii="Arial" w:hAnsi="Arial" w:cs="Arial"/>
                <w:color w:val="444444"/>
              </w:rPr>
              <w:br/>
            </w:r>
            <w:r>
              <w:rPr>
                <w:rFonts w:ascii="Arial" w:hAnsi="Arial" w:cs="Arial"/>
                <w:color w:val="444444"/>
              </w:rPr>
              <w:br/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Выходное сопротивление ГФ - не более 100 Ом.</w:t>
            </w:r>
            <w:r>
              <w:rPr>
                <w:rFonts w:ascii="Arial" w:hAnsi="Arial" w:cs="Arial"/>
                <w:color w:val="444444"/>
              </w:rPr>
              <w:br/>
            </w:r>
            <w:r>
              <w:rPr>
                <w:rFonts w:ascii="Arial" w:hAnsi="Arial" w:cs="Arial"/>
                <w:color w:val="444444"/>
              </w:rPr>
              <w:br/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Пределы допускаемой относительной погрешности установки частоты - ±0,1%.</w:t>
            </w:r>
            <w:r>
              <w:rPr>
                <w:rFonts w:ascii="Arial" w:hAnsi="Arial" w:cs="Arial"/>
                <w:color w:val="444444"/>
              </w:rPr>
              <w:br/>
            </w:r>
            <w:r>
              <w:rPr>
                <w:rFonts w:ascii="Arial" w:hAnsi="Arial" w:cs="Arial"/>
                <w:color w:val="444444"/>
              </w:rPr>
              <w:br/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Диапазон размаха напряжения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lastRenderedPageBreak/>
              <w:t>выходного сигнала - от 0,03 до 10 мВ.</w:t>
            </w:r>
          </w:p>
          <w:p w:rsidR="00695D01" w:rsidRPr="00695D01" w:rsidRDefault="00695D01" w:rsidP="00695D01"/>
          <w:p w:rsidR="00695D01" w:rsidRPr="00695D01" w:rsidRDefault="00695D01" w:rsidP="00695D01"/>
          <w:p w:rsidR="00695D01" w:rsidRDefault="00695D01" w:rsidP="00695D01"/>
          <w:p w:rsidR="00695D01" w:rsidRPr="005C5B99" w:rsidRDefault="00695D01" w:rsidP="00695D01"/>
          <w:p w:rsidR="00695D01" w:rsidRPr="005C5B99" w:rsidRDefault="00695D01" w:rsidP="00695D01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1,..., R16 = 22 кОм ±1%; R17= 100 Ом ±2%; С</w:t>
            </w:r>
            <w:proofErr w:type="gramStart"/>
            <w:r>
              <w:rPr>
                <w:rFonts w:ascii="Arial" w:hAnsi="Arial" w:cs="Arial"/>
                <w:color w:val="444444"/>
                <w:shd w:val="clear" w:color="auto" w:fill="FFFFFF"/>
              </w:rPr>
              <w:t>1</w:t>
            </w:r>
            <w:proofErr w:type="gramEnd"/>
            <w:r>
              <w:rPr>
                <w:rFonts w:ascii="Arial" w:hAnsi="Arial" w:cs="Arial"/>
                <w:color w:val="444444"/>
                <w:shd w:val="clear" w:color="auto" w:fill="FFFFFF"/>
              </w:rPr>
              <w:t>,..., С16 = 3300 пФ ±5%.</w:t>
            </w:r>
            <w:r>
              <w:rPr>
                <w:rFonts w:ascii="Arial" w:hAnsi="Arial" w:cs="Arial"/>
                <w:color w:val="444444"/>
              </w:rPr>
              <w:br/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Коэффициент деления установленного на ГФ-05 значения размаха выходного сигнала:</w:t>
            </w:r>
            <w:r>
              <w:rPr>
                <w:rFonts w:ascii="Arial" w:hAnsi="Arial" w:cs="Arial"/>
                <w:color w:val="444444"/>
              </w:rPr>
              <w:br/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- (10000±50) - между гнездами с нечетными и четными номерами;</w:t>
            </w:r>
            <w:r>
              <w:rPr>
                <w:rFonts w:ascii="Arial" w:hAnsi="Arial" w:cs="Arial"/>
                <w:color w:val="444444"/>
              </w:rPr>
              <w:br/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- (20000±100) - между гнездами с любым номером и гнездом N</w:t>
            </w:r>
          </w:p>
          <w:p w:rsidR="00695D01" w:rsidRPr="005C5B99" w:rsidRDefault="00695D01" w:rsidP="00695D01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Элементы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 xml:space="preserve">: </w:t>
            </w:r>
            <w:r w:rsidRPr="00695D01"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  <w:t>R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>1-</w:t>
            </w:r>
            <w:r w:rsidRPr="00695D01"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  <w:t>R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 xml:space="preserve">4 = 4,7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кОм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 xml:space="preserve"> ±1%; </w:t>
            </w:r>
            <w:r w:rsidRPr="00695D01"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  <w:t>R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 xml:space="preserve">5, </w:t>
            </w:r>
            <w:r w:rsidRPr="00695D01"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  <w:t>R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 xml:space="preserve">7 = 1,0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кОм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 xml:space="preserve"> ±1%;</w:t>
            </w:r>
            <w:r w:rsidRPr="005C5B99">
              <w:rPr>
                <w:rFonts w:ascii="Arial" w:hAnsi="Arial" w:cs="Arial"/>
                <w:color w:val="444444"/>
              </w:rPr>
              <w:br/>
            </w:r>
            <w:r w:rsidRPr="00695D01"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  <w:t>R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 xml:space="preserve">6 = 370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Ом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 xml:space="preserve"> ±2%; </w:t>
            </w:r>
            <w:r w:rsidRPr="00695D01"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  <w:t>R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 xml:space="preserve">8 = 1,0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кОм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 xml:space="preserve"> ±10%; </w:t>
            </w:r>
            <w:r w:rsidRPr="00695D01"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  <w:t>D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 xml:space="preserve">1 -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диод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Д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>220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Б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 xml:space="preserve">; </w:t>
            </w:r>
            <w:r w:rsidRPr="00695D01"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  <w:t>S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 xml:space="preserve">1 - 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микротумблер</w:t>
            </w:r>
            <w:proofErr w:type="spellEnd"/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МТ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 xml:space="preserve">-1; </w:t>
            </w:r>
            <w:r w:rsidRPr="00695D01"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  <w:t>U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 xml:space="preserve">1, </w:t>
            </w:r>
            <w:r w:rsidRPr="00695D01"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  <w:t>U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 xml:space="preserve">3 -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микросхемы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К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>155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ЛАЗ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 xml:space="preserve">; </w:t>
            </w:r>
            <w:r w:rsidRPr="00695D01"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  <w:t>U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 xml:space="preserve">2 -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микросхема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К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>155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ИЕ</w:t>
            </w:r>
            <w:r w:rsidRPr="005C5B99">
              <w:rPr>
                <w:rFonts w:ascii="Arial" w:hAnsi="Arial" w:cs="Arial"/>
                <w:color w:val="444444"/>
                <w:shd w:val="clear" w:color="auto" w:fill="FFFFFF"/>
              </w:rPr>
              <w:t>5</w:t>
            </w:r>
          </w:p>
          <w:p w:rsidR="00695D01" w:rsidRPr="00695D01" w:rsidRDefault="00695D01" w:rsidP="00695D01">
            <w:pPr>
              <w:rPr>
                <w:lang w:val="en-US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Пределы измерений - от 0 до 500 мм. Цена деления - 1 мм.</w:t>
            </w:r>
          </w:p>
        </w:tc>
        <w:tc>
          <w:tcPr>
            <w:tcW w:w="1533" w:type="dxa"/>
          </w:tcPr>
          <w:p w:rsidR="00695D01" w:rsidRPr="00695D01" w:rsidRDefault="00695D01">
            <w:pPr>
              <w:rPr>
                <w:lang w:val="en-US"/>
              </w:rPr>
            </w:pPr>
          </w:p>
        </w:tc>
      </w:tr>
      <w:tr w:rsidR="00ED45B1" w:rsidRPr="00C96AD7" w:rsidTr="004032F4">
        <w:tc>
          <w:tcPr>
            <w:tcW w:w="3658" w:type="dxa"/>
          </w:tcPr>
          <w:p w:rsidR="00ED45B1" w:rsidRDefault="00C96AD7">
            <w:pPr>
              <w:rPr>
                <w:rFonts w:ascii="Arial" w:hAnsi="Arial" w:cs="Arial"/>
                <w:b/>
                <w:bCs/>
                <w:color w:val="444444"/>
                <w:shd w:val="clear" w:color="auto" w:fill="FFFFFF"/>
              </w:rPr>
            </w:pPr>
            <w:r>
              <w:rPr>
                <w:b/>
                <w:bCs/>
                <w:caps/>
                <w:color w:val="000000"/>
                <w:sz w:val="28"/>
                <w:szCs w:val="28"/>
              </w:rPr>
              <w:lastRenderedPageBreak/>
              <w:t>П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ульсовые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оксиметры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и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пульсоксиметрические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br/>
              <w:t>каналы медицинских мониторов.</w:t>
            </w:r>
          </w:p>
        </w:tc>
        <w:tc>
          <w:tcPr>
            <w:tcW w:w="1732" w:type="dxa"/>
          </w:tcPr>
          <w:p w:rsidR="00ED45B1" w:rsidRDefault="00C96AD7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b/>
                <w:bCs/>
                <w:color w:val="000000"/>
              </w:rPr>
              <w:t>МИ 3280-2010</w:t>
            </w:r>
          </w:p>
        </w:tc>
        <w:tc>
          <w:tcPr>
            <w:tcW w:w="3946" w:type="dxa"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56"/>
            </w:tblGrid>
            <w:tr w:rsidR="00C96AD7" w:rsidRPr="00C96AD7" w:rsidTr="00C96AD7">
              <w:tc>
                <w:tcPr>
                  <w:tcW w:w="3650" w:type="pct"/>
                  <w:shd w:val="clear" w:color="auto" w:fill="FFFFFF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C96AD7" w:rsidRPr="00C96AD7" w:rsidRDefault="00C96AD7" w:rsidP="00C96AD7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96AD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 xml:space="preserve">Мера для поверки </w:t>
                  </w:r>
                  <w:proofErr w:type="gramStart"/>
                  <w:r w:rsidRPr="00C96AD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пульсовых</w:t>
                  </w:r>
                  <w:proofErr w:type="gramEnd"/>
                  <w:r w:rsidRPr="00C96AD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C96AD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оксиметров</w:t>
                  </w:r>
                  <w:proofErr w:type="spellEnd"/>
                  <w:r w:rsidRPr="00C96AD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 xml:space="preserve"> МППО,</w:t>
                  </w:r>
                </w:p>
              </w:tc>
            </w:tr>
            <w:tr w:rsidR="00C96AD7" w:rsidRPr="00C96AD7" w:rsidTr="00C96AD7">
              <w:tc>
                <w:tcPr>
                  <w:tcW w:w="3650" w:type="pct"/>
                  <w:shd w:val="clear" w:color="auto" w:fill="FFFFFF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C96AD7" w:rsidRPr="00C96AD7" w:rsidRDefault="00C96AD7" w:rsidP="00C96AD7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C96AD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>ГрСИ</w:t>
                  </w:r>
                  <w:proofErr w:type="spellEnd"/>
                  <w:r w:rsidRPr="00C96AD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t xml:space="preserve"> № 42822-09</w:t>
                  </w:r>
                </w:p>
              </w:tc>
            </w:tr>
          </w:tbl>
          <w:p w:rsidR="00ED45B1" w:rsidRPr="00C96AD7" w:rsidRDefault="00ED45B1" w:rsidP="00C96AD7">
            <w:pPr>
              <w:pStyle w:val="a5"/>
              <w:ind w:left="410"/>
              <w:textAlignment w:val="baseline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</w:tc>
        <w:tc>
          <w:tcPr>
            <w:tcW w:w="4762" w:type="dxa"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11"/>
            </w:tblGrid>
            <w:tr w:rsidR="00C96AD7" w:rsidRPr="00C96AD7" w:rsidTr="00C96AD7">
              <w:tc>
                <w:tcPr>
                  <w:tcW w:w="3650" w:type="pct"/>
                  <w:shd w:val="clear" w:color="auto" w:fill="FFFFFF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C96AD7" w:rsidRPr="00C96AD7" w:rsidRDefault="00C96AD7" w:rsidP="00C96AD7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96AD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Диапазон воспроизводимых значений R: 0,4 </w:t>
                  </w:r>
                  <w:r w:rsidRPr="00C96AD7">
                    <w:rPr>
                      <w:rFonts w:ascii="Symbol" w:eastAsia="Times New Roman" w:hAnsi="Symbol" w:cs="Times New Roman"/>
                      <w:sz w:val="20"/>
                      <w:szCs w:val="20"/>
                      <w:lang w:eastAsia="ru-RU"/>
                    </w:rPr>
                    <w:t></w:t>
                  </w:r>
                  <w:r w:rsidRPr="00C96AD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1,675;</w:t>
                  </w:r>
                </w:p>
              </w:tc>
            </w:tr>
            <w:tr w:rsidR="00C96AD7" w:rsidRPr="00C96AD7" w:rsidTr="00C96AD7">
              <w:tc>
                <w:tcPr>
                  <w:tcW w:w="3650" w:type="pct"/>
                  <w:shd w:val="clear" w:color="auto" w:fill="FFFFFF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C96AD7" w:rsidRPr="00C96AD7" w:rsidRDefault="00C96AD7" w:rsidP="00C96AD7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96AD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Относительная погрешность воспроизведения отношения R, не более: ± 0,5 %;</w:t>
                  </w:r>
                </w:p>
              </w:tc>
            </w:tr>
            <w:tr w:rsidR="00C96AD7" w:rsidRPr="00C96AD7" w:rsidTr="00C96AD7">
              <w:tc>
                <w:tcPr>
                  <w:tcW w:w="3650" w:type="pct"/>
                  <w:shd w:val="clear" w:color="auto" w:fill="FFFFFF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C96AD7" w:rsidRPr="00C96AD7" w:rsidRDefault="00C96AD7" w:rsidP="00C96AD7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96AD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Диапазон воспроизводимых значений сатурации SpO</w:t>
                  </w:r>
                  <w:r w:rsidRPr="00C96AD7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  <w:r w:rsidRPr="00C96AD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: 70 </w:t>
                  </w:r>
                  <w:r w:rsidRPr="00C96AD7">
                    <w:rPr>
                      <w:rFonts w:ascii="Symbol" w:eastAsia="Times New Roman" w:hAnsi="Symbol" w:cs="Times New Roman"/>
                      <w:i/>
                      <w:iCs/>
                      <w:sz w:val="20"/>
                      <w:szCs w:val="20"/>
                      <w:lang w:eastAsia="ru-RU"/>
                    </w:rPr>
                    <w:t></w:t>
                  </w:r>
                  <w:r w:rsidRPr="00C96AD7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ru-RU"/>
                    </w:rPr>
                    <w:t> </w:t>
                  </w:r>
                  <w:r w:rsidRPr="00C96AD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100 %;</w:t>
                  </w:r>
                </w:p>
              </w:tc>
            </w:tr>
            <w:tr w:rsidR="00C96AD7" w:rsidRPr="00C96AD7" w:rsidTr="00C96AD7">
              <w:tc>
                <w:tcPr>
                  <w:tcW w:w="3650" w:type="pct"/>
                  <w:shd w:val="clear" w:color="auto" w:fill="FFFFFF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C96AD7" w:rsidRPr="00C96AD7" w:rsidRDefault="00C96AD7" w:rsidP="00C96AD7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96AD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Относительная погрешность воспроизведения </w:t>
                  </w:r>
                  <w:proofErr w:type="gramStart"/>
                  <w:r w:rsidRPr="00C96AD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калибровочной</w:t>
                  </w:r>
                  <w:proofErr w:type="gramEnd"/>
                </w:p>
              </w:tc>
            </w:tr>
            <w:tr w:rsidR="00C96AD7" w:rsidRPr="00C96AD7" w:rsidTr="00C96AD7">
              <w:tc>
                <w:tcPr>
                  <w:tcW w:w="3650" w:type="pct"/>
                  <w:shd w:val="clear" w:color="auto" w:fill="FFFFFF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C96AD7" w:rsidRPr="00C96AD7" w:rsidRDefault="00C96AD7" w:rsidP="00C96AD7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96AD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кривой в единицах R, не более: ± 0,5 %;</w:t>
                  </w:r>
                </w:p>
              </w:tc>
            </w:tr>
            <w:tr w:rsidR="00C96AD7" w:rsidRPr="00C96AD7" w:rsidTr="00C96AD7">
              <w:tc>
                <w:tcPr>
                  <w:tcW w:w="3650" w:type="pct"/>
                  <w:shd w:val="clear" w:color="auto" w:fill="FFFFFF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C96AD7" w:rsidRPr="00C96AD7" w:rsidRDefault="00C96AD7" w:rsidP="00C96AD7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96AD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Диапазон воспроизводимых частот пульса: 20 </w:t>
                  </w:r>
                  <w:r w:rsidRPr="00C96AD7">
                    <w:rPr>
                      <w:rFonts w:ascii="Symbol" w:eastAsia="Times New Roman" w:hAnsi="Symbol" w:cs="Times New Roman"/>
                      <w:sz w:val="20"/>
                      <w:szCs w:val="20"/>
                      <w:lang w:eastAsia="ru-RU"/>
                    </w:rPr>
                    <w:t></w:t>
                  </w:r>
                  <w:r w:rsidRPr="00C96AD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 255 мин</w:t>
                  </w:r>
                  <w:r w:rsidRPr="00C96AD7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eastAsia="ru-RU"/>
                    </w:rPr>
                    <w:t>-1</w:t>
                  </w:r>
                  <w:r w:rsidRPr="00C96AD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;</w:t>
                  </w:r>
                </w:p>
              </w:tc>
            </w:tr>
            <w:tr w:rsidR="00C96AD7" w:rsidRPr="00C96AD7" w:rsidTr="00C96AD7">
              <w:tc>
                <w:tcPr>
                  <w:tcW w:w="3650" w:type="pct"/>
                  <w:shd w:val="clear" w:color="auto" w:fill="FFFFFF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C96AD7" w:rsidRPr="00C96AD7" w:rsidRDefault="00C96AD7" w:rsidP="00C96AD7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96AD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Относительная погрешность воспроизведения частоты пульса,</w:t>
                  </w:r>
                </w:p>
              </w:tc>
            </w:tr>
            <w:tr w:rsidR="00C96AD7" w:rsidRPr="00C96AD7" w:rsidTr="00C96AD7">
              <w:tc>
                <w:tcPr>
                  <w:tcW w:w="3650" w:type="pct"/>
                  <w:shd w:val="clear" w:color="auto" w:fill="FFFFFF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C96AD7" w:rsidRPr="00C96AD7" w:rsidRDefault="00C96AD7" w:rsidP="00C96AD7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C96AD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не более: ± 1 мин</w:t>
                  </w:r>
                  <w:r w:rsidRPr="00C96AD7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eastAsia="ru-RU"/>
                    </w:rPr>
                    <w:t>-1</w:t>
                  </w:r>
                </w:p>
              </w:tc>
            </w:tr>
          </w:tbl>
          <w:p w:rsidR="00ED45B1" w:rsidRDefault="00ED45B1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</w:p>
        </w:tc>
        <w:tc>
          <w:tcPr>
            <w:tcW w:w="1533" w:type="dxa"/>
          </w:tcPr>
          <w:p w:rsidR="00ED45B1" w:rsidRPr="00C96AD7" w:rsidRDefault="00ED45B1"/>
        </w:tc>
      </w:tr>
      <w:tr w:rsidR="00C96AD7" w:rsidRPr="00C96AD7" w:rsidTr="004032F4">
        <w:tc>
          <w:tcPr>
            <w:tcW w:w="3658" w:type="dxa"/>
          </w:tcPr>
          <w:p w:rsidR="00C96AD7" w:rsidRDefault="004F24CA">
            <w:pPr>
              <w:rPr>
                <w:b/>
                <w:bCs/>
                <w:cap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444444"/>
                <w:shd w:val="clear" w:color="auto" w:fill="FFFFFF"/>
              </w:rPr>
              <w:lastRenderedPageBreak/>
              <w:t>СПЕКТРОФОТОМЕТРЫ ИНФРАКРАСНЫЕ</w:t>
            </w:r>
          </w:p>
        </w:tc>
        <w:tc>
          <w:tcPr>
            <w:tcW w:w="1732" w:type="dxa"/>
          </w:tcPr>
          <w:p w:rsidR="00C96AD7" w:rsidRDefault="004F24CA">
            <w:pPr>
              <w:rPr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ГОСТ 8.229-2013</w:t>
            </w:r>
          </w:p>
        </w:tc>
        <w:tc>
          <w:tcPr>
            <w:tcW w:w="3946" w:type="dxa"/>
          </w:tcPr>
          <w:p w:rsidR="00C96AD7" w:rsidRPr="004F24CA" w:rsidRDefault="004F24CA" w:rsidP="004F24CA">
            <w:pPr>
              <w:pStyle w:val="a5"/>
              <w:numPr>
                <w:ilvl w:val="0"/>
                <w:numId w:val="10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Пленка полистирола толщиной 0,025...0,070 мм по </w:t>
            </w:r>
            <w:hyperlink r:id="rId26" w:anchor="7D20K3" w:history="1">
              <w:r>
                <w:rPr>
                  <w:rStyle w:val="a4"/>
                  <w:rFonts w:ascii="Arial" w:hAnsi="Arial" w:cs="Arial"/>
                  <w:color w:val="3451A0"/>
                  <w:shd w:val="clear" w:color="auto" w:fill="FFFFFF"/>
                </w:rPr>
                <w:t>ГОСТ 20282</w:t>
              </w:r>
            </w:hyperlink>
          </w:p>
          <w:p w:rsidR="004F24CA" w:rsidRPr="004F24CA" w:rsidRDefault="004F24CA" w:rsidP="004F24CA">
            <w:pPr>
              <w:pStyle w:val="a5"/>
              <w:numPr>
                <w:ilvl w:val="0"/>
                <w:numId w:val="10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Газовая кювета, заполненная аммиаком под давлением 4·103 Па, с длиной поглощающего слоя 100 мм из набора поверочных сре</w:t>
            </w:r>
            <w:proofErr w:type="gramStart"/>
            <w:r>
              <w:rPr>
                <w:rFonts w:ascii="Arial" w:hAnsi="Arial" w:cs="Arial"/>
                <w:color w:val="444444"/>
                <w:shd w:val="clear" w:color="auto" w:fill="FFFFFF"/>
              </w:rPr>
              <w:t>дств дл</w:t>
            </w:r>
            <w:proofErr w:type="gramEnd"/>
            <w:r>
              <w:rPr>
                <w:rFonts w:ascii="Arial" w:hAnsi="Arial" w:cs="Arial"/>
                <w:color w:val="444444"/>
                <w:shd w:val="clear" w:color="auto" w:fill="FFFFFF"/>
              </w:rPr>
              <w:t>я инфракрасных спектрофотометров НПС-ИКС; пары воды в атмосфере</w:t>
            </w:r>
          </w:p>
          <w:p w:rsidR="004F24CA" w:rsidRDefault="004F24CA" w:rsidP="004F24CA">
            <w:pPr>
              <w:pStyle w:val="formattext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Эталонные средства измерений 2-го разряда по рекомендации [</w:t>
            </w:r>
            <w:hyperlink r:id="rId27" w:anchor="7D20K3" w:history="1">
              <w:r>
                <w:rPr>
                  <w:rStyle w:val="a4"/>
                  <w:rFonts w:ascii="Arial" w:hAnsi="Arial" w:cs="Arial"/>
                  <w:color w:val="3451A0"/>
                </w:rPr>
                <w:t>1</w:t>
              </w:r>
            </w:hyperlink>
            <w:r>
              <w:rPr>
                <w:rFonts w:ascii="Arial" w:hAnsi="Arial" w:cs="Arial"/>
                <w:color w:val="444444"/>
              </w:rPr>
              <w:t xml:space="preserve">] (стандартные образцы): </w:t>
            </w:r>
            <w:r>
              <w:rPr>
                <w:rFonts w:ascii="Arial" w:hAnsi="Arial" w:cs="Arial"/>
                <w:color w:val="444444"/>
              </w:rPr>
              <w:br/>
            </w:r>
          </w:p>
          <w:p w:rsidR="004F24CA" w:rsidRDefault="004F24CA" w:rsidP="004F24CA">
            <w:pPr>
              <w:pStyle w:val="formattext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Лупа с десятикратным увеличением по </w:t>
            </w:r>
            <w:hyperlink r:id="rId28" w:anchor="7D20K3" w:history="1">
              <w:r>
                <w:rPr>
                  <w:rStyle w:val="a4"/>
                  <w:rFonts w:ascii="Arial" w:hAnsi="Arial" w:cs="Arial"/>
                  <w:color w:val="3451A0"/>
                </w:rPr>
                <w:t>ГОСТ 25706</w:t>
              </w:r>
            </w:hyperlink>
          </w:p>
          <w:p w:rsidR="004F24CA" w:rsidRPr="005C5B99" w:rsidRDefault="004F24CA" w:rsidP="004F24CA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:rsidR="004F24CA" w:rsidRPr="005C5B99" w:rsidRDefault="004F24CA" w:rsidP="004F24CA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:rsidR="004F24CA" w:rsidRPr="005C5B99" w:rsidRDefault="004F24CA" w:rsidP="004F24CA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:rsidR="004F24CA" w:rsidRDefault="004F24CA" w:rsidP="004F24CA">
            <w:pPr>
              <w:pStyle w:val="formattext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Фотометрический секторный диск с коэффициентом пропускания 10% из эталонного средства измерений ПКС-731.</w:t>
            </w:r>
            <w:r>
              <w:rPr>
                <w:rFonts w:ascii="Arial" w:hAnsi="Arial" w:cs="Arial"/>
                <w:color w:val="444444"/>
              </w:rPr>
              <w:br/>
            </w:r>
          </w:p>
          <w:p w:rsidR="004F24CA" w:rsidRDefault="004F24CA" w:rsidP="004F24CA">
            <w:pPr>
              <w:pStyle w:val="formattext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Фильтры из набора поверочных средств для инфракрасных спектрофотометров НПС-ИКС по приложению</w:t>
            </w:r>
            <w:proofErr w:type="gramStart"/>
            <w:r>
              <w:rPr>
                <w:rFonts w:ascii="Arial" w:hAnsi="Arial" w:cs="Arial"/>
                <w:color w:val="444444"/>
              </w:rPr>
              <w:t xml:space="preserve"> В</w:t>
            </w:r>
            <w:proofErr w:type="gramEnd"/>
          </w:p>
          <w:p w:rsidR="004F24CA" w:rsidRPr="0071036D" w:rsidRDefault="0071036D" w:rsidP="0071036D">
            <w:pPr>
              <w:pStyle w:val="formattext"/>
              <w:textAlignment w:val="baseline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lastRenderedPageBreak/>
              <w:br/>
            </w:r>
            <w:r w:rsidRPr="0071036D">
              <w:rPr>
                <w:rFonts w:ascii="Arial" w:hAnsi="Arial" w:cs="Arial"/>
                <w:color w:val="444444"/>
              </w:rPr>
              <w:t xml:space="preserve">5. </w:t>
            </w:r>
            <w:r>
              <w:rPr>
                <w:rFonts w:ascii="Arial" w:hAnsi="Arial" w:cs="Arial"/>
                <w:color w:val="444444"/>
              </w:rPr>
              <w:t>Фотометрические секторные диски с коэффициентами пропускания 10%, 20%, 30%, 40%, 50%, 60%, 70%, 80% и 90% из эталонного средства измерений ПКС-731 по </w:t>
            </w:r>
            <w:hyperlink r:id="rId29" w:anchor="7D20K3" w:history="1">
              <w:r>
                <w:rPr>
                  <w:rStyle w:val="a4"/>
                  <w:rFonts w:ascii="Arial" w:hAnsi="Arial" w:cs="Arial"/>
                  <w:color w:val="3451A0"/>
                </w:rPr>
                <w:t>ГОСТ 8.557</w:t>
              </w:r>
            </w:hyperlink>
            <w:r>
              <w:rPr>
                <w:rFonts w:ascii="Arial" w:hAnsi="Arial" w:cs="Arial"/>
                <w:color w:val="444444"/>
              </w:rPr>
              <w:t>. Предел допускаемой погрешности измерений коэффициентов пропускания - не более 0,3%</w:t>
            </w:r>
          </w:p>
        </w:tc>
        <w:tc>
          <w:tcPr>
            <w:tcW w:w="4762" w:type="dxa"/>
          </w:tcPr>
          <w:p w:rsidR="00C96AD7" w:rsidRPr="0071036D" w:rsidRDefault="00C96AD7" w:rsidP="00C96AD7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F24CA" w:rsidRPr="0071036D" w:rsidRDefault="004F24CA" w:rsidP="00C96AD7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F24CA" w:rsidRPr="0071036D" w:rsidRDefault="004F24CA" w:rsidP="00C96AD7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F24CA" w:rsidRPr="0071036D" w:rsidRDefault="004F24CA" w:rsidP="00C96AD7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F24CA" w:rsidRPr="0071036D" w:rsidRDefault="004F24CA" w:rsidP="00C96AD7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F24CA" w:rsidRPr="0071036D" w:rsidRDefault="004F24CA" w:rsidP="00C96AD7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F24CA" w:rsidRPr="0071036D" w:rsidRDefault="004F24CA" w:rsidP="00C96AD7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F24CA" w:rsidRPr="0071036D" w:rsidRDefault="004F24CA" w:rsidP="00C96AD7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F24CA" w:rsidRPr="0071036D" w:rsidRDefault="004F24CA" w:rsidP="00C96AD7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F24CA" w:rsidRPr="0071036D" w:rsidRDefault="004F24CA" w:rsidP="00C96AD7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F24CA" w:rsidRPr="0071036D" w:rsidRDefault="004F24CA" w:rsidP="00C96AD7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F24CA" w:rsidRPr="0071036D" w:rsidRDefault="004F24CA" w:rsidP="00C96AD7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F24CA" w:rsidRPr="0071036D" w:rsidRDefault="004F24CA" w:rsidP="00C96AD7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F24CA" w:rsidRPr="0071036D" w:rsidRDefault="004F24CA" w:rsidP="00C96AD7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F24CA" w:rsidRPr="0071036D" w:rsidRDefault="004F24CA" w:rsidP="00C96AD7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F24CA" w:rsidRPr="004F24CA" w:rsidRDefault="004F24CA" w:rsidP="00C96AD7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444444"/>
              </w:rPr>
              <w:t xml:space="preserve">пленка полистирола толщиной 0,025...0,070 мм или кюветы, заполненные </w:t>
            </w:r>
            <w:proofErr w:type="spellStart"/>
            <w:r>
              <w:rPr>
                <w:rFonts w:ascii="Arial" w:hAnsi="Arial" w:cs="Arial"/>
                <w:color w:val="444444"/>
              </w:rPr>
              <w:t>инденом</w:t>
            </w:r>
            <w:proofErr w:type="spellEnd"/>
            <w:r>
              <w:rPr>
                <w:rFonts w:ascii="Arial" w:hAnsi="Arial" w:cs="Arial"/>
                <w:color w:val="444444"/>
              </w:rPr>
              <w:t>, с поглощающим слоем толщиной 0,1 и 0,025 мм, или кювета, заполненная аммиаком под давлением 4·10</w:t>
            </w:r>
            <w:r>
              <w:rPr>
                <w:rFonts w:ascii="Arial" w:hAnsi="Arial" w:cs="Arial"/>
                <w:noProof/>
                <w:color w:val="444444"/>
                <w:lang w:eastAsia="ru-RU"/>
              </w:rPr>
              <mc:AlternateContent>
                <mc:Choice Requires="wps">
                  <w:drawing>
                    <wp:inline distT="0" distB="0" distL="0" distR="0" wp14:anchorId="1AF5D656" wp14:editId="642C565D">
                      <wp:extent cx="99695" cy="218440"/>
                      <wp:effectExtent l="0" t="0" r="0" b="0"/>
                      <wp:docPr id="1" name="Прямоугольник 1" descr="data:image;base64,R0lGODdhCwAXAIABAAAAAP///ywAAAAACwAXAAACGYyPqcttABc4s1VpL9OKJw9FzkiW5ommSgEAOw==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9695" cy="21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" o:spid="_x0000_s1026" alt="Описание: data:image;base64,R0lGODdhCwAXAIABAAAAAP///ywAAAAACwAXAAACGYyPqcttABc4s1VpL9OKJw9FzkiW5ommSgEAOw==" style="width:7.85pt;height: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1CmMQMAADIGAAAOAAAAZHJzL2Uyb0RvYy54bWysVM1u3DYQvgfIOxA8R5a00a5XquVAXq0M&#10;J05txM3fkStRKyISqZC05U1QoECvBfoIfYhegqTNM8hvlCHlXa+dS5BEB4KcoWa+b+bj7D26bGp0&#10;QaVigsfY3/EwojwXBePLGD//LXOmGClNeEFqwWmMV1ThR/v37+11bURHohJ1QSWCIFxFXRvjSus2&#10;cl2VV7Qhake0lIOzFLIhGo5y6RaSdBC9qd2R503cTsiilSKnSoE1HZx438YvS5rrk7JUVKM6xoBN&#10;21XadWFWd3+PREtJ2orl1zDId6BoCOOQdBMqJZqgc8m+CtWwXAolSr2Ti8YVZclyajkAG9+7w+as&#10;Ii21XKA4qt2USf28sPmvF6cSsQJ6hxEnDbSo/+fqj6u/+//6z1d/9v/2n/tPV3/1//cf+o8I7hRU&#10;5VC/AghGrCFL+suCKDoJHjzz6sOTtKhmXfIqOUoOEvOduq676uzW2pNkdvh6dfo21zo5yAPlv2iP&#10;w5Mnj7swe/eGvRyLpjlbzpOTLo5Na7pWRYDwrD2VpriqPRb5G4W4mFWEL2miWmjwAH1tklJ0FSUF&#10;1Mg3IdxbMcxBQTS06J6KAsiScy1s4y5L2Zgc0BJ0afWx2uiDXmqUgzEMJ+EYoxw8I38aBFY+LonW&#10;/7ZS6UMqGmQ2MZYAzsYmF8dKGywkWl8xqbjIWF1bBdb8lgEuDhbIDL8an8FgBfU+9ML5dD4NnGA0&#10;mTuBl6ZOks0CZ5L5u+P0YTqbpf7vJq8fRBUrCspNmrW4/eDbxHP9zAZZbuStRM0KE85AUnK5mNUS&#10;XRB4XJn9bMXBc3PNvQ3DFgG43KHkjwLvYBQ62WS66wRZMHbCXW/qeH54EE68IAzS7DalY8bpj1NC&#10;HTR1PBrbLm2BvsPNs9/X3EjUMA3jq2ZNjKebSyQyApzzwrZWE1YP+61SGPg3pYB2rxtt5WoUOoh/&#10;IYoVqFUKkBOMLxi0sKmEfIdRB0MrxurtOZEUo/qIg+JD34gSaXsIxrsjOMhtz2LbQ3gOoWKsMRq2&#10;Mz1MxvNWsmUFmXxbGC4SeCUlsxI2L2hAdf22YDBZJtdD1Ey+7bO9dTPq978AAAD//wMAUEsDBBQA&#10;BgAIAAAAIQDvCiGT3AAAAAMBAAAPAAAAZHJzL2Rvd25yZXYueG1sTI9BS8NAEIXvgv9hmYIXaTdq&#10;rRKzKVIQixRK09rzNDtNgtnZNLtN4r9360UvA4/3eO+bZD6YWnTUusqygrtJBII4t7riQsFu+zZ+&#10;BuE8ssbaMin4Jgfz9PoqwVjbnjfUZb4QoYRdjApK75tYSpeXZNBNbEMcvKNtDfog20LqFvtQbmp5&#10;H0UzabDisFBiQ4uS8q/sbBT0+brbb1fvcn27X1o+LU+L7PNDqZvR8PoCwtPg/8JwwQ/okAamgz2z&#10;dqJWEB7xv/fiPT6BOCh4mE5Bpon8z57+AAAA//8DAFBLAQItABQABgAIAAAAIQC2gziS/gAAAOEB&#10;AAATAAAAAAAAAAAAAAAAAAAAAABbQ29udGVudF9UeXBlc10ueG1sUEsBAi0AFAAGAAgAAAAhADj9&#10;If/WAAAAlAEAAAsAAAAAAAAAAAAAAAAALwEAAF9yZWxzLy5yZWxzUEsBAi0AFAAGAAgAAAAhAOUn&#10;UKYxAwAAMgYAAA4AAAAAAAAAAAAAAAAALgIAAGRycy9lMm9Eb2MueG1sUEsBAi0AFAAGAAgAAAAh&#10;AO8KIZPcAAAAAwEAAA8AAAAAAAAAAAAAAAAAiwUAAGRycy9kb3ducmV2LnhtbFBLBQYAAAAABAAE&#10;APMAAAC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color w:val="444444"/>
              </w:rPr>
              <w:t> Па, с длиной поглощающего слоя 100 мм, или диоксид углерода и пары воды в атмосфере</w:t>
            </w:r>
          </w:p>
        </w:tc>
        <w:tc>
          <w:tcPr>
            <w:tcW w:w="1533" w:type="dxa"/>
          </w:tcPr>
          <w:p w:rsidR="00C96AD7" w:rsidRPr="00C96AD7" w:rsidRDefault="00C96AD7"/>
        </w:tc>
      </w:tr>
      <w:tr w:rsidR="00B9670E" w:rsidRPr="00C96AD7" w:rsidTr="004032F4">
        <w:tc>
          <w:tcPr>
            <w:tcW w:w="3658" w:type="dxa"/>
          </w:tcPr>
          <w:p w:rsidR="00B9670E" w:rsidRDefault="00B9670E" w:rsidP="00B9670E">
            <w:pPr>
              <w:pStyle w:val="3"/>
              <w:outlineLvl w:val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Хромато-масс-спектрометр QP-5000</w:t>
            </w:r>
          </w:p>
          <w:p w:rsidR="00B9670E" w:rsidRDefault="00B9670E">
            <w:pPr>
              <w:rPr>
                <w:rFonts w:ascii="Arial" w:hAnsi="Arial" w:cs="Arial"/>
                <w:b/>
                <w:bCs/>
                <w:color w:val="444444"/>
                <w:shd w:val="clear" w:color="auto" w:fill="FFFFFF"/>
              </w:rPr>
            </w:pPr>
          </w:p>
        </w:tc>
        <w:tc>
          <w:tcPr>
            <w:tcW w:w="1732" w:type="dxa"/>
          </w:tcPr>
          <w:p w:rsidR="00B9670E" w:rsidRDefault="009D2843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hyperlink r:id="rId30" w:tgtFrame="_blank" w:history="1">
              <w:r w:rsidR="00B9670E">
                <w:rPr>
                  <w:rStyle w:val="a4"/>
                  <w:color w:val="000096"/>
                </w:rPr>
                <w:t>МИ 2496-98</w:t>
              </w:r>
            </w:hyperlink>
          </w:p>
        </w:tc>
        <w:tc>
          <w:tcPr>
            <w:tcW w:w="3946" w:type="dxa"/>
          </w:tcPr>
          <w:p w:rsidR="00B9670E" w:rsidRPr="00B9670E" w:rsidRDefault="00B9670E" w:rsidP="00B9670E">
            <w:pPr>
              <w:pStyle w:val="a5"/>
              <w:numPr>
                <w:ilvl w:val="0"/>
                <w:numId w:val="11"/>
              </w:num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color w:val="000000"/>
              </w:rPr>
              <w:t xml:space="preserve">государственные стандартные образцы состава органических соединений ГСО 7117-94 и др., толуол </w:t>
            </w:r>
            <w:proofErr w:type="spellStart"/>
            <w:r>
              <w:rPr>
                <w:color w:val="000000"/>
              </w:rPr>
              <w:t>ч.д.а</w:t>
            </w:r>
            <w:proofErr w:type="spellEnd"/>
            <w:r>
              <w:rPr>
                <w:color w:val="000000"/>
              </w:rPr>
              <w:t>. по </w:t>
            </w:r>
            <w:hyperlink r:id="rId31" w:tooltip="Реактивы. Толуол. Технические условия" w:history="1">
              <w:r>
                <w:rPr>
                  <w:rStyle w:val="a4"/>
                  <w:color w:val="000096"/>
                </w:rPr>
                <w:t>ГОСТ 5789</w:t>
              </w:r>
            </w:hyperlink>
            <w:r>
              <w:rPr>
                <w:color w:val="000000"/>
              </w:rPr>
              <w:t>;</w:t>
            </w:r>
          </w:p>
          <w:p w:rsidR="00B9670E" w:rsidRPr="00B9670E" w:rsidRDefault="00B9670E" w:rsidP="00B9670E">
            <w:pPr>
              <w:pStyle w:val="a5"/>
              <w:numPr>
                <w:ilvl w:val="0"/>
                <w:numId w:val="11"/>
              </w:num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color w:val="000000"/>
              </w:rPr>
              <w:t>- химическая посуда, стеклянные меры вместимости, весы.</w:t>
            </w:r>
          </w:p>
        </w:tc>
        <w:tc>
          <w:tcPr>
            <w:tcW w:w="4762" w:type="dxa"/>
          </w:tcPr>
          <w:p w:rsidR="00B9670E" w:rsidRPr="0071036D" w:rsidRDefault="00B9670E" w:rsidP="00C96AD7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33" w:type="dxa"/>
          </w:tcPr>
          <w:p w:rsidR="00B9670E" w:rsidRPr="00C96AD7" w:rsidRDefault="00B9670E"/>
        </w:tc>
      </w:tr>
      <w:tr w:rsidR="00BF4208" w:rsidRPr="00C96AD7" w:rsidTr="004032F4">
        <w:tc>
          <w:tcPr>
            <w:tcW w:w="3658" w:type="dxa"/>
          </w:tcPr>
          <w:p w:rsidR="00BF4208" w:rsidRDefault="00BF4208" w:rsidP="00B9670E">
            <w:pPr>
              <w:pStyle w:val="3"/>
              <w:outlineLvl w:val="2"/>
              <w:rPr>
                <w:color w:val="000000"/>
              </w:rPr>
            </w:pPr>
            <w:r>
              <w:t>КОЛОРИМЕТРЫ ФОТОЭЛЕКТРИЧЕСКИЕ ЛАБОРАТОРНЫЕ</w:t>
            </w:r>
          </w:p>
        </w:tc>
        <w:tc>
          <w:tcPr>
            <w:tcW w:w="1732" w:type="dxa"/>
          </w:tcPr>
          <w:p w:rsidR="00BF4208" w:rsidRDefault="00BF4208">
            <w:r>
              <w:t>ГОСТ 8.298— 2013</w:t>
            </w:r>
          </w:p>
        </w:tc>
        <w:tc>
          <w:tcPr>
            <w:tcW w:w="3946" w:type="dxa"/>
          </w:tcPr>
          <w:p w:rsidR="00BF4208" w:rsidRPr="00BF4208" w:rsidRDefault="00BF4208" w:rsidP="00BF4208">
            <w:pPr>
              <w:pStyle w:val="a5"/>
              <w:numPr>
                <w:ilvl w:val="0"/>
                <w:numId w:val="12"/>
              </w:numPr>
              <w:shd w:val="clear" w:color="auto" w:fill="FFFFFF"/>
              <w:rPr>
                <w:color w:val="000000"/>
                <w:lang w:val="en-US"/>
              </w:rPr>
            </w:pPr>
            <w:r>
              <w:t>Секундомер типа СДС ЛР-1-2</w:t>
            </w:r>
          </w:p>
          <w:p w:rsidR="00BF4208" w:rsidRPr="00BF4208" w:rsidRDefault="00BF4208" w:rsidP="00BF4208">
            <w:pPr>
              <w:pStyle w:val="a5"/>
              <w:numPr>
                <w:ilvl w:val="0"/>
                <w:numId w:val="12"/>
              </w:numPr>
              <w:shd w:val="clear" w:color="auto" w:fill="FFFFFF"/>
              <w:rPr>
                <w:color w:val="000000"/>
              </w:rPr>
            </w:pPr>
            <w:r>
              <w:t xml:space="preserve">Набор образцовых мер спектрального коэффициента пропускания с метрологическими характеристиками по ГОСТ 8.557. состоящий из семи светофильтров с коэффициентом пропускания от 5 % до 92 %. аттестованных для каждого типа фотоколориметра с погрешностью не более 0.5 % </w:t>
            </w:r>
            <w:proofErr w:type="gramStart"/>
            <w:r>
              <w:t xml:space="preserve">( </w:t>
            </w:r>
            <w:proofErr w:type="gramEnd"/>
            <w:r>
              <w:t>далее — на бор образцовых нейтральных светофильтров)</w:t>
            </w:r>
          </w:p>
          <w:p w:rsidR="00BF4208" w:rsidRPr="00BF4208" w:rsidRDefault="00BF4208" w:rsidP="00BF4208">
            <w:pPr>
              <w:pStyle w:val="a5"/>
              <w:numPr>
                <w:ilvl w:val="0"/>
                <w:numId w:val="12"/>
              </w:numPr>
              <w:shd w:val="clear" w:color="auto" w:fill="FFFFFF"/>
              <w:rPr>
                <w:color w:val="000000"/>
              </w:rPr>
            </w:pPr>
            <w:r>
              <w:lastRenderedPageBreak/>
              <w:t>Два образцовых нейтральных светофильтра из набора с коэффициентом пропускания от 40 % до 50 % и от 85 % до 92 %</w:t>
            </w:r>
          </w:p>
        </w:tc>
        <w:tc>
          <w:tcPr>
            <w:tcW w:w="4762" w:type="dxa"/>
          </w:tcPr>
          <w:p w:rsidR="00BF4208" w:rsidRPr="0071036D" w:rsidRDefault="00BF4208" w:rsidP="00C96AD7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33" w:type="dxa"/>
          </w:tcPr>
          <w:p w:rsidR="00BF4208" w:rsidRPr="00C96AD7" w:rsidRDefault="00BF4208"/>
        </w:tc>
      </w:tr>
      <w:tr w:rsidR="00BF4208" w:rsidRPr="00C96AD7" w:rsidTr="004032F4">
        <w:tc>
          <w:tcPr>
            <w:tcW w:w="3658" w:type="dxa"/>
          </w:tcPr>
          <w:p w:rsidR="00BF4208" w:rsidRDefault="00EE49D4" w:rsidP="00B9670E">
            <w:pPr>
              <w:pStyle w:val="3"/>
              <w:outlineLvl w:val="2"/>
            </w:pPr>
            <w:r>
              <w:rPr>
                <w:rFonts w:ascii="Arial" w:hAnsi="Arial" w:cs="Arial"/>
                <w:b w:val="0"/>
                <w:bCs w:val="0"/>
                <w:color w:val="444444"/>
                <w:shd w:val="clear" w:color="auto" w:fill="FFFFFF"/>
              </w:rPr>
              <w:lastRenderedPageBreak/>
              <w:t>АРЕОМЕТРЫ СТЕКЛЯННЫЕ</w:t>
            </w:r>
          </w:p>
        </w:tc>
        <w:tc>
          <w:tcPr>
            <w:tcW w:w="1732" w:type="dxa"/>
          </w:tcPr>
          <w:p w:rsidR="00BF4208" w:rsidRDefault="00EE49D4">
            <w:proofErr w:type="gramStart"/>
            <w:r>
              <w:rPr>
                <w:rFonts w:ascii="Arial" w:hAnsi="Arial" w:cs="Arial"/>
                <w:color w:val="444444"/>
                <w:shd w:val="clear" w:color="auto" w:fill="FFFFFF"/>
              </w:rPr>
              <w:t>Р</w:t>
            </w:r>
            <w:proofErr w:type="gram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50.2.041-2004</w:t>
            </w:r>
          </w:p>
        </w:tc>
        <w:tc>
          <w:tcPr>
            <w:tcW w:w="3946" w:type="dxa"/>
          </w:tcPr>
          <w:p w:rsidR="00BF4208" w:rsidRPr="00EE49D4" w:rsidRDefault="00EE49D4" w:rsidP="00EE49D4">
            <w:pPr>
              <w:pStyle w:val="a5"/>
              <w:numPr>
                <w:ilvl w:val="0"/>
                <w:numId w:val="13"/>
              </w:numPr>
              <w:shd w:val="clear" w:color="auto" w:fill="FFFFFF"/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установка гидростатического взвешивания, укомплектованная весами класса точности 1,0 </w:t>
            </w:r>
          </w:p>
          <w:p w:rsidR="00EE49D4" w:rsidRPr="005C5B99" w:rsidRDefault="00EE49D4" w:rsidP="00EE49D4">
            <w:pPr>
              <w:shd w:val="clear" w:color="auto" w:fill="FFFFFF"/>
            </w:pPr>
          </w:p>
          <w:p w:rsidR="00EE49D4" w:rsidRPr="00EE49D4" w:rsidRDefault="00EE49D4" w:rsidP="00EE49D4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lang w:val="en-US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аттестованные меры плотности (поплавки);</w:t>
            </w:r>
          </w:p>
          <w:p w:rsidR="00EE49D4" w:rsidRPr="00EE49D4" w:rsidRDefault="00EE49D4" w:rsidP="00EE49D4">
            <w:pPr>
              <w:pStyle w:val="a5"/>
              <w:rPr>
                <w:lang w:val="en-US"/>
              </w:rPr>
            </w:pPr>
          </w:p>
          <w:p w:rsidR="00EE49D4" w:rsidRPr="00EE49D4" w:rsidRDefault="00EE49D4" w:rsidP="00EE49D4">
            <w:pPr>
              <w:pStyle w:val="a5"/>
              <w:numPr>
                <w:ilvl w:val="0"/>
                <w:numId w:val="13"/>
              </w:numPr>
              <w:shd w:val="clear" w:color="auto" w:fill="FFFFFF"/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термометр для точных измерений по </w:t>
            </w:r>
            <w:hyperlink r:id="rId32" w:anchor="7D20K3" w:history="1">
              <w:r>
                <w:rPr>
                  <w:rStyle w:val="a4"/>
                  <w:rFonts w:ascii="Arial" w:hAnsi="Arial" w:cs="Arial"/>
                  <w:color w:val="3451A0"/>
                  <w:shd w:val="clear" w:color="auto" w:fill="FFFFFF"/>
                </w:rPr>
                <w:t>ГОСТ 13646</w:t>
              </w:r>
            </w:hyperlink>
          </w:p>
          <w:p w:rsidR="00EE49D4" w:rsidRDefault="00EE49D4" w:rsidP="00EE49D4">
            <w:pPr>
              <w:pStyle w:val="a5"/>
            </w:pPr>
          </w:p>
          <w:p w:rsidR="00EE49D4" w:rsidRPr="00EE49D4" w:rsidRDefault="00EE49D4" w:rsidP="00EE49D4">
            <w:pPr>
              <w:pStyle w:val="a5"/>
              <w:numPr>
                <w:ilvl w:val="0"/>
                <w:numId w:val="13"/>
              </w:numPr>
              <w:shd w:val="clear" w:color="auto" w:fill="FFFFFF"/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жидкостной стеклянный термометр типа</w:t>
            </w:r>
            <w:proofErr w:type="gramStart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А</w:t>
            </w:r>
            <w:proofErr w:type="gram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по </w:t>
            </w:r>
            <w:hyperlink r:id="rId33" w:anchor="7D20K3" w:history="1">
              <w:r>
                <w:rPr>
                  <w:rStyle w:val="a4"/>
                  <w:rFonts w:ascii="Arial" w:hAnsi="Arial" w:cs="Arial"/>
                  <w:color w:val="3451A0"/>
                  <w:shd w:val="clear" w:color="auto" w:fill="FFFFFF"/>
                </w:rPr>
                <w:t>ГОСТ 28498</w:t>
              </w:r>
            </w:hyperlink>
          </w:p>
          <w:p w:rsidR="00EE49D4" w:rsidRDefault="00EE49D4" w:rsidP="00EE49D4">
            <w:pPr>
              <w:pStyle w:val="a5"/>
            </w:pPr>
          </w:p>
          <w:p w:rsidR="00EE49D4" w:rsidRPr="00EE49D4" w:rsidRDefault="00EE49D4" w:rsidP="00EE49D4">
            <w:pPr>
              <w:pStyle w:val="a5"/>
              <w:numPr>
                <w:ilvl w:val="0"/>
                <w:numId w:val="13"/>
              </w:numPr>
              <w:shd w:val="clear" w:color="auto" w:fill="FFFFFF"/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 метеорологический барометр </w:t>
            </w:r>
          </w:p>
          <w:p w:rsidR="00EE49D4" w:rsidRDefault="00EE49D4" w:rsidP="00EE49D4">
            <w:pPr>
              <w:pStyle w:val="a5"/>
            </w:pPr>
          </w:p>
          <w:p w:rsidR="00EE49D4" w:rsidRPr="00EE49D4" w:rsidRDefault="00EE49D4" w:rsidP="00EE49D4">
            <w:pPr>
              <w:pStyle w:val="a5"/>
              <w:numPr>
                <w:ilvl w:val="0"/>
                <w:numId w:val="13"/>
              </w:numPr>
              <w:shd w:val="clear" w:color="auto" w:fill="FFFFFF"/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 штангенциркуль по ГОСТ 166 </w:t>
            </w:r>
          </w:p>
          <w:p w:rsidR="00EE49D4" w:rsidRDefault="00EE49D4" w:rsidP="00EE49D4">
            <w:pPr>
              <w:pStyle w:val="a5"/>
            </w:pPr>
          </w:p>
          <w:p w:rsidR="00EE49D4" w:rsidRPr="00EE49D4" w:rsidRDefault="00EE49D4" w:rsidP="00EE49D4">
            <w:pPr>
              <w:pStyle w:val="a5"/>
              <w:numPr>
                <w:ilvl w:val="0"/>
                <w:numId w:val="13"/>
              </w:numPr>
              <w:shd w:val="clear" w:color="auto" w:fill="FFFFFF"/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гигрометр с относительной погрешностью не более 1,5%</w:t>
            </w:r>
          </w:p>
          <w:p w:rsidR="00EE49D4" w:rsidRDefault="00EE49D4" w:rsidP="00EE49D4">
            <w:pPr>
              <w:pStyle w:val="a5"/>
            </w:pPr>
          </w:p>
          <w:p w:rsidR="00EE49D4" w:rsidRPr="00EE49D4" w:rsidRDefault="00EE49D4" w:rsidP="00EE49D4">
            <w:pPr>
              <w:pStyle w:val="a5"/>
              <w:numPr>
                <w:ilvl w:val="0"/>
                <w:numId w:val="13"/>
              </w:numPr>
              <w:shd w:val="clear" w:color="auto" w:fill="FFFFFF"/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поверочную жидкость (этиловый ректифицированный спирт высшей очистки по </w:t>
            </w:r>
            <w:hyperlink r:id="rId34" w:anchor="7D20K3" w:history="1">
              <w:r>
                <w:rPr>
                  <w:rStyle w:val="a4"/>
                  <w:rFonts w:ascii="Arial" w:hAnsi="Arial" w:cs="Arial"/>
                  <w:color w:val="3451A0"/>
                  <w:shd w:val="clear" w:color="auto" w:fill="FFFFFF"/>
                </w:rPr>
                <w:t>ГОСТ 18300</w:t>
              </w:r>
            </w:hyperlink>
            <w:r>
              <w:rPr>
                <w:rFonts w:ascii="Arial" w:hAnsi="Arial" w:cs="Arial"/>
                <w:color w:val="444444"/>
                <w:shd w:val="clear" w:color="auto" w:fill="FFFFFF"/>
              </w:rPr>
              <w:t>);</w:t>
            </w:r>
          </w:p>
        </w:tc>
        <w:tc>
          <w:tcPr>
            <w:tcW w:w="4762" w:type="dxa"/>
          </w:tcPr>
          <w:p w:rsidR="00EE49D4" w:rsidRDefault="00EE49D4" w:rsidP="00C96AD7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наибольшим пределом взвешивания не менее 200 г, погрешностью не более 0,15 мг и жидкостным циркуляционным термостатом с погрешностью поддержания температуры не более 0,05</w:t>
            </w:r>
            <w:proofErr w:type="gramStart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°С</w:t>
            </w:r>
            <w:proofErr w:type="gramEnd"/>
            <w:r>
              <w:rPr>
                <w:rFonts w:ascii="Arial" w:hAnsi="Arial" w:cs="Arial"/>
                <w:color w:val="444444"/>
                <w:shd w:val="clear" w:color="auto" w:fill="FFFFFF"/>
              </w:rPr>
              <w:t>;</w:t>
            </w:r>
          </w:p>
          <w:p w:rsidR="00EE49D4" w:rsidRDefault="00EE49D4" w:rsidP="00EE49D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E49D4" w:rsidRDefault="00EE49D4" w:rsidP="00EE49D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E49D4" w:rsidRDefault="00EE49D4" w:rsidP="00EE49D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E49D4" w:rsidRDefault="00EE49D4" w:rsidP="00EE49D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с ценой деления 0,01</w:t>
            </w:r>
            <w:proofErr w:type="gramStart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°С</w:t>
            </w:r>
            <w:proofErr w:type="gram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и диапазоном измерений от 16 °С до 20 °С или от 20 °С до 24 °С;</w:t>
            </w:r>
          </w:p>
          <w:p w:rsidR="00EE49D4" w:rsidRDefault="00EE49D4" w:rsidP="00EE49D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E49D4" w:rsidRDefault="00EE49D4" w:rsidP="00EE49D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с ценой деления 1</w:t>
            </w:r>
            <w:proofErr w:type="gramStart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°С</w:t>
            </w:r>
            <w:proofErr w:type="gram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и диапазоном измерений от 0 °С до 100 °С;</w:t>
            </w:r>
          </w:p>
          <w:p w:rsidR="00EE49D4" w:rsidRPr="00EE49D4" w:rsidRDefault="00EE49D4" w:rsidP="00EE49D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E49D4" w:rsidRPr="00EE49D4" w:rsidRDefault="00EE49D4" w:rsidP="00EE49D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E49D4" w:rsidRPr="00EE49D4" w:rsidRDefault="00EE49D4" w:rsidP="00EE49D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с абсолютной погрешностью не более 13,3 Па (1 мм 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рт</w:t>
            </w:r>
            <w:proofErr w:type="gramStart"/>
            <w:r>
              <w:rPr>
                <w:rFonts w:ascii="Arial" w:hAnsi="Arial" w:cs="Arial"/>
                <w:color w:val="444444"/>
                <w:shd w:val="clear" w:color="auto" w:fill="FFFFFF"/>
              </w:rPr>
              <w:t>.с</w:t>
            </w:r>
            <w:proofErr w:type="gramEnd"/>
            <w:r>
              <w:rPr>
                <w:rFonts w:ascii="Arial" w:hAnsi="Arial" w:cs="Arial"/>
                <w:color w:val="444444"/>
                <w:shd w:val="clear" w:color="auto" w:fill="FFFFFF"/>
              </w:rPr>
              <w:t>т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>)</w:t>
            </w:r>
          </w:p>
          <w:p w:rsidR="00EE49D4" w:rsidRDefault="00EE49D4" w:rsidP="00EE49D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F4208" w:rsidRPr="00EE49D4" w:rsidRDefault="00EE49D4" w:rsidP="00EE49D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с пределами измерений от 0 до 200 мм и отсчетным устройством по нониусу 0,05 мм;</w:t>
            </w:r>
          </w:p>
        </w:tc>
        <w:tc>
          <w:tcPr>
            <w:tcW w:w="1533" w:type="dxa"/>
          </w:tcPr>
          <w:p w:rsidR="00BF4208" w:rsidRPr="00C96AD7" w:rsidRDefault="00BF4208"/>
        </w:tc>
      </w:tr>
      <w:tr w:rsidR="00EE49D4" w:rsidRPr="00C96AD7" w:rsidTr="004032F4">
        <w:tc>
          <w:tcPr>
            <w:tcW w:w="3658" w:type="dxa"/>
          </w:tcPr>
          <w:p w:rsidR="00EE49D4" w:rsidRDefault="005C5B99" w:rsidP="00B9670E">
            <w:pPr>
              <w:pStyle w:val="3"/>
              <w:outlineLvl w:val="2"/>
              <w:rPr>
                <w:rFonts w:ascii="Arial" w:hAnsi="Arial" w:cs="Arial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444444"/>
                <w:shd w:val="clear" w:color="auto" w:fill="FFFFFF"/>
              </w:rPr>
              <w:lastRenderedPageBreak/>
              <w:t>ПОЛЯРИМЕТРЫ И САХАРИМЕТРЫ</w:t>
            </w:r>
          </w:p>
        </w:tc>
        <w:tc>
          <w:tcPr>
            <w:tcW w:w="1732" w:type="dxa"/>
          </w:tcPr>
          <w:p w:rsidR="00EE49D4" w:rsidRDefault="005C5B99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ГОСТ 8.258-2013</w:t>
            </w:r>
          </w:p>
        </w:tc>
        <w:tc>
          <w:tcPr>
            <w:tcW w:w="3946" w:type="dxa"/>
          </w:tcPr>
          <w:p w:rsidR="00EE49D4" w:rsidRDefault="00FD1A3A" w:rsidP="00FD1A3A">
            <w:pPr>
              <w:pStyle w:val="a5"/>
              <w:numPr>
                <w:ilvl w:val="0"/>
                <w:numId w:val="14"/>
              </w:num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Меры угла вращения плоскости поляризации по </w:t>
            </w:r>
            <w:hyperlink r:id="rId35" w:anchor="7D20K3" w:history="1">
              <w:r>
                <w:rPr>
                  <w:rStyle w:val="a4"/>
                  <w:rFonts w:ascii="Arial" w:hAnsi="Arial" w:cs="Arial"/>
                  <w:color w:val="3451A0"/>
                  <w:shd w:val="clear" w:color="auto" w:fill="FFFFFF"/>
                </w:rPr>
                <w:t>ГОСТ 8.590</w:t>
              </w:r>
            </w:hyperlink>
            <w:r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  <w:p w:rsidR="00FD1A3A" w:rsidRPr="00FD1A3A" w:rsidRDefault="00FD1A3A" w:rsidP="00FD1A3A">
            <w:pPr>
              <w:pStyle w:val="a5"/>
              <w:numPr>
                <w:ilvl w:val="0"/>
                <w:numId w:val="14"/>
              </w:num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Меры угла вращения плоскости поляризации (пластинки и кюветы поляриметрические) по </w:t>
            </w:r>
            <w:hyperlink r:id="rId36" w:anchor="7D20K3" w:history="1">
              <w:r>
                <w:rPr>
                  <w:rStyle w:val="a4"/>
                  <w:rFonts w:ascii="Arial" w:hAnsi="Arial" w:cs="Arial"/>
                  <w:color w:val="3451A0"/>
                  <w:shd w:val="clear" w:color="auto" w:fill="FFFFFF"/>
                </w:rPr>
                <w:t>ГОСТ 8.590</w:t>
              </w:r>
            </w:hyperlink>
            <w:r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  <w:p w:rsidR="00FD1A3A" w:rsidRPr="00FD1A3A" w:rsidRDefault="00FD1A3A" w:rsidP="00FD1A3A">
            <w:pPr>
              <w:pStyle w:val="a5"/>
              <w:numPr>
                <w:ilvl w:val="0"/>
                <w:numId w:val="14"/>
              </w:num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Ртутный термометр.</w:t>
            </w:r>
          </w:p>
          <w:p w:rsidR="00FD1A3A" w:rsidRDefault="00FD1A3A" w:rsidP="00FD1A3A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Pr="00FD1A3A" w:rsidRDefault="00FD1A3A" w:rsidP="00FD1A3A">
            <w:pPr>
              <w:pStyle w:val="a5"/>
              <w:numPr>
                <w:ilvl w:val="0"/>
                <w:numId w:val="14"/>
              </w:num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Психрометр аспирационный электрический М-34, </w:t>
            </w:r>
          </w:p>
          <w:p w:rsidR="00FD1A3A" w:rsidRPr="00FD1A3A" w:rsidRDefault="00FD1A3A" w:rsidP="00FD1A3A">
            <w:pPr>
              <w:pStyle w:val="a5"/>
              <w:rPr>
                <w:rFonts w:ascii="Arial" w:hAnsi="Arial" w:cs="Arial"/>
                <w:color w:val="444444"/>
                <w:shd w:val="clear" w:color="auto" w:fill="FFFFFF"/>
              </w:rPr>
            </w:pPr>
          </w:p>
          <w:p w:rsidR="00FD1A3A" w:rsidRDefault="00FD1A3A" w:rsidP="00FD1A3A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Default="00FD1A3A" w:rsidP="00FD1A3A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Pr="00FD1A3A" w:rsidRDefault="00FD1A3A" w:rsidP="00FD1A3A">
            <w:pPr>
              <w:pStyle w:val="a5"/>
              <w:numPr>
                <w:ilvl w:val="0"/>
                <w:numId w:val="14"/>
              </w:num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Барометр-анероид специальный БАММ-1, </w:t>
            </w:r>
          </w:p>
          <w:p w:rsidR="00FD1A3A" w:rsidRDefault="00FD1A3A" w:rsidP="00FD1A3A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Default="00FD1A3A" w:rsidP="00FD1A3A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Default="00FD1A3A" w:rsidP="00FD1A3A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Pr="00FD1A3A" w:rsidRDefault="00FD1A3A" w:rsidP="00FD1A3A">
            <w:pPr>
              <w:pStyle w:val="a5"/>
              <w:numPr>
                <w:ilvl w:val="0"/>
                <w:numId w:val="14"/>
              </w:num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Термометр сопротивления платиновый низкотемпературный типа ТСПН-4М</w:t>
            </w:r>
          </w:p>
          <w:p w:rsidR="00FD1A3A" w:rsidRPr="00FD1A3A" w:rsidRDefault="00FD1A3A" w:rsidP="00FD1A3A">
            <w:pPr>
              <w:pStyle w:val="a5"/>
              <w:numPr>
                <w:ilvl w:val="0"/>
                <w:numId w:val="14"/>
              </w:num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Нейтральные светофильтры </w:t>
            </w:r>
          </w:p>
          <w:p w:rsidR="00FD1A3A" w:rsidRDefault="00FD1A3A" w:rsidP="00FD1A3A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Default="00FD1A3A" w:rsidP="00FD1A3A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Pr="00FD1A3A" w:rsidRDefault="00FD1A3A" w:rsidP="00FD1A3A">
            <w:pPr>
              <w:pStyle w:val="a5"/>
              <w:numPr>
                <w:ilvl w:val="0"/>
                <w:numId w:val="14"/>
              </w:num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Мегомметр М 4101 </w:t>
            </w:r>
          </w:p>
          <w:p w:rsidR="00FD1A3A" w:rsidRDefault="00FD1A3A" w:rsidP="00FD1A3A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Default="00FD1A3A" w:rsidP="00FD1A3A">
            <w:pPr>
              <w:pStyle w:val="a5"/>
              <w:numPr>
                <w:ilvl w:val="0"/>
                <w:numId w:val="14"/>
              </w:num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Пробойная установка УПИ-3</w:t>
            </w:r>
          </w:p>
          <w:p w:rsidR="00FD1A3A" w:rsidRPr="00FD1A3A" w:rsidRDefault="00FD1A3A" w:rsidP="00FD1A3A">
            <w:pPr>
              <w:pStyle w:val="a5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Pr="00FD1A3A" w:rsidRDefault="00FD1A3A" w:rsidP="00FD1A3A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</w:tc>
        <w:tc>
          <w:tcPr>
            <w:tcW w:w="4762" w:type="dxa"/>
          </w:tcPr>
          <w:p w:rsidR="00FD1A3A" w:rsidRDefault="00FD1A3A" w:rsidP="00C96AD7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с доверительной погрешностью 0,0025° (ВЭТ50-1-88, ВЭТ50-2-88, ВЭТ50-3-88).</w:t>
            </w:r>
          </w:p>
          <w:p w:rsidR="00FD1A3A" w:rsidRDefault="00FD1A3A" w:rsidP="00FD1A3A">
            <w:pPr>
              <w:rPr>
                <w:rFonts w:ascii="Arial" w:hAnsi="Arial" w:cs="Arial"/>
              </w:rPr>
            </w:pPr>
          </w:p>
          <w:p w:rsidR="00EE49D4" w:rsidRDefault="00FD1A3A" w:rsidP="00FD1A3A">
            <w:pPr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  <w:r w:rsidRPr="00FD1A3A">
              <w:rPr>
                <w:rFonts w:ascii="Arial" w:hAnsi="Arial" w:cs="Arial"/>
                <w:shd w:val="clear" w:color="auto" w:fill="FFFFFF"/>
              </w:rPr>
              <w:t>с доверительной погрешностью от 0,006° до 0,01 ° (ППО-1 и ППО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-2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B510BC1" wp14:editId="7F3CC6BF">
                      <wp:extent cx="119380" cy="218440"/>
                      <wp:effectExtent l="0" t="0" r="0" b="0"/>
                      <wp:docPr id="2" name="Прямоугольник 2" descr="data:image;base64,R0lGODdhDQAXAIABAAAAAP///ywAAAAADQAXAAACIIyPqcvtYOACMtRUL7o67vkpHHh0lNSJjrW27gvHclsAADs=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9380" cy="21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" o:spid="_x0000_s1026" alt="Описание: data:image;base64,R0lGODdhDQAXAIABAAAAAP///ywAAAAADQAXAAACIIyPqcvtYOACMtRUL7o67vkpHHh0lNSJjrW27gvHclsAADs=" style="width:9.4pt;height: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XBPAMAADsGAAAOAAAAZHJzL2Uyb0RvYy54bWysVM1u3DYQvhfIOxA8R9ZPtD9SLQfyyhs7&#10;cGLXTpD2yJWoFRuJlEl65U0QoECvBfoIeYhciibxM8hvlCHXu147l6KtDgQ5Q30z38zH2X161dRo&#10;QaVigifY3/EwojwXBePzBL9+NXXGGClNeEFqwWmCl1Thp3uPftjt2pgGohJ1QSUCEK7irk1wpXUb&#10;u67KK9oQtSNaysFZCtkQDUc5dwtJOkBvajfwvKHbCVm0UuRUKbBmKyfes/hlSXN9UpaKalQnGHLT&#10;dpV2nZnV3dsl8VyStmL5bRrkX2TREMYh6AYqI5qgS8m+g2pYLoUSpd7JReOKsmQ5tRyAje89YHNe&#10;kZZaLlAc1W7KpP4/2Pzl4lQiViQ4wIiTBlrUf7z57ebP/kt/ffN7/6m/7j/f/NF/7f/q/0Zwp6Aq&#10;h/oVQDBmDZnTH2dE0WH4+Myrn51kRZX9lP6cHqX7qflOXddddnZr7Wk6OTpanl7kC/3LSTp5oc9e&#10;H4/EcLR42x4eVl798vz5r/JNMJovDvNapWkGVKFFXatiyPS8PZWmyKo9FvlbhbiYVITPaapaaDTI&#10;DyisTVKKrqKkAADfQLj3MMxBARqadS9EAaTJpRa2gVelbEwMaA26sjpZbnRCrzTKwej70ZMxqCkH&#10;V+CPw9DqyCXx+udWKv2MigaZTYIlZGfByeJYaZMMiddXTCwupqyurRRrfs8AF1cWCA2/Gp9Jwirr&#10;feRFB+ODceiEwfDACb0sc9LpJHSGU380yJ5kk0nmfzBx/TCuWFFQbsKsVe6H/0xFt+9tpc+NzpWo&#10;WWHgTEpKzmeTWqIFgVc2tZ8tOXjurrn307BFAC4PKPlB6O0HkTMdjkdOOA0HTjTyxo7nR/vR0Auj&#10;MJvep3TMOP3vlFCX4GgQDGyXtpJ+wM2z3/fcSNwwDXOsZk2Cx5tLJDYKPOCFba0mrF7tt0ph0r8r&#10;BbR73WirVyPRlfpnoliCXKUAOYHyYOLCphLyHUYdTK8Eq4tLIilG9REHyUe+ESXS9hAORgEc5LZn&#10;tu0hPAeoBGuMVtuJXo3Iy1ayeQWRfFsYLlJ4JiWzEjZPaJXV7eOCCWWZ3E5TMwK3z/bW3czf+wYA&#10;AP//AwBQSwMEFAAGAAgAAAAhAGJ7u4naAAAAAwEAAA8AAABkcnMvZG93bnJldi54bWxMj0FLw0AQ&#10;he+C/2EZwYvYjVqkxEyKFMQiQjHVnrfZMQlmZ9PsNon/3qkXvTwY3vDe97Ll5Fo1UB8azwg3swQU&#10;celtwxXC+/bpegEqRMPWtJ4J4ZsCLPPzs8yk1o/8RkMRKyUhHFKDUMfYpVqHsiZnwsx3xOJ9+t6Z&#10;KGdfadubUcJdq2+T5F4707A01KajVU3lV3F0CGO5GXbb12e9udqtPR/Wh1Xx8YJ4eTE9PoCKNMW/&#10;ZzjhCzrkwrT3R7ZBtQgyJP7qyVvIij3C3XwOOs/0f/b8BwAA//8DAFBLAQItABQABgAIAAAAIQC2&#10;gziS/gAAAOEBAAATAAAAAAAAAAAAAAAAAAAAAABbQ29udGVudF9UeXBlc10ueG1sUEsBAi0AFAAG&#10;AAgAAAAhADj9If/WAAAAlAEAAAsAAAAAAAAAAAAAAAAALwEAAF9yZWxzLy5yZWxzUEsBAi0AFAAG&#10;AAgAAAAhAC91xcE8AwAAOwYAAA4AAAAAAAAAAAAAAAAALgIAAGRycy9lMm9Eb2MueG1sUEsBAi0A&#10;FAAGAAgAAAAhAGJ7u4naAAAAAwEAAA8AAAAAAAAAAAAAAAAAlgUAAGRycy9kb3ducmV2LnhtbFBL&#10;BQYAAAAABAAEAPMAAACd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)</w:t>
            </w:r>
          </w:p>
          <w:p w:rsidR="00FD1A3A" w:rsidRPr="00FD1A3A" w:rsidRDefault="00FD1A3A" w:rsidP="00FD1A3A">
            <w:r>
              <w:rPr>
                <w:rFonts w:ascii="Arial" w:hAnsi="Arial" w:cs="Arial"/>
                <w:color w:val="444444"/>
                <w:shd w:val="clear" w:color="auto" w:fill="FFFFFF"/>
              </w:rPr>
              <w:t>с ценой деления не более 0,1</w:t>
            </w:r>
            <w:proofErr w:type="gramStart"/>
            <w:r>
              <w:rPr>
                <w:rFonts w:ascii="Arial" w:hAnsi="Arial" w:cs="Arial"/>
                <w:color w:val="444444"/>
                <w:shd w:val="clear" w:color="auto" w:fill="FFFFFF"/>
              </w:rPr>
              <w:t>°С</w:t>
            </w:r>
            <w:proofErr w:type="gram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и пределами измерений от 15°С до 25°С по </w:t>
            </w:r>
            <w:hyperlink r:id="rId37" w:anchor="7D20K3" w:history="1">
              <w:r>
                <w:rPr>
                  <w:rStyle w:val="a4"/>
                  <w:rFonts w:ascii="Arial" w:hAnsi="Arial" w:cs="Arial"/>
                  <w:color w:val="3451A0"/>
                  <w:shd w:val="clear" w:color="auto" w:fill="FFFFFF"/>
                </w:rPr>
                <w:t>ГОСТ 28498</w:t>
              </w:r>
            </w:hyperlink>
          </w:p>
          <w:p w:rsidR="00FD1A3A" w:rsidRPr="00FD1A3A" w:rsidRDefault="00FD1A3A" w:rsidP="00FD1A3A"/>
          <w:p w:rsidR="00FD1A3A" w:rsidRDefault="00FD1A3A" w:rsidP="00FD1A3A">
            <w:pPr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диапазон относительной влажности - от 10% до 100% при температуре от минус 10</w:t>
            </w:r>
            <w:proofErr w:type="gramStart"/>
            <w:r>
              <w:rPr>
                <w:rFonts w:ascii="Arial" w:hAnsi="Arial" w:cs="Arial"/>
                <w:color w:val="444444"/>
                <w:shd w:val="clear" w:color="auto" w:fill="FFFFFF"/>
              </w:rPr>
              <w:t>°С</w:t>
            </w:r>
            <w:proofErr w:type="gram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до плюс 30°С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C5E3708" wp14:editId="0571F9D0">
                      <wp:extent cx="119380" cy="218440"/>
                      <wp:effectExtent l="0" t="0" r="0" b="0"/>
                      <wp:docPr id="3" name="Прямоугольник 3" descr="data:image;base64,R0lGODdhDQAXAIABAAAAAP///ywAAAAADQAXAAACIIyPqcvtYOACMtRUL7o67vkpHHh0lNSJjrW27gvHclsAADs=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9380" cy="21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3" o:spid="_x0000_s1026" alt="Описание: data:image;base64,R0lGODdhDQAXAIABAAAAAP///ywAAAAADQAXAAACIIyPqcvtYOACMtRUL7o67vkpHHh0lNSJjrW27gvHclsAADs=" style="width:9.4pt;height: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ynGPAMAADsGAAAOAAAAZHJzL2Uyb0RvYy54bWysVM1u3DYQvhfoOxA8V9aPtT9SLAfyyhu7&#10;cGInTpDkyJWoFRuJVEh65W1RoECvAfIIeYhcgvw9g/xGGXK967VzKZroQJAz1DfzzXycvfuXTY0W&#10;VComeIL9HQ8jynNRMD5P8LOnU2eMkdKEF6QWnCZ4SRW+v//rL3tdG9NAVKIuqEQAwlXctQmutG5j&#10;11V5RRuidkRLOThLIRui4SjnbiFJB+hN7QaeN3Q7IYtWipwqBdZs5cT7Fr8saa5Py1JRjeoEQ27a&#10;rtKuM7O6+3sknkvSViy/ToP8jywawjgE3UBlRBN0Idl3UA3LpVCi1Du5aFxRliynlgOw8b07bM4r&#10;0lLLBYqj2k2Z1M+DzR8tziRiRYJ3MeKkgRb1767+uXrbf+6/Xv3bv++/9p+u3vRf+g/9RwR3Cqpy&#10;qF8BBGPWkDm9NyOKDsPfnnj1g9OsqLLH6Yv0OD1IzXfmuu6ys1trT9PJ8fHy7HW+0C9P08lD/eTZ&#10;yUgMR4tX7dFR5dWPzn//Qz4PRvPFUV6rNM2AKrSoa1UMmZ63Z9IUWbUnIn+lEBeTivA5TVULjQb5&#10;AYW1SUrRVZQUAOAbCPcWhjkoQEOz7qEogDS50MI28LKUjYkBrUGXVifLjU7opUY5GH0/2h2DmnJw&#10;Bf44DK2OXBKvf26l0g+oaJDZJFhCdhacLE6UNsmQeH3FxOJiyuraSrHmtwxwcWWB0PCr8ZkkrLL+&#10;irzocHw4Dp0wGB46oZdlTjqdhM5w6o8G2W42mWT+3yauH8YVKwrKTZi1yv3wv6no+r2t9LnRuRI1&#10;KwycSUnJ+WxSS7Qg8Mqm9rMlB8/NNfd2GrYIwOUOJT8IvYMgcqbD8cgJp+HAiUbe2PH86CAaemEU&#10;ZtPblE4Ypz9OCXUJjgbBwHZpK+k73Dz7fc+NxA3TMMdq1iR4vLlEYqPAQ17Y1mrC6tV+qxQm/ZtS&#10;QLvXjbZ6NRJdqX8miiXIVQqQEygPJi5sKiH/xKiD6ZVg9fqCSIpRfcxB8pFvRIm0PYSDUQAHue2Z&#10;bXsIzwEqwRqj1XaiVyPyopVsXkEk3xaGixSeScmshM0TWmV1/bhgQlkm19PUjMDts711M/P3vwEA&#10;AP//AwBQSwMEFAAGAAgAAAAhAGJ7u4naAAAAAwEAAA8AAABkcnMvZG93bnJldi54bWxMj0FLw0AQ&#10;he+C/2EZwYvYjVqkxEyKFMQiQjHVnrfZMQlmZ9PsNon/3qkXvTwY3vDe97Ll5Fo1UB8azwg3swQU&#10;celtwxXC+/bpegEqRMPWtJ4J4ZsCLPPzs8yk1o/8RkMRKyUhHFKDUMfYpVqHsiZnwsx3xOJ9+t6Z&#10;KGdfadubUcJdq2+T5F4707A01KajVU3lV3F0CGO5GXbb12e9udqtPR/Wh1Xx8YJ4eTE9PoCKNMW/&#10;ZzjhCzrkwrT3R7ZBtQgyJP7qyVvIij3C3XwOOs/0f/b8BwAA//8DAFBLAQItABQABgAIAAAAIQC2&#10;gziS/gAAAOEBAAATAAAAAAAAAAAAAAAAAAAAAABbQ29udGVudF9UeXBlc10ueG1sUEsBAi0AFAAG&#10;AAgAAAAhADj9If/WAAAAlAEAAAsAAAAAAAAAAAAAAAAALwEAAF9yZWxzLy5yZWxzUEsBAi0AFAAG&#10;AAgAAAAhAFJPKcY8AwAAOwYAAA4AAAAAAAAAAAAAAAAALgIAAGRycy9lMm9Eb2MueG1sUEsBAi0A&#10;FAAGAAgAAAAhAGJ7u4naAAAAAwEAAA8AAAAAAAAAAAAAAAAAlgUAAGRycy9kb3ducmV2LnhtbFBL&#10;BQYAAAAABAAEAPMAAACd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.</w:t>
            </w:r>
          </w:p>
          <w:p w:rsidR="00FD1A3A" w:rsidRPr="00FD1A3A" w:rsidRDefault="00FD1A3A" w:rsidP="00FD1A3A">
            <w:pPr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Default="00FD1A3A" w:rsidP="00FD1A3A">
            <w:pPr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диапазон измеряемого атмосферного давления - от 610 до 790 мм 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рт.ст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., пределы допускаемой абсолютной погрешности ±0,8 мм 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рт.ст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>.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DEAB09C" wp14:editId="3F8625CA">
                      <wp:extent cx="139065" cy="208915"/>
                      <wp:effectExtent l="0" t="0" r="0" b="0"/>
                      <wp:docPr id="4" name="Прямоугольник 4" descr="data:image;base64,R0lGODdhDwAWAIABAAAAAP///ywAAAAADwAWAAACI4yPqct9AA1gU1pXa9N68Y10YSJeHwlFQUk5jwvH8kzXtlMAADs=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39065" cy="208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4" o:spid="_x0000_s1026" alt="Описание: data:image;base64,R0lGODdhDwAWAIABAAAAAP///ywAAAAADwAWAAACI4yPqct9AA1gU1pXa9N68Y10YSJeHwlFQUk5jwvH8kzXtlMAADs=" style="width:10.95pt;height:1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IOcPwMAAD8GAAAOAAAAZHJzL2Uyb0RvYy54bWysVM1u3DYQvhfIOxA8R5a00a4l1XIgr6zE&#10;hZM4dYwkR65ErVhLpELSK2+KAgVyDdBH6EPkEqRNnkF+owy5P1k7l6KtDgQ5Q30z38zHOXh43TZo&#10;QaVigifY3/MworwQJePzBF+8yJ0QI6UJL0kjOE3wkir88PDeDwd9F9ORqEVTUokAhKu47xJca93F&#10;rquKmrZE7YmOcnBWQrZEw1HO3VKSHtDbxh153sTthSw7KQqqFFizlRMfWvyqooV+VlWKatQkGHLT&#10;dpV2nZnVPTwg8VySrmbFOg3yL7JoCeMQdAuVEU3QlWTfQbWskEKJSu8VonVFVbGCWg7AxvfusDmv&#10;SUctFyiO6rZlUv8fbPF0cSYRKxMcYMRJCy0a/rz5/eaP4e/hy8274cPwZfjr5v3wefg4fEJwp6Sq&#10;gPqVQDBmLZnTH2dE0Ulw/2evefQsK+usT1+mJ+lRar4z13WXvd1ae5pOT4Ll2ZtCR2nqzy/87hWJ&#10;nk7C1773+vwn+rhv8ucXl+Nf+sXj8PLtK908SdMM6EKb+k7FkO15dyZNoVV3KopLhbiY1oTPaao6&#10;aDZIEGhsTFKKvqakBADfQLi3MMxBARqa9U9ECcTJlRa2ideVbE0MaA+6tlpZbrVCrzUqwOg/iLzJ&#10;GKMCXCMvjPyxjUDizc+dVPoRFS0ymwRLyM6Ck8Wp0iYZEm+umFhc5KxprBwbfssAF1cWCA2/Gp9J&#10;wqrr18iLjsPjMHCC0eTYCbwsc9J8GjiT3N8fZw+y6TTzfzNx/SCuWVlSbsJslO4H/0xJ6ze30uhW&#10;60o0rDRwJiUl57NpI9GCwEvL7bcuyM4193YatgjA5Q4lfxR4R6PIySfhvhPkwdiJ9r3Q8fzoKJp4&#10;QRRk+W1Kp4zT/04J9QmOxqOx7dJO0ne4efb7nhuJW6ZhljWsTXC4vURio8BjXtrWasKa1X6nFCb9&#10;b6WAdm8abfVqJLpS/0yUS5CrFCAnmGUwdWFTC/kWox4mWILVmysiKUbNCQfJR34QmJFnD8F4fwQH&#10;ueuZ7XoILwAqwRqj1XaqV2PyqpNsXkMk3xaGixSeScWshM0TWmW1flwwpSyT9UQ1Y3D3bG99m/uH&#10;XwEAAP//AwBQSwMEFAAGAAgAAAAhAFATLf3cAAAAAwEAAA8AAABkcnMvZG93bnJldi54bWxMj0FL&#10;w0AQhe9C/8MyQi9iN40gNmZTSkEspVBMtedpdkyC2dk0u03iv3frRS8Dj/d475t0OZpG9NS52rKC&#10;+SwCQVxYXXOp4P3wcv8EwnlkjY1lUvBNDpbZ5CbFRNuB36jPfSlCCbsEFVTet4mUrqjIoJvZljh4&#10;n7Yz6IPsSqk7HEK5aWQcRY/SYM1hocKW1hUVX/nFKBiKfX887F7l/u64sXzenNf5x1ap6e24egbh&#10;afR/YbjiB3TIAtPJXlg70SgIj/jfG7x4vgBxUvAQL0BmqfzPnv0AAAD//wMAUEsBAi0AFAAGAAgA&#10;AAAhALaDOJL+AAAA4QEAABMAAAAAAAAAAAAAAAAAAAAAAFtDb250ZW50X1R5cGVzXS54bWxQSwEC&#10;LQAUAAYACAAAACEAOP0h/9YAAACUAQAACwAAAAAAAAAAAAAAAAAvAQAAX3JlbHMvLnJlbHNQSwEC&#10;LQAUAAYACAAAACEAEviDnD8DAAA/BgAADgAAAAAAAAAAAAAAAAAuAgAAZHJzL2Uyb0RvYy54bWxQ&#10;SwECLQAUAAYACAAAACEAUBMt/dwAAAADAQAADwAAAAAAAAAAAAAAAACZBQAAZHJzL2Rvd25yZXYu&#10;eG1sUEsFBgAAAAAEAAQA8wAAAK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.</w:t>
            </w:r>
          </w:p>
          <w:p w:rsidR="00FD1A3A" w:rsidRDefault="00FD1A3A" w:rsidP="00FD1A3A">
            <w:pPr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Default="00FD1A3A" w:rsidP="00FD1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пределы допускаемой абсолютной погрешности ±0,5</w:t>
            </w:r>
            <w:proofErr w:type="gramStart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К</w:t>
            </w:r>
            <w:proofErr w:type="gram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по </w:t>
            </w:r>
            <w:hyperlink r:id="rId38" w:history="1">
              <w:r>
                <w:rPr>
                  <w:rStyle w:val="a4"/>
                  <w:rFonts w:ascii="Arial" w:hAnsi="Arial" w:cs="Arial"/>
                  <w:color w:val="3451A0"/>
                  <w:shd w:val="clear" w:color="auto" w:fill="FFFFFF"/>
                </w:rPr>
                <w:t>ГОСТ 8.558</w:t>
              </w:r>
            </w:hyperlink>
            <w:r>
              <w:rPr>
                <w:rFonts w:ascii="Arial" w:hAnsi="Arial" w:cs="Arial"/>
                <w:color w:val="444444"/>
                <w:shd w:val="clear" w:color="auto" w:fill="FFFFFF"/>
              </w:rPr>
              <w:t>.</w:t>
            </w:r>
          </w:p>
          <w:p w:rsidR="00FD1A3A" w:rsidRDefault="00FD1A3A" w:rsidP="00FD1A3A">
            <w:pPr>
              <w:rPr>
                <w:rFonts w:ascii="Arial" w:hAnsi="Arial" w:cs="Arial"/>
              </w:rPr>
            </w:pPr>
          </w:p>
          <w:p w:rsidR="00FD1A3A" w:rsidRDefault="00FD1A3A" w:rsidP="00FD1A3A">
            <w:pPr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с оптической плотностью 1 и 0,7, </w:t>
            </w:r>
            <w:proofErr w:type="gramStart"/>
            <w:r>
              <w:rPr>
                <w:rFonts w:ascii="Arial" w:hAnsi="Arial" w:cs="Arial"/>
                <w:color w:val="444444"/>
                <w:shd w:val="clear" w:color="auto" w:fill="FFFFFF"/>
              </w:rPr>
              <w:t>аттестованные</w:t>
            </w:r>
            <w:proofErr w:type="gram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по коэффициенту пропускания с погрешностью, не превышающей ±2%.</w:t>
            </w:r>
          </w:p>
          <w:p w:rsidR="00FD1A3A" w:rsidRDefault="00FD1A3A" w:rsidP="00FD1A3A">
            <w:pPr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Pr="00FD1A3A" w:rsidRDefault="00FD1A3A" w:rsidP="00FD1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с рабочим напряжением 400</w:t>
            </w:r>
            <w:proofErr w:type="gramStart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В</w:t>
            </w:r>
            <w:proofErr w:type="gramEnd"/>
            <w:r>
              <w:rPr>
                <w:rFonts w:ascii="Arial" w:hAnsi="Arial" w:cs="Arial"/>
                <w:color w:val="444444"/>
                <w:shd w:val="clear" w:color="auto" w:fill="FFFFFF"/>
              </w:rPr>
              <w:t>, кл.2,5</w:t>
            </w:r>
          </w:p>
        </w:tc>
        <w:tc>
          <w:tcPr>
            <w:tcW w:w="1533" w:type="dxa"/>
          </w:tcPr>
          <w:p w:rsidR="00EE49D4" w:rsidRPr="00C96AD7" w:rsidRDefault="00EE49D4"/>
        </w:tc>
      </w:tr>
      <w:tr w:rsidR="00FD1A3A" w:rsidRPr="00C96AD7" w:rsidTr="004032F4">
        <w:tc>
          <w:tcPr>
            <w:tcW w:w="3658" w:type="dxa"/>
          </w:tcPr>
          <w:p w:rsidR="00FD1A3A" w:rsidRDefault="00FD1A3A" w:rsidP="00B9670E">
            <w:pPr>
              <w:pStyle w:val="3"/>
              <w:outlineLvl w:val="2"/>
              <w:rPr>
                <w:rFonts w:ascii="Arial" w:hAnsi="Arial" w:cs="Arial"/>
                <w:b w:val="0"/>
                <w:bCs w:val="0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444444"/>
                <w:shd w:val="clear" w:color="auto" w:fill="FFFFFF"/>
              </w:rPr>
              <w:t>СПИРОМЕТРЫ, СПИРОГРАФЫ И СПИРОАНАЛИЗАТОРЫ</w:t>
            </w:r>
          </w:p>
        </w:tc>
        <w:tc>
          <w:tcPr>
            <w:tcW w:w="1732" w:type="dxa"/>
          </w:tcPr>
          <w:p w:rsidR="00FD1A3A" w:rsidRDefault="00FD1A3A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444444"/>
                <w:shd w:val="clear" w:color="auto" w:fill="FFFFFF"/>
              </w:rPr>
              <w:t>Р</w:t>
            </w:r>
            <w:proofErr w:type="gram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50.2.091-2013</w:t>
            </w:r>
          </w:p>
        </w:tc>
        <w:tc>
          <w:tcPr>
            <w:tcW w:w="3946" w:type="dxa"/>
          </w:tcPr>
          <w:p w:rsidR="00FD1A3A" w:rsidRDefault="00FD1A3A" w:rsidP="00FD1A3A">
            <w:pPr>
              <w:pStyle w:val="a5"/>
              <w:numPr>
                <w:ilvl w:val="0"/>
                <w:numId w:val="15"/>
              </w:num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Генератор пневматических импульсов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  <w:p w:rsidR="00FD1A3A" w:rsidRDefault="00FD1A3A" w:rsidP="00FD1A3A">
            <w:pPr>
              <w:shd w:val="clear" w:color="auto" w:fill="FFFFFF"/>
              <w:ind w:left="360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Default="00FD1A3A" w:rsidP="00FD1A3A">
            <w:pPr>
              <w:shd w:val="clear" w:color="auto" w:fill="FFFFFF"/>
              <w:ind w:left="360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Default="00FD1A3A" w:rsidP="00FD1A3A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Default="00FD1A3A" w:rsidP="00FD1A3A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Default="00FD1A3A" w:rsidP="00FD1A3A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Default="00FD1A3A" w:rsidP="00FD1A3A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Default="00FD1A3A" w:rsidP="00FD1A3A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Default="00FD1A3A" w:rsidP="00FD1A3A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Default="00FD1A3A" w:rsidP="00FD1A3A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Default="00FD1A3A" w:rsidP="00FD1A3A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Default="00FD1A3A" w:rsidP="00FD1A3A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Default="00FD1A3A" w:rsidP="00FD1A3A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Default="00FD1A3A" w:rsidP="00FD1A3A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Pr="00FD1A3A" w:rsidRDefault="00FD1A3A" w:rsidP="00FD1A3A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  <w:t xml:space="preserve">2. </w:t>
            </w:r>
            <w: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Измеритель параметров микроклимата "</w:t>
            </w:r>
            <w:proofErr w:type="spellStart"/>
            <w: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Метеоскоп</w:t>
            </w:r>
            <w:proofErr w:type="spellEnd"/>
            <w:r>
              <w:rPr>
                <w:rFonts w:ascii="Arial" w:hAnsi="Arial"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"</w:t>
            </w:r>
          </w:p>
        </w:tc>
        <w:tc>
          <w:tcPr>
            <w:tcW w:w="4762" w:type="dxa"/>
          </w:tcPr>
          <w:p w:rsidR="00FD1A3A" w:rsidRPr="00FD1A3A" w:rsidRDefault="00FD1A3A" w:rsidP="00FD1A3A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lastRenderedPageBreak/>
              <w:t xml:space="preserve">- диапазон воспроизводимых объемов воздуха в 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пневмоимпульсе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444444"/>
                <w:shd w:val="clear" w:color="auto" w:fill="FFFFFF"/>
              </w:rPr>
              <w:t>от</w:t>
            </w:r>
            <w:proofErr w:type="gram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444444"/>
                <w:shd w:val="clear" w:color="auto" w:fill="FFFFFF"/>
              </w:rPr>
              <w:t>минус</w:t>
            </w:r>
            <w:proofErr w:type="gram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12* до 12 л;</w:t>
            </w:r>
            <w:r>
              <w:rPr>
                <w:rFonts w:ascii="Arial" w:hAnsi="Arial" w:cs="Arial"/>
                <w:color w:val="444444"/>
              </w:rPr>
              <w:br/>
            </w:r>
            <w:r>
              <w:rPr>
                <w:rFonts w:ascii="Arial" w:hAnsi="Arial" w:cs="Arial"/>
                <w:color w:val="444444"/>
              </w:rPr>
              <w:lastRenderedPageBreak/>
              <w:br/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- диапазон воспроизводимых объемных расходов воздуха от минус 14* до 14 л/с;</w:t>
            </w:r>
            <w:r>
              <w:rPr>
                <w:rFonts w:ascii="Arial" w:hAnsi="Arial" w:cs="Arial"/>
                <w:color w:val="444444"/>
              </w:rPr>
              <w:br/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- пределы допускаемой относительной погрешности воспроизведения объемов воздуха в </w:t>
            </w:r>
            <w:proofErr w:type="spellStart"/>
            <w:r>
              <w:rPr>
                <w:rFonts w:ascii="Arial" w:hAnsi="Arial" w:cs="Arial"/>
                <w:color w:val="444444"/>
                <w:shd w:val="clear" w:color="auto" w:fill="FFFFFF"/>
              </w:rPr>
              <w:t>пневмоимпульсе</w:t>
            </w:r>
            <w:proofErr w:type="spell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не более ±0,5%</w:t>
            </w:r>
            <w:r>
              <w:rPr>
                <w:rFonts w:ascii="Arial" w:hAnsi="Arial" w:cs="Arial"/>
                <w:color w:val="444444"/>
              </w:rPr>
              <w:br/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- пределы допускаемой относительной погрешности воспроизведения объемных расходов воздуха не более ±1%;</w:t>
            </w:r>
          </w:p>
          <w:p w:rsidR="00FD1A3A" w:rsidRDefault="00FD1A3A" w:rsidP="00FD1A3A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  <w:lang w:val="en-US"/>
              </w:rPr>
            </w:pPr>
          </w:p>
          <w:p w:rsidR="00FD1A3A" w:rsidRPr="00FD1A3A" w:rsidRDefault="00FD1A3A" w:rsidP="00362285">
            <w:pPr>
              <w:shd w:val="clear" w:color="auto" w:fill="FFFFFF"/>
              <w:rPr>
                <w:rFonts w:ascii="Arial" w:hAnsi="Arial" w:cs="Arial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- диапазон измерений температуры от минус 10°С до плюс 50°С;</w:t>
            </w:r>
            <w:r>
              <w:rPr>
                <w:rFonts w:ascii="Arial" w:hAnsi="Arial" w:cs="Arial"/>
                <w:color w:val="444444"/>
              </w:rPr>
              <w:br/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- пределы допускаемой абсолютной погрешности канала измерений температуры, не более ±0,2°С</w:t>
            </w:r>
            <w:bookmarkStart w:id="0" w:name="_GoBack"/>
            <w:bookmarkEnd w:id="0"/>
            <w:r>
              <w:rPr>
                <w:rFonts w:ascii="Arial" w:hAnsi="Arial" w:cs="Arial"/>
                <w:color w:val="444444"/>
              </w:rPr>
              <w:br/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- диапазон измерений абсолютного атмосферного давления от 80 кПа до 110 кПа;</w:t>
            </w:r>
          </w:p>
        </w:tc>
        <w:tc>
          <w:tcPr>
            <w:tcW w:w="1533" w:type="dxa"/>
          </w:tcPr>
          <w:p w:rsidR="00FD1A3A" w:rsidRPr="00C96AD7" w:rsidRDefault="00FD1A3A"/>
        </w:tc>
      </w:tr>
    </w:tbl>
    <w:p w:rsidR="00806295" w:rsidRPr="00C96AD7" w:rsidRDefault="00806295"/>
    <w:sectPr w:rsidR="00806295" w:rsidRPr="00C96AD7" w:rsidSect="0037619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843" w:rsidRDefault="009D2843" w:rsidP="00445F44">
      <w:pPr>
        <w:spacing w:after="0" w:line="240" w:lineRule="auto"/>
      </w:pPr>
      <w:r>
        <w:separator/>
      </w:r>
    </w:p>
  </w:endnote>
  <w:endnote w:type="continuationSeparator" w:id="0">
    <w:p w:rsidR="009D2843" w:rsidRDefault="009D2843" w:rsidP="0044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843" w:rsidRDefault="009D2843" w:rsidP="00445F44">
      <w:pPr>
        <w:spacing w:after="0" w:line="240" w:lineRule="auto"/>
      </w:pPr>
      <w:r>
        <w:separator/>
      </w:r>
    </w:p>
  </w:footnote>
  <w:footnote w:type="continuationSeparator" w:id="0">
    <w:p w:rsidR="009D2843" w:rsidRDefault="009D2843" w:rsidP="00445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3ADC"/>
    <w:multiLevelType w:val="hybridMultilevel"/>
    <w:tmpl w:val="E8A81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40764"/>
    <w:multiLevelType w:val="hybridMultilevel"/>
    <w:tmpl w:val="BEE85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178AE"/>
    <w:multiLevelType w:val="hybridMultilevel"/>
    <w:tmpl w:val="B9A6A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954A3"/>
    <w:multiLevelType w:val="hybridMultilevel"/>
    <w:tmpl w:val="BF50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3746C0"/>
    <w:multiLevelType w:val="hybridMultilevel"/>
    <w:tmpl w:val="F0883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CC686C"/>
    <w:multiLevelType w:val="hybridMultilevel"/>
    <w:tmpl w:val="BC603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F81C14"/>
    <w:multiLevelType w:val="hybridMultilevel"/>
    <w:tmpl w:val="6624F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6F7DC8"/>
    <w:multiLevelType w:val="hybridMultilevel"/>
    <w:tmpl w:val="0A94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9F6707"/>
    <w:multiLevelType w:val="hybridMultilevel"/>
    <w:tmpl w:val="0A94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170E35"/>
    <w:multiLevelType w:val="hybridMultilevel"/>
    <w:tmpl w:val="7448575E"/>
    <w:lvl w:ilvl="0" w:tplc="840C5DBC">
      <w:start w:val="1"/>
      <w:numFmt w:val="decimal"/>
      <w:lvlText w:val="%1."/>
      <w:lvlJc w:val="left"/>
      <w:pPr>
        <w:ind w:left="405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52183C9A"/>
    <w:multiLevelType w:val="hybridMultilevel"/>
    <w:tmpl w:val="F72E2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C631EB"/>
    <w:multiLevelType w:val="hybridMultilevel"/>
    <w:tmpl w:val="2DE2C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D3413D"/>
    <w:multiLevelType w:val="hybridMultilevel"/>
    <w:tmpl w:val="7448575E"/>
    <w:lvl w:ilvl="0" w:tplc="840C5DBC">
      <w:start w:val="1"/>
      <w:numFmt w:val="decimal"/>
      <w:lvlText w:val="%1."/>
      <w:lvlJc w:val="left"/>
      <w:pPr>
        <w:ind w:left="405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6CC16463"/>
    <w:multiLevelType w:val="hybridMultilevel"/>
    <w:tmpl w:val="97E4A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F62BF2"/>
    <w:multiLevelType w:val="hybridMultilevel"/>
    <w:tmpl w:val="A9302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4"/>
  </w:num>
  <w:num w:numId="9">
    <w:abstractNumId w:val="13"/>
  </w:num>
  <w:num w:numId="10">
    <w:abstractNumId w:val="5"/>
  </w:num>
  <w:num w:numId="11">
    <w:abstractNumId w:val="0"/>
  </w:num>
  <w:num w:numId="12">
    <w:abstractNumId w:val="11"/>
  </w:num>
  <w:num w:numId="13">
    <w:abstractNumId w:val="1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85B"/>
    <w:rsid w:val="00083533"/>
    <w:rsid w:val="00135DDE"/>
    <w:rsid w:val="00232A52"/>
    <w:rsid w:val="00303305"/>
    <w:rsid w:val="00362285"/>
    <w:rsid w:val="0037619A"/>
    <w:rsid w:val="004032F4"/>
    <w:rsid w:val="00445F44"/>
    <w:rsid w:val="0044685B"/>
    <w:rsid w:val="004F24CA"/>
    <w:rsid w:val="005C5B99"/>
    <w:rsid w:val="00695D01"/>
    <w:rsid w:val="0071036D"/>
    <w:rsid w:val="00712141"/>
    <w:rsid w:val="00806295"/>
    <w:rsid w:val="009724AB"/>
    <w:rsid w:val="009C4323"/>
    <w:rsid w:val="009D2843"/>
    <w:rsid w:val="009E6E94"/>
    <w:rsid w:val="00AD58F1"/>
    <w:rsid w:val="00B256F2"/>
    <w:rsid w:val="00B7066B"/>
    <w:rsid w:val="00B9670E"/>
    <w:rsid w:val="00BF4208"/>
    <w:rsid w:val="00C96AD7"/>
    <w:rsid w:val="00D86EF4"/>
    <w:rsid w:val="00E47A31"/>
    <w:rsid w:val="00ED168D"/>
    <w:rsid w:val="00ED45B1"/>
    <w:rsid w:val="00EE49D4"/>
    <w:rsid w:val="00FD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761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761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3761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37619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761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083533"/>
    <w:pPr>
      <w:ind w:left="720"/>
      <w:contextualSpacing/>
    </w:pPr>
  </w:style>
  <w:style w:type="paragraph" w:customStyle="1" w:styleId="formattext">
    <w:name w:val="formattext"/>
    <w:basedOn w:val="a"/>
    <w:rsid w:val="00445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445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5F44"/>
  </w:style>
  <w:style w:type="paragraph" w:styleId="a8">
    <w:name w:val="footer"/>
    <w:basedOn w:val="a"/>
    <w:link w:val="a9"/>
    <w:uiPriority w:val="99"/>
    <w:unhideWhenUsed/>
    <w:rsid w:val="00445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5F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761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761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3761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37619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761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083533"/>
    <w:pPr>
      <w:ind w:left="720"/>
      <w:contextualSpacing/>
    </w:pPr>
  </w:style>
  <w:style w:type="paragraph" w:customStyle="1" w:styleId="formattext">
    <w:name w:val="formattext"/>
    <w:basedOn w:val="a"/>
    <w:rsid w:val="00445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445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5F44"/>
  </w:style>
  <w:style w:type="paragraph" w:styleId="a8">
    <w:name w:val="footer"/>
    <w:basedOn w:val="a"/>
    <w:link w:val="a9"/>
    <w:uiPriority w:val="99"/>
    <w:unhideWhenUsed/>
    <w:rsid w:val="00445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document/415983678" TargetMode="External"/><Relationship Id="rId13" Type="http://schemas.openxmlformats.org/officeDocument/2006/relationships/hyperlink" Target="https://docs.cntd.ru/document/1200023747" TargetMode="External"/><Relationship Id="rId18" Type="http://schemas.openxmlformats.org/officeDocument/2006/relationships/hyperlink" Target="https://docs.cntd.ru/document/1200037954" TargetMode="External"/><Relationship Id="rId26" Type="http://schemas.openxmlformats.org/officeDocument/2006/relationships/hyperlink" Target="https://docs.cntd.ru/document/1200020691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docs.cntd.ru/document/1200023652" TargetMode="External"/><Relationship Id="rId34" Type="http://schemas.openxmlformats.org/officeDocument/2006/relationships/hyperlink" Target="https://docs.cntd.ru/document/120000722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cntd.ru/document/1200023652" TargetMode="External"/><Relationship Id="rId17" Type="http://schemas.openxmlformats.org/officeDocument/2006/relationships/hyperlink" Target="https://docs.cntd.ru/document/1200037954" TargetMode="External"/><Relationship Id="rId25" Type="http://schemas.openxmlformats.org/officeDocument/2006/relationships/hyperlink" Target="https://docs.cntd.ru/document/1200004030" TargetMode="External"/><Relationship Id="rId33" Type="http://schemas.openxmlformats.org/officeDocument/2006/relationships/hyperlink" Target="https://docs.cntd.ru/document/1200006121" TargetMode="External"/><Relationship Id="rId38" Type="http://schemas.openxmlformats.org/officeDocument/2006/relationships/hyperlink" Target="https://docs.cntd.ru/document/12000869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cntd.ru/document/1200037954" TargetMode="External"/><Relationship Id="rId20" Type="http://schemas.openxmlformats.org/officeDocument/2006/relationships/hyperlink" Target="https://docs.cntd.ru/document/1200037954" TargetMode="External"/><Relationship Id="rId29" Type="http://schemas.openxmlformats.org/officeDocument/2006/relationships/hyperlink" Target="https://docs.cntd.ru/document/1200053544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cntd.ru/document/1200037954" TargetMode="External"/><Relationship Id="rId24" Type="http://schemas.openxmlformats.org/officeDocument/2006/relationships/hyperlink" Target="https://meganorm.ru/Data2/1/4293818/4293818929.pdf" TargetMode="External"/><Relationship Id="rId32" Type="http://schemas.openxmlformats.org/officeDocument/2006/relationships/hyperlink" Target="https://docs.cntd.ru/document/1200023608" TargetMode="External"/><Relationship Id="rId37" Type="http://schemas.openxmlformats.org/officeDocument/2006/relationships/hyperlink" Target="https://docs.cntd.ru/document/1200006121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cntd.ru/document/1200037954" TargetMode="External"/><Relationship Id="rId23" Type="http://schemas.openxmlformats.org/officeDocument/2006/relationships/hyperlink" Target="https://docs.cntd.ru/document/675419139" TargetMode="External"/><Relationship Id="rId28" Type="http://schemas.openxmlformats.org/officeDocument/2006/relationships/hyperlink" Target="https://docs.cntd.ru/document/1200023814" TargetMode="External"/><Relationship Id="rId36" Type="http://schemas.openxmlformats.org/officeDocument/2006/relationships/hyperlink" Target="https://docs.cntd.ru/document/1200078981" TargetMode="External"/><Relationship Id="rId10" Type="http://schemas.openxmlformats.org/officeDocument/2006/relationships/hyperlink" Target="https://docs.cntd.ru/document/1200037954" TargetMode="External"/><Relationship Id="rId19" Type="http://schemas.openxmlformats.org/officeDocument/2006/relationships/hyperlink" Target="https://docs.cntd.ru/document/675419139" TargetMode="External"/><Relationship Id="rId31" Type="http://schemas.openxmlformats.org/officeDocument/2006/relationships/hyperlink" Target="https://files.stroyinf.ru/Data2/1/4294823/4294823376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ntd.ru/document/1200023747" TargetMode="External"/><Relationship Id="rId14" Type="http://schemas.openxmlformats.org/officeDocument/2006/relationships/hyperlink" Target="https://docs.cntd.ru/document/1200037954" TargetMode="External"/><Relationship Id="rId22" Type="http://schemas.openxmlformats.org/officeDocument/2006/relationships/hyperlink" Target="https://docs.cntd.ru/document/1200037954" TargetMode="External"/><Relationship Id="rId27" Type="http://schemas.openxmlformats.org/officeDocument/2006/relationships/hyperlink" Target="https://docs.cntd.ru/document/1200052880" TargetMode="External"/><Relationship Id="rId30" Type="http://schemas.openxmlformats.org/officeDocument/2006/relationships/hyperlink" Target="https://files.stroyinf.ru/Data2/1/4293819/4293819129.htm" TargetMode="External"/><Relationship Id="rId35" Type="http://schemas.openxmlformats.org/officeDocument/2006/relationships/hyperlink" Target="https://docs.cntd.ru/document/12000789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13</Pages>
  <Words>2380</Words>
  <Characters>13570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2021-04-10T18:18:00Z</dcterms:created>
  <dcterms:modified xsi:type="dcterms:W3CDTF">2021-04-11T08:22:00Z</dcterms:modified>
</cp:coreProperties>
</file>