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2AC69" w14:textId="77777777" w:rsidR="007A7FE1" w:rsidRDefault="007A7FE1">
      <w:pPr>
        <w:pStyle w:val="PlainText"/>
        <w:rPr>
          <w:rFonts w:ascii="Times New Roman" w:hAnsi="Times New Roman"/>
          <w:b/>
          <w:sz w:val="32"/>
          <w:lang w:val="sk-SK"/>
        </w:rPr>
      </w:pPr>
      <w:r>
        <w:rPr>
          <w:rFonts w:ascii="Times New Roman" w:hAnsi="Times New Roman"/>
          <w:b/>
          <w:sz w:val="32"/>
          <w:lang w:val="sk-SK"/>
        </w:rPr>
        <w:t>ANALÝZA KOMBINAČNÝCH OBVODOV</w:t>
      </w:r>
    </w:p>
    <w:p w14:paraId="141CFCB5" w14:textId="77777777" w:rsidR="002E7EC6" w:rsidRDefault="002E7EC6">
      <w:pPr>
        <w:pStyle w:val="PlainText"/>
        <w:rPr>
          <w:rFonts w:ascii="Times New Roman" w:hAnsi="Times New Roman"/>
          <w:b/>
          <w:sz w:val="32"/>
          <w:lang w:val="sk-SK"/>
        </w:rPr>
      </w:pPr>
    </w:p>
    <w:p w14:paraId="371766F3" w14:textId="77777777" w:rsidR="002E7EC6" w:rsidRDefault="002E7EC6">
      <w:pPr>
        <w:pStyle w:val="PlainText"/>
        <w:rPr>
          <w:rFonts w:ascii="Times New Roman" w:hAnsi="Times New Roman"/>
          <w:b/>
          <w:sz w:val="32"/>
          <w:lang w:val="sk-SK"/>
        </w:rPr>
      </w:pPr>
      <w:r>
        <w:rPr>
          <w:rFonts w:ascii="Times New Roman" w:hAnsi="Times New Roman"/>
          <w:b/>
          <w:sz w:val="32"/>
          <w:lang w:val="sk-SK"/>
        </w:rPr>
        <w:t>Zadanie:</w:t>
      </w:r>
    </w:p>
    <w:p w14:paraId="17D53ECA" w14:textId="77777777" w:rsidR="007A7FE1" w:rsidRDefault="007A7FE1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Urobte analýzu  kombinačného logického obvodu,  ktorého štruktúra</w:t>
      </w:r>
      <w:r w:rsidR="00563469"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>je daná na obrázku.</w:t>
      </w:r>
    </w:p>
    <w:p w14:paraId="6AD67BEF" w14:textId="77777777" w:rsidR="00563469" w:rsidRDefault="00563469">
      <w:pPr>
        <w:pStyle w:val="PlainText"/>
        <w:rPr>
          <w:rFonts w:ascii="Times New Roman" w:hAnsi="Times New Roman"/>
          <w:sz w:val="24"/>
          <w:lang w:val="sk-SK"/>
        </w:rPr>
      </w:pPr>
    </w:p>
    <w:p w14:paraId="415D74A3" w14:textId="77777777" w:rsidR="007551C6" w:rsidRDefault="007A7FE1" w:rsidP="00563469">
      <w:pPr>
        <w:pStyle w:val="PlainText"/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1.   Zo  známej   štruktúry  obvodu</w:t>
      </w:r>
      <w:r w:rsidR="007551C6">
        <w:rPr>
          <w:rFonts w:ascii="Times New Roman" w:hAnsi="Times New Roman"/>
          <w:sz w:val="24"/>
          <w:lang w:val="sk-SK"/>
        </w:rPr>
        <w:t>:</w:t>
      </w:r>
    </w:p>
    <w:p w14:paraId="395071F3" w14:textId="77777777" w:rsidR="007551C6" w:rsidRDefault="007551C6" w:rsidP="007551C6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O</w:t>
      </w:r>
      <w:r w:rsidR="007A7FE1">
        <w:rPr>
          <w:rFonts w:ascii="Times New Roman" w:hAnsi="Times New Roman"/>
          <w:sz w:val="24"/>
          <w:lang w:val="sk-SK"/>
        </w:rPr>
        <w:t>dvoďte  boolovské  funkcie</w:t>
      </w:r>
      <w:r w:rsidR="00563469">
        <w:rPr>
          <w:rFonts w:ascii="Times New Roman" w:hAnsi="Times New Roman"/>
          <w:sz w:val="24"/>
          <w:lang w:val="sk-SK"/>
        </w:rPr>
        <w:t xml:space="preserve"> </w:t>
      </w:r>
      <w:r w:rsidR="007A7FE1">
        <w:rPr>
          <w:rFonts w:ascii="Times New Roman" w:hAnsi="Times New Roman"/>
          <w:sz w:val="24"/>
          <w:lang w:val="sk-SK"/>
        </w:rPr>
        <w:t>zodpovedajúce  výstupom   Y  a  Z</w:t>
      </w:r>
      <w:r w:rsidR="00484720">
        <w:rPr>
          <w:rFonts w:ascii="Times New Roman" w:hAnsi="Times New Roman"/>
          <w:sz w:val="24"/>
          <w:lang w:val="sk-SK"/>
        </w:rPr>
        <w:t> </w:t>
      </w:r>
      <w:r w:rsidR="007A7FE1">
        <w:rPr>
          <w:rFonts w:ascii="Times New Roman" w:hAnsi="Times New Roman"/>
          <w:sz w:val="24"/>
          <w:lang w:val="sk-SK"/>
        </w:rPr>
        <w:t>obvodu</w:t>
      </w:r>
      <w:r w:rsidR="00484720">
        <w:rPr>
          <w:rFonts w:ascii="Times New Roman" w:hAnsi="Times New Roman"/>
          <w:sz w:val="24"/>
          <w:lang w:val="sk-SK"/>
        </w:rPr>
        <w:t>,</w:t>
      </w:r>
    </w:p>
    <w:p w14:paraId="5E303DDC" w14:textId="77777777" w:rsidR="007551C6" w:rsidRDefault="00563469" w:rsidP="007551C6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Boolovské  funkcie s použitím pravidiel boolovskej</w:t>
      </w:r>
      <w:r w:rsidR="007A7FE1">
        <w:rPr>
          <w:rFonts w:ascii="Times New Roman" w:hAnsi="Times New Roman"/>
          <w:sz w:val="24"/>
          <w:lang w:val="sk-SK"/>
        </w:rPr>
        <w:t xml:space="preserve"> </w:t>
      </w:r>
      <w:r>
        <w:rPr>
          <w:rFonts w:ascii="Times New Roman" w:hAnsi="Times New Roman"/>
          <w:sz w:val="24"/>
          <w:lang w:val="sk-SK"/>
        </w:rPr>
        <w:t xml:space="preserve">algebry </w:t>
      </w:r>
      <w:r w:rsidR="00127B53">
        <w:rPr>
          <w:rFonts w:ascii="Times New Roman" w:hAnsi="Times New Roman"/>
          <w:sz w:val="24"/>
          <w:lang w:val="sk-SK"/>
        </w:rPr>
        <w:t xml:space="preserve">upravte na minimálnu DNF </w:t>
      </w:r>
      <w:r w:rsidR="007A7FE1">
        <w:rPr>
          <w:rFonts w:ascii="Times New Roman" w:hAnsi="Times New Roman"/>
          <w:sz w:val="24"/>
          <w:lang w:val="sk-SK"/>
        </w:rPr>
        <w:t>a  zapíšte  do</w:t>
      </w:r>
      <w:r>
        <w:rPr>
          <w:rFonts w:ascii="Times New Roman" w:hAnsi="Times New Roman"/>
          <w:sz w:val="24"/>
          <w:lang w:val="sk-SK"/>
        </w:rPr>
        <w:t xml:space="preserve"> </w:t>
      </w:r>
      <w:r w:rsidR="007A7FE1">
        <w:rPr>
          <w:rFonts w:ascii="Times New Roman" w:hAnsi="Times New Roman"/>
          <w:sz w:val="24"/>
          <w:lang w:val="sk-SK"/>
        </w:rPr>
        <w:t>Karnaughových  máp (najskôr  do  máp,  v ktorých  vystupujú všetky</w:t>
      </w:r>
      <w:r>
        <w:rPr>
          <w:rFonts w:ascii="Times New Roman" w:hAnsi="Times New Roman"/>
          <w:sz w:val="24"/>
          <w:lang w:val="sk-SK"/>
        </w:rPr>
        <w:t xml:space="preserve"> </w:t>
      </w:r>
      <w:r w:rsidR="007A7FE1">
        <w:rPr>
          <w:rFonts w:ascii="Times New Roman" w:hAnsi="Times New Roman"/>
          <w:sz w:val="24"/>
          <w:lang w:val="sk-SK"/>
        </w:rPr>
        <w:t>vstupné premenné obvodu a</w:t>
      </w:r>
      <w:r w:rsidR="00127B53">
        <w:rPr>
          <w:rFonts w:ascii="Times New Roman" w:hAnsi="Times New Roman"/>
          <w:sz w:val="24"/>
          <w:lang w:val="sk-SK"/>
        </w:rPr>
        <w:t> </w:t>
      </w:r>
      <w:r w:rsidR="007A7FE1">
        <w:rPr>
          <w:rFonts w:ascii="Times New Roman" w:hAnsi="Times New Roman"/>
          <w:sz w:val="24"/>
          <w:lang w:val="sk-SK"/>
        </w:rPr>
        <w:t>potom</w:t>
      </w:r>
      <w:r w:rsidR="00127B53">
        <w:rPr>
          <w:rFonts w:ascii="Times New Roman" w:hAnsi="Times New Roman"/>
          <w:sz w:val="24"/>
          <w:lang w:val="sk-SK"/>
        </w:rPr>
        <w:t xml:space="preserve"> do</w:t>
      </w:r>
      <w:r w:rsidR="00484720">
        <w:rPr>
          <w:rFonts w:ascii="Times New Roman" w:hAnsi="Times New Roman"/>
          <w:sz w:val="24"/>
          <w:lang w:val="sk-SK"/>
        </w:rPr>
        <w:t xml:space="preserve"> najmenších máp),</w:t>
      </w:r>
    </w:p>
    <w:p w14:paraId="7BC1FECE" w14:textId="77777777" w:rsidR="007551C6" w:rsidRDefault="007551C6" w:rsidP="007551C6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Boolovské  funkcie s použitím pravidiel boolovskej algebry upravte na minimálnu KNF a  zapíšte  do Karnaughových  máp (najskôr  do  máp,  v ktorých  vystupujú všetky vstupné premenné obvodu a potom do najmenších máp). </w:t>
      </w:r>
    </w:p>
    <w:p w14:paraId="5C591587" w14:textId="77777777" w:rsidR="007A7FE1" w:rsidRDefault="007A7FE1" w:rsidP="00563469">
      <w:pPr>
        <w:pStyle w:val="PlainText"/>
        <w:jc w:val="both"/>
        <w:rPr>
          <w:rFonts w:ascii="Times New Roman" w:hAnsi="Times New Roman"/>
          <w:sz w:val="24"/>
          <w:lang w:val="sk-SK"/>
        </w:rPr>
      </w:pPr>
    </w:p>
    <w:p w14:paraId="609BBD13" w14:textId="77777777" w:rsidR="007A7FE1" w:rsidRDefault="007A7FE1" w:rsidP="00563469">
      <w:pPr>
        <w:pStyle w:val="PlainText"/>
        <w:jc w:val="both"/>
        <w:rPr>
          <w:rFonts w:ascii="Times New Roman" w:hAnsi="Times New Roman"/>
          <w:sz w:val="24"/>
          <w:lang w:val="sk-SK"/>
        </w:rPr>
      </w:pPr>
    </w:p>
    <w:p w14:paraId="51B1645B" w14:textId="77777777" w:rsidR="007551C6" w:rsidRDefault="007A7FE1" w:rsidP="00563469">
      <w:pPr>
        <w:pStyle w:val="PlainText"/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2.  Pomocou  systému  </w:t>
      </w:r>
      <w:r w:rsidR="00563469">
        <w:rPr>
          <w:rFonts w:ascii="Times New Roman" w:hAnsi="Times New Roman"/>
          <w:sz w:val="24"/>
          <w:lang w:val="sk-SK"/>
        </w:rPr>
        <w:t xml:space="preserve">LOGISIM </w:t>
      </w:r>
      <w:r w:rsidR="00F620BF">
        <w:rPr>
          <w:rFonts w:ascii="Times New Roman" w:hAnsi="Times New Roman"/>
          <w:sz w:val="24"/>
          <w:lang w:val="sk-SK"/>
        </w:rPr>
        <w:t>(</w:t>
      </w:r>
      <w:r w:rsidR="00563469">
        <w:rPr>
          <w:rFonts w:ascii="Times New Roman" w:hAnsi="Times New Roman"/>
          <w:sz w:val="24"/>
          <w:lang w:val="sk-SK"/>
        </w:rPr>
        <w:t>príp. LOG/</w:t>
      </w:r>
      <w:r w:rsidR="00F620BF">
        <w:rPr>
          <w:rFonts w:ascii="Times New Roman" w:hAnsi="Times New Roman"/>
          <w:sz w:val="24"/>
          <w:lang w:val="sk-SK"/>
        </w:rPr>
        <w:t>FITBOARD)</w:t>
      </w:r>
      <w:r w:rsidR="007551C6">
        <w:rPr>
          <w:rFonts w:ascii="Times New Roman" w:hAnsi="Times New Roman"/>
          <w:sz w:val="24"/>
          <w:lang w:val="sk-SK"/>
        </w:rPr>
        <w:t>:</w:t>
      </w:r>
    </w:p>
    <w:p w14:paraId="1D63EAD3" w14:textId="77777777" w:rsidR="007A7FE1" w:rsidRDefault="007551C6" w:rsidP="007551C6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V</w:t>
      </w:r>
      <w:r w:rsidR="00127B53">
        <w:rPr>
          <w:rFonts w:ascii="Times New Roman" w:hAnsi="Times New Roman"/>
          <w:sz w:val="24"/>
          <w:lang w:val="sk-SK"/>
        </w:rPr>
        <w:t>ytvorte schému zadaného obvodu</w:t>
      </w:r>
      <w:r w:rsidR="00B333A2">
        <w:rPr>
          <w:rFonts w:ascii="Times New Roman" w:hAnsi="Times New Roman"/>
          <w:sz w:val="24"/>
          <w:lang w:val="sk-SK"/>
        </w:rPr>
        <w:t xml:space="preserve"> a </w:t>
      </w:r>
      <w:r w:rsidR="007A7FE1">
        <w:rPr>
          <w:rFonts w:ascii="Times New Roman" w:hAnsi="Times New Roman"/>
          <w:sz w:val="24"/>
          <w:lang w:val="sk-SK"/>
        </w:rPr>
        <w:t xml:space="preserve">simuláciou  </w:t>
      </w:r>
      <w:r w:rsidR="00B333A2">
        <w:rPr>
          <w:rFonts w:ascii="Times New Roman" w:hAnsi="Times New Roman"/>
          <w:sz w:val="24"/>
          <w:lang w:val="sk-SK"/>
        </w:rPr>
        <w:t>overte správnosť mapových zápisov boolovských funkcií (pre jednotlivé kombinácie hodnôt na vstupoch porovnajt</w:t>
      </w:r>
      <w:r w:rsidR="00484720">
        <w:rPr>
          <w:rFonts w:ascii="Times New Roman" w:hAnsi="Times New Roman"/>
          <w:sz w:val="24"/>
          <w:lang w:val="sk-SK"/>
        </w:rPr>
        <w:t>e výstupy s hodnotami v mapách),</w:t>
      </w:r>
      <w:r w:rsidR="00B333A2">
        <w:rPr>
          <w:rFonts w:ascii="Times New Roman" w:hAnsi="Times New Roman"/>
          <w:sz w:val="24"/>
          <w:lang w:val="sk-SK"/>
        </w:rPr>
        <w:t xml:space="preserve"> </w:t>
      </w:r>
    </w:p>
    <w:p w14:paraId="1D346C7B" w14:textId="77777777" w:rsidR="007551C6" w:rsidRDefault="007551C6" w:rsidP="007551C6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Vytvorte schému obvod</w:t>
      </w:r>
      <w:r w:rsidR="00484720">
        <w:rPr>
          <w:rFonts w:ascii="Times New Roman" w:hAnsi="Times New Roman"/>
          <w:sz w:val="24"/>
          <w:lang w:val="sk-SK"/>
        </w:rPr>
        <w:t>u</w:t>
      </w:r>
      <w:r>
        <w:rPr>
          <w:rFonts w:ascii="Times New Roman" w:hAnsi="Times New Roman"/>
          <w:sz w:val="24"/>
          <w:lang w:val="sk-SK"/>
        </w:rPr>
        <w:t xml:space="preserve"> z rovníc, ktoré ste </w:t>
      </w:r>
      <w:r w:rsidR="00484720">
        <w:rPr>
          <w:rFonts w:ascii="Times New Roman" w:hAnsi="Times New Roman"/>
          <w:sz w:val="24"/>
          <w:lang w:val="sk-SK"/>
        </w:rPr>
        <w:t>získali pri úprave na DNF formu,</w:t>
      </w:r>
    </w:p>
    <w:p w14:paraId="7F327DA0" w14:textId="77777777" w:rsidR="007551C6" w:rsidRDefault="007551C6" w:rsidP="007551C6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Vytvorte schému obvodu z rovníc, ktoré ste získali </w:t>
      </w:r>
      <w:r w:rsidR="00484720">
        <w:rPr>
          <w:rFonts w:ascii="Times New Roman" w:hAnsi="Times New Roman"/>
          <w:sz w:val="24"/>
          <w:lang w:val="sk-SK"/>
        </w:rPr>
        <w:t>pri úprave na KNF formu,</w:t>
      </w:r>
    </w:p>
    <w:p w14:paraId="4F0A6640" w14:textId="77777777" w:rsidR="00B20301" w:rsidRPr="007551C6" w:rsidRDefault="002E553F" w:rsidP="007551C6">
      <w:pPr>
        <w:pStyle w:val="PlainText"/>
        <w:numPr>
          <w:ilvl w:val="0"/>
          <w:numId w:val="2"/>
        </w:numPr>
        <w:jc w:val="both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Všetky tri vytvorené schémy </w:t>
      </w:r>
      <w:r w:rsidR="00B20301">
        <w:rPr>
          <w:rFonts w:ascii="Times New Roman" w:hAnsi="Times New Roman"/>
          <w:sz w:val="24"/>
          <w:lang w:val="sk-SK"/>
        </w:rPr>
        <w:t>pr</w:t>
      </w:r>
      <w:r w:rsidR="002E7EC6">
        <w:rPr>
          <w:rFonts w:ascii="Times New Roman" w:hAnsi="Times New Roman"/>
          <w:sz w:val="24"/>
          <w:lang w:val="sk-SK"/>
        </w:rPr>
        <w:t xml:space="preserve">ipojte na </w:t>
      </w:r>
      <w:r w:rsidR="00B20301">
        <w:rPr>
          <w:rFonts w:ascii="Times New Roman" w:hAnsi="Times New Roman"/>
          <w:sz w:val="24"/>
          <w:lang w:val="sk-SK"/>
        </w:rPr>
        <w:t>spoločn</w:t>
      </w:r>
      <w:r w:rsidR="002E7EC6">
        <w:rPr>
          <w:rFonts w:ascii="Times New Roman" w:hAnsi="Times New Roman"/>
          <w:sz w:val="24"/>
          <w:lang w:val="sk-SK"/>
        </w:rPr>
        <w:t>é</w:t>
      </w:r>
      <w:r w:rsidR="00B20301">
        <w:rPr>
          <w:rFonts w:ascii="Times New Roman" w:hAnsi="Times New Roman"/>
          <w:sz w:val="24"/>
          <w:lang w:val="sk-SK"/>
        </w:rPr>
        <w:t xml:space="preserve"> vstup</w:t>
      </w:r>
      <w:r w:rsidR="002E7EC6">
        <w:rPr>
          <w:rFonts w:ascii="Times New Roman" w:hAnsi="Times New Roman"/>
          <w:sz w:val="24"/>
          <w:lang w:val="sk-SK"/>
        </w:rPr>
        <w:t>y</w:t>
      </w:r>
      <w:r w:rsidR="00B20301">
        <w:rPr>
          <w:rFonts w:ascii="Times New Roman" w:hAnsi="Times New Roman"/>
          <w:sz w:val="24"/>
          <w:lang w:val="sk-SK"/>
        </w:rPr>
        <w:t xml:space="preserve"> a</w:t>
      </w:r>
      <w:r w:rsidR="002E7EC6">
        <w:rPr>
          <w:rFonts w:ascii="Times New Roman" w:hAnsi="Times New Roman"/>
          <w:sz w:val="24"/>
          <w:lang w:val="sk-SK"/>
        </w:rPr>
        <w:t xml:space="preserve"> zodpovedajúce si </w:t>
      </w:r>
      <w:r w:rsidR="00B20301">
        <w:rPr>
          <w:rFonts w:ascii="Times New Roman" w:hAnsi="Times New Roman"/>
          <w:sz w:val="24"/>
          <w:lang w:val="sk-SK"/>
        </w:rPr>
        <w:t xml:space="preserve">výstupy obvodov umiestnite vedľa seba (viď. </w:t>
      </w:r>
      <w:r w:rsidR="003B69A0">
        <w:rPr>
          <w:rFonts w:ascii="Times New Roman" w:hAnsi="Times New Roman"/>
          <w:sz w:val="24"/>
          <w:lang w:val="sk-SK"/>
        </w:rPr>
        <w:t>obrázok</w:t>
      </w:r>
      <w:r w:rsidR="00070237">
        <w:rPr>
          <w:rFonts w:ascii="Times New Roman" w:hAnsi="Times New Roman"/>
          <w:sz w:val="24"/>
          <w:lang w:val="sk-SK"/>
        </w:rPr>
        <w:t xml:space="preserve"> príkladu</w:t>
      </w:r>
      <w:r w:rsidR="00B20301">
        <w:rPr>
          <w:rFonts w:ascii="Times New Roman" w:hAnsi="Times New Roman"/>
          <w:sz w:val="24"/>
          <w:lang w:val="sk-SK"/>
        </w:rPr>
        <w:t>).</w:t>
      </w:r>
    </w:p>
    <w:p w14:paraId="5D017A4B" w14:textId="77777777" w:rsidR="007A7FE1" w:rsidRDefault="007A7FE1">
      <w:pPr>
        <w:pStyle w:val="PlainText"/>
        <w:rPr>
          <w:rFonts w:ascii="Times New Roman" w:hAnsi="Times New Roman"/>
          <w:sz w:val="24"/>
          <w:lang w:val="sk-SK"/>
        </w:rPr>
      </w:pPr>
    </w:p>
    <w:p w14:paraId="1CBD6F4F" w14:textId="77777777" w:rsidR="000A18A5" w:rsidRDefault="00B20301">
      <w:pPr>
        <w:pStyle w:val="PlainText"/>
        <w:rPr>
          <w:rFonts w:ascii="Times New Roman" w:hAnsi="Times New Roman"/>
          <w:sz w:val="24"/>
          <w:u w:val="single"/>
          <w:lang w:val="sk-SK"/>
        </w:rPr>
      </w:pPr>
      <w:r>
        <w:rPr>
          <w:rFonts w:ascii="Times New Roman" w:hAnsi="Times New Roman"/>
          <w:sz w:val="24"/>
          <w:u w:val="single"/>
          <w:lang w:val="sk-SK"/>
        </w:rPr>
        <w:br w:type="page"/>
      </w:r>
    </w:p>
    <w:p w14:paraId="2A63D7EE" w14:textId="709A031B" w:rsidR="000A18A5" w:rsidRPr="000A18A5" w:rsidRDefault="000A18A5">
      <w:pPr>
        <w:pStyle w:val="PlainText"/>
        <w:rPr>
          <w:rFonts w:ascii="Times New Roman" w:hAnsi="Times New Roman"/>
          <w:b/>
          <w:sz w:val="28"/>
          <w:szCs w:val="28"/>
          <w:u w:val="single"/>
          <w:lang w:val="sk-SK"/>
        </w:rPr>
      </w:pPr>
      <w:bookmarkStart w:id="0" w:name="_Hlk84175160"/>
      <w:r w:rsidRPr="000A18A5">
        <w:rPr>
          <w:rFonts w:ascii="Times New Roman" w:hAnsi="Times New Roman"/>
          <w:b/>
          <w:sz w:val="28"/>
          <w:szCs w:val="28"/>
          <w:u w:val="single"/>
          <w:lang w:val="sk-SK"/>
        </w:rPr>
        <w:lastRenderedPageBreak/>
        <w:t xml:space="preserve">Zadanie 1: </w:t>
      </w:r>
      <w:r w:rsidR="00A604F1">
        <w:rPr>
          <w:rFonts w:ascii="Times New Roman" w:hAnsi="Times New Roman"/>
          <w:b/>
          <w:sz w:val="28"/>
          <w:szCs w:val="28"/>
          <w:u w:val="single"/>
          <w:lang w:val="sk-SK"/>
        </w:rPr>
        <w:t>OR</w:t>
      </w:r>
      <w:r w:rsidRPr="000A18A5">
        <w:rPr>
          <w:rFonts w:ascii="Times New Roman" w:hAnsi="Times New Roman"/>
          <w:b/>
          <w:sz w:val="28"/>
          <w:szCs w:val="28"/>
          <w:u w:val="single"/>
          <w:lang w:val="sk-SK"/>
        </w:rPr>
        <w:t xml:space="preserve"> – </w:t>
      </w:r>
      <w:r w:rsidR="00A604F1">
        <w:rPr>
          <w:rFonts w:ascii="Times New Roman" w:hAnsi="Times New Roman"/>
          <w:b/>
          <w:sz w:val="28"/>
          <w:szCs w:val="28"/>
          <w:u w:val="single"/>
          <w:lang w:val="sk-SK"/>
        </w:rPr>
        <w:t>NOR</w:t>
      </w:r>
      <w:r w:rsidRPr="000A18A5">
        <w:rPr>
          <w:rFonts w:ascii="Times New Roman" w:hAnsi="Times New Roman"/>
          <w:b/>
          <w:sz w:val="28"/>
          <w:szCs w:val="28"/>
          <w:u w:val="single"/>
          <w:lang w:val="sk-SK"/>
        </w:rPr>
        <w:t xml:space="preserve"> – </w:t>
      </w:r>
      <w:r w:rsidR="00A604F1">
        <w:rPr>
          <w:rFonts w:ascii="Times New Roman" w:hAnsi="Times New Roman"/>
          <w:b/>
          <w:sz w:val="28"/>
          <w:szCs w:val="28"/>
          <w:u w:val="single"/>
          <w:lang w:val="sk-SK"/>
        </w:rPr>
        <w:t>NAN</w:t>
      </w:r>
      <w:r w:rsidRPr="000A18A5">
        <w:rPr>
          <w:rFonts w:ascii="Times New Roman" w:hAnsi="Times New Roman"/>
          <w:b/>
          <w:sz w:val="28"/>
          <w:szCs w:val="28"/>
          <w:u w:val="single"/>
          <w:lang w:val="sk-SK"/>
        </w:rPr>
        <w:t xml:space="preserve">D – NAND – </w:t>
      </w:r>
      <w:r w:rsidR="00A604F1">
        <w:rPr>
          <w:rFonts w:ascii="Times New Roman" w:hAnsi="Times New Roman"/>
          <w:b/>
          <w:sz w:val="28"/>
          <w:szCs w:val="28"/>
          <w:u w:val="single"/>
          <w:lang w:val="sk-SK"/>
        </w:rPr>
        <w:t>XNOR</w:t>
      </w:r>
    </w:p>
    <w:p w14:paraId="535FA212" w14:textId="77777777" w:rsidR="007A7FE1" w:rsidRDefault="00CD6EEB">
      <w:pPr>
        <w:pStyle w:val="PlainText"/>
        <w:rPr>
          <w:rFonts w:ascii="Times New Roman" w:hAnsi="Times New Roman"/>
          <w:sz w:val="24"/>
          <w:lang w:val="sk-SK"/>
        </w:rPr>
      </w:pPr>
      <w:r w:rsidRPr="00CD6EEB">
        <w:rPr>
          <w:rFonts w:ascii="Times New Roman" w:hAnsi="Times New Roman"/>
          <w:b/>
          <w:sz w:val="24"/>
          <w:u w:val="single"/>
          <w:lang w:val="sk-SK"/>
        </w:rPr>
        <w:t xml:space="preserve">1. </w:t>
      </w:r>
      <w:r w:rsidR="00B333A2" w:rsidRPr="00CD6EEB">
        <w:rPr>
          <w:rFonts w:ascii="Times New Roman" w:hAnsi="Times New Roman"/>
          <w:b/>
          <w:sz w:val="24"/>
          <w:u w:val="single"/>
          <w:lang w:val="sk-SK"/>
        </w:rPr>
        <w:t>Schéma zadaného obvodu</w:t>
      </w:r>
    </w:p>
    <w:bookmarkEnd w:id="0"/>
    <w:p w14:paraId="16D979DD" w14:textId="77777777" w:rsidR="007A7FE1" w:rsidRDefault="007A7FE1">
      <w:pPr>
        <w:pStyle w:val="PlainText"/>
        <w:rPr>
          <w:lang w:val="sk-SK"/>
        </w:rPr>
      </w:pPr>
    </w:p>
    <w:p w14:paraId="3024C749" w14:textId="1DF0340D" w:rsidR="007A7FE1" w:rsidRDefault="00A604F1">
      <w:pPr>
        <w:pStyle w:val="PlainText"/>
        <w:rPr>
          <w:lang w:val="sk-SK"/>
        </w:rPr>
      </w:pPr>
      <w:r>
        <w:rPr>
          <w:noProof/>
        </w:rPr>
        <w:drawing>
          <wp:inline distT="0" distB="0" distL="0" distR="0" wp14:anchorId="22110878" wp14:editId="79403D20">
            <wp:extent cx="3525520" cy="27591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525" cy="277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E179C" w14:textId="77777777" w:rsidR="007A7FE1" w:rsidRDefault="007A7FE1">
      <w:pPr>
        <w:pStyle w:val="PlainText"/>
        <w:rPr>
          <w:lang w:val="sk-SK"/>
        </w:rPr>
      </w:pPr>
    </w:p>
    <w:p w14:paraId="67DC7836" w14:textId="7FA00B99" w:rsidR="00CD6EEB" w:rsidRPr="00CD6EEB" w:rsidRDefault="00A834EF">
      <w:pPr>
        <w:pStyle w:val="PlainText"/>
        <w:rPr>
          <w:rFonts w:ascii="Times New Roman" w:hAnsi="Times New Roman"/>
          <w:sz w:val="24"/>
          <w:szCs w:val="24"/>
          <w:lang w:val="sk-SK"/>
        </w:rPr>
      </w:pPr>
      <w:bookmarkStart w:id="1" w:name="_Hlk84175753"/>
      <w:r>
        <w:rPr>
          <w:rFonts w:ascii="Times New Roman" w:hAnsi="Times New Roman"/>
          <w:sz w:val="24"/>
          <w:szCs w:val="24"/>
          <w:lang w:val="sk-SK"/>
        </w:rPr>
        <w:t>Typy použitých logických členov:</w:t>
      </w:r>
      <w:bookmarkEnd w:id="1"/>
      <w:r>
        <w:rPr>
          <w:rFonts w:ascii="Times New Roman" w:hAnsi="Times New Roman"/>
          <w:sz w:val="24"/>
          <w:szCs w:val="24"/>
          <w:lang w:val="sk-SK"/>
        </w:rPr>
        <w:t xml:space="preserve"> </w:t>
      </w:r>
      <w:r w:rsidR="00A604F1">
        <w:rPr>
          <w:rFonts w:ascii="Times New Roman" w:hAnsi="Times New Roman"/>
          <w:sz w:val="24"/>
          <w:szCs w:val="24"/>
          <w:lang w:val="sk-SK"/>
        </w:rPr>
        <w:t>OR</w:t>
      </w:r>
      <w:r w:rsidR="00CD6EEB">
        <w:rPr>
          <w:rFonts w:ascii="Times New Roman" w:hAnsi="Times New Roman"/>
          <w:sz w:val="24"/>
          <w:szCs w:val="24"/>
          <w:lang w:val="sk-SK"/>
        </w:rPr>
        <w:t xml:space="preserve"> – </w:t>
      </w:r>
      <w:r w:rsidR="00A604F1">
        <w:rPr>
          <w:rFonts w:ascii="Times New Roman" w:hAnsi="Times New Roman"/>
          <w:sz w:val="24"/>
          <w:szCs w:val="24"/>
          <w:lang w:val="sk-SK"/>
        </w:rPr>
        <w:t>NOR</w:t>
      </w:r>
      <w:r w:rsidR="00CD6EEB">
        <w:rPr>
          <w:rFonts w:ascii="Times New Roman" w:hAnsi="Times New Roman"/>
          <w:sz w:val="24"/>
          <w:szCs w:val="24"/>
          <w:lang w:val="sk-SK"/>
        </w:rPr>
        <w:t xml:space="preserve"> – NAND – NAND – </w:t>
      </w:r>
      <w:r w:rsidR="00A604F1">
        <w:rPr>
          <w:rFonts w:ascii="Times New Roman" w:hAnsi="Times New Roman"/>
          <w:sz w:val="24"/>
          <w:szCs w:val="24"/>
          <w:lang w:val="sk-SK"/>
        </w:rPr>
        <w:t>XNOR</w:t>
      </w:r>
      <w:r w:rsidR="00CD6EEB">
        <w:rPr>
          <w:rFonts w:ascii="Times New Roman" w:hAnsi="Times New Roman"/>
          <w:sz w:val="24"/>
          <w:szCs w:val="24"/>
          <w:lang w:val="sk-SK"/>
        </w:rPr>
        <w:t xml:space="preserve"> </w:t>
      </w:r>
    </w:p>
    <w:p w14:paraId="0FFCA6D5" w14:textId="77777777" w:rsidR="007A7FE1" w:rsidRDefault="007A7FE1">
      <w:pPr>
        <w:pStyle w:val="PlainText"/>
        <w:rPr>
          <w:lang w:val="sk-SK"/>
        </w:rPr>
      </w:pPr>
    </w:p>
    <w:p w14:paraId="6A98EC7A" w14:textId="62EA0ABA" w:rsidR="007A7FE1" w:rsidRPr="00A71D17" w:rsidRDefault="007A7FE1">
      <w:pPr>
        <w:pStyle w:val="PlainText"/>
        <w:rPr>
          <w:rFonts w:ascii="Times New Roman" w:hAnsi="Times New Roman"/>
          <w:sz w:val="24"/>
          <w:u w:val="single"/>
          <w:lang w:val="sk-SK"/>
        </w:rPr>
      </w:pPr>
      <w:r>
        <w:rPr>
          <w:rFonts w:ascii="Times New Roman" w:hAnsi="Times New Roman"/>
          <w:sz w:val="24"/>
          <w:u w:val="single"/>
          <w:lang w:val="sk-SK"/>
        </w:rPr>
        <w:t>NAND Funkcia</w:t>
      </w:r>
      <w:r w:rsidR="00A71D17">
        <w:rPr>
          <w:rFonts w:ascii="Times New Roman" w:hAnsi="Times New Roman"/>
          <w:sz w:val="24"/>
          <w:lang w:val="sk-SK"/>
        </w:rPr>
        <w:tab/>
      </w:r>
      <w:r w:rsidR="00A71D17">
        <w:rPr>
          <w:rFonts w:ascii="Times New Roman" w:hAnsi="Times New Roman"/>
          <w:sz w:val="24"/>
          <w:lang w:val="sk-SK"/>
        </w:rPr>
        <w:tab/>
      </w:r>
      <w:r w:rsidR="00A71D17">
        <w:rPr>
          <w:rFonts w:ascii="Times New Roman" w:hAnsi="Times New Roman"/>
          <w:sz w:val="24"/>
          <w:lang w:val="sk-SK"/>
        </w:rPr>
        <w:tab/>
      </w:r>
      <w:r w:rsidR="00A71D17">
        <w:rPr>
          <w:rFonts w:ascii="Times New Roman" w:hAnsi="Times New Roman"/>
          <w:sz w:val="24"/>
          <w:u w:val="single"/>
          <w:lang w:val="sk-SK"/>
        </w:rPr>
        <w:t>NOR Funkcia</w:t>
      </w:r>
      <w:r w:rsidR="00A71D17">
        <w:rPr>
          <w:rFonts w:ascii="Times New Roman" w:hAnsi="Times New Roman"/>
          <w:sz w:val="24"/>
          <w:lang w:val="sk-SK"/>
        </w:rPr>
        <w:tab/>
      </w:r>
      <w:r w:rsidR="00A71D17">
        <w:rPr>
          <w:rFonts w:ascii="Times New Roman" w:hAnsi="Times New Roman"/>
          <w:sz w:val="24"/>
          <w:lang w:val="sk-SK"/>
        </w:rPr>
        <w:tab/>
      </w:r>
      <w:r w:rsidR="00A71D17">
        <w:rPr>
          <w:rFonts w:ascii="Times New Roman" w:hAnsi="Times New Roman"/>
          <w:sz w:val="24"/>
          <w:lang w:val="sk-SK"/>
        </w:rPr>
        <w:tab/>
      </w:r>
      <w:r w:rsidR="00A71D17">
        <w:rPr>
          <w:rFonts w:ascii="Times New Roman" w:hAnsi="Times New Roman"/>
          <w:sz w:val="24"/>
          <w:lang w:val="sk-SK"/>
        </w:rPr>
        <w:tab/>
      </w:r>
      <w:r w:rsidR="00A71D17">
        <w:rPr>
          <w:rFonts w:ascii="Times New Roman" w:hAnsi="Times New Roman"/>
          <w:sz w:val="24"/>
          <w:u w:val="single"/>
          <w:lang w:val="sk-SK"/>
        </w:rPr>
        <w:t>XNOR Funkcia</w:t>
      </w:r>
    </w:p>
    <w:p w14:paraId="07B4FFE1" w14:textId="77777777" w:rsidR="007A7FE1" w:rsidRDefault="007A7FE1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14:paraId="45C9225F" w14:textId="60F0CC84" w:rsidR="007A7FE1" w:rsidRPr="00F534A8" w:rsidRDefault="007A7FE1">
      <w:pPr>
        <w:pStyle w:val="PlainText"/>
        <w:rPr>
          <w:rFonts w:ascii="Times New Roman" w:hAnsi="Times New Roman"/>
          <w:sz w:val="24"/>
          <w:u w:val="single"/>
          <w:lang w:val="sk-SK"/>
        </w:rPr>
      </w:pPr>
      <w:r w:rsidRPr="0007148C">
        <w:rPr>
          <w:position w:val="-6"/>
          <w:lang w:val="sk-SK"/>
        </w:rPr>
        <w:object w:dxaOrig="859" w:dyaOrig="340" w14:anchorId="295497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6pt;height:16.8pt" o:ole="">
            <v:imagedata r:id="rId8" o:title=""/>
          </v:shape>
          <o:OLEObject Type="Embed" ProgID="Equation.3" ShapeID="_x0000_i1025" DrawAspect="Content" ObjectID="_1694810648" r:id="rId9"/>
        </w:object>
      </w:r>
      <w:r w:rsidR="00F534A8">
        <w:rPr>
          <w:lang w:val="sk-SK"/>
        </w:rPr>
        <w:tab/>
      </w:r>
      <w:r w:rsidR="00F534A8">
        <w:rPr>
          <w:lang w:val="sk-SK"/>
        </w:rPr>
        <w:tab/>
      </w:r>
      <w:r w:rsidR="00F534A8">
        <w:rPr>
          <w:lang w:val="sk-SK"/>
        </w:rPr>
        <w:tab/>
      </w:r>
      <w:r w:rsidR="00F534A8">
        <w:rPr>
          <w:lang w:val="sk-SK"/>
        </w:rPr>
        <w:tab/>
      </w:r>
      <w:r w:rsidR="00F534A8">
        <w:rPr>
          <w:lang w:val="sk-SK"/>
        </w:rPr>
        <w:tab/>
      </w:r>
      <m:oMath>
        <m:r>
          <w:rPr>
            <w:rFonts w:ascii="Cambria Math" w:hAnsi="Cambria Math"/>
            <w:sz w:val="28"/>
            <w:szCs w:val="28"/>
            <w:lang w:val="sk-SK"/>
          </w:rPr>
          <m:t>C=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sk-SK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sk-SK"/>
              </w:rPr>
              <m:t>A+B</m:t>
            </m:r>
          </m:e>
        </m:acc>
      </m:oMath>
      <w:r w:rsidR="00F534A8">
        <w:rPr>
          <w:sz w:val="28"/>
          <w:szCs w:val="28"/>
          <w:lang w:val="sk-SK"/>
        </w:rPr>
        <w:tab/>
      </w:r>
      <w:r w:rsidR="00F534A8">
        <w:rPr>
          <w:sz w:val="28"/>
          <w:szCs w:val="28"/>
          <w:lang w:val="sk-SK"/>
        </w:rPr>
        <w:tab/>
      </w:r>
      <w:r w:rsidR="00F534A8">
        <w:rPr>
          <w:sz w:val="28"/>
          <w:szCs w:val="28"/>
          <w:lang w:val="sk-SK"/>
        </w:rPr>
        <w:tab/>
      </w:r>
      <m:oMath>
        <m:r>
          <w:rPr>
            <w:rFonts w:ascii="Cambria Math" w:hAnsi="Cambria Math"/>
            <w:sz w:val="28"/>
            <w:szCs w:val="28"/>
            <w:lang w:val="sk-SK"/>
          </w:rPr>
          <m:t>C=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sk-SK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sk-SK"/>
              </w:rPr>
              <m:t>A</m:t>
            </m:r>
            <w:bookmarkStart w:id="2" w:name="_Hlk52475148"/>
            <m:r>
              <m:rPr>
                <m:sty m:val="b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⊕</m:t>
            </m:r>
            <w:bookmarkEnd w:id="2"/>
            <m:r>
              <m:rPr>
                <m:sty m:val="p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B</m:t>
            </m:r>
          </m:e>
        </m:acc>
      </m:oMath>
    </w:p>
    <w:p w14:paraId="503862DD" w14:textId="4B7AB270" w:rsidR="007A7FE1" w:rsidRDefault="00A71D17">
      <w:pPr>
        <w:pStyle w:val="PlainText"/>
        <w:rPr>
          <w:lang w:val="sk-SK"/>
        </w:rPr>
      </w:pPr>
      <w:r>
        <w:rPr>
          <w:noProof/>
          <w:lang w:val="sk-SK"/>
        </w:rPr>
        <w:drawing>
          <wp:anchor distT="0" distB="0" distL="114300" distR="114300" simplePos="0" relativeHeight="251666432" behindDoc="1" locked="0" layoutInCell="1" allowOverlap="1" wp14:anchorId="092C59F3" wp14:editId="78335A26">
            <wp:simplePos x="0" y="0"/>
            <wp:positionH relativeFrom="column">
              <wp:posOffset>2177415</wp:posOffset>
            </wp:positionH>
            <wp:positionV relativeFrom="paragraph">
              <wp:posOffset>168910</wp:posOffset>
            </wp:positionV>
            <wp:extent cx="1625600" cy="914400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34A8">
        <w:rPr>
          <w:noProof/>
          <w:sz w:val="28"/>
          <w:szCs w:val="28"/>
          <w:lang w:val="sk-SK"/>
        </w:rPr>
        <w:drawing>
          <wp:anchor distT="0" distB="0" distL="114300" distR="114300" simplePos="0" relativeHeight="251667456" behindDoc="0" locked="0" layoutInCell="1" allowOverlap="1" wp14:anchorId="77609A33" wp14:editId="2D76B1B9">
            <wp:simplePos x="0" y="0"/>
            <wp:positionH relativeFrom="column">
              <wp:posOffset>4351655</wp:posOffset>
            </wp:positionH>
            <wp:positionV relativeFrom="paragraph">
              <wp:posOffset>138430</wp:posOffset>
            </wp:positionV>
            <wp:extent cx="1477645" cy="914400"/>
            <wp:effectExtent l="0" t="0" r="0" b="0"/>
            <wp:wrapThrough wrapText="bothSides">
              <wp:wrapPolygon edited="0">
                <wp:start x="0" y="0"/>
                <wp:lineTo x="0" y="21150"/>
                <wp:lineTo x="21442" y="21150"/>
                <wp:lineTo x="21442" y="0"/>
                <wp:lineTo x="0" y="0"/>
              </wp:wrapPolygon>
            </wp:wrapThrough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834EF">
        <w:object w:dxaOrig="1977" w:dyaOrig="869" w14:anchorId="2D5434B6">
          <v:shape id="_x0000_i1026" type="#_x0000_t75" style="width:143.4pt;height:63pt" o:ole="">
            <v:imagedata r:id="rId12" o:title=""/>
          </v:shape>
          <o:OLEObject Type="Embed" ProgID="Visio.Drawing.11" ShapeID="_x0000_i1026" DrawAspect="Content" ObjectID="_1694810649" r:id="rId13"/>
        </w:object>
      </w:r>
    </w:p>
    <w:p w14:paraId="1E3595A6" w14:textId="77777777" w:rsidR="00A834EF" w:rsidRDefault="007A7FE1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                    Schéma</w:t>
      </w:r>
    </w:p>
    <w:tbl>
      <w:tblPr>
        <w:tblStyle w:val="TableGrid"/>
        <w:tblpPr w:leftFromText="141" w:rightFromText="141" w:vertAnchor="text" w:horzAnchor="page" w:tblpX="1885" w:tblpY="184"/>
        <w:tblOverlap w:val="never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A71D17" w14:paraId="1E23CBE7" w14:textId="77777777" w:rsidTr="00A71D17">
        <w:tc>
          <w:tcPr>
            <w:tcW w:w="675" w:type="dxa"/>
            <w:tcBorders>
              <w:top w:val="nil"/>
              <w:left w:val="nil"/>
              <w:right w:val="nil"/>
            </w:tcBorders>
          </w:tcPr>
          <w:p w14:paraId="40652BF7" w14:textId="77777777" w:rsidR="00A71D17" w:rsidRDefault="00A71D17" w:rsidP="00A71D17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bookmarkStart w:id="3" w:name="_Hlk84176208"/>
            <w:r>
              <w:rPr>
                <w:rFonts w:ascii="Times New Roman" w:hAnsi="Times New Roman"/>
                <w:sz w:val="24"/>
                <w:lang w:val="sk-SK"/>
              </w:rPr>
              <w:t>A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04547F0C" w14:textId="77777777" w:rsidR="00A71D17" w:rsidRDefault="00A71D17" w:rsidP="00A71D17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B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389A9A72" w14:textId="77777777" w:rsidR="00A71D17" w:rsidRDefault="00A71D17" w:rsidP="00A71D17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C</w:t>
            </w:r>
          </w:p>
        </w:tc>
      </w:tr>
      <w:tr w:rsidR="00A71D17" w14:paraId="2AD0979A" w14:textId="77777777" w:rsidTr="00A71D17">
        <w:tc>
          <w:tcPr>
            <w:tcW w:w="675" w:type="dxa"/>
            <w:tcBorders>
              <w:left w:val="nil"/>
              <w:bottom w:val="nil"/>
              <w:right w:val="nil"/>
            </w:tcBorders>
          </w:tcPr>
          <w:p w14:paraId="5E521124" w14:textId="77777777" w:rsidR="00A71D17" w:rsidRDefault="00A71D17" w:rsidP="00A71D17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left w:val="nil"/>
              <w:bottom w:val="nil"/>
            </w:tcBorders>
          </w:tcPr>
          <w:p w14:paraId="0D688313" w14:textId="77777777" w:rsidR="00A71D17" w:rsidRDefault="00A71D17" w:rsidP="00A71D17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7D792014" w14:textId="77777777" w:rsidR="00A71D17" w:rsidRDefault="00A71D17" w:rsidP="00A71D17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A71D17" w14:paraId="3E701254" w14:textId="77777777" w:rsidTr="00A71D1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F54BDFF" w14:textId="77777777" w:rsidR="00A71D17" w:rsidRDefault="00A71D17" w:rsidP="00A71D17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1109AB51" w14:textId="77777777" w:rsidR="00A71D17" w:rsidRDefault="00A71D17" w:rsidP="00A71D17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3AFE076F" w14:textId="77777777" w:rsidR="00A71D17" w:rsidRDefault="00A71D17" w:rsidP="00A71D17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A71D17" w14:paraId="728F27B5" w14:textId="77777777" w:rsidTr="00A71D1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C7BF4A8" w14:textId="77777777" w:rsidR="00A71D17" w:rsidRDefault="00A71D17" w:rsidP="00A71D17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6A65D08F" w14:textId="77777777" w:rsidR="00A71D17" w:rsidRDefault="00A71D17" w:rsidP="00A71D17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5EFEDDC8" w14:textId="77777777" w:rsidR="00A71D17" w:rsidRDefault="00A71D17" w:rsidP="00A71D17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A71D17" w14:paraId="794C4549" w14:textId="77777777" w:rsidTr="00A71D1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78F333BA" w14:textId="77777777" w:rsidR="00A71D17" w:rsidRDefault="00A71D17" w:rsidP="00A71D17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251452D8" w14:textId="77777777" w:rsidR="00A71D17" w:rsidRDefault="00A71D17" w:rsidP="00A71D17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17BAEE14" w14:textId="77777777" w:rsidR="00A71D17" w:rsidRDefault="00A71D17" w:rsidP="00A71D17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</w:tbl>
    <w:tbl>
      <w:tblPr>
        <w:tblStyle w:val="TableGrid"/>
        <w:tblpPr w:leftFromText="141" w:rightFromText="141" w:vertAnchor="text" w:horzAnchor="page" w:tblpX="8161" w:tblpY="308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A71D17" w14:paraId="2A3CEC58" w14:textId="77777777" w:rsidTr="00D15A2C">
        <w:tc>
          <w:tcPr>
            <w:tcW w:w="675" w:type="dxa"/>
            <w:tcBorders>
              <w:top w:val="nil"/>
              <w:left w:val="nil"/>
              <w:right w:val="nil"/>
            </w:tcBorders>
          </w:tcPr>
          <w:bookmarkEnd w:id="3"/>
          <w:p w14:paraId="5D13ED69" w14:textId="77777777" w:rsidR="00A71D17" w:rsidRDefault="00A71D17" w:rsidP="00D15A2C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A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6087CD67" w14:textId="77777777" w:rsidR="00A71D17" w:rsidRDefault="00A71D17" w:rsidP="00D15A2C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B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54DFD6B6" w14:textId="77777777" w:rsidR="00A71D17" w:rsidRDefault="00A71D17" w:rsidP="00D15A2C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C</w:t>
            </w:r>
          </w:p>
        </w:tc>
      </w:tr>
      <w:tr w:rsidR="00A71D17" w14:paraId="43177D6F" w14:textId="77777777" w:rsidTr="00D15A2C">
        <w:tc>
          <w:tcPr>
            <w:tcW w:w="675" w:type="dxa"/>
            <w:tcBorders>
              <w:left w:val="nil"/>
              <w:bottom w:val="nil"/>
              <w:right w:val="nil"/>
            </w:tcBorders>
          </w:tcPr>
          <w:p w14:paraId="7E43B8D7" w14:textId="77777777" w:rsidR="00A71D17" w:rsidRDefault="00A71D17" w:rsidP="00D15A2C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left w:val="nil"/>
              <w:bottom w:val="nil"/>
            </w:tcBorders>
          </w:tcPr>
          <w:p w14:paraId="07171E40" w14:textId="77777777" w:rsidR="00A71D17" w:rsidRDefault="00A71D17" w:rsidP="00D15A2C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1CF02065" w14:textId="77777777" w:rsidR="00A71D17" w:rsidRDefault="00A71D17" w:rsidP="00D15A2C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A71D17" w14:paraId="3CDE6F56" w14:textId="77777777" w:rsidTr="00D15A2C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7733F4BF" w14:textId="77777777" w:rsidR="00A71D17" w:rsidRDefault="00A71D17" w:rsidP="00D15A2C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1F413308" w14:textId="77777777" w:rsidR="00A71D17" w:rsidRDefault="00A71D17" w:rsidP="00D15A2C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234F8643" w14:textId="77777777" w:rsidR="00A71D17" w:rsidRDefault="00A71D17" w:rsidP="00D15A2C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A71D17" w14:paraId="0172F5AC" w14:textId="77777777" w:rsidTr="00D15A2C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C621C85" w14:textId="77777777" w:rsidR="00A71D17" w:rsidRDefault="00A71D17" w:rsidP="00D15A2C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1AECF1D6" w14:textId="77777777" w:rsidR="00A71D17" w:rsidRDefault="00A71D17" w:rsidP="00D15A2C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0F065837" w14:textId="77777777" w:rsidR="00A71D17" w:rsidRDefault="00A71D17" w:rsidP="00D15A2C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A71D17" w14:paraId="265557A0" w14:textId="77777777" w:rsidTr="00D15A2C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32478A19" w14:textId="77777777" w:rsidR="00A71D17" w:rsidRDefault="00A71D17" w:rsidP="00D15A2C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7D89A6EA" w14:textId="77777777" w:rsidR="00A71D17" w:rsidRDefault="00A71D17" w:rsidP="00D15A2C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24D54F71" w14:textId="77777777" w:rsidR="00A71D17" w:rsidRDefault="00A71D17" w:rsidP="00D15A2C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</w:tbl>
    <w:p w14:paraId="08BAC139" w14:textId="77777777" w:rsidR="00A834EF" w:rsidRDefault="00A834EF">
      <w:pPr>
        <w:pStyle w:val="PlainText"/>
        <w:rPr>
          <w:rFonts w:ascii="Times New Roman" w:hAnsi="Times New Roman"/>
          <w:sz w:val="24"/>
          <w:lang w:val="sk-SK"/>
        </w:rPr>
      </w:pPr>
    </w:p>
    <w:tbl>
      <w:tblPr>
        <w:tblStyle w:val="TableGrid"/>
        <w:tblpPr w:leftFromText="141" w:rightFromText="141" w:vertAnchor="page" w:horzAnchor="margin" w:tblpXSpec="center" w:tblpY="10021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A71D17" w14:paraId="2467DE46" w14:textId="77777777" w:rsidTr="00A71D17">
        <w:tc>
          <w:tcPr>
            <w:tcW w:w="675" w:type="dxa"/>
            <w:tcBorders>
              <w:top w:val="nil"/>
              <w:left w:val="nil"/>
              <w:right w:val="nil"/>
            </w:tcBorders>
          </w:tcPr>
          <w:p w14:paraId="3F40AEAE" w14:textId="77777777" w:rsidR="00A71D17" w:rsidRDefault="00A71D17" w:rsidP="00A71D17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bookmarkStart w:id="4" w:name="_Hlk84176958"/>
            <w:r>
              <w:rPr>
                <w:rFonts w:ascii="Times New Roman" w:hAnsi="Times New Roman"/>
                <w:sz w:val="24"/>
                <w:lang w:val="sk-SK"/>
              </w:rPr>
              <w:t>A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2F7A2659" w14:textId="77777777" w:rsidR="00A71D17" w:rsidRDefault="00A71D17" w:rsidP="00A71D17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B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7C1DF5B3" w14:textId="77777777" w:rsidR="00A71D17" w:rsidRDefault="00A71D17" w:rsidP="00A71D17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C</w:t>
            </w:r>
          </w:p>
        </w:tc>
      </w:tr>
      <w:tr w:rsidR="00A71D17" w14:paraId="47D95B84" w14:textId="77777777" w:rsidTr="00A71D17">
        <w:tc>
          <w:tcPr>
            <w:tcW w:w="675" w:type="dxa"/>
            <w:tcBorders>
              <w:left w:val="nil"/>
              <w:bottom w:val="nil"/>
              <w:right w:val="nil"/>
            </w:tcBorders>
          </w:tcPr>
          <w:p w14:paraId="3FC6DBDA" w14:textId="77777777" w:rsidR="00A71D17" w:rsidRDefault="00A71D17" w:rsidP="00A71D17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left w:val="nil"/>
              <w:bottom w:val="nil"/>
            </w:tcBorders>
          </w:tcPr>
          <w:p w14:paraId="4AED0B6B" w14:textId="77777777" w:rsidR="00A71D17" w:rsidRDefault="00A71D17" w:rsidP="00A71D17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02DBDDD1" w14:textId="77777777" w:rsidR="00A71D17" w:rsidRDefault="00A71D17" w:rsidP="00A71D17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A71D17" w14:paraId="260FD7AB" w14:textId="77777777" w:rsidTr="00A71D1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7898A075" w14:textId="77777777" w:rsidR="00A71D17" w:rsidRDefault="00A71D17" w:rsidP="00A71D17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1250A09E" w14:textId="77777777" w:rsidR="00A71D17" w:rsidRDefault="00A71D17" w:rsidP="00A71D17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3A2E8778" w14:textId="77777777" w:rsidR="00A71D17" w:rsidRDefault="00A71D17" w:rsidP="00A71D17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A71D17" w14:paraId="3C74C426" w14:textId="77777777" w:rsidTr="00A71D1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48D18321" w14:textId="77777777" w:rsidR="00A71D17" w:rsidRDefault="00A71D17" w:rsidP="00A71D17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28A051D2" w14:textId="77777777" w:rsidR="00A71D17" w:rsidRDefault="00A71D17" w:rsidP="00A71D17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296FAE0C" w14:textId="77777777" w:rsidR="00A71D17" w:rsidRDefault="00A71D17" w:rsidP="00A71D17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A71D17" w14:paraId="18868BE4" w14:textId="77777777" w:rsidTr="00A71D17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6695ABB6" w14:textId="77777777" w:rsidR="00A71D17" w:rsidRDefault="00A71D17" w:rsidP="00A71D17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16E95104" w14:textId="77777777" w:rsidR="00A71D17" w:rsidRDefault="00A71D17" w:rsidP="00A71D17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0FD5CF83" w14:textId="77777777" w:rsidR="00A71D17" w:rsidRDefault="00A71D17" w:rsidP="00A71D17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bookmarkEnd w:id="4"/>
    </w:tbl>
    <w:p w14:paraId="2A992BAB" w14:textId="77777777" w:rsidR="00F534A8" w:rsidRDefault="00F534A8">
      <w:pPr>
        <w:pStyle w:val="PlainText"/>
        <w:rPr>
          <w:rFonts w:ascii="Times New Roman" w:hAnsi="Times New Roman"/>
          <w:sz w:val="24"/>
          <w:lang w:val="sk-SK"/>
        </w:rPr>
      </w:pPr>
    </w:p>
    <w:p w14:paraId="49740EED" w14:textId="77777777" w:rsidR="00F534A8" w:rsidRDefault="00F534A8">
      <w:pPr>
        <w:pStyle w:val="PlainText"/>
        <w:rPr>
          <w:rFonts w:ascii="Times New Roman" w:hAnsi="Times New Roman"/>
          <w:sz w:val="24"/>
          <w:lang w:val="sk-SK"/>
        </w:rPr>
      </w:pPr>
    </w:p>
    <w:p w14:paraId="209D5807" w14:textId="77777777" w:rsidR="00F534A8" w:rsidRDefault="00F534A8" w:rsidP="00F534A8">
      <w:pPr>
        <w:pStyle w:val="PlainText"/>
        <w:tabs>
          <w:tab w:val="left" w:pos="2112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ab/>
      </w:r>
    </w:p>
    <w:p w14:paraId="39652C67" w14:textId="7921CC08" w:rsidR="00A834EF" w:rsidRDefault="00F534A8" w:rsidP="00F534A8">
      <w:pPr>
        <w:pStyle w:val="PlainText"/>
        <w:tabs>
          <w:tab w:val="left" w:pos="2112"/>
        </w:tabs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br w:type="textWrapping" w:clear="all"/>
      </w:r>
    </w:p>
    <w:p w14:paraId="7DCBA0AE" w14:textId="77777777" w:rsidR="00A71D17" w:rsidRDefault="00A71D17">
      <w:pPr>
        <w:pStyle w:val="PlainText"/>
        <w:rPr>
          <w:rFonts w:ascii="Times New Roman" w:hAnsi="Times New Roman"/>
          <w:sz w:val="24"/>
          <w:lang w:val="sk-SK"/>
        </w:rPr>
      </w:pPr>
    </w:p>
    <w:p w14:paraId="3CC5966A" w14:textId="3E015BA7" w:rsidR="00A71D17" w:rsidRDefault="00A71D17" w:rsidP="002669DE">
      <w:pPr>
        <w:pStyle w:val="PlainText"/>
        <w:ind w:left="5040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Tabuľky pravdivostných hodnôt</w:t>
      </w:r>
    </w:p>
    <w:tbl>
      <w:tblPr>
        <w:tblStyle w:val="TableGrid"/>
        <w:tblpPr w:leftFromText="141" w:rightFromText="141" w:vertAnchor="text" w:horzAnchor="page" w:tblpX="6265" w:tblpY="616"/>
        <w:tblOverlap w:val="never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</w:tblGrid>
      <w:tr w:rsidR="00A71D17" w14:paraId="37BA2BFE" w14:textId="77777777" w:rsidTr="002669DE">
        <w:tc>
          <w:tcPr>
            <w:tcW w:w="675" w:type="dxa"/>
            <w:tcBorders>
              <w:top w:val="nil"/>
              <w:left w:val="nil"/>
              <w:right w:val="nil"/>
            </w:tcBorders>
          </w:tcPr>
          <w:p w14:paraId="285E7539" w14:textId="77777777" w:rsidR="00A71D17" w:rsidRDefault="00A71D17" w:rsidP="002669DE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bookmarkStart w:id="5" w:name="_Hlk84176574"/>
            <w:r>
              <w:rPr>
                <w:rFonts w:ascii="Times New Roman" w:hAnsi="Times New Roman"/>
                <w:sz w:val="24"/>
                <w:lang w:val="sk-SK"/>
              </w:rPr>
              <w:t>A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4AC3D656" w14:textId="77777777" w:rsidR="00A71D17" w:rsidRDefault="00A71D17" w:rsidP="002669DE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B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 w14:paraId="560277C9" w14:textId="77777777" w:rsidR="00A71D17" w:rsidRDefault="00A71D17" w:rsidP="002669DE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C</w:t>
            </w:r>
          </w:p>
        </w:tc>
      </w:tr>
      <w:tr w:rsidR="00A71D17" w14:paraId="5BBDD390" w14:textId="77777777" w:rsidTr="002669DE">
        <w:tc>
          <w:tcPr>
            <w:tcW w:w="675" w:type="dxa"/>
            <w:tcBorders>
              <w:left w:val="nil"/>
              <w:bottom w:val="nil"/>
              <w:right w:val="nil"/>
            </w:tcBorders>
          </w:tcPr>
          <w:p w14:paraId="7C367E2B" w14:textId="77777777" w:rsidR="00A71D17" w:rsidRDefault="00A71D17" w:rsidP="002669DE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left w:val="nil"/>
              <w:bottom w:val="nil"/>
            </w:tcBorders>
          </w:tcPr>
          <w:p w14:paraId="51934216" w14:textId="77777777" w:rsidR="00A71D17" w:rsidRDefault="00A71D17" w:rsidP="002669DE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bottom w:val="nil"/>
              <w:right w:val="nil"/>
            </w:tcBorders>
          </w:tcPr>
          <w:p w14:paraId="195B399C" w14:textId="77777777" w:rsidR="00A71D17" w:rsidRDefault="00A71D17" w:rsidP="002669DE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</w:tr>
      <w:tr w:rsidR="00A71D17" w14:paraId="4348C103" w14:textId="77777777" w:rsidTr="002669DE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C6A1681" w14:textId="77777777" w:rsidR="00A71D17" w:rsidRDefault="00A71D17" w:rsidP="002669DE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2CEE0883" w14:textId="77777777" w:rsidR="00A71D17" w:rsidRDefault="00A71D17" w:rsidP="002669DE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42C96587" w14:textId="77777777" w:rsidR="00A71D17" w:rsidRDefault="00A71D17" w:rsidP="002669DE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A71D17" w14:paraId="04C51B4D" w14:textId="77777777" w:rsidTr="002669DE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5921692E" w14:textId="77777777" w:rsidR="00A71D17" w:rsidRDefault="00A71D17" w:rsidP="002669DE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71CCE26C" w14:textId="77777777" w:rsidR="00A71D17" w:rsidRDefault="00A71D17" w:rsidP="002669DE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0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5C174BD5" w14:textId="77777777" w:rsidR="00A71D17" w:rsidRDefault="00A71D17" w:rsidP="002669DE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tr w:rsidR="00A71D17" w14:paraId="26626612" w14:textId="77777777" w:rsidTr="002669DE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14:paraId="18B50230" w14:textId="77777777" w:rsidR="00A71D17" w:rsidRDefault="00A71D17" w:rsidP="002669DE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73219B2A" w14:textId="77777777" w:rsidR="00A71D17" w:rsidRDefault="00A71D17" w:rsidP="002669DE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  <w:tc>
          <w:tcPr>
            <w:tcW w:w="709" w:type="dxa"/>
            <w:tcBorders>
              <w:top w:val="nil"/>
              <w:bottom w:val="nil"/>
              <w:right w:val="nil"/>
            </w:tcBorders>
          </w:tcPr>
          <w:p w14:paraId="6B4A8F25" w14:textId="77777777" w:rsidR="00A71D17" w:rsidRDefault="00A71D17" w:rsidP="002669DE">
            <w:pPr>
              <w:pStyle w:val="PlainText"/>
              <w:rPr>
                <w:rFonts w:ascii="Times New Roman" w:hAnsi="Times New Roman"/>
                <w:sz w:val="24"/>
                <w:lang w:val="sk-SK"/>
              </w:rPr>
            </w:pPr>
            <w:r>
              <w:rPr>
                <w:rFonts w:ascii="Times New Roman" w:hAnsi="Times New Roman"/>
                <w:sz w:val="24"/>
                <w:lang w:val="sk-SK"/>
              </w:rPr>
              <w:t>1</w:t>
            </w:r>
          </w:p>
        </w:tc>
      </w:tr>
      <w:bookmarkEnd w:id="5"/>
    </w:tbl>
    <w:p w14:paraId="37C3ABFB" w14:textId="125AE2E3" w:rsidR="00A71D17" w:rsidRDefault="00A71D17">
      <w:pPr>
        <w:pStyle w:val="PlainText"/>
        <w:rPr>
          <w:rFonts w:ascii="Times New Roman" w:hAnsi="Times New Roman"/>
          <w:sz w:val="24"/>
          <w:lang w:val="sk-SK"/>
        </w:rPr>
      </w:pPr>
    </w:p>
    <w:p w14:paraId="4C777228" w14:textId="4E3C1F29" w:rsidR="00A71D17" w:rsidRDefault="00A71D17">
      <w:pPr>
        <w:pStyle w:val="PlainText"/>
        <w:rPr>
          <w:rFonts w:ascii="Times New Roman" w:hAnsi="Times New Roman"/>
          <w:sz w:val="24"/>
          <w:lang w:val="sk-SK"/>
        </w:rPr>
      </w:pPr>
    </w:p>
    <w:p w14:paraId="25EC219A" w14:textId="738455E3" w:rsidR="00A71D17" w:rsidRPr="00A71D17" w:rsidRDefault="00A71D17">
      <w:pPr>
        <w:pStyle w:val="PlainText"/>
        <w:rPr>
          <w:rFonts w:ascii="Times New Roman" w:hAnsi="Times New Roman"/>
          <w:sz w:val="24"/>
          <w:u w:val="single"/>
          <w:lang w:val="sk-SK"/>
        </w:rPr>
      </w:pPr>
      <w:r>
        <w:rPr>
          <w:rFonts w:ascii="Times New Roman" w:hAnsi="Times New Roman"/>
          <w:noProof/>
          <w:sz w:val="24"/>
          <w:lang w:val="sk-SK"/>
        </w:rPr>
        <w:drawing>
          <wp:anchor distT="0" distB="0" distL="114300" distR="114300" simplePos="0" relativeHeight="251668480" behindDoc="0" locked="0" layoutInCell="1" allowOverlap="1" wp14:anchorId="736D6871" wp14:editId="0EA43850">
            <wp:simplePos x="0" y="0"/>
            <wp:positionH relativeFrom="column">
              <wp:posOffset>1143635</wp:posOffset>
            </wp:positionH>
            <wp:positionV relativeFrom="paragraph">
              <wp:posOffset>8890</wp:posOffset>
            </wp:positionV>
            <wp:extent cx="1613535" cy="952500"/>
            <wp:effectExtent l="0" t="0" r="0" b="0"/>
            <wp:wrapThrough wrapText="bothSides">
              <wp:wrapPolygon edited="0">
                <wp:start x="0" y="0"/>
                <wp:lineTo x="0" y="21168"/>
                <wp:lineTo x="21421" y="21168"/>
                <wp:lineTo x="21421" y="0"/>
                <wp:lineTo x="0" y="0"/>
              </wp:wrapPolygon>
            </wp:wrapThrough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u w:val="single"/>
          <w:lang w:val="sk-SK"/>
        </w:rPr>
        <w:t>OR Funkcia</w:t>
      </w:r>
    </w:p>
    <w:p w14:paraId="04DBFDD7" w14:textId="4D67888F" w:rsidR="00A71D17" w:rsidRPr="00A71D17" w:rsidRDefault="00A71D17">
      <w:pPr>
        <w:pStyle w:val="PlainText"/>
        <w:rPr>
          <w:rFonts w:ascii="Times New Roman" w:hAnsi="Times New Roman"/>
          <w:sz w:val="24"/>
          <w:u w:val="single"/>
          <w:lang w:val="sk-SK"/>
        </w:rPr>
      </w:pPr>
    </w:p>
    <w:p w14:paraId="251DCFAE" w14:textId="4F4FDAFC" w:rsidR="00A71D17" w:rsidRDefault="00A71D17">
      <w:pPr>
        <w:pStyle w:val="PlainText"/>
        <w:rPr>
          <w:rFonts w:ascii="Times New Roman" w:hAnsi="Times New Roman"/>
          <w:sz w:val="24"/>
          <w:lang w:val="sk-SK"/>
        </w:rPr>
      </w:pPr>
    </w:p>
    <w:p w14:paraId="52851378" w14:textId="77777777" w:rsidR="00A71D17" w:rsidRDefault="00A71D17">
      <w:pPr>
        <w:pStyle w:val="PlainText"/>
        <w:rPr>
          <w:rFonts w:ascii="Times New Roman" w:hAnsi="Times New Roman"/>
          <w:sz w:val="24"/>
          <w:lang w:val="sk-SK"/>
        </w:rPr>
      </w:pPr>
    </w:p>
    <w:p w14:paraId="538F1CA5" w14:textId="48A6701E" w:rsidR="00A71D17" w:rsidRDefault="00A71D17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C = A+B</w:t>
      </w:r>
    </w:p>
    <w:p w14:paraId="33C020EA" w14:textId="77777777" w:rsidR="00A71D17" w:rsidRDefault="00A71D17">
      <w:pPr>
        <w:pStyle w:val="PlainText"/>
        <w:rPr>
          <w:rFonts w:ascii="Times New Roman" w:hAnsi="Times New Roman"/>
          <w:sz w:val="24"/>
          <w:lang w:val="sk-SK"/>
        </w:rPr>
      </w:pPr>
    </w:p>
    <w:p w14:paraId="3E639809" w14:textId="77777777" w:rsidR="007A7FE1" w:rsidRDefault="007A7FE1">
      <w:pPr>
        <w:pStyle w:val="PlainText"/>
        <w:rPr>
          <w:rFonts w:ascii="Times New Roman" w:hAnsi="Times New Roman"/>
          <w:sz w:val="24"/>
          <w:lang w:val="sk-SK"/>
        </w:rPr>
      </w:pPr>
    </w:p>
    <w:p w14:paraId="0DCC656B" w14:textId="77777777" w:rsidR="003B58A9" w:rsidRPr="003B58A9" w:rsidRDefault="002E7EC6">
      <w:pPr>
        <w:pStyle w:val="PlainText"/>
        <w:rPr>
          <w:rFonts w:ascii="Times New Roman" w:hAnsi="Times New Roman"/>
          <w:b/>
          <w:sz w:val="24"/>
          <w:u w:val="single"/>
          <w:lang w:val="sk-SK"/>
        </w:rPr>
      </w:pPr>
      <w:r>
        <w:rPr>
          <w:rFonts w:ascii="Times New Roman" w:hAnsi="Times New Roman"/>
          <w:b/>
          <w:sz w:val="24"/>
          <w:u w:val="single"/>
          <w:lang w:val="sk-SK"/>
        </w:rPr>
        <w:t>Odvodenie v</w:t>
      </w:r>
      <w:r w:rsidR="003B58A9" w:rsidRPr="003B58A9">
        <w:rPr>
          <w:rFonts w:ascii="Times New Roman" w:hAnsi="Times New Roman"/>
          <w:b/>
          <w:sz w:val="24"/>
          <w:u w:val="single"/>
          <w:lang w:val="sk-SK"/>
        </w:rPr>
        <w:t>ýraz</w:t>
      </w:r>
      <w:r>
        <w:rPr>
          <w:rFonts w:ascii="Times New Roman" w:hAnsi="Times New Roman"/>
          <w:b/>
          <w:sz w:val="24"/>
          <w:u w:val="single"/>
          <w:lang w:val="sk-SK"/>
        </w:rPr>
        <w:t>ov</w:t>
      </w:r>
      <w:r w:rsidR="003B58A9" w:rsidRPr="003B58A9">
        <w:rPr>
          <w:rFonts w:ascii="Times New Roman" w:hAnsi="Times New Roman"/>
          <w:b/>
          <w:sz w:val="24"/>
          <w:u w:val="single"/>
          <w:lang w:val="sk-SK"/>
        </w:rPr>
        <w:t xml:space="preserve"> pre výstupné funkcie Y a Z</w:t>
      </w:r>
    </w:p>
    <w:p w14:paraId="755B6CAB" w14:textId="5CC7D66B" w:rsidR="007A7FE1" w:rsidRDefault="007A7FE1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1) V</w:t>
      </w:r>
      <w:r w:rsidR="004D4371">
        <w:rPr>
          <w:rFonts w:ascii="Times New Roman" w:hAnsi="Times New Roman"/>
          <w:sz w:val="24"/>
          <w:lang w:val="sk-SK"/>
        </w:rPr>
        <w:t>y</w:t>
      </w:r>
      <w:r w:rsidR="00C724F8">
        <w:rPr>
          <w:rFonts w:ascii="Times New Roman" w:hAnsi="Times New Roman"/>
          <w:sz w:val="24"/>
          <w:lang w:val="sk-SK"/>
        </w:rPr>
        <w:t xml:space="preserve">jdeme </w:t>
      </w:r>
      <w:r>
        <w:rPr>
          <w:rFonts w:ascii="Times New Roman" w:hAnsi="Times New Roman"/>
          <w:sz w:val="24"/>
          <w:lang w:val="sk-SK"/>
        </w:rPr>
        <w:t xml:space="preserve">zo štruktúry </w:t>
      </w:r>
      <w:r w:rsidR="00C724F8">
        <w:rPr>
          <w:rFonts w:ascii="Times New Roman" w:hAnsi="Times New Roman"/>
          <w:sz w:val="24"/>
          <w:lang w:val="sk-SK"/>
        </w:rPr>
        <w:t>obvodu a</w:t>
      </w:r>
      <w:r>
        <w:rPr>
          <w:rFonts w:ascii="Times New Roman" w:hAnsi="Times New Roman"/>
          <w:sz w:val="24"/>
          <w:lang w:val="sk-SK"/>
        </w:rPr>
        <w:t xml:space="preserve"> zostavíme výrazy zodpovedajúce výstupom Y a Z:</w:t>
      </w:r>
    </w:p>
    <w:p w14:paraId="4F64E22B" w14:textId="77777777" w:rsidR="007A7FE1" w:rsidRDefault="007A7FE1">
      <w:pPr>
        <w:pStyle w:val="PlainText"/>
        <w:rPr>
          <w:rFonts w:ascii="Times New Roman" w:hAnsi="Times New Roman"/>
          <w:sz w:val="24"/>
          <w:lang w:val="sk-SK"/>
        </w:rPr>
      </w:pPr>
    </w:p>
    <w:p w14:paraId="6C4563CF" w14:textId="164FE78D" w:rsidR="007A7FE1" w:rsidRDefault="003B58A9">
      <w:pPr>
        <w:pStyle w:val="PlainText"/>
        <w:rPr>
          <w:rFonts w:ascii="Times New Roman" w:hAnsi="Times New Roman"/>
          <w:sz w:val="24"/>
          <w:lang w:val="sk-SK"/>
        </w:rPr>
      </w:pPr>
      <m:oMathPara>
        <m:oMath>
          <m:r>
            <w:rPr>
              <w:rFonts w:ascii="Cambria Math" w:hAnsi="Cambria Math"/>
              <w:sz w:val="24"/>
              <w:lang w:val="sk-SK"/>
            </w:rPr>
            <m:t>Y=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lang w:val="sk-SK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lang w:val="sk-SK"/>
                    </w:rPr>
                    <m:t>(A+B)</m:t>
                  </m:r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.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4"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lang w:val="sk-SK"/>
                    </w:rPr>
                    <m:t>C+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4"/>
                          <w:lang w:val="sk-SK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4"/>
                          <w:lang w:val="sk-SK"/>
                        </w:rPr>
                        <m:t>D</m:t>
                      </m:r>
                    </m:e>
                  </m:acc>
                </m:e>
              </m:acc>
              <m:r>
                <w:rPr>
                  <w:rFonts w:ascii="Cambria Math" w:hAnsi="Cambria Math"/>
                  <w:sz w:val="24"/>
                  <w:lang w:val="sk-SK"/>
                </w:rPr>
                <m:t>)</m:t>
              </m:r>
            </m:e>
          </m:acc>
        </m:oMath>
      </m:oMathPara>
    </w:p>
    <w:p w14:paraId="3D12F462" w14:textId="7430AD8E" w:rsidR="003B58A9" w:rsidRPr="002669DE" w:rsidRDefault="002669DE">
      <w:pPr>
        <w:pStyle w:val="PlainText"/>
        <w:rPr>
          <w:rFonts w:ascii="Times New Roman" w:hAnsi="Times New Roman"/>
          <w:sz w:val="28"/>
          <w:szCs w:val="28"/>
          <w:lang w:val="sk-SK"/>
        </w:rPr>
      </w:pPr>
      <m:oMathPara>
        <m:oMath>
          <m:r>
            <w:rPr>
              <w:rFonts w:ascii="Cambria Math" w:hAnsi="Cambria Math"/>
              <w:sz w:val="28"/>
              <w:szCs w:val="28"/>
              <w:lang w:val="sk-SK"/>
            </w:rPr>
            <m:t>Z=</m:t>
          </m:r>
          <m:r>
            <m:rPr>
              <m:sty m:val="b"/>
            </m:rPr>
            <w:rPr>
              <w:rFonts w:ascii="Cambria Math" w:hAnsi="Cambria Math" w:cs="Cambria Math"/>
              <w:color w:val="202122"/>
              <w:sz w:val="28"/>
              <w:szCs w:val="28"/>
              <w:shd w:val="clear" w:color="auto" w:fill="FFFFFF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Cambria Math"/>
                  <w:b/>
                  <w:bCs/>
                  <w:color w:val="202122"/>
                  <w:sz w:val="28"/>
                  <w:szCs w:val="28"/>
                  <w:shd w:val="clear" w:color="auto" w:fill="FFFFFF"/>
                </w:rPr>
              </m:ctrlPr>
            </m:accPr>
            <m:e>
              <m:d>
                <m:dPr>
                  <m:ctrlPr>
                    <w:rPr>
                      <w:rFonts w:ascii="Cambria Math" w:hAnsi="Cambria Math" w:cs="Cambria Math"/>
                      <w:b/>
                      <w:bCs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Cambria Math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</m:ctrlPr>
                    </m:accPr>
                    <m:e>
                      <m:r>
                        <w:rPr>
                          <w:rFonts w:ascii="Cambria Math" w:hAnsi="Cambria Math" w:cs="Cambria Math"/>
                          <w:color w:val="202122"/>
                          <w:sz w:val="28"/>
                          <w:szCs w:val="28"/>
                          <w:shd w:val="clear" w:color="auto" w:fill="FFFFFF"/>
                        </w:rPr>
                        <m:t>C+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Cambria Math"/>
                              <w:i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Cambria Math"/>
                              <w:color w:val="202122"/>
                              <w:sz w:val="28"/>
                              <w:szCs w:val="28"/>
                              <w:shd w:val="clear" w:color="auto" w:fill="FFFFFF"/>
                            </w:rPr>
                            <m:t>D</m:t>
                          </m:r>
                        </m:e>
                      </m:acc>
                    </m:e>
                  </m:acc>
                </m:e>
              </m:d>
              <w:bookmarkStart w:id="6" w:name="_Hlk52476497"/>
              <m:r>
                <m:rPr>
                  <m:sty m:val="b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⊕</m:t>
              </m:r>
              <w:bookmarkEnd w:id="6"/>
              <m:r>
                <m:rPr>
                  <m:sty m:val="b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 w:cs="Cambria Math"/>
                      <w:b/>
                      <w:bCs/>
                      <w:i/>
                      <w:iCs/>
                      <w:color w:val="202122"/>
                      <w:sz w:val="28"/>
                      <w:szCs w:val="28"/>
                      <w:shd w:val="clear" w:color="auto" w:fill="FFFFFF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  <w:color w:val="202122"/>
                      <w:sz w:val="28"/>
                      <w:szCs w:val="28"/>
                      <w:shd w:val="clear" w:color="auto" w:fill="FFFFFF"/>
                    </w:rPr>
                    <m:t>B.D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 w:cs="Cambria Math"/>
                  <w:color w:val="202122"/>
                  <w:sz w:val="28"/>
                  <w:szCs w:val="28"/>
                  <w:shd w:val="clear" w:color="auto" w:fill="FFFFFF"/>
                </w:rPr>
                <m:t>)</m:t>
              </m:r>
            </m:e>
          </m:acc>
        </m:oMath>
      </m:oMathPara>
    </w:p>
    <w:p w14:paraId="1B363AEE" w14:textId="77777777" w:rsidR="007A7FE1" w:rsidRDefault="007A7FE1">
      <w:pPr>
        <w:pStyle w:val="PlainText"/>
        <w:rPr>
          <w:rFonts w:ascii="Times New Roman" w:hAnsi="Times New Roman"/>
          <w:sz w:val="24"/>
          <w:lang w:val="sk-SK"/>
        </w:rPr>
      </w:pPr>
    </w:p>
    <w:p w14:paraId="0A7F8273" w14:textId="77777777" w:rsidR="007A7FE1" w:rsidRDefault="007A7FE1">
      <w:pPr>
        <w:pStyle w:val="PlainText"/>
        <w:rPr>
          <w:rFonts w:ascii="Times New Roman" w:hAnsi="Times New Roman"/>
          <w:sz w:val="24"/>
          <w:lang w:val="sk-SK"/>
        </w:rPr>
      </w:pPr>
    </w:p>
    <w:p w14:paraId="58BC1BEA" w14:textId="77777777" w:rsidR="007A7FE1" w:rsidRDefault="007A7FE1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Pre ľubovoľné výrazy A,B platí:</w:t>
      </w:r>
    </w:p>
    <w:p w14:paraId="4387CB4E" w14:textId="77777777" w:rsidR="007A7FE1" w:rsidRPr="006667D0" w:rsidRDefault="006667D0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A+B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B+A</w:t>
      </w:r>
      <w:r w:rsidR="00B05177">
        <w:rPr>
          <w:rFonts w:ascii="Cambria Math" w:hAnsi="Cambria Math"/>
          <w:i/>
          <w:lang w:val="sk-SK"/>
        </w:rPr>
        <w:tab/>
        <w:t>Komutatívnosť</w:t>
      </w:r>
    </w:p>
    <w:p w14:paraId="4B8F4D5F" w14:textId="77777777" w:rsidR="006667D0" w:rsidRPr="006667D0" w:rsidRDefault="006667D0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A.B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B.A</w:t>
      </w:r>
    </w:p>
    <w:p w14:paraId="53980DC7" w14:textId="77777777" w:rsidR="006667D0" w:rsidRPr="006667D0" w:rsidRDefault="006667D0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</w:rPr>
      </w:pPr>
      <w:r w:rsidRPr="006667D0">
        <w:rPr>
          <w:rFonts w:ascii="Cambria Math" w:hAnsi="Cambria Math"/>
          <w:i/>
          <w:lang w:val="sk-SK"/>
        </w:rPr>
        <w:t>A+(</w:t>
      </w:r>
      <w:r w:rsidRPr="006667D0">
        <w:rPr>
          <w:rFonts w:ascii="Cambria Math" w:hAnsi="Cambria Math"/>
          <w:i/>
        </w:rPr>
        <w:t>B+C)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=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(A+B)+C</w:t>
      </w:r>
      <w:r w:rsidR="00B05177">
        <w:rPr>
          <w:rFonts w:ascii="Cambria Math" w:hAnsi="Cambria Math"/>
          <w:i/>
        </w:rPr>
        <w:tab/>
      </w:r>
      <w:proofErr w:type="spellStart"/>
      <w:r w:rsidR="00B05177">
        <w:rPr>
          <w:rFonts w:ascii="Cambria Math" w:hAnsi="Cambria Math"/>
          <w:i/>
        </w:rPr>
        <w:t>Asociatívnosť</w:t>
      </w:r>
      <w:proofErr w:type="spellEnd"/>
    </w:p>
    <w:p w14:paraId="0B556416" w14:textId="77777777" w:rsidR="006667D0" w:rsidRPr="006667D0" w:rsidRDefault="006667D0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</w:rPr>
      </w:pPr>
      <w:proofErr w:type="gramStart"/>
      <w:r w:rsidRPr="006667D0">
        <w:rPr>
          <w:rFonts w:ascii="Cambria Math" w:hAnsi="Cambria Math"/>
          <w:i/>
        </w:rPr>
        <w:t>A.(</w:t>
      </w:r>
      <w:proofErr w:type="gramEnd"/>
      <w:r w:rsidRPr="006667D0">
        <w:rPr>
          <w:rFonts w:ascii="Cambria Math" w:hAnsi="Cambria Math"/>
          <w:i/>
        </w:rPr>
        <w:t>B.C)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=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A.(B.C)</w:t>
      </w:r>
    </w:p>
    <w:p w14:paraId="65ED5CD5" w14:textId="77777777" w:rsidR="006667D0" w:rsidRPr="006667D0" w:rsidRDefault="006667D0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</w:rPr>
      </w:pPr>
      <w:r w:rsidRPr="006667D0">
        <w:rPr>
          <w:rFonts w:ascii="Cambria Math" w:hAnsi="Cambria Math"/>
          <w:i/>
        </w:rPr>
        <w:t>A+B.C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=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(A+B).(A+C)</w:t>
      </w:r>
      <w:r w:rsidR="00B05177">
        <w:rPr>
          <w:rFonts w:ascii="Cambria Math" w:hAnsi="Cambria Math"/>
          <w:i/>
        </w:rPr>
        <w:tab/>
      </w:r>
      <w:proofErr w:type="spellStart"/>
      <w:r w:rsidR="00B05177">
        <w:rPr>
          <w:rFonts w:ascii="Cambria Math" w:hAnsi="Cambria Math"/>
          <w:i/>
        </w:rPr>
        <w:t>Distributívnosť</w:t>
      </w:r>
      <w:proofErr w:type="spellEnd"/>
    </w:p>
    <w:p w14:paraId="5E0F4419" w14:textId="77777777" w:rsidR="006667D0" w:rsidRPr="006667D0" w:rsidRDefault="006667D0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</w:rPr>
      </w:pPr>
      <w:r w:rsidRPr="006667D0">
        <w:rPr>
          <w:rFonts w:ascii="Cambria Math" w:hAnsi="Cambria Math"/>
          <w:i/>
        </w:rPr>
        <w:t>A.(B+C)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=</w:t>
      </w:r>
      <w:r w:rsidR="00B05177">
        <w:rPr>
          <w:rFonts w:ascii="Cambria Math" w:hAnsi="Cambria Math"/>
          <w:i/>
        </w:rPr>
        <w:t xml:space="preserve"> </w:t>
      </w:r>
      <w:proofErr w:type="gramStart"/>
      <w:r w:rsidRPr="006667D0">
        <w:rPr>
          <w:rFonts w:ascii="Cambria Math" w:hAnsi="Cambria Math"/>
          <w:i/>
        </w:rPr>
        <w:t>A.B+A.C</w:t>
      </w:r>
      <w:proofErr w:type="gramEnd"/>
    </w:p>
    <w:p w14:paraId="0AB4626E" w14:textId="77777777" w:rsidR="006667D0" w:rsidRPr="006667D0" w:rsidRDefault="006667D0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</w:rPr>
      </w:pPr>
      <w:r w:rsidRPr="006667D0">
        <w:rPr>
          <w:rFonts w:ascii="Cambria Math" w:hAnsi="Cambria Math"/>
          <w:i/>
        </w:rPr>
        <w:t>A+A+…+A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=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A</w:t>
      </w:r>
    </w:p>
    <w:p w14:paraId="4530C64A" w14:textId="77777777" w:rsidR="006667D0" w:rsidRPr="006667D0" w:rsidRDefault="006667D0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</w:rPr>
      </w:pPr>
      <w:r w:rsidRPr="006667D0">
        <w:rPr>
          <w:rFonts w:ascii="Cambria Math" w:hAnsi="Cambria Math"/>
          <w:i/>
        </w:rPr>
        <w:t>A.A.….A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=</w:t>
      </w:r>
      <w:r w:rsidR="00B05177">
        <w:rPr>
          <w:rFonts w:ascii="Cambria Math" w:hAnsi="Cambria Math"/>
          <w:i/>
        </w:rPr>
        <w:t xml:space="preserve"> </w:t>
      </w:r>
      <w:r w:rsidRPr="006667D0">
        <w:rPr>
          <w:rFonts w:ascii="Cambria Math" w:hAnsi="Cambria Math"/>
          <w:i/>
        </w:rPr>
        <w:t>A</w:t>
      </w:r>
    </w:p>
    <w:p w14:paraId="7B33E4CA" w14:textId="77777777" w:rsidR="006667D0" w:rsidRPr="006667D0" w:rsidRDefault="00CB3EA8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A+B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.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B05177">
        <w:rPr>
          <w:rFonts w:ascii="Cambria Math" w:hAnsi="Cambria Math"/>
          <w:i/>
        </w:rPr>
        <w:tab/>
        <w:t>de Morganové pravidlá</w:t>
      </w:r>
    </w:p>
    <w:p w14:paraId="10DD0668" w14:textId="77777777" w:rsidR="006667D0" w:rsidRPr="006667D0" w:rsidRDefault="00CB3EA8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A.B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</m:oMath>
      </m:oMathPara>
    </w:p>
    <w:p w14:paraId="0A4B825A" w14:textId="77777777" w:rsidR="006667D0" w:rsidRPr="006667D0" w:rsidRDefault="00CB3EA8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A</m:t>
                </m:r>
              </m:e>
            </m:acc>
          </m:e>
        </m:acc>
        <m:r>
          <w:rPr>
            <w:rFonts w:ascii="Cambria Math" w:hAnsi="Cambria Math"/>
          </w:rPr>
          <m:t>=A</m:t>
        </m:r>
      </m:oMath>
      <w:r w:rsidR="00B05177">
        <w:rPr>
          <w:rFonts w:ascii="Cambria Math" w:hAnsi="Cambria Math"/>
          <w:i/>
        </w:rPr>
        <w:tab/>
        <w:t>Pravidlá o dvojnásobnej a viacnásobnej negácii</w:t>
      </w:r>
    </w:p>
    <w:p w14:paraId="0DD45D83" w14:textId="77777777" w:rsidR="006667D0" w:rsidRPr="006667D0" w:rsidRDefault="00CB3EA8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</m:acc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p w14:paraId="27142184" w14:textId="77777777" w:rsidR="006667D0" w:rsidRPr="006667D0" w:rsidRDefault="006667D0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m:oMath>
        <m:r>
          <w:rPr>
            <w:rFonts w:ascii="Cambria Math" w:hAnsi="Cambria Math"/>
            <w:lang w:val="sk-SK"/>
          </w:rPr>
          <m:t>A+</m:t>
        </m:r>
        <m:acc>
          <m:accPr>
            <m:chr m:val="̅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A</m:t>
            </m:r>
          </m:e>
        </m:acc>
        <m:r>
          <w:rPr>
            <w:rFonts w:ascii="Cambria Math" w:hAnsi="Cambria Math"/>
            <w:lang w:val="sk-SK"/>
          </w:rPr>
          <m:t>=1</m:t>
        </m:r>
      </m:oMath>
      <w:r w:rsidR="00B05177">
        <w:rPr>
          <w:rFonts w:ascii="Cambria Math" w:hAnsi="Cambria Math"/>
          <w:i/>
          <w:lang w:val="sk-SK"/>
        </w:rPr>
        <w:tab/>
        <w:t>Pravidlá o komplemente</w:t>
      </w:r>
    </w:p>
    <w:p w14:paraId="4A567DE6" w14:textId="77777777" w:rsidR="006667D0" w:rsidRPr="006667D0" w:rsidRDefault="006667D0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sk-SK"/>
            </w:rPr>
            <m:t>A.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sk-SK"/>
                </w:rPr>
              </m:ctrlPr>
            </m:accPr>
            <m:e>
              <m:r>
                <w:rPr>
                  <w:rFonts w:ascii="Cambria Math" w:hAnsi="Cambria Math"/>
                  <w:lang w:val="sk-SK"/>
                </w:rPr>
                <m:t>A</m:t>
              </m:r>
            </m:e>
          </m:acc>
          <m:r>
            <w:rPr>
              <w:rFonts w:ascii="Cambria Math" w:hAnsi="Cambria Math"/>
              <w:lang w:val="sk-SK"/>
            </w:rPr>
            <m:t>=0</m:t>
          </m:r>
        </m:oMath>
      </m:oMathPara>
    </w:p>
    <w:p w14:paraId="7328BC30" w14:textId="77777777" w:rsidR="006667D0" w:rsidRPr="006667D0" w:rsidRDefault="006667D0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A+1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1</w:t>
      </w:r>
      <w:r w:rsidR="00B05177">
        <w:rPr>
          <w:rFonts w:ascii="Cambria Math" w:hAnsi="Cambria Math"/>
          <w:i/>
          <w:lang w:val="sk-SK"/>
        </w:rPr>
        <w:tab/>
        <w:t>Pravidlá o adresívnosti hodnôt O a 1</w:t>
      </w:r>
    </w:p>
    <w:p w14:paraId="7CC88342" w14:textId="77777777" w:rsidR="006667D0" w:rsidRPr="006667D0" w:rsidRDefault="006667D0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A.0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0</w:t>
      </w:r>
    </w:p>
    <w:p w14:paraId="336064B4" w14:textId="77777777" w:rsidR="006667D0" w:rsidRPr="006667D0" w:rsidRDefault="006667D0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A+0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A</w:t>
      </w:r>
      <w:r w:rsidR="00B05177">
        <w:rPr>
          <w:rFonts w:ascii="Cambria Math" w:hAnsi="Cambria Math"/>
          <w:i/>
          <w:lang w:val="sk-SK"/>
        </w:rPr>
        <w:t> </w:t>
      </w:r>
      <w:r w:rsidR="00B05177">
        <w:rPr>
          <w:rFonts w:ascii="Cambria Math" w:hAnsi="Cambria Math"/>
          <w:i/>
          <w:lang w:val="sk-SK"/>
        </w:rPr>
        <w:tab/>
        <w:t>Pravidlá o neutrálnosti hodnôt 0 a 1</w:t>
      </w:r>
    </w:p>
    <w:p w14:paraId="14040C42" w14:textId="77777777" w:rsidR="006667D0" w:rsidRPr="006667D0" w:rsidRDefault="006667D0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A.1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A</w:t>
      </w:r>
    </w:p>
    <w:p w14:paraId="7A5702A9" w14:textId="6313A6DB" w:rsidR="007A7FE1" w:rsidRPr="006667D0" w:rsidRDefault="00CB3EA8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m:oMath>
        <m:d>
          <m:dPr>
            <m:ctrlPr>
              <w:rPr>
                <w:rFonts w:ascii="Cambria Math" w:hAnsi="Cambria Math"/>
                <w:i/>
                <w:lang w:val="sk-SK"/>
              </w:rPr>
            </m:ctrlPr>
          </m:dPr>
          <m:e>
            <m:r>
              <w:rPr>
                <w:rFonts w:ascii="Cambria Math" w:hAnsi="Cambria Math"/>
                <w:lang w:val="sk-SK"/>
              </w:rPr>
              <m:t>A+B</m:t>
            </m:r>
          </m:e>
        </m:d>
        <m:r>
          <w:rPr>
            <w:rFonts w:ascii="Cambria Math" w:hAnsi="Cambria Math"/>
            <w:lang w:val="sk-SK"/>
          </w:rPr>
          <m:t>.</m:t>
        </m:r>
        <m:d>
          <m:dPr>
            <m:ctrlPr>
              <w:rPr>
                <w:rFonts w:ascii="Cambria Math" w:hAnsi="Cambria Math"/>
                <w:i/>
                <w:lang w:val="sk-SK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sk-SK"/>
                  </w:rPr>
                </m:ctrlPr>
              </m:accPr>
              <m:e>
                <m:r>
                  <w:rPr>
                    <w:rFonts w:ascii="Cambria Math" w:hAnsi="Cambria Math"/>
                    <w:lang w:val="sk-SK"/>
                  </w:rPr>
                  <m:t>A</m:t>
                </m:r>
              </m:e>
            </m:acc>
            <m:r>
              <w:rPr>
                <w:rFonts w:ascii="Cambria Math" w:hAnsi="Cambria Math"/>
                <w:lang w:val="sk-SK"/>
              </w:rPr>
              <m:t>+B</m:t>
            </m:r>
          </m:e>
        </m:d>
        <m:r>
          <w:rPr>
            <w:rFonts w:ascii="Cambria Math" w:hAnsi="Cambria Math"/>
            <w:lang w:val="sk-SK"/>
          </w:rPr>
          <m:t>=B</m:t>
        </m:r>
      </m:oMath>
      <w:r w:rsidR="00B05177">
        <w:rPr>
          <w:rFonts w:ascii="Cambria Math" w:hAnsi="Cambria Math"/>
          <w:i/>
          <w:lang w:val="sk-SK"/>
        </w:rPr>
        <w:tab/>
        <w:t>Pravidlá spojovania</w:t>
      </w:r>
    </w:p>
    <w:p w14:paraId="770E008E" w14:textId="77777777" w:rsidR="006667D0" w:rsidRPr="006667D0" w:rsidRDefault="006667D0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sk-SK"/>
            </w:rPr>
            <m:t>A.B+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sk-SK"/>
                </w:rPr>
              </m:ctrlPr>
            </m:accPr>
            <m:e>
              <m:r>
                <w:rPr>
                  <w:rFonts w:ascii="Cambria Math" w:hAnsi="Cambria Math"/>
                  <w:lang w:val="sk-SK"/>
                </w:rPr>
                <m:t>A</m:t>
              </m:r>
            </m:e>
          </m:acc>
          <m:r>
            <w:rPr>
              <w:rFonts w:ascii="Cambria Math" w:hAnsi="Cambria Math"/>
              <w:lang w:val="sk-SK"/>
            </w:rPr>
            <m:t>.B=B</m:t>
          </m:r>
        </m:oMath>
      </m:oMathPara>
    </w:p>
    <w:p w14:paraId="6F384ED4" w14:textId="77777777" w:rsidR="006667D0" w:rsidRPr="006667D0" w:rsidRDefault="006667D0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A+A.B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A</w:t>
      </w:r>
      <w:r w:rsidR="00B05177">
        <w:rPr>
          <w:rFonts w:ascii="Cambria Math" w:hAnsi="Cambria Math"/>
          <w:i/>
          <w:lang w:val="sk-SK"/>
        </w:rPr>
        <w:t> </w:t>
      </w:r>
      <w:r w:rsidR="00B05177">
        <w:rPr>
          <w:rFonts w:ascii="Cambria Math" w:hAnsi="Cambria Math"/>
          <w:i/>
          <w:lang w:val="sk-SK"/>
        </w:rPr>
        <w:tab/>
        <w:t>Pravidlá absorbcie</w:t>
      </w:r>
    </w:p>
    <w:p w14:paraId="5E3515F9" w14:textId="77777777" w:rsidR="00B05177" w:rsidRDefault="006667D0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w:r w:rsidRPr="006667D0">
        <w:rPr>
          <w:rFonts w:ascii="Cambria Math" w:hAnsi="Cambria Math"/>
          <w:i/>
          <w:lang w:val="sk-SK"/>
        </w:rPr>
        <w:t>A.(A+B)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=</w:t>
      </w:r>
      <w:r w:rsidR="00B05177">
        <w:rPr>
          <w:rFonts w:ascii="Cambria Math" w:hAnsi="Cambria Math"/>
          <w:i/>
          <w:lang w:val="sk-SK"/>
        </w:rPr>
        <w:t xml:space="preserve"> </w:t>
      </w:r>
      <w:r w:rsidRPr="006667D0">
        <w:rPr>
          <w:rFonts w:ascii="Cambria Math" w:hAnsi="Cambria Math"/>
          <w:i/>
          <w:lang w:val="sk-SK"/>
        </w:rPr>
        <w:t>A</w:t>
      </w:r>
    </w:p>
    <w:p w14:paraId="3598CE25" w14:textId="77777777" w:rsidR="006667D0" w:rsidRPr="006667D0" w:rsidRDefault="006667D0" w:rsidP="00B05177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m:oMath>
        <m:r>
          <w:rPr>
            <w:rFonts w:ascii="Cambria Math" w:hAnsi="Cambria Math"/>
            <w:lang w:val="sk-SK"/>
          </w:rPr>
          <m:t>A+</m:t>
        </m:r>
        <m:acc>
          <m:accPr>
            <m:chr m:val="̅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A</m:t>
            </m:r>
          </m:e>
        </m:acc>
        <m:r>
          <w:rPr>
            <w:rFonts w:ascii="Cambria Math" w:hAnsi="Cambria Math"/>
            <w:lang w:val="sk-SK"/>
          </w:rPr>
          <m:t>.B=A+B</m:t>
        </m:r>
      </m:oMath>
    </w:p>
    <w:p w14:paraId="42292F5E" w14:textId="77777777" w:rsidR="006667D0" w:rsidRDefault="006667D0" w:rsidP="00B05177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sk-SK"/>
            </w:rPr>
            <m:t>A.</m:t>
          </m:r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sk-SK"/>
                </w:rPr>
                <m:t>+B</m:t>
              </m:r>
            </m:e>
          </m:d>
          <m:r>
            <w:rPr>
              <w:rFonts w:ascii="Cambria Math" w:hAnsi="Cambria Math"/>
              <w:lang w:val="sk-SK"/>
            </w:rPr>
            <m:t>=A.B</m:t>
          </m:r>
        </m:oMath>
      </m:oMathPara>
    </w:p>
    <w:p w14:paraId="410AFF64" w14:textId="77777777" w:rsidR="00724F42" w:rsidRDefault="00724F42" w:rsidP="00724F42">
      <w:pPr>
        <w:pStyle w:val="PlainText"/>
        <w:numPr>
          <w:ilvl w:val="0"/>
          <w:numId w:val="4"/>
        </w:numPr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  <m:oMath>
        <m:r>
          <w:rPr>
            <w:rFonts w:ascii="Cambria Math" w:hAnsi="Cambria Math"/>
            <w:lang w:val="sk-SK"/>
          </w:rPr>
          <m:t>A.B+</m:t>
        </m:r>
        <m:acc>
          <m:accPr>
            <m:chr m:val="̅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A</m:t>
            </m:r>
          </m:e>
        </m:acc>
        <m:r>
          <w:rPr>
            <w:rFonts w:ascii="Cambria Math" w:hAnsi="Cambria Math"/>
            <w:lang w:val="sk-SK"/>
          </w:rPr>
          <m:t>.C+B.C=A.B+</m:t>
        </m:r>
        <m:acc>
          <m:accPr>
            <m:chr m:val="̅"/>
            <m:ctrlPr>
              <w:rPr>
                <w:rFonts w:ascii="Cambria Math" w:hAnsi="Cambria Math"/>
                <w:i/>
                <w:lang w:val="sk-SK"/>
              </w:rPr>
            </m:ctrlPr>
          </m:accPr>
          <m:e>
            <m:r>
              <w:rPr>
                <w:rFonts w:ascii="Cambria Math" w:hAnsi="Cambria Math"/>
                <w:lang w:val="sk-SK"/>
              </w:rPr>
              <m:t>A</m:t>
            </m:r>
          </m:e>
        </m:acc>
        <m:r>
          <w:rPr>
            <w:rFonts w:ascii="Cambria Math" w:hAnsi="Cambria Math"/>
            <w:lang w:val="sk-SK"/>
          </w:rPr>
          <m:t>.C</m:t>
        </m:r>
      </m:oMath>
      <w:r w:rsidR="005637F7">
        <w:rPr>
          <w:rFonts w:ascii="Cambria Math" w:hAnsi="Cambria Math"/>
          <w:i/>
          <w:lang w:val="sk-SK"/>
        </w:rPr>
        <w:tab/>
        <w:t>Konsenzus teorem</w:t>
      </w:r>
    </w:p>
    <w:p w14:paraId="5DF47BCA" w14:textId="77777777" w:rsidR="00E03226" w:rsidRDefault="00CB3EA8" w:rsidP="00E03226">
      <w:pPr>
        <w:pStyle w:val="PlainText"/>
        <w:tabs>
          <w:tab w:val="left" w:pos="4536"/>
        </w:tabs>
        <w:spacing w:line="276" w:lineRule="auto"/>
        <w:ind w:left="720"/>
        <w:rPr>
          <w:rFonts w:ascii="Cambria Math" w:hAnsi="Cambria Math"/>
          <w:i/>
          <w:lang w:val="sk-SK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sk-SK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  <w:lang w:val="sk-SK"/>
            </w:rPr>
            <m:t>.</m:t>
          </m:r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B</m:t>
                  </m:r>
                </m:e>
              </m:acc>
              <m:r>
                <w:rPr>
                  <w:rFonts w:ascii="Cambria Math" w:hAnsi="Cambria Math"/>
                  <w:lang w:val="sk-SK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lang w:val="sk-SK"/>
            </w:rPr>
            <m:t>.</m:t>
          </m:r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r>
                <w:rPr>
                  <w:rFonts w:ascii="Cambria Math" w:hAnsi="Cambria Math"/>
                  <w:lang w:val="sk-SK"/>
                </w:rPr>
                <m:t>A+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C</m:t>
                  </m:r>
                </m:e>
              </m:acc>
            </m:e>
          </m:d>
          <m:r>
            <w:rPr>
              <w:rFonts w:ascii="Cambria Math" w:hAnsi="Cambria Math"/>
              <w:lang w:val="sk-SK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sk-SK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A</m:t>
                  </m:r>
                </m:e>
              </m:acc>
              <m:r>
                <w:rPr>
                  <w:rFonts w:ascii="Cambria Math" w:hAnsi="Cambria Math"/>
                  <w:lang w:val="sk-SK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sk-SK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sk-SK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  <w:lang w:val="sk-SK"/>
            </w:rPr>
            <m:t>.(A+</m:t>
          </m:r>
          <m:acc>
            <m:accPr>
              <m:chr m:val="̅"/>
              <m:ctrlPr>
                <w:rPr>
                  <w:rFonts w:ascii="Cambria Math" w:hAnsi="Cambria Math"/>
                  <w:i/>
                  <w:lang w:val="sk-SK"/>
                </w:rPr>
              </m:ctrlPr>
            </m:accPr>
            <m:e>
              <m:r>
                <w:rPr>
                  <w:rFonts w:ascii="Cambria Math" w:hAnsi="Cambria Math"/>
                  <w:lang w:val="sk-SK"/>
                </w:rPr>
                <m:t>C</m:t>
              </m:r>
            </m:e>
          </m:acc>
          <m:r>
            <w:rPr>
              <w:rFonts w:ascii="Cambria Math" w:hAnsi="Cambria Math"/>
              <w:lang w:val="sk-SK"/>
            </w:rPr>
            <m:t>)</m:t>
          </m:r>
        </m:oMath>
      </m:oMathPara>
    </w:p>
    <w:p w14:paraId="073DD3C5" w14:textId="77777777" w:rsidR="006845F1" w:rsidRPr="006667D0" w:rsidRDefault="006845F1" w:rsidP="006845F1">
      <w:pPr>
        <w:pStyle w:val="PlainText"/>
        <w:tabs>
          <w:tab w:val="left" w:pos="4536"/>
        </w:tabs>
        <w:spacing w:line="276" w:lineRule="auto"/>
        <w:rPr>
          <w:rFonts w:ascii="Cambria Math" w:hAnsi="Cambria Math"/>
          <w:i/>
          <w:lang w:val="sk-SK"/>
        </w:rPr>
      </w:pPr>
    </w:p>
    <w:p w14:paraId="06531E52" w14:textId="033D4BCC" w:rsidR="008F7498" w:rsidRDefault="00B05177" w:rsidP="00B05177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2) </w:t>
      </w:r>
      <w:r w:rsidR="00BF06DB">
        <w:rPr>
          <w:rFonts w:ascii="Times New Roman" w:hAnsi="Times New Roman"/>
          <w:sz w:val="24"/>
          <w:lang w:val="sk-SK"/>
        </w:rPr>
        <w:t>V</w:t>
      </w:r>
      <w:r>
        <w:rPr>
          <w:rFonts w:ascii="Times New Roman" w:hAnsi="Times New Roman"/>
          <w:sz w:val="24"/>
          <w:lang w:val="sk-SK"/>
        </w:rPr>
        <w:t>ýrazy prepíšeme na ekvivalentné normálne formy typu DNF:</w:t>
      </w:r>
    </w:p>
    <w:p w14:paraId="61918781" w14:textId="77777777" w:rsidR="009A0CE2" w:rsidRPr="008F7498" w:rsidRDefault="009A0CE2" w:rsidP="00B05177">
      <w:pPr>
        <w:pStyle w:val="PlainText"/>
        <w:rPr>
          <w:rFonts w:ascii="Times New Roman" w:hAnsi="Times New Roman"/>
          <w:sz w:val="24"/>
          <w:lang w:val="sk-SK"/>
        </w:rPr>
      </w:pPr>
    </w:p>
    <w:p w14:paraId="3DBED375" w14:textId="77777777" w:rsidR="008F7498" w:rsidRDefault="008F7498" w:rsidP="00B05177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Funkcia Y:</w:t>
      </w:r>
    </w:p>
    <w:p w14:paraId="522F99E1" w14:textId="5F0F7957" w:rsidR="00EB6F8B" w:rsidRDefault="00EB6F8B" w:rsidP="00EB6F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20"/>
        </w:tabs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A+B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(C+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acc>
          </m:e>
        </m:acc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ambria Math" w:hAnsi="Cambria Math"/>
          <w:i/>
        </w:rPr>
        <w:t xml:space="preserve">de </w:t>
      </w:r>
      <w:proofErr w:type="spellStart"/>
      <w:r>
        <w:rPr>
          <w:rFonts w:ascii="Cambria Math" w:hAnsi="Cambria Math"/>
          <w:i/>
        </w:rPr>
        <w:t>Morganové</w:t>
      </w:r>
      <w:proofErr w:type="spellEnd"/>
      <w:r>
        <w:rPr>
          <w:rFonts w:ascii="Cambria Math" w:hAnsi="Cambria Math"/>
          <w:i/>
        </w:rPr>
        <w:t xml:space="preserve"> </w:t>
      </w:r>
      <w:proofErr w:type="spellStart"/>
      <w:r>
        <w:rPr>
          <w:rFonts w:ascii="Cambria Math" w:hAnsi="Cambria Math"/>
          <w:i/>
        </w:rPr>
        <w:t>pravidlá</w:t>
      </w:r>
      <w:proofErr w:type="spellEnd"/>
    </w:p>
    <w:p w14:paraId="072F1F77" w14:textId="36A52EEF" w:rsidR="00EB6F8B" w:rsidRPr="00EB6F8B" w:rsidRDefault="00EB6F8B" w:rsidP="00EB6F8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080"/>
        </w:tabs>
        <w:rPr>
          <w:sz w:val="24"/>
          <w:szCs w:val="24"/>
        </w:rPr>
      </w:pPr>
      <w:r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A+B</m:t>
                </m:r>
              </m:e>
            </m:d>
          </m:e>
        </m:acc>
        <m:r>
          <w:rPr>
            <w:rFonts w:ascii="Cambria Math" w:hAnsi="Cambria Math"/>
            <w:sz w:val="28"/>
            <w:szCs w:val="28"/>
          </w:rPr>
          <m:t>+</m:t>
        </m:r>
        <m:acc>
          <m:accPr>
            <m:chr m:val="̿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acc>
              </m:e>
            </m:d>
          </m:e>
        </m:acc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4"/>
          <w:szCs w:val="24"/>
        </w:rPr>
        <w:t>6.</w:t>
      </w:r>
      <w:r w:rsidR="00ED6209">
        <w:rPr>
          <w:sz w:val="24"/>
          <w:szCs w:val="24"/>
        </w:rPr>
        <w:t>a</w:t>
      </w:r>
      <w:r w:rsidR="005B7926">
        <w:rPr>
          <w:sz w:val="24"/>
          <w:szCs w:val="24"/>
        </w:rPr>
        <w:t>,</w:t>
      </w:r>
      <w:r>
        <w:rPr>
          <w:sz w:val="24"/>
          <w:szCs w:val="24"/>
        </w:rPr>
        <w:t xml:space="preserve"> 6.</w:t>
      </w:r>
      <w:r w:rsidR="00ED6209">
        <w:rPr>
          <w:sz w:val="24"/>
          <w:szCs w:val="24"/>
        </w:rPr>
        <w:t>b</w:t>
      </w:r>
    </w:p>
    <w:p w14:paraId="35D6B9B9" w14:textId="3328C14B" w:rsidR="00EB6F8B" w:rsidRDefault="00EB6F8B" w:rsidP="00EB6F8B">
      <w:pPr>
        <w:ind w:firstLine="72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A+B</m:t>
            </m:r>
          </m:e>
        </m:acc>
        <m:r>
          <w:rPr>
            <w:rFonts w:ascii="Cambria Math" w:hAnsi="Cambria Math"/>
            <w:sz w:val="28"/>
            <w:szCs w:val="28"/>
          </w:rPr>
          <m:t>+C+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acc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ambria Math" w:hAnsi="Cambria Math"/>
          <w:i/>
        </w:rPr>
        <w:t xml:space="preserve">de </w:t>
      </w:r>
      <w:proofErr w:type="spellStart"/>
      <w:r>
        <w:rPr>
          <w:rFonts w:ascii="Cambria Math" w:hAnsi="Cambria Math"/>
          <w:i/>
        </w:rPr>
        <w:t>Morganové</w:t>
      </w:r>
      <w:proofErr w:type="spellEnd"/>
      <w:r>
        <w:rPr>
          <w:rFonts w:ascii="Cambria Math" w:hAnsi="Cambria Math"/>
          <w:i/>
        </w:rPr>
        <w:t xml:space="preserve"> </w:t>
      </w:r>
      <w:proofErr w:type="spellStart"/>
      <w:r>
        <w:rPr>
          <w:rFonts w:ascii="Cambria Math" w:hAnsi="Cambria Math"/>
          <w:i/>
        </w:rPr>
        <w:t>pravidlá</w:t>
      </w:r>
      <w:proofErr w:type="spellEnd"/>
    </w:p>
    <w:p w14:paraId="52E6D93A" w14:textId="7B666E12" w:rsidR="00EB6F8B" w:rsidRDefault="00EB6F8B" w:rsidP="00EB6F8B">
      <w:pPr>
        <w:ind w:left="720" w:firstLine="720"/>
        <w:rPr>
          <w:rFonts w:asciiTheme="minorHAnsi" w:eastAsiaTheme="minorEastAsia" w:hAnsiTheme="minorHAnsi" w:cstheme="minorBidi"/>
          <w:sz w:val="28"/>
          <w:szCs w:val="28"/>
          <w:lang w:val="sk-SK" w:eastAsia="ja-JP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.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+C+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D</m:t>
              </m:r>
            </m:e>
          </m:acc>
        </m:oMath>
      </m:oMathPara>
    </w:p>
    <w:p w14:paraId="0F5FD345" w14:textId="77777777" w:rsidR="00C724F8" w:rsidRDefault="00C724F8" w:rsidP="00E0763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</w:p>
    <w:p w14:paraId="6A38A866" w14:textId="09CA54F8" w:rsidR="009E5018" w:rsidRDefault="009E5018" w:rsidP="00E0763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použitých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logických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členov</w:t>
      </w:r>
      <w:proofErr w:type="spellEnd"/>
      <w:r>
        <w:rPr>
          <w:rFonts w:ascii="Times New Roman" w:hAnsi="Times New Roman"/>
          <w:sz w:val="24"/>
        </w:rPr>
        <w:t>: 4 (</w:t>
      </w:r>
      <w:r w:rsidR="007329D8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 xml:space="preserve">xNOT, </w:t>
      </w:r>
      <w:r w:rsidR="003E1B45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 xml:space="preserve">xAND, </w:t>
      </w:r>
      <w:r w:rsidR="00A62744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>xOR)</w:t>
      </w:r>
    </w:p>
    <w:p w14:paraId="1AA142F3" w14:textId="717ADE4D" w:rsidR="009E5018" w:rsidRDefault="009E5018" w:rsidP="00E0763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vstupov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226562">
        <w:rPr>
          <w:rFonts w:ascii="Times New Roman" w:hAnsi="Times New Roman"/>
          <w:sz w:val="24"/>
        </w:rPr>
        <w:t xml:space="preserve">pre </w:t>
      </w:r>
      <w:proofErr w:type="spellStart"/>
      <w:r w:rsidR="00226562">
        <w:rPr>
          <w:rFonts w:ascii="Times New Roman" w:hAnsi="Times New Roman"/>
          <w:sz w:val="24"/>
        </w:rPr>
        <w:t>logickú</w:t>
      </w:r>
      <w:proofErr w:type="spellEnd"/>
      <w:r w:rsidR="00226562">
        <w:rPr>
          <w:rFonts w:ascii="Times New Roman" w:hAnsi="Times New Roman"/>
          <w:sz w:val="24"/>
        </w:rPr>
        <w:t xml:space="preserve"> </w:t>
      </w:r>
      <w:proofErr w:type="spellStart"/>
      <w:r w:rsidR="00226562">
        <w:rPr>
          <w:rFonts w:ascii="Times New Roman" w:hAnsi="Times New Roman"/>
          <w:sz w:val="24"/>
        </w:rPr>
        <w:t>funkciu</w:t>
      </w:r>
      <w:proofErr w:type="spellEnd"/>
      <w:r>
        <w:rPr>
          <w:rFonts w:ascii="Times New Roman" w:hAnsi="Times New Roman"/>
          <w:sz w:val="24"/>
        </w:rPr>
        <w:t xml:space="preserve">: </w:t>
      </w:r>
      <w:r w:rsidR="00A62744">
        <w:rPr>
          <w:rFonts w:ascii="Times New Roman" w:hAnsi="Times New Roman"/>
          <w:sz w:val="24"/>
        </w:rPr>
        <w:t>8</w:t>
      </w:r>
      <w:r>
        <w:rPr>
          <w:rFonts w:ascii="Times New Roman" w:hAnsi="Times New Roman"/>
          <w:sz w:val="24"/>
        </w:rPr>
        <w:t xml:space="preserve"> (</w:t>
      </w:r>
      <w:r w:rsidR="00A62744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 xml:space="preserve"> do NOT, 2 do AND,</w:t>
      </w:r>
      <w:r w:rsidR="00A62744">
        <w:rPr>
          <w:rFonts w:ascii="Times New Roman" w:hAnsi="Times New Roman"/>
          <w:sz w:val="24"/>
        </w:rPr>
        <w:t xml:space="preserve"> 3</w:t>
      </w:r>
      <w:r>
        <w:rPr>
          <w:rFonts w:ascii="Times New Roman" w:hAnsi="Times New Roman"/>
          <w:sz w:val="24"/>
        </w:rPr>
        <w:t xml:space="preserve"> do OR)</w:t>
      </w:r>
    </w:p>
    <w:p w14:paraId="37921B5A" w14:textId="77777777" w:rsidR="009E5018" w:rsidRDefault="009E5018" w:rsidP="00E0763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</w:p>
    <w:p w14:paraId="7B301293" w14:textId="0B90A067" w:rsidR="00E07638" w:rsidRDefault="00E07638" w:rsidP="00E07638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Funkcia Z:</w:t>
      </w:r>
    </w:p>
    <w:p w14:paraId="46665028" w14:textId="5E1DE5F9" w:rsidR="00EB6F8B" w:rsidRDefault="00EB6F8B" w:rsidP="00E07638">
      <w:pPr>
        <w:pStyle w:val="PlainText"/>
        <w:rPr>
          <w:rFonts w:ascii="Times New Roman" w:hAnsi="Times New Roman"/>
          <w:sz w:val="24"/>
          <w:lang w:val="sk-SK"/>
        </w:rPr>
      </w:pPr>
    </w:p>
    <w:p w14:paraId="4E3065D4" w14:textId="6C163EC6" w:rsidR="00EB6F8B" w:rsidRPr="003334DE" w:rsidRDefault="00EB6F8B" w:rsidP="00EB6F8B">
      <w:pPr>
        <w:rPr>
          <w:rFonts w:asciiTheme="minorHAnsi" w:eastAsiaTheme="minorEastAsia" w:hAnsiTheme="minorHAnsi" w:cstheme="minorBid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Z=</m:t>
        </m:r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Bidi"/>
                        <w:sz w:val="28"/>
                        <w:szCs w:val="28"/>
                      </w:rPr>
                      <m:t>C+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theme="minorBidi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theme="minorBidi"/>
                            <w:sz w:val="28"/>
                            <w:szCs w:val="28"/>
                          </w:rPr>
                          <m:t>D</m:t>
                        </m:r>
                      </m:e>
                    </m:acc>
                  </m:e>
                </m:d>
              </m:e>
            </m:acc>
            <m:r>
              <m:rPr>
                <m:sty m:val="b"/>
              </m:rPr>
              <w:rPr>
                <w:rFonts w:ascii="Cambria Math" w:hAnsi="Cambria Math" w:cs="Cambria Math"/>
                <w:color w:val="202122"/>
                <w:sz w:val="28"/>
                <w:szCs w:val="28"/>
                <w:shd w:val="clear" w:color="auto" w:fill="FFFFFF"/>
              </w:rPr>
              <m:t>⊕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(D.B)</m:t>
                </m:r>
              </m:e>
            </m:acc>
          </m:e>
        </m:acc>
      </m:oMath>
      <w:r>
        <w:rPr>
          <w:rFonts w:asciiTheme="minorHAnsi" w:eastAsiaTheme="minorEastAsia" w:hAnsiTheme="minorHAnsi" w:cstheme="minorBidi"/>
          <w:sz w:val="28"/>
          <w:szCs w:val="28"/>
        </w:rPr>
        <w:tab/>
      </w:r>
      <w:r>
        <w:rPr>
          <w:rFonts w:asciiTheme="minorHAnsi" w:eastAsiaTheme="minorEastAsia" w:hAnsiTheme="minorHAnsi" w:cstheme="minorBidi"/>
          <w:sz w:val="28"/>
          <w:szCs w:val="28"/>
        </w:rPr>
        <w:tab/>
      </w:r>
      <w:r>
        <w:rPr>
          <w:rFonts w:asciiTheme="minorHAnsi" w:eastAsiaTheme="minorEastAsia" w:hAnsiTheme="minorHAnsi" w:cstheme="minorBidi"/>
          <w:sz w:val="28"/>
          <w:szCs w:val="28"/>
        </w:rPr>
        <w:tab/>
      </w:r>
      <w:r>
        <w:rPr>
          <w:rFonts w:asciiTheme="minorHAnsi" w:eastAsiaTheme="minorEastAsia" w:hAnsiTheme="minorHAnsi" w:cstheme="minorBidi"/>
          <w:sz w:val="28"/>
          <w:szCs w:val="28"/>
        </w:rPr>
        <w:tab/>
      </w:r>
      <w:r>
        <w:rPr>
          <w:rFonts w:asciiTheme="minorHAnsi" w:eastAsiaTheme="minorEastAsia" w:hAnsiTheme="minorHAnsi" w:cstheme="minorBidi"/>
          <w:sz w:val="28"/>
          <w:szCs w:val="28"/>
        </w:rPr>
        <w:tab/>
      </w:r>
      <w:r w:rsidR="005B7926">
        <w:rPr>
          <w:rFonts w:asciiTheme="minorHAnsi" w:eastAsiaTheme="minorEastAsia" w:hAnsiTheme="minorHAnsi" w:cstheme="minorBidi"/>
          <w:sz w:val="28"/>
          <w:szCs w:val="28"/>
        </w:rPr>
        <w:tab/>
      </w:r>
      <w:proofErr w:type="spellStart"/>
      <w:r w:rsidRPr="00ED6209">
        <w:rPr>
          <w:rFonts w:asciiTheme="minorHAnsi" w:eastAsiaTheme="minorEastAsia" w:hAnsiTheme="minorHAnsi" w:cstheme="minorBidi"/>
          <w:sz w:val="24"/>
          <w:szCs w:val="24"/>
        </w:rPr>
        <w:t>Rozpis</w:t>
      </w:r>
      <w:proofErr w:type="spellEnd"/>
      <w:r w:rsidRPr="00ED6209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proofErr w:type="spellStart"/>
      <w:r w:rsidRPr="00ED6209">
        <w:rPr>
          <w:rFonts w:asciiTheme="minorHAnsi" w:eastAsiaTheme="minorEastAsia" w:hAnsiTheme="minorHAnsi" w:cstheme="minorBidi"/>
          <w:sz w:val="24"/>
          <w:szCs w:val="24"/>
        </w:rPr>
        <w:t>na</w:t>
      </w:r>
      <w:proofErr w:type="spellEnd"/>
      <w:r w:rsidRPr="00ED6209">
        <w:rPr>
          <w:rFonts w:asciiTheme="minorHAnsi" w:eastAsiaTheme="minorEastAsia" w:hAnsiTheme="minorHAnsi" w:cstheme="minorBidi"/>
          <w:sz w:val="24"/>
          <w:szCs w:val="24"/>
        </w:rPr>
        <w:t xml:space="preserve"> XNOR</w:t>
      </w:r>
    </w:p>
    <w:p w14:paraId="31BF545A" w14:textId="11889627" w:rsidR="00EB6F8B" w:rsidRPr="00ED6209" w:rsidRDefault="00EB6F8B" w:rsidP="005B7926">
      <w:pPr>
        <w:ind w:firstLine="720"/>
        <w:rPr>
          <w:rFonts w:asciiTheme="minorHAnsi" w:eastAsiaTheme="minorEastAsia" w:hAnsiTheme="minorHAnsi" w:cstheme="minorBidi"/>
          <w:sz w:val="24"/>
          <w:szCs w:val="24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̿"/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C+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Bidi"/>
                        <w:sz w:val="28"/>
                        <w:szCs w:val="28"/>
                      </w:rPr>
                      <m:t>D</m:t>
                    </m:r>
                  </m:e>
                </m:acc>
              </m:e>
            </m:d>
          </m:e>
        </m:acc>
        <m:r>
          <w:rPr>
            <w:rFonts w:ascii="Cambria Math" w:eastAsiaTheme="minorEastAsia" w:hAnsi="Cambria Math" w:cstheme="minorBidi"/>
            <w:sz w:val="28"/>
            <w:szCs w:val="28"/>
          </w:rPr>
          <m:t>.</m:t>
        </m:r>
        <m:acc>
          <m:accPr>
            <m:chr m:val="̿"/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B.D</m:t>
                </m:r>
              </m:e>
            </m:d>
          </m:e>
        </m:acc>
        <m:r>
          <w:rPr>
            <w:rFonts w:ascii="Cambria Math" w:eastAsiaTheme="minorEastAsia" w:hAnsi="Cambria Math" w:cstheme="minorBidi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accPr>
          <m:e>
            <m:d>
              <m:dPr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C+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Bidi"/>
                        <w:sz w:val="28"/>
                        <w:szCs w:val="28"/>
                      </w:rPr>
                      <m:t>D</m:t>
                    </m:r>
                  </m:e>
                </m:acc>
              </m:e>
            </m:d>
          </m:e>
        </m:acc>
        <m:r>
          <w:rPr>
            <w:rFonts w:ascii="Cambria Math" w:eastAsiaTheme="minorEastAsia" w:hAnsi="Cambria Math" w:cstheme="minorBidi"/>
            <w:sz w:val="28"/>
            <w:szCs w:val="28"/>
          </w:rPr>
          <m:t>.</m:t>
        </m:r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(B.D)</m:t>
            </m:r>
          </m:e>
        </m:acc>
      </m:oMath>
      <w:r w:rsidR="00ED6209">
        <w:rPr>
          <w:rFonts w:asciiTheme="minorHAnsi" w:eastAsiaTheme="minorEastAsia" w:hAnsiTheme="minorHAnsi" w:cstheme="minorBidi"/>
          <w:sz w:val="28"/>
          <w:szCs w:val="28"/>
        </w:rPr>
        <w:tab/>
      </w:r>
      <w:r w:rsidR="00ED6209">
        <w:rPr>
          <w:rFonts w:asciiTheme="minorHAnsi" w:eastAsiaTheme="minorEastAsia" w:hAnsiTheme="minorHAnsi" w:cstheme="minorBidi"/>
          <w:sz w:val="28"/>
          <w:szCs w:val="28"/>
        </w:rPr>
        <w:tab/>
      </w:r>
      <w:r w:rsidR="00ED6209">
        <w:rPr>
          <w:rFonts w:asciiTheme="minorHAnsi" w:eastAsiaTheme="minorEastAsia" w:hAnsiTheme="minorHAnsi" w:cstheme="minorBidi"/>
          <w:sz w:val="28"/>
          <w:szCs w:val="28"/>
        </w:rPr>
        <w:tab/>
      </w:r>
      <w:r w:rsidR="00ED6209">
        <w:rPr>
          <w:rFonts w:asciiTheme="minorHAnsi" w:eastAsiaTheme="minorEastAsia" w:hAnsiTheme="minorHAnsi" w:cstheme="minorBidi"/>
          <w:sz w:val="24"/>
          <w:szCs w:val="24"/>
        </w:rPr>
        <w:t>6.a</w:t>
      </w:r>
      <w:r w:rsidR="005B7926">
        <w:rPr>
          <w:rFonts w:asciiTheme="minorHAnsi" w:eastAsiaTheme="minorEastAsia" w:hAnsiTheme="minorHAnsi" w:cstheme="minorBidi"/>
          <w:sz w:val="24"/>
          <w:szCs w:val="24"/>
        </w:rPr>
        <w:t>,</w:t>
      </w:r>
      <w:r w:rsidR="00ED6209">
        <w:rPr>
          <w:rFonts w:asciiTheme="minorHAnsi" w:eastAsiaTheme="minorEastAsia" w:hAnsiTheme="minorHAnsi" w:cstheme="minorBidi"/>
          <w:sz w:val="24"/>
          <w:szCs w:val="24"/>
        </w:rPr>
        <w:t xml:space="preserve"> </w:t>
      </w:r>
      <w:r w:rsidR="00ED6209">
        <w:rPr>
          <w:rFonts w:ascii="Cambria Math" w:hAnsi="Cambria Math"/>
          <w:i/>
        </w:rPr>
        <w:t xml:space="preserve">de </w:t>
      </w:r>
      <w:proofErr w:type="spellStart"/>
      <w:r w:rsidR="00ED6209">
        <w:rPr>
          <w:rFonts w:ascii="Cambria Math" w:hAnsi="Cambria Math"/>
          <w:i/>
        </w:rPr>
        <w:t>Morganové</w:t>
      </w:r>
      <w:proofErr w:type="spellEnd"/>
      <w:r w:rsidR="00ED6209">
        <w:rPr>
          <w:rFonts w:ascii="Cambria Math" w:hAnsi="Cambria Math"/>
          <w:i/>
        </w:rPr>
        <w:t xml:space="preserve"> </w:t>
      </w:r>
      <w:proofErr w:type="spellStart"/>
      <w:r w:rsidR="00ED6209">
        <w:rPr>
          <w:rFonts w:ascii="Cambria Math" w:hAnsi="Cambria Math"/>
          <w:i/>
        </w:rPr>
        <w:t>pravidlá</w:t>
      </w:r>
      <w:proofErr w:type="spellEnd"/>
    </w:p>
    <w:p w14:paraId="1413CE79" w14:textId="63449B01" w:rsidR="00EB6F8B" w:rsidRDefault="00EB6F8B" w:rsidP="005B7926">
      <w:pPr>
        <w:ind w:firstLine="720"/>
        <w:rPr>
          <w:rFonts w:asciiTheme="minorHAnsi" w:eastAsiaTheme="minorEastAsia" w:hAnsiTheme="minorHAnsi" w:cstheme="minorBid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C+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D</m:t>
                </m:r>
              </m:e>
            </m:acc>
          </m:e>
        </m:d>
        <m:r>
          <w:rPr>
            <w:rFonts w:ascii="Cambria Math" w:eastAsiaTheme="minorEastAsia" w:hAnsi="Cambria Math" w:cstheme="minorBidi"/>
            <w:sz w:val="28"/>
            <w:szCs w:val="28"/>
          </w:rPr>
          <m:t>.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B.D</m:t>
            </m:r>
          </m:e>
        </m:d>
        <m:r>
          <w:rPr>
            <w:rFonts w:ascii="Cambria Math" w:eastAsiaTheme="minorEastAsia" w:hAnsi="Cambria Math" w:cstheme="minorBidi"/>
            <w:sz w:val="28"/>
            <w:szCs w:val="28"/>
          </w:rPr>
          <m:t>+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</w:rPr>
                  <m:t>C</m:t>
                </m:r>
              </m:e>
            </m:acc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.D</m:t>
            </m:r>
          </m:e>
        </m:d>
        <m:r>
          <w:rPr>
            <w:rFonts w:ascii="Cambria Math" w:eastAsiaTheme="minorEastAsia" w:hAnsi="Cambria Math" w:cstheme="minorBidi"/>
            <w:sz w:val="28"/>
            <w:szCs w:val="28"/>
          </w:rPr>
          <m:t>.(</m:t>
        </m:r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theme="minorBidi"/>
            <w:sz w:val="28"/>
            <w:szCs w:val="28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theme="minorBidi"/>
                <w:sz w:val="28"/>
                <w:szCs w:val="28"/>
              </w:rPr>
              <m:t>D</m:t>
            </m:r>
          </m:e>
        </m:acc>
        <m:r>
          <w:rPr>
            <w:rFonts w:ascii="Cambria Math" w:eastAsiaTheme="minorEastAsia" w:hAnsi="Cambria Math" w:cstheme="minorBidi"/>
            <w:sz w:val="28"/>
            <w:szCs w:val="28"/>
          </w:rPr>
          <m:t>)</m:t>
        </m:r>
      </m:oMath>
      <w:r w:rsidR="00ED6209">
        <w:rPr>
          <w:rFonts w:asciiTheme="minorHAnsi" w:eastAsiaTheme="minorEastAsia" w:hAnsiTheme="minorHAnsi" w:cstheme="minorBidi"/>
          <w:sz w:val="28"/>
          <w:szCs w:val="28"/>
        </w:rPr>
        <w:tab/>
      </w:r>
      <w:r w:rsidR="00ED6209">
        <w:rPr>
          <w:rFonts w:asciiTheme="minorHAnsi" w:eastAsiaTheme="minorEastAsia" w:hAnsiTheme="minorHAnsi" w:cstheme="minorBidi"/>
          <w:sz w:val="28"/>
          <w:szCs w:val="28"/>
        </w:rPr>
        <w:tab/>
      </w:r>
      <w:r w:rsidR="00ED6209">
        <w:rPr>
          <w:rFonts w:asciiTheme="minorHAnsi" w:eastAsiaTheme="minorEastAsia" w:hAnsiTheme="minorHAnsi" w:cstheme="minorBidi"/>
          <w:sz w:val="28"/>
          <w:szCs w:val="28"/>
        </w:rPr>
        <w:tab/>
      </w:r>
      <w:r w:rsidR="001C2634">
        <w:rPr>
          <w:rFonts w:asciiTheme="minorHAnsi" w:eastAsiaTheme="minorEastAsia" w:hAnsiTheme="minorHAnsi" w:cstheme="minorBidi"/>
          <w:sz w:val="24"/>
          <w:szCs w:val="24"/>
        </w:rPr>
        <w:t>3.b, 7.b, 8.b</w:t>
      </w:r>
    </w:p>
    <w:p w14:paraId="20B0AF0C" w14:textId="3931BA29" w:rsidR="00EB6F8B" w:rsidRDefault="00EB6F8B" w:rsidP="00EB6F8B">
      <w:pPr>
        <w:ind w:left="720" w:firstLine="720"/>
        <w:rPr>
          <w:rFonts w:asciiTheme="minorHAnsi" w:eastAsiaTheme="minorEastAsia" w:hAnsiTheme="minorHAnsi" w:cs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Bidi"/>
              <w:sz w:val="28"/>
              <w:szCs w:val="28"/>
            </w:rPr>
            <m:t>=C.B.D+</m:t>
          </m:r>
          <m:acc>
            <m:accPr>
              <m:chr m:val="̅"/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C</m:t>
              </m:r>
            </m:e>
          </m:acc>
          <m:r>
            <w:rPr>
              <w:rFonts w:ascii="Cambria Math" w:eastAsiaTheme="minorEastAsia" w:hAnsi="Cambria Math" w:cstheme="minorBidi"/>
              <w:sz w:val="28"/>
              <w:szCs w:val="28"/>
            </w:rPr>
            <m:t>.D.</m:t>
          </m:r>
          <m:acc>
            <m:accPr>
              <m:chr m:val="̅"/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</w:rPr>
                <m:t>B</m:t>
              </m:r>
            </m:e>
          </m:acc>
        </m:oMath>
      </m:oMathPara>
    </w:p>
    <w:p w14:paraId="3C0C5A53" w14:textId="77777777" w:rsidR="00EB6F8B" w:rsidRDefault="00EB6F8B" w:rsidP="00E07638">
      <w:pPr>
        <w:pStyle w:val="PlainText"/>
        <w:rPr>
          <w:rFonts w:ascii="Times New Roman" w:hAnsi="Times New Roman"/>
          <w:sz w:val="24"/>
          <w:lang w:val="sk-SK"/>
        </w:rPr>
      </w:pPr>
    </w:p>
    <w:p w14:paraId="397089D7" w14:textId="77777777" w:rsidR="00C724F8" w:rsidRDefault="00C724F8" w:rsidP="009E501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</w:p>
    <w:p w14:paraId="2D64BDFF" w14:textId="09A1370C" w:rsidR="009E5018" w:rsidRDefault="009E5018" w:rsidP="009E501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použitých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logických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členov</w:t>
      </w:r>
      <w:proofErr w:type="spellEnd"/>
      <w:r>
        <w:rPr>
          <w:rFonts w:ascii="Times New Roman" w:hAnsi="Times New Roman"/>
          <w:sz w:val="24"/>
        </w:rPr>
        <w:t xml:space="preserve">: </w:t>
      </w:r>
      <w:r w:rsidR="00A62744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 xml:space="preserve"> (</w:t>
      </w:r>
      <w:r w:rsidR="00A62744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xNOT, 2xAND, 1xOR)</w:t>
      </w:r>
    </w:p>
    <w:p w14:paraId="0CD99EA8" w14:textId="09D6E734" w:rsidR="00E07638" w:rsidRDefault="009E5018" w:rsidP="00E0763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vstupov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226562">
        <w:rPr>
          <w:rFonts w:ascii="Times New Roman" w:hAnsi="Times New Roman"/>
          <w:sz w:val="24"/>
        </w:rPr>
        <w:t xml:space="preserve">pre </w:t>
      </w:r>
      <w:proofErr w:type="spellStart"/>
      <w:r w:rsidR="00226562">
        <w:rPr>
          <w:rFonts w:ascii="Times New Roman" w:hAnsi="Times New Roman"/>
          <w:sz w:val="24"/>
        </w:rPr>
        <w:t>logickú</w:t>
      </w:r>
      <w:proofErr w:type="spellEnd"/>
      <w:r w:rsidR="00226562">
        <w:rPr>
          <w:rFonts w:ascii="Times New Roman" w:hAnsi="Times New Roman"/>
          <w:sz w:val="24"/>
        </w:rPr>
        <w:t xml:space="preserve"> </w:t>
      </w:r>
      <w:proofErr w:type="spellStart"/>
      <w:r w:rsidR="00226562">
        <w:rPr>
          <w:rFonts w:ascii="Times New Roman" w:hAnsi="Times New Roman"/>
          <w:sz w:val="24"/>
        </w:rPr>
        <w:t>funkciu</w:t>
      </w:r>
      <w:proofErr w:type="spellEnd"/>
      <w:r>
        <w:rPr>
          <w:rFonts w:ascii="Times New Roman" w:hAnsi="Times New Roman"/>
          <w:sz w:val="24"/>
        </w:rPr>
        <w:t xml:space="preserve">: </w:t>
      </w:r>
      <w:r w:rsidR="00A62744">
        <w:rPr>
          <w:rFonts w:ascii="Times New Roman" w:hAnsi="Times New Roman"/>
          <w:sz w:val="24"/>
        </w:rPr>
        <w:t>10</w:t>
      </w:r>
      <w:r>
        <w:rPr>
          <w:rFonts w:ascii="Times New Roman" w:hAnsi="Times New Roman"/>
          <w:sz w:val="24"/>
        </w:rPr>
        <w:t xml:space="preserve"> (</w:t>
      </w:r>
      <w:r w:rsidR="00A62744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 xml:space="preserve"> do NOT, </w:t>
      </w:r>
      <w:r w:rsidR="00A62744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 xml:space="preserve"> do AND, </w:t>
      </w:r>
      <w:r w:rsidR="00A62744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 xml:space="preserve"> do AND, 2 do OR)</w:t>
      </w:r>
    </w:p>
    <w:p w14:paraId="13A83D4B" w14:textId="77777777" w:rsidR="00226562" w:rsidRDefault="00226562" w:rsidP="00E0763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</w:p>
    <w:p w14:paraId="38442ACE" w14:textId="77777777" w:rsidR="00226562" w:rsidRDefault="00483B48" w:rsidP="00E0763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Sumár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obvodu</w:t>
      </w:r>
      <w:proofErr w:type="spellEnd"/>
      <w:r>
        <w:rPr>
          <w:rFonts w:ascii="Times New Roman" w:hAnsi="Times New Roman"/>
          <w:sz w:val="24"/>
        </w:rPr>
        <w:t>:</w:t>
      </w:r>
    </w:p>
    <w:p w14:paraId="2A2B0265" w14:textId="6CCD9855" w:rsidR="00483B48" w:rsidRDefault="00483B48" w:rsidP="00483B4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použitých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logických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členov</w:t>
      </w:r>
      <w:proofErr w:type="spellEnd"/>
      <w:r>
        <w:rPr>
          <w:rFonts w:ascii="Times New Roman" w:hAnsi="Times New Roman"/>
          <w:sz w:val="24"/>
        </w:rPr>
        <w:t xml:space="preserve">: </w:t>
      </w:r>
      <w:r w:rsidR="003E1B45">
        <w:rPr>
          <w:rFonts w:ascii="Times New Roman" w:hAnsi="Times New Roman"/>
          <w:sz w:val="24"/>
        </w:rPr>
        <w:t>11</w:t>
      </w:r>
      <w:r>
        <w:rPr>
          <w:rFonts w:ascii="Times New Roman" w:hAnsi="Times New Roman"/>
          <w:sz w:val="24"/>
        </w:rPr>
        <w:t xml:space="preserve"> (</w:t>
      </w:r>
      <w:r w:rsidR="003E1B45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xNOT, </w:t>
      </w:r>
      <w:r w:rsidR="003E1B45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>xAND, 2xOR)</w:t>
      </w:r>
    </w:p>
    <w:p w14:paraId="730CB271" w14:textId="75DFCE86" w:rsidR="00483B48" w:rsidRDefault="00483B48" w:rsidP="00483B4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vstupov</w:t>
      </w:r>
      <w:proofErr w:type="spellEnd"/>
      <w:r>
        <w:rPr>
          <w:rFonts w:ascii="Times New Roman" w:hAnsi="Times New Roman"/>
          <w:sz w:val="24"/>
        </w:rPr>
        <w:t xml:space="preserve"> pre </w:t>
      </w:r>
      <w:proofErr w:type="spellStart"/>
      <w:r>
        <w:rPr>
          <w:rFonts w:ascii="Times New Roman" w:hAnsi="Times New Roman"/>
          <w:sz w:val="24"/>
        </w:rPr>
        <w:t>logickú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funkciu</w:t>
      </w:r>
      <w:proofErr w:type="spellEnd"/>
      <w:r>
        <w:rPr>
          <w:rFonts w:ascii="Times New Roman" w:hAnsi="Times New Roman"/>
          <w:sz w:val="24"/>
        </w:rPr>
        <w:t xml:space="preserve">: </w:t>
      </w:r>
      <w:r w:rsidR="003E1B45">
        <w:rPr>
          <w:rFonts w:ascii="Times New Roman" w:hAnsi="Times New Roman"/>
          <w:sz w:val="24"/>
        </w:rPr>
        <w:t>17</w:t>
      </w:r>
      <w:r>
        <w:rPr>
          <w:rFonts w:ascii="Times New Roman" w:hAnsi="Times New Roman"/>
          <w:sz w:val="24"/>
        </w:rPr>
        <w:t xml:space="preserve"> (</w:t>
      </w:r>
      <w:r w:rsidR="003E1B45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 do NOT, 2 do AND, </w:t>
      </w:r>
      <w:r w:rsidR="003E1B45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 xml:space="preserve"> do AND, </w:t>
      </w:r>
      <w:r w:rsidR="003E1B45">
        <w:rPr>
          <w:rFonts w:ascii="Times New Roman" w:hAnsi="Times New Roman"/>
          <w:sz w:val="24"/>
        </w:rPr>
        <w:t>3</w:t>
      </w:r>
      <w:r w:rsidR="00E93C2A">
        <w:rPr>
          <w:rFonts w:ascii="Times New Roman" w:hAnsi="Times New Roman"/>
          <w:sz w:val="24"/>
        </w:rPr>
        <w:t xml:space="preserve"> do AND, </w:t>
      </w:r>
      <w:r>
        <w:rPr>
          <w:rFonts w:ascii="Times New Roman" w:hAnsi="Times New Roman"/>
          <w:sz w:val="24"/>
        </w:rPr>
        <w:t>2 do OR</w:t>
      </w:r>
      <w:r w:rsidR="00E93C2A">
        <w:rPr>
          <w:rFonts w:ascii="Times New Roman" w:hAnsi="Times New Roman"/>
          <w:sz w:val="24"/>
        </w:rPr>
        <w:t xml:space="preserve">, </w:t>
      </w:r>
      <w:r w:rsidR="003E1B45">
        <w:rPr>
          <w:rFonts w:ascii="Times New Roman" w:hAnsi="Times New Roman"/>
          <w:sz w:val="24"/>
        </w:rPr>
        <w:t>3</w:t>
      </w:r>
      <w:r w:rsidR="00E93C2A">
        <w:rPr>
          <w:rFonts w:ascii="Times New Roman" w:hAnsi="Times New Roman"/>
          <w:sz w:val="24"/>
        </w:rPr>
        <w:t xml:space="preserve"> do OR</w:t>
      </w:r>
      <w:r>
        <w:rPr>
          <w:rFonts w:ascii="Times New Roman" w:hAnsi="Times New Roman"/>
          <w:sz w:val="24"/>
        </w:rPr>
        <w:t>)</w:t>
      </w:r>
    </w:p>
    <w:p w14:paraId="069C9D64" w14:textId="77777777" w:rsidR="009A0CE2" w:rsidRDefault="009A0CE2">
      <w:pPr>
        <w:pStyle w:val="PlainText"/>
        <w:rPr>
          <w:rFonts w:ascii="Times New Roman" w:hAnsi="Times New Roman"/>
          <w:i/>
        </w:rPr>
      </w:pPr>
    </w:p>
    <w:p w14:paraId="4132CCF1" w14:textId="506C1F14" w:rsidR="007A7FE1" w:rsidRDefault="00ED6209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 xml:space="preserve"> </w:t>
      </w:r>
      <w:r w:rsidR="007A7FE1">
        <w:rPr>
          <w:rFonts w:ascii="Times New Roman" w:hAnsi="Times New Roman"/>
          <w:sz w:val="24"/>
          <w:lang w:val="sk-SK"/>
        </w:rPr>
        <w:t>3) Zostavíme mapové zápisy funkcií, ktoré zodpovedajú výrazom Y a Z:</w:t>
      </w:r>
    </w:p>
    <w:p w14:paraId="5EF13355" w14:textId="0EE0DD7A" w:rsidR="004A559A" w:rsidRDefault="004A559A">
      <w:pPr>
        <w:pStyle w:val="PlainText"/>
        <w:rPr>
          <w:rFonts w:ascii="Times New Roman" w:hAnsi="Times New Roman"/>
          <w:sz w:val="24"/>
          <w:lang w:val="sk-SK"/>
        </w:rPr>
      </w:pPr>
    </w:p>
    <w:p w14:paraId="4BF5FB06" w14:textId="1D035079" w:rsidR="007A7FE1" w:rsidRDefault="00CB3EA8">
      <w:pPr>
        <w:pStyle w:val="PlainText"/>
        <w:rPr>
          <w:lang w:val="sk-SK"/>
        </w:rPr>
      </w:pPr>
      <w:r>
        <w:rPr>
          <w:lang w:val="sk-SK"/>
        </w:rPr>
      </w:r>
      <w:r>
        <w:rPr>
          <w:lang w:val="sk-SK"/>
        </w:rPr>
        <w:pict w14:anchorId="457D5CCB">
          <v:group id="_x0000_s1119" editas="canvas" style="width:469.85pt;height:501.9pt;mso-position-horizontal-relative:char;mso-position-vertical-relative:line" coordorigin="3740,-1559" coordsize="9397,10038">
            <o:lock v:ext="edit" aspectratio="t"/>
            <v:shape id="_x0000_s1120" type="#_x0000_t75" style="position:absolute;left:3740;top:-1559;width:9397;height:10038" o:preferrelative="f" strokecolor="#e5b8b7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1" type="#_x0000_t202" style="position:absolute;left:3740;top:3326;width:4377;height:4890;visibility:visible;mso-height-percent:200;mso-height-percent:200;mso-width-relative:margin;mso-height-relative:margin" stroked="f">
              <v:textbox style="mso-next-textbox:#_x0000_s1121;mso-fit-shape-to-text:t">
                <w:txbxContent>
                  <w:p w14:paraId="755DB601" w14:textId="77777777" w:rsidR="00222EF9" w:rsidRDefault="00222EF9" w:rsidP="005B7926"/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534"/>
                      <w:gridCol w:w="425"/>
                      <w:gridCol w:w="236"/>
                      <w:gridCol w:w="737"/>
                      <w:gridCol w:w="737"/>
                      <w:gridCol w:w="737"/>
                      <w:gridCol w:w="737"/>
                    </w:tblGrid>
                    <w:tr w:rsidR="00222EF9" w:rsidRPr="00256E0C" w14:paraId="38B68FF9" w14:textId="77777777" w:rsidTr="00BD0BF8">
                      <w:trPr>
                        <w:trHeight w:val="202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71C3189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7FA52145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7CFA3F5C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275DB0D2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505540A1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gridSpan w:val="2"/>
                          <w:tcBorders>
                            <w:top w:val="nil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14:paraId="719D403E" w14:textId="77777777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C</w:t>
                          </w:r>
                        </w:p>
                      </w:tc>
                    </w:tr>
                    <w:tr w:rsidR="00222EF9" w:rsidRPr="00256E0C" w14:paraId="6FA9B787" w14:textId="77777777" w:rsidTr="00BD0BF8">
                      <w:trPr>
                        <w:trHeight w:val="134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4EBE0A44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6B9C9F21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72919951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56B39AA8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gridSpan w:val="2"/>
                          <w:tcBorders>
                            <w:top w:val="nil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14:paraId="4340FDF7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D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2F5BCBE4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</w:tr>
                    <w:tr w:rsidR="00222EF9" w:rsidRPr="00256E0C" w14:paraId="3590C6B7" w14:textId="77777777" w:rsidTr="00BD0BF8">
                      <w:trPr>
                        <w:trHeight w:val="196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CF29DBE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629A6AD9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5901E517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14:paraId="38BE9087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</w:tcPr>
                        <w:p w14:paraId="01BB5779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</w:tcPr>
                        <w:p w14:paraId="0B177AED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14:paraId="1ED391E5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</w:tr>
                    <w:tr w:rsidR="00222EF9" w:rsidRPr="00256E0C" w14:paraId="0429FF0D" w14:textId="77777777" w:rsidTr="00BD0BF8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E241E7B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1AB21520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</w:tcBorders>
                          <w:shd w:val="clear" w:color="auto" w:fill="auto"/>
                        </w:tcPr>
                        <w:p w14:paraId="3CE12832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24CFC927" w14:textId="77777777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52649F7B" w14:textId="7E7373A7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79470201" w14:textId="77777777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3424D5C7" w14:textId="713FC710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</w:tr>
                    <w:tr w:rsidR="00222EF9" w:rsidRPr="00256E0C" w14:paraId="2EBAA878" w14:textId="77777777" w:rsidTr="00BD0BF8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A2A3B56" w14:textId="77777777" w:rsidR="00222EF9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21333320" w14:textId="77777777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B</w:t>
                          </w: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single" w:sz="8" w:space="0" w:color="auto"/>
                            <w:bottom w:val="nil"/>
                          </w:tcBorders>
                          <w:shd w:val="clear" w:color="auto" w:fill="auto"/>
                        </w:tcPr>
                        <w:p w14:paraId="443D2725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79138C15" w14:textId="77777777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7DF1F311" w14:textId="09299A40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4606D3AE" w14:textId="77777777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0EF38179" w14:textId="01D4344B" w:rsidR="00222EF9" w:rsidRPr="00256E0C" w:rsidRDefault="00222EF9" w:rsidP="000178BB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 xml:space="preserve">   0</w:t>
                          </w:r>
                        </w:p>
                      </w:tc>
                    </w:tr>
                    <w:tr w:rsidR="00222EF9" w:rsidRPr="00256E0C" w14:paraId="29564120" w14:textId="77777777" w:rsidTr="00BD0BF8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</w:tcPr>
                        <w:p w14:paraId="49DDCF32" w14:textId="77777777" w:rsidR="00222EF9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5D629591" w14:textId="77777777" w:rsidR="00222EF9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single" w:sz="8" w:space="0" w:color="auto"/>
                            <w:bottom w:val="nil"/>
                          </w:tcBorders>
                          <w:shd w:val="clear" w:color="auto" w:fill="auto"/>
                        </w:tcPr>
                        <w:p w14:paraId="2A10C4CD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605AC03E" w14:textId="77777777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148DE736" w14:textId="701E85AD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22EBD08B" w14:textId="77777777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4BAC3ABD" w14:textId="112ECB03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</w:tr>
                    <w:tr w:rsidR="00222EF9" w:rsidRPr="00256E0C" w14:paraId="47D01E41" w14:textId="77777777" w:rsidTr="00BD0BF8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</w:tcPr>
                        <w:p w14:paraId="6D0D21A5" w14:textId="77777777" w:rsidR="00222EF9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A</w:t>
                          </w: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vAlign w:val="center"/>
                        </w:tcPr>
                        <w:p w14:paraId="2BD0998C" w14:textId="77777777" w:rsidR="00222EF9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</w:tcBorders>
                          <w:shd w:val="clear" w:color="auto" w:fill="auto"/>
                        </w:tcPr>
                        <w:p w14:paraId="7C9F6B32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0AE0471E" w14:textId="77777777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5914F761" w14:textId="63D52D66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146327E5" w14:textId="77777777" w:rsidR="00222EF9" w:rsidRPr="00256E0C" w:rsidRDefault="00222EF9" w:rsidP="000D748F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3AFE45FF" w14:textId="6040E7D2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</w:tr>
                  </w:tbl>
                  <w:p w14:paraId="16257C8E" w14:textId="77777777" w:rsidR="00222EF9" w:rsidRDefault="00222EF9" w:rsidP="005B7926"/>
                  <w:p w14:paraId="37281E5E" w14:textId="77777777" w:rsidR="00222EF9" w:rsidRPr="00573843" w:rsidRDefault="00222EF9" w:rsidP="005B7926">
                    <w:pPr>
                      <w:rPr>
                        <w:sz w:val="28"/>
                        <w:szCs w:val="28"/>
                      </w:rPr>
                    </w:pP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rPr>
                        <w:sz w:val="28"/>
                        <w:szCs w:val="28"/>
                      </w:rPr>
                      <w:t>Z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122" type="#_x0000_t13" style="position:absolute;left:8351;top:5664;width:711;height:299"/>
            <v:shape id="_x0000_s1123" type="#_x0000_t202" style="position:absolute;left:9175;top:4437;width:3841;height:3416;visibility:visible;mso-width-percent:400;mso-height-percent:200;mso-width-percent:400;mso-height-percent:200;mso-width-relative:margin;mso-height-relative:margin" stroked="f">
              <v:textbox style="mso-next-textbox:#_x0000_s1123;mso-fit-shape-to-text:t">
                <w:txbxContent>
                  <w:p w14:paraId="1921BA44" w14:textId="77777777" w:rsidR="00222EF9" w:rsidRDefault="00222EF9" w:rsidP="005B7926"/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75"/>
                      <w:gridCol w:w="236"/>
                      <w:gridCol w:w="737"/>
                      <w:gridCol w:w="737"/>
                      <w:gridCol w:w="737"/>
                      <w:gridCol w:w="737"/>
                    </w:tblGrid>
                    <w:tr w:rsidR="00222EF9" w:rsidRPr="00256E0C" w14:paraId="0271C4CF" w14:textId="77777777" w:rsidTr="00256E0C">
                      <w:trPr>
                        <w:trHeight w:val="202"/>
                      </w:trPr>
                      <w:tc>
                        <w:tcPr>
                          <w:tcW w:w="67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3DF38C6F" w14:textId="77777777" w:rsidR="00222EF9" w:rsidRPr="00256E0C" w:rsidRDefault="00222EF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435F4DF9" w14:textId="77777777" w:rsidR="00222EF9" w:rsidRPr="00256E0C" w:rsidRDefault="00222EF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3A3F2685" w14:textId="77777777" w:rsidR="00222EF9" w:rsidRPr="00256E0C" w:rsidRDefault="00222EF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23B586B9" w14:textId="77777777" w:rsidR="00222EF9" w:rsidRPr="00256E0C" w:rsidRDefault="00222EF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1474" w:type="dxa"/>
                          <w:gridSpan w:val="2"/>
                          <w:tcBorders>
                            <w:top w:val="nil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14:paraId="05FE28D9" w14:textId="77777777" w:rsidR="00222EF9" w:rsidRPr="00256E0C" w:rsidRDefault="00222EF9" w:rsidP="00256E0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C</w:t>
                          </w:r>
                        </w:p>
                      </w:tc>
                    </w:tr>
                    <w:tr w:rsidR="00222EF9" w:rsidRPr="00256E0C" w14:paraId="7F9B3779" w14:textId="77777777" w:rsidTr="00256E0C">
                      <w:trPr>
                        <w:trHeight w:val="134"/>
                      </w:trPr>
                      <w:tc>
                        <w:tcPr>
                          <w:tcW w:w="67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6197E09C" w14:textId="77777777" w:rsidR="00222EF9" w:rsidRPr="00256E0C" w:rsidRDefault="00222EF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1A90AF59" w14:textId="77777777" w:rsidR="00222EF9" w:rsidRPr="00256E0C" w:rsidRDefault="00222EF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3BA39850" w14:textId="77777777" w:rsidR="00222EF9" w:rsidRPr="00256E0C" w:rsidRDefault="00222EF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1474" w:type="dxa"/>
                          <w:gridSpan w:val="2"/>
                          <w:tcBorders>
                            <w:top w:val="nil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14:paraId="0E170AA2" w14:textId="77777777" w:rsidR="00222EF9" w:rsidRPr="00256E0C" w:rsidRDefault="00222EF9" w:rsidP="000D748F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D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24FFACF7" w14:textId="77777777" w:rsidR="00222EF9" w:rsidRPr="00256E0C" w:rsidRDefault="00222EF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</w:tr>
                    <w:tr w:rsidR="00222EF9" w:rsidRPr="00256E0C" w14:paraId="4731AA69" w14:textId="77777777" w:rsidTr="00256E0C">
                      <w:trPr>
                        <w:trHeight w:val="196"/>
                      </w:trPr>
                      <w:tc>
                        <w:tcPr>
                          <w:tcW w:w="67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00AC228F" w14:textId="77777777" w:rsidR="00222EF9" w:rsidRPr="00256E0C" w:rsidRDefault="00222EF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66B67654" w14:textId="77777777" w:rsidR="00222EF9" w:rsidRPr="00256E0C" w:rsidRDefault="00222EF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14:paraId="00E65F12" w14:textId="77777777" w:rsidR="00222EF9" w:rsidRPr="00256E0C" w:rsidRDefault="00222EF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</w:tcPr>
                        <w:p w14:paraId="20D9D95B" w14:textId="77777777" w:rsidR="00222EF9" w:rsidRPr="00256E0C" w:rsidRDefault="00222EF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</w:tcPr>
                        <w:p w14:paraId="60744B27" w14:textId="77777777" w:rsidR="00222EF9" w:rsidRPr="00256E0C" w:rsidRDefault="00222EF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14:paraId="68740D5D" w14:textId="77777777" w:rsidR="00222EF9" w:rsidRPr="00256E0C" w:rsidRDefault="00222EF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</w:tr>
                    <w:tr w:rsidR="00222EF9" w:rsidRPr="00256E0C" w14:paraId="19D2F2B4" w14:textId="77777777" w:rsidTr="00256E0C">
                      <w:trPr>
                        <w:trHeight w:hRule="exact" w:val="737"/>
                      </w:trPr>
                      <w:tc>
                        <w:tcPr>
                          <w:tcW w:w="67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57636120" w14:textId="77777777" w:rsidR="00222EF9" w:rsidRPr="00256E0C" w:rsidRDefault="00222EF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</w:tcBorders>
                          <w:shd w:val="clear" w:color="auto" w:fill="auto"/>
                        </w:tcPr>
                        <w:p w14:paraId="1A91E072" w14:textId="77777777" w:rsidR="00222EF9" w:rsidRPr="00256E0C" w:rsidRDefault="00222EF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695C2464" w14:textId="77777777" w:rsidR="00222EF9" w:rsidRPr="00256E0C" w:rsidRDefault="00222EF9" w:rsidP="00256E0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0EED0C43" w14:textId="704340C0" w:rsidR="00222EF9" w:rsidRPr="00256E0C" w:rsidRDefault="00222EF9" w:rsidP="00B85426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36FC2A73" w14:textId="77777777" w:rsidR="00222EF9" w:rsidRPr="00256E0C" w:rsidRDefault="00222EF9" w:rsidP="00256E0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02F55BE4" w14:textId="2FB72B36" w:rsidR="00222EF9" w:rsidRPr="00256E0C" w:rsidRDefault="00222EF9" w:rsidP="00256E0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</w:tr>
                    <w:tr w:rsidR="00222EF9" w:rsidRPr="00256E0C" w14:paraId="26CFE5C0" w14:textId="77777777" w:rsidTr="00256E0C">
                      <w:trPr>
                        <w:trHeight w:hRule="exact" w:val="737"/>
                      </w:trPr>
                      <w:tc>
                        <w:tcPr>
                          <w:tcW w:w="675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4CB591B3" w14:textId="77777777" w:rsidR="00222EF9" w:rsidRPr="00256E0C" w:rsidRDefault="00222EF9" w:rsidP="002A67F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B</w:t>
                          </w: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single" w:sz="8" w:space="0" w:color="auto"/>
                            <w:bottom w:val="nil"/>
                          </w:tcBorders>
                          <w:shd w:val="clear" w:color="auto" w:fill="auto"/>
                        </w:tcPr>
                        <w:p w14:paraId="6CA3543F" w14:textId="77777777" w:rsidR="00222EF9" w:rsidRPr="00256E0C" w:rsidRDefault="00222EF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50E3D505" w14:textId="77777777" w:rsidR="00222EF9" w:rsidRPr="00256E0C" w:rsidRDefault="00222EF9" w:rsidP="00256E0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4F6FFC74" w14:textId="1FCF6CBA" w:rsidR="00222EF9" w:rsidRPr="00256E0C" w:rsidRDefault="00222EF9" w:rsidP="00256E0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1634CD9A" w14:textId="77777777" w:rsidR="00222EF9" w:rsidRPr="00256E0C" w:rsidRDefault="00222EF9" w:rsidP="00256E0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02C05029" w14:textId="54F59FD4" w:rsidR="00222EF9" w:rsidRPr="00256E0C" w:rsidRDefault="00222EF9" w:rsidP="00256E0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</w:tr>
                  </w:tbl>
                  <w:p w14:paraId="10ADBAB7" w14:textId="77777777" w:rsidR="00222EF9" w:rsidRDefault="00222EF9" w:rsidP="005B7926"/>
                  <w:p w14:paraId="73E0BF4A" w14:textId="77777777" w:rsidR="00222EF9" w:rsidRPr="00B85426" w:rsidRDefault="00222EF9" w:rsidP="000178BB">
                    <w:pPr>
                      <w:ind w:left="1440" w:firstLine="720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Z</w:t>
                    </w:r>
                  </w:p>
                </w:txbxContent>
              </v:textbox>
            </v:shape>
            <v:shape id="_x0000_s1124" type="#_x0000_t202" style="position:absolute;left:3740;top:-1559;width:4377;height:4890;visibility:visible;mso-height-percent:200;mso-height-percent:200;mso-width-relative:margin;mso-height-relative:margin" stroked="f">
              <v:textbox style="mso-next-textbox:#_x0000_s1124;mso-fit-shape-to-text:t">
                <w:txbxContent>
                  <w:p w14:paraId="10177EA9" w14:textId="77777777" w:rsidR="00222EF9" w:rsidRDefault="00222EF9" w:rsidP="005B7926"/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534"/>
                      <w:gridCol w:w="425"/>
                      <w:gridCol w:w="236"/>
                      <w:gridCol w:w="737"/>
                      <w:gridCol w:w="737"/>
                      <w:gridCol w:w="737"/>
                      <w:gridCol w:w="737"/>
                    </w:tblGrid>
                    <w:tr w:rsidR="00222EF9" w:rsidRPr="00256E0C" w14:paraId="4814B20A" w14:textId="77777777" w:rsidTr="00BD0BF8">
                      <w:trPr>
                        <w:trHeight w:val="202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062C7C6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1896E17B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6F54EA8C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27B6E5E9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2E9EE899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gridSpan w:val="2"/>
                          <w:tcBorders>
                            <w:top w:val="nil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14:paraId="214DFDF7" w14:textId="77777777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C</w:t>
                          </w:r>
                        </w:p>
                      </w:tc>
                    </w:tr>
                    <w:tr w:rsidR="00222EF9" w:rsidRPr="00256E0C" w14:paraId="6F6ADA57" w14:textId="77777777" w:rsidTr="00BD0BF8">
                      <w:trPr>
                        <w:trHeight w:val="134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CFF0425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3E4EE977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745F54E4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0848A6CB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gridSpan w:val="2"/>
                          <w:tcBorders>
                            <w:top w:val="nil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14:paraId="663365E0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D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5CD8420D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</w:tr>
                    <w:tr w:rsidR="00222EF9" w:rsidRPr="00256E0C" w14:paraId="6E27E2D4" w14:textId="77777777" w:rsidTr="00BD0BF8">
                      <w:trPr>
                        <w:trHeight w:val="196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714731D7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534FF738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3DCC11C2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14:paraId="58D22753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</w:tcPr>
                        <w:p w14:paraId="113B91EB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</w:tcPr>
                        <w:p w14:paraId="35599407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14:paraId="48909819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</w:tr>
                    <w:tr w:rsidR="00222EF9" w:rsidRPr="00256E0C" w14:paraId="4083E2E2" w14:textId="77777777" w:rsidTr="00BD0BF8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B35C080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2826AE1E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</w:tcBorders>
                          <w:shd w:val="clear" w:color="auto" w:fill="auto"/>
                        </w:tcPr>
                        <w:p w14:paraId="6EF2708A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65D44E73" w14:textId="1F863826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1CD27669" w14:textId="4BA68304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51154B72" w14:textId="024990D9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38FC422F" w14:textId="77777777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</w:tr>
                    <w:tr w:rsidR="00222EF9" w:rsidRPr="00256E0C" w14:paraId="6A4715EC" w14:textId="77777777" w:rsidTr="00BD0BF8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EA3E1D4" w14:textId="77777777" w:rsidR="00222EF9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101B40CF" w14:textId="77777777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B</w:t>
                          </w: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single" w:sz="8" w:space="0" w:color="auto"/>
                            <w:bottom w:val="nil"/>
                          </w:tcBorders>
                          <w:shd w:val="clear" w:color="auto" w:fill="auto"/>
                        </w:tcPr>
                        <w:p w14:paraId="009200EC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7C3A084A" w14:textId="7D1B6889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595D05AE" w14:textId="77777777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60AFC0E5" w14:textId="3DE7B95B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5188057B" w14:textId="77777777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</w:tr>
                    <w:tr w:rsidR="00222EF9" w:rsidRPr="00256E0C" w14:paraId="4A75CB67" w14:textId="77777777" w:rsidTr="00BD0BF8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</w:tcPr>
                        <w:p w14:paraId="4421018F" w14:textId="77777777" w:rsidR="00222EF9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4145AA55" w14:textId="77777777" w:rsidR="00222EF9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single" w:sz="8" w:space="0" w:color="auto"/>
                            <w:bottom w:val="nil"/>
                          </w:tcBorders>
                          <w:shd w:val="clear" w:color="auto" w:fill="auto"/>
                        </w:tcPr>
                        <w:p w14:paraId="28A4617C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453CAD62" w14:textId="77777777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43D4728D" w14:textId="50DF7911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483B5EEB" w14:textId="77777777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28B53317" w14:textId="77777777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</w:tr>
                    <w:tr w:rsidR="00222EF9" w:rsidRPr="00256E0C" w14:paraId="40FB6BE5" w14:textId="77777777" w:rsidTr="00BD0BF8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</w:tcPr>
                        <w:p w14:paraId="2409044A" w14:textId="77777777" w:rsidR="00222EF9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A</w:t>
                          </w: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vAlign w:val="center"/>
                        </w:tcPr>
                        <w:p w14:paraId="08F64482" w14:textId="77777777" w:rsidR="00222EF9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</w:tcBorders>
                          <w:shd w:val="clear" w:color="auto" w:fill="auto"/>
                        </w:tcPr>
                        <w:p w14:paraId="6AAED67D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50675A24" w14:textId="2A15BD9C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27FA0407" w14:textId="77777777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3D793811" w14:textId="14AAD989" w:rsidR="00222EF9" w:rsidRPr="00256E0C" w:rsidRDefault="00222EF9" w:rsidP="000D748F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6E68AE81" w14:textId="77777777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</w:tr>
                  </w:tbl>
                  <w:p w14:paraId="086712BA" w14:textId="77777777" w:rsidR="00222EF9" w:rsidRDefault="00222EF9" w:rsidP="005B7926"/>
                  <w:p w14:paraId="75461793" w14:textId="77777777" w:rsidR="00222EF9" w:rsidRPr="00573843" w:rsidRDefault="00222EF9" w:rsidP="005B7926">
                    <w:pPr>
                      <w:rPr>
                        <w:sz w:val="28"/>
                        <w:szCs w:val="28"/>
                      </w:rPr>
                    </w:pP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rPr>
                        <w:sz w:val="28"/>
                        <w:szCs w:val="28"/>
                      </w:rPr>
                      <w:t>Y</w:t>
                    </w:r>
                  </w:p>
                </w:txbxContent>
              </v:textbox>
            </v:shape>
            <w10:wrap anchorx="margin" anchory="margin"/>
            <w10:anchorlock/>
          </v:group>
        </w:pict>
      </w:r>
      <w:r w:rsidR="00B85426">
        <w:rPr>
          <w:lang w:val="sk-SK"/>
        </w:rPr>
        <w:br w:type="page"/>
      </w:r>
    </w:p>
    <w:p w14:paraId="032BB2FD" w14:textId="2E71E4F4" w:rsidR="009A0CE2" w:rsidRDefault="00BF06DB" w:rsidP="009A0CE2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lastRenderedPageBreak/>
        <w:t>4) Výrazy prepíšeme na ekvivalentné normálne formy typu KNF:</w:t>
      </w:r>
    </w:p>
    <w:p w14:paraId="7A90A448" w14:textId="19FB5FC9" w:rsidR="009A0CE2" w:rsidRDefault="009A0CE2" w:rsidP="009A0CE2">
      <w:pPr>
        <w:pStyle w:val="PlainText"/>
        <w:rPr>
          <w:rFonts w:ascii="Times New Roman" w:hAnsi="Times New Roman"/>
          <w:sz w:val="24"/>
          <w:lang w:val="sk-SK"/>
        </w:rPr>
      </w:pPr>
    </w:p>
    <w:p w14:paraId="0AED4A31" w14:textId="3E34E68D" w:rsidR="000178BB" w:rsidRPr="000178BB" w:rsidRDefault="000178BB" w:rsidP="000178BB">
      <w:pPr>
        <w:rPr>
          <w:sz w:val="24"/>
          <w:szCs w:val="24"/>
        </w:rPr>
      </w:pPr>
      <m:oMath>
        <m:r>
          <w:rPr>
            <w:rFonts w:ascii="Cambria Math" w:hAnsi="Cambria Math"/>
            <w:sz w:val="28"/>
            <w:szCs w:val="28"/>
          </w:rPr>
          <m:t>Y=</m:t>
        </m:r>
        <m:acc>
          <m:accPr>
            <m:chr m:val="̿"/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sk-SK" w:eastAsia="ja-JP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sk-SK" w:eastAsia="ja-JP"/>
                  </w:rPr>
                </m:ctrlPr>
              </m:acc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  <w:lang w:val="sk-SK" w:eastAsia="ja-JP"/>
                  </w:rPr>
                  <m:t>A</m:t>
                </m:r>
              </m:e>
            </m:acc>
            <m:r>
              <w:rPr>
                <w:rFonts w:ascii="Cambria Math" w:eastAsiaTheme="minorEastAsia" w:hAnsi="Cambria Math" w:cstheme="minorBidi"/>
                <w:sz w:val="28"/>
                <w:szCs w:val="28"/>
                <w:lang w:val="sk-SK" w:eastAsia="ja-JP"/>
              </w:rPr>
              <m:t>.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sk-SK" w:eastAsia="ja-JP"/>
                  </w:rPr>
                </m:ctrlPr>
              </m:acc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  <w:lang w:val="sk-SK" w:eastAsia="ja-JP"/>
                  </w:rPr>
                  <m:t>B</m:t>
                </m:r>
              </m:e>
            </m:acc>
            <m:r>
              <w:rPr>
                <w:rFonts w:ascii="Cambria Math" w:eastAsiaTheme="minorEastAsia" w:hAnsi="Cambria Math" w:cstheme="minorBidi"/>
                <w:sz w:val="28"/>
                <w:szCs w:val="28"/>
                <w:lang w:val="sk-SK" w:eastAsia="ja-JP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sk-SK" w:eastAsia="ja-JP"/>
                  </w:rPr>
                </m:ctrlPr>
              </m:acc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  <w:lang w:val="sk-SK" w:eastAsia="ja-JP"/>
                  </w:rPr>
                  <m:t>D</m:t>
                </m:r>
              </m:e>
            </m:acc>
            <m:r>
              <w:rPr>
                <w:rFonts w:ascii="Cambria Math" w:eastAsiaTheme="minorEastAsia" w:hAnsi="Cambria Math" w:cstheme="minorBidi"/>
                <w:sz w:val="28"/>
                <w:szCs w:val="28"/>
                <w:lang w:val="sk-SK" w:eastAsia="ja-JP"/>
              </w:rPr>
              <m:t>+C</m:t>
            </m:r>
          </m:e>
        </m:acc>
      </m:oMath>
      <w:r>
        <w:rPr>
          <w:sz w:val="28"/>
          <w:szCs w:val="28"/>
          <w:lang w:val="sk-SK" w:eastAsia="ja-JP"/>
        </w:rPr>
        <w:tab/>
      </w:r>
      <w:r>
        <w:rPr>
          <w:sz w:val="28"/>
          <w:szCs w:val="28"/>
          <w:lang w:val="sk-SK" w:eastAsia="ja-JP"/>
        </w:rPr>
        <w:tab/>
      </w:r>
      <w:r>
        <w:rPr>
          <w:sz w:val="28"/>
          <w:szCs w:val="28"/>
          <w:lang w:val="sk-SK" w:eastAsia="ja-JP"/>
        </w:rPr>
        <w:tab/>
      </w:r>
      <w:r>
        <w:rPr>
          <w:sz w:val="28"/>
          <w:szCs w:val="28"/>
          <w:lang w:val="sk-SK" w:eastAsia="ja-JP"/>
        </w:rPr>
        <w:tab/>
      </w:r>
      <w:r>
        <w:rPr>
          <w:sz w:val="24"/>
          <w:szCs w:val="24"/>
          <w:lang w:val="sk-SK" w:eastAsia="ja-JP"/>
        </w:rPr>
        <w:t>6.a na vytvorenie KNF</w:t>
      </w:r>
    </w:p>
    <w:p w14:paraId="4C43FD87" w14:textId="4DCB6A36" w:rsidR="000178BB" w:rsidRPr="003334DE" w:rsidRDefault="000178BB" w:rsidP="000178BB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</m:t>
                        </m:r>
                      </m:e>
                    </m:acc>
                  </m:e>
                </m:d>
              </m:e>
            </m:acc>
            <m:r>
              <w:rPr>
                <w:rFonts w:ascii="Cambria Math" w:hAnsi="Cambria Math"/>
                <w:sz w:val="28"/>
                <w:szCs w:val="28"/>
              </w:rPr>
              <m:t>.</m:t>
            </m:r>
            <m:acc>
              <m:accPr>
                <m:chr m:val="̿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</m:acc>
          </m:e>
        </m:acc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6.a, </w:t>
      </w:r>
      <w:r>
        <w:rPr>
          <w:rFonts w:ascii="Cambria Math" w:hAnsi="Cambria Math"/>
          <w:i/>
        </w:rPr>
        <w:t xml:space="preserve">de </w:t>
      </w:r>
      <w:proofErr w:type="spellStart"/>
      <w:r>
        <w:rPr>
          <w:rFonts w:ascii="Cambria Math" w:hAnsi="Cambria Math"/>
          <w:i/>
        </w:rPr>
        <w:t>Morganové</w:t>
      </w:r>
      <w:proofErr w:type="spellEnd"/>
      <w:r>
        <w:rPr>
          <w:rFonts w:ascii="Cambria Math" w:hAnsi="Cambria Math"/>
          <w:i/>
        </w:rPr>
        <w:t xml:space="preserve"> </w:t>
      </w:r>
      <w:proofErr w:type="spellStart"/>
      <w:r>
        <w:rPr>
          <w:rFonts w:ascii="Cambria Math" w:hAnsi="Cambria Math"/>
          <w:i/>
        </w:rPr>
        <w:t>pravidlá</w:t>
      </w:r>
      <w:proofErr w:type="spellEnd"/>
    </w:p>
    <w:p w14:paraId="6761F66A" w14:textId="75C34889" w:rsidR="000178BB" w:rsidRPr="003334DE" w:rsidRDefault="000178BB" w:rsidP="000178BB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(A+B).D.</m:t>
            </m:r>
            <m:acc>
              <m:accPr>
                <m:chr m:val="̅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</m:acc>
          </m:e>
        </m:acc>
      </m:oMath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3.b</w:t>
      </w:r>
    </w:p>
    <w:p w14:paraId="343739AB" w14:textId="1F0750F4" w:rsidR="000178BB" w:rsidRPr="003334DE" w:rsidRDefault="000178BB" w:rsidP="000178BB">
      <w:pPr>
        <w:rPr>
          <w:rFonts w:asciiTheme="minorHAnsi" w:eastAsiaTheme="minorEastAsia" w:hAnsiTheme="minorHAnsi" w:cstheme="minorBid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.A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+(B.D.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acc>
      </m:oMath>
      <w:r>
        <w:rPr>
          <w:rFonts w:asciiTheme="minorHAnsi" w:eastAsiaTheme="minorEastAsia" w:hAnsiTheme="minorHAnsi" w:cstheme="minorBidi"/>
          <w:sz w:val="28"/>
          <w:szCs w:val="28"/>
        </w:rPr>
        <w:tab/>
      </w:r>
      <w:r>
        <w:rPr>
          <w:rFonts w:asciiTheme="minorHAnsi" w:eastAsiaTheme="minorEastAsia" w:hAnsiTheme="minorHAnsi" w:cstheme="minorBidi"/>
          <w:sz w:val="28"/>
          <w:szCs w:val="28"/>
        </w:rPr>
        <w:tab/>
      </w:r>
      <w:r>
        <w:rPr>
          <w:rFonts w:asciiTheme="minorHAnsi" w:eastAsiaTheme="minorEastAsia" w:hAnsiTheme="minorHAnsi" w:cstheme="minorBidi"/>
          <w:sz w:val="28"/>
          <w:szCs w:val="28"/>
        </w:rPr>
        <w:tab/>
      </w:r>
      <w:r>
        <w:rPr>
          <w:rFonts w:ascii="Cambria Math" w:hAnsi="Cambria Math"/>
          <w:i/>
        </w:rPr>
        <w:t xml:space="preserve">de </w:t>
      </w:r>
      <w:proofErr w:type="spellStart"/>
      <w:r>
        <w:rPr>
          <w:rFonts w:ascii="Cambria Math" w:hAnsi="Cambria Math"/>
          <w:i/>
        </w:rPr>
        <w:t>Morganové</w:t>
      </w:r>
      <w:proofErr w:type="spellEnd"/>
      <w:r>
        <w:rPr>
          <w:rFonts w:ascii="Cambria Math" w:hAnsi="Cambria Math"/>
          <w:i/>
        </w:rPr>
        <w:t xml:space="preserve"> </w:t>
      </w:r>
      <w:proofErr w:type="spellStart"/>
      <w:r>
        <w:rPr>
          <w:rFonts w:ascii="Cambria Math" w:hAnsi="Cambria Math"/>
          <w:i/>
        </w:rPr>
        <w:t>pravidlá</w:t>
      </w:r>
      <w:proofErr w:type="spellEnd"/>
    </w:p>
    <w:p w14:paraId="45AC23F2" w14:textId="018E9275" w:rsidR="000178BB" w:rsidRPr="003334DE" w:rsidRDefault="000178BB" w:rsidP="000178BB">
      <w:pPr>
        <w:rPr>
          <w:rFonts w:asciiTheme="minorHAnsi" w:eastAsiaTheme="minorEastAsia" w:hAnsiTheme="minorHAnsi" w:cs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sk-SK" w:eastAsia="ja-JP"/>
                    </w:rPr>
                    <m:t>D.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theme="minorBidi"/>
                          <w:i/>
                          <w:sz w:val="28"/>
                          <w:szCs w:val="28"/>
                          <w:lang w:val="sk-SK" w:eastAsia="ja-JP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Bidi"/>
                          <w:sz w:val="28"/>
                          <w:szCs w:val="28"/>
                          <w:lang w:val="sk-SK" w:eastAsia="ja-JP"/>
                        </w:rPr>
                        <m:t>C</m:t>
                      </m:r>
                    </m:e>
                  </m:acc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sk-SK" w:eastAsia="ja-JP"/>
                    </w:rPr>
                    <m:t>.A</m:t>
                  </m:r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val="sk-SK" w:eastAsia="ja-JP"/>
                    </w:rPr>
                  </m:ctrlPr>
                </m:e>
              </m:d>
            </m:e>
          </m:acc>
          <m:r>
            <w:rPr>
              <w:rFonts w:ascii="Cambria Math" w:eastAsiaTheme="minorEastAsia" w:hAnsi="Cambria Math" w:cstheme="minorBidi"/>
              <w:sz w:val="28"/>
              <w:szCs w:val="28"/>
              <w:lang w:val="sk-SK" w:eastAsia="ja-JP"/>
            </w:rPr>
            <m:t>.</m:t>
          </m:r>
          <m:acc>
            <m:accPr>
              <m:chr m:val="̅"/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val="sk-SK" w:eastAsia="ja-JP"/>
                </w:rPr>
              </m:ctrlPr>
            </m:acc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sk-SK" w:eastAsia="ja-JP"/>
                </w:rPr>
                <m:t>(B.D.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val="sk-SK" w:eastAsia="ja-JP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sk-SK" w:eastAsia="ja-JP"/>
                    </w:rPr>
                    <m:t>C</m:t>
                  </m:r>
                </m:e>
              </m:acc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sk-SK" w:eastAsia="ja-JP"/>
                </w:rPr>
                <m:t>)</m:t>
              </m:r>
            </m:e>
          </m:acc>
        </m:oMath>
      </m:oMathPara>
    </w:p>
    <w:p w14:paraId="77EBD80C" w14:textId="4BE5D907" w:rsidR="000178BB" w:rsidRPr="003334DE" w:rsidRDefault="000178BB" w:rsidP="000178BB">
      <w:pPr>
        <w:rPr>
          <w:rFonts w:asciiTheme="minorHAnsi" w:eastAsiaTheme="minorEastAsia" w:hAnsiTheme="minorHAnsi" w:cstheme="minorBid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sk-SK" w:eastAsia="ja-JP"/>
                  </w:rPr>
                </m:ctrlPr>
              </m:acc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  <w:lang w:val="sk-SK" w:eastAsia="ja-JP"/>
                  </w:rPr>
                  <m:t>D</m:t>
                </m:r>
              </m:e>
            </m:acc>
            <m:r>
              <w:rPr>
                <w:rFonts w:ascii="Cambria Math" w:eastAsiaTheme="minorEastAsia" w:hAnsi="Cambria Math" w:cstheme="minorBidi"/>
                <w:sz w:val="28"/>
                <w:szCs w:val="28"/>
                <w:lang w:val="sk-SK" w:eastAsia="ja-JP"/>
              </w:rPr>
              <m:t>+</m:t>
            </m:r>
            <m:acc>
              <m:accPr>
                <m:chr m:val="̿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sk-SK" w:eastAsia="ja-JP"/>
                  </w:rPr>
                </m:ctrlPr>
              </m:acc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  <w:lang w:val="sk-SK" w:eastAsia="ja-JP"/>
                  </w:rPr>
                  <m:t>C</m:t>
                </m:r>
              </m:e>
            </m:acc>
            <m:r>
              <w:rPr>
                <w:rFonts w:ascii="Cambria Math" w:eastAsiaTheme="minorEastAsia" w:hAnsi="Cambria Math" w:cstheme="minorBidi"/>
                <w:sz w:val="28"/>
                <w:szCs w:val="28"/>
                <w:lang w:val="sk-SK" w:eastAsia="ja-JP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sk-SK" w:eastAsia="ja-JP"/>
                  </w:rPr>
                </m:ctrlPr>
              </m:acc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  <w:lang w:val="sk-SK" w:eastAsia="ja-JP"/>
                  </w:rPr>
                  <m:t>A</m:t>
                </m:r>
              </m:e>
            </m:acc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sk-SK" w:eastAsia="ja-JP"/>
              </w:rPr>
            </m:ctrlPr>
          </m:e>
        </m:d>
        <m:r>
          <w:rPr>
            <w:rFonts w:ascii="Cambria Math" w:eastAsiaTheme="minorEastAsia" w:hAnsi="Cambria Math" w:cstheme="minorBidi"/>
            <w:sz w:val="28"/>
            <w:szCs w:val="28"/>
            <w:lang w:val="sk-SK" w:eastAsia="ja-JP"/>
          </w:rPr>
          <m:t>.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sk-SK" w:eastAsia="ja-JP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sk-SK" w:eastAsia="ja-JP"/>
                  </w:rPr>
                </m:ctrlPr>
              </m:acc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  <w:lang w:val="sk-SK" w:eastAsia="ja-JP"/>
                  </w:rPr>
                  <m:t>B</m:t>
                </m:r>
              </m:e>
            </m:acc>
            <m:r>
              <w:rPr>
                <w:rFonts w:ascii="Cambria Math" w:eastAsiaTheme="minorEastAsia" w:hAnsi="Cambria Math" w:cstheme="minorBidi"/>
                <w:sz w:val="28"/>
                <w:szCs w:val="28"/>
                <w:lang w:val="sk-SK" w:eastAsia="ja-JP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sk-SK" w:eastAsia="ja-JP"/>
                  </w:rPr>
                </m:ctrlPr>
              </m:acc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  <w:lang w:val="sk-SK" w:eastAsia="ja-JP"/>
                  </w:rPr>
                  <m:t>D</m:t>
                </m:r>
              </m:e>
            </m:acc>
            <m:r>
              <w:rPr>
                <w:rFonts w:ascii="Cambria Math" w:eastAsiaTheme="minorEastAsia" w:hAnsi="Cambria Math" w:cstheme="minorBidi"/>
                <w:sz w:val="28"/>
                <w:szCs w:val="28"/>
                <w:lang w:val="sk-SK" w:eastAsia="ja-JP"/>
              </w:rPr>
              <m:t>+</m:t>
            </m:r>
            <m:acc>
              <m:accPr>
                <m:chr m:val="̿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sk-SK" w:eastAsia="ja-JP"/>
                  </w:rPr>
                </m:ctrlPr>
              </m:accPr>
              <m:e>
                <m:r>
                  <w:rPr>
                    <w:rFonts w:ascii="Cambria Math" w:eastAsiaTheme="minorEastAsia" w:hAnsi="Cambria Math" w:cstheme="minorBidi"/>
                    <w:sz w:val="28"/>
                    <w:szCs w:val="28"/>
                    <w:lang w:val="sk-SK" w:eastAsia="ja-JP"/>
                  </w:rPr>
                  <m:t>C</m:t>
                </m:r>
              </m:e>
            </m:acc>
          </m:e>
        </m:d>
      </m:oMath>
      <w:r>
        <w:rPr>
          <w:rFonts w:asciiTheme="minorHAnsi" w:eastAsiaTheme="minorEastAsia" w:hAnsiTheme="minorHAnsi" w:cstheme="minorBidi"/>
          <w:sz w:val="28"/>
          <w:szCs w:val="28"/>
          <w:lang w:val="sk-SK" w:eastAsia="ja-JP"/>
        </w:rPr>
        <w:tab/>
      </w:r>
      <w:r>
        <w:rPr>
          <w:rFonts w:asciiTheme="minorHAnsi" w:eastAsiaTheme="minorEastAsia" w:hAnsiTheme="minorHAnsi" w:cstheme="minorBidi"/>
          <w:sz w:val="28"/>
          <w:szCs w:val="28"/>
          <w:lang w:val="sk-SK" w:eastAsia="ja-JP"/>
        </w:rPr>
        <w:tab/>
        <w:t>6.a</w:t>
      </w:r>
      <w:r w:rsidR="009C5921">
        <w:rPr>
          <w:rFonts w:asciiTheme="minorHAnsi" w:eastAsiaTheme="minorEastAsia" w:hAnsiTheme="minorHAnsi" w:cstheme="minorBidi"/>
          <w:sz w:val="28"/>
          <w:szCs w:val="28"/>
          <w:lang w:val="sk-SK" w:eastAsia="ja-JP"/>
        </w:rPr>
        <w:t xml:space="preserve">, </w:t>
      </w:r>
      <w:r>
        <w:rPr>
          <w:rFonts w:ascii="Cambria Math" w:hAnsi="Cambria Math"/>
          <w:i/>
        </w:rPr>
        <w:t xml:space="preserve">de </w:t>
      </w:r>
      <w:proofErr w:type="spellStart"/>
      <w:r>
        <w:rPr>
          <w:rFonts w:ascii="Cambria Math" w:hAnsi="Cambria Math"/>
          <w:i/>
        </w:rPr>
        <w:t>Morganové</w:t>
      </w:r>
      <w:proofErr w:type="spellEnd"/>
      <w:r>
        <w:rPr>
          <w:rFonts w:ascii="Cambria Math" w:hAnsi="Cambria Math"/>
          <w:i/>
        </w:rPr>
        <w:t xml:space="preserve"> </w:t>
      </w:r>
      <w:proofErr w:type="spellStart"/>
      <w:r>
        <w:rPr>
          <w:rFonts w:ascii="Cambria Math" w:hAnsi="Cambria Math"/>
          <w:i/>
        </w:rPr>
        <w:t>pravidlá</w:t>
      </w:r>
      <w:proofErr w:type="spellEnd"/>
    </w:p>
    <w:p w14:paraId="2DCC3C19" w14:textId="77777777" w:rsidR="000178BB" w:rsidRPr="003334DE" w:rsidRDefault="000178BB" w:rsidP="000178BB">
      <w:pPr>
        <w:rPr>
          <w:rFonts w:asciiTheme="minorHAnsi" w:eastAsiaTheme="minorEastAsia" w:hAnsiTheme="minorHAnsi" w:cs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val="sk-SK" w:eastAsia="ja-JP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sk-SK" w:eastAsia="ja-JP"/>
                    </w:rPr>
                    <m:t>D</m:t>
                  </m:r>
                </m:e>
              </m:acc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sk-SK" w:eastAsia="ja-JP"/>
                </w:rPr>
                <m:t>+C+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val="sk-SK" w:eastAsia="ja-JP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Bidi"/>
                      <w:sz w:val="28"/>
                      <w:szCs w:val="28"/>
                      <w:lang w:val="sk-SK" w:eastAsia="ja-JP"/>
                    </w:rPr>
                    <m:t>A</m:t>
                  </m:r>
                </m:e>
              </m:acc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val="sk-SK" w:eastAsia="ja-JP"/>
                </w:rPr>
              </m:ctrlPr>
            </m:e>
          </m:d>
          <m:r>
            <w:rPr>
              <w:rFonts w:ascii="Cambria Math" w:eastAsiaTheme="minorEastAsia" w:hAnsi="Cambria Math" w:cstheme="minorBidi"/>
              <w:sz w:val="28"/>
              <w:szCs w:val="28"/>
              <w:lang w:val="sk-SK" w:eastAsia="ja-JP"/>
            </w:rPr>
            <m:t>.(</m:t>
          </m:r>
          <m:acc>
            <m:accPr>
              <m:chr m:val="̅"/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val="sk-SK" w:eastAsia="ja-JP"/>
                </w:rPr>
              </m:ctrlPr>
            </m:acc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sk-SK" w:eastAsia="ja-JP"/>
                </w:rPr>
                <m:t>B</m:t>
              </m:r>
            </m:e>
          </m:acc>
          <m:r>
            <w:rPr>
              <w:rFonts w:ascii="Cambria Math" w:eastAsiaTheme="minorEastAsia" w:hAnsi="Cambria Math" w:cstheme="minorBidi"/>
              <w:sz w:val="28"/>
              <w:szCs w:val="28"/>
              <w:lang w:val="sk-SK" w:eastAsia="ja-JP"/>
            </w:rPr>
            <m:t>+</m:t>
          </m:r>
          <m:acc>
            <m:accPr>
              <m:chr m:val="̅"/>
              <m:ctrlPr>
                <w:rPr>
                  <w:rFonts w:ascii="Cambria Math" w:eastAsiaTheme="minorEastAsia" w:hAnsi="Cambria Math" w:cstheme="minorBidi"/>
                  <w:i/>
                  <w:sz w:val="28"/>
                  <w:szCs w:val="28"/>
                  <w:lang w:val="sk-SK" w:eastAsia="ja-JP"/>
                </w:rPr>
              </m:ctrlPr>
            </m:accPr>
            <m:e>
              <m:r>
                <w:rPr>
                  <w:rFonts w:ascii="Cambria Math" w:eastAsiaTheme="minorEastAsia" w:hAnsi="Cambria Math" w:cstheme="minorBidi"/>
                  <w:sz w:val="28"/>
                  <w:szCs w:val="28"/>
                  <w:lang w:val="sk-SK" w:eastAsia="ja-JP"/>
                </w:rPr>
                <m:t>D</m:t>
              </m:r>
            </m:e>
          </m:acc>
          <m:r>
            <w:rPr>
              <w:rFonts w:ascii="Cambria Math" w:eastAsiaTheme="minorEastAsia" w:hAnsi="Cambria Math" w:cstheme="minorBidi"/>
              <w:sz w:val="28"/>
              <w:szCs w:val="28"/>
              <w:lang w:val="sk-SK" w:eastAsia="ja-JP"/>
            </w:rPr>
            <m:t>+C)</m:t>
          </m:r>
        </m:oMath>
      </m:oMathPara>
    </w:p>
    <w:p w14:paraId="0BBC6735" w14:textId="77777777" w:rsidR="009A0CE2" w:rsidRDefault="009A0CE2" w:rsidP="009E501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</w:p>
    <w:p w14:paraId="12422660" w14:textId="570D1EFF" w:rsidR="009E5018" w:rsidRDefault="009E5018" w:rsidP="009E5018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použitých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logických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členov</w:t>
      </w:r>
      <w:proofErr w:type="spellEnd"/>
      <w:r>
        <w:rPr>
          <w:rFonts w:ascii="Times New Roman" w:hAnsi="Times New Roman"/>
          <w:sz w:val="24"/>
        </w:rPr>
        <w:t xml:space="preserve">: </w:t>
      </w:r>
      <w:r w:rsidR="00935610">
        <w:rPr>
          <w:rFonts w:ascii="Times New Roman" w:hAnsi="Times New Roman"/>
          <w:sz w:val="24"/>
        </w:rPr>
        <w:t>6</w:t>
      </w:r>
      <w:r>
        <w:rPr>
          <w:rFonts w:ascii="Times New Roman" w:hAnsi="Times New Roman"/>
          <w:sz w:val="24"/>
        </w:rPr>
        <w:t xml:space="preserve"> (</w:t>
      </w:r>
      <w:r w:rsidR="00935610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xNOT</w:t>
      </w:r>
      <w:r w:rsidR="00A62744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</w:t>
      </w:r>
      <w:r w:rsidR="001B545D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 xml:space="preserve">xAND, </w:t>
      </w:r>
      <w:r w:rsidR="00935610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>xOR)</w:t>
      </w:r>
    </w:p>
    <w:p w14:paraId="1FD8DEE7" w14:textId="187B8183" w:rsidR="009A0CE2" w:rsidRDefault="009E5018" w:rsidP="009A0CE2">
      <w:pPr>
        <w:pStyle w:val="PlainText"/>
        <w:tabs>
          <w:tab w:val="left" w:pos="426"/>
          <w:tab w:val="left" w:pos="4536"/>
        </w:tabs>
        <w:rPr>
          <w:rFonts w:ascii="Times New Roman" w:hAnsi="Times New Roman"/>
          <w:sz w:val="24"/>
          <w:lang w:val="sk-SK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vstupov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226562">
        <w:rPr>
          <w:rFonts w:ascii="Times New Roman" w:hAnsi="Times New Roman"/>
          <w:sz w:val="24"/>
        </w:rPr>
        <w:t xml:space="preserve">pre </w:t>
      </w:r>
      <w:proofErr w:type="spellStart"/>
      <w:r w:rsidR="00226562">
        <w:rPr>
          <w:rFonts w:ascii="Times New Roman" w:hAnsi="Times New Roman"/>
          <w:sz w:val="24"/>
        </w:rPr>
        <w:t>logickú</w:t>
      </w:r>
      <w:proofErr w:type="spellEnd"/>
      <w:r w:rsidR="00226562">
        <w:rPr>
          <w:rFonts w:ascii="Times New Roman" w:hAnsi="Times New Roman"/>
          <w:sz w:val="24"/>
        </w:rPr>
        <w:t xml:space="preserve"> </w:t>
      </w:r>
      <w:proofErr w:type="spellStart"/>
      <w:r w:rsidR="00226562">
        <w:rPr>
          <w:rFonts w:ascii="Times New Roman" w:hAnsi="Times New Roman"/>
          <w:sz w:val="24"/>
        </w:rPr>
        <w:t>funkciu</w:t>
      </w:r>
      <w:proofErr w:type="spellEnd"/>
      <w:r>
        <w:rPr>
          <w:rFonts w:ascii="Times New Roman" w:hAnsi="Times New Roman"/>
          <w:sz w:val="24"/>
        </w:rPr>
        <w:t xml:space="preserve">: </w:t>
      </w:r>
      <w:r w:rsidR="00935610">
        <w:rPr>
          <w:rFonts w:ascii="Times New Roman" w:hAnsi="Times New Roman"/>
          <w:sz w:val="24"/>
        </w:rPr>
        <w:t>11</w:t>
      </w:r>
      <w:r>
        <w:rPr>
          <w:rFonts w:ascii="Times New Roman" w:hAnsi="Times New Roman"/>
          <w:sz w:val="24"/>
        </w:rPr>
        <w:t xml:space="preserve"> (</w:t>
      </w:r>
      <w:r w:rsidR="00935610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 xml:space="preserve"> do NOT, </w:t>
      </w:r>
      <w:r w:rsidR="00935610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 xml:space="preserve"> do </w:t>
      </w:r>
      <w:r w:rsidR="001B545D"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z w:val="24"/>
        </w:rPr>
        <w:t xml:space="preserve">, </w:t>
      </w:r>
      <w:r w:rsidR="00935610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 xml:space="preserve"> do </w:t>
      </w:r>
      <w:r w:rsidR="001B545D"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z w:val="24"/>
        </w:rPr>
        <w:t xml:space="preserve">, </w:t>
      </w:r>
      <w:r w:rsidR="00935610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 xml:space="preserve"> do </w:t>
      </w:r>
      <w:r w:rsidR="001B545D">
        <w:rPr>
          <w:rFonts w:ascii="Times New Roman" w:hAnsi="Times New Roman"/>
          <w:sz w:val="24"/>
        </w:rPr>
        <w:t>AND</w:t>
      </w:r>
      <w:r>
        <w:rPr>
          <w:rFonts w:ascii="Times New Roman" w:hAnsi="Times New Roman"/>
          <w:sz w:val="24"/>
        </w:rPr>
        <w:t>)</w:t>
      </w:r>
    </w:p>
    <w:p w14:paraId="43DA28B2" w14:textId="77777777" w:rsidR="009A0CE2" w:rsidRDefault="009A0CE2" w:rsidP="009A0CE2">
      <w:pPr>
        <w:pStyle w:val="PlainText"/>
        <w:tabs>
          <w:tab w:val="left" w:pos="426"/>
          <w:tab w:val="left" w:pos="4536"/>
        </w:tabs>
        <w:rPr>
          <w:rFonts w:ascii="Times New Roman" w:hAnsi="Times New Roman"/>
          <w:sz w:val="24"/>
          <w:lang w:val="sk-SK"/>
        </w:rPr>
      </w:pPr>
    </w:p>
    <w:p w14:paraId="14963807" w14:textId="507FCC91" w:rsidR="005B7926" w:rsidRPr="003334DE" w:rsidRDefault="005B7926" w:rsidP="005B7926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Z=</m:t>
        </m:r>
        <m:acc>
          <m:accPr>
            <m:chr m:val="̿"/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sk-SK" w:eastAsia="ja-JP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C.B.D+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sk-SK" w:eastAsia="ja-JP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.D.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sk-SK" w:eastAsia="ja-JP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</m:e>
        </m:acc>
      </m:oMath>
      <w:r>
        <w:rPr>
          <w:sz w:val="28"/>
          <w:szCs w:val="28"/>
          <w:lang w:val="sk-SK" w:eastAsia="ja-JP"/>
        </w:rPr>
        <w:tab/>
      </w:r>
      <w:r>
        <w:rPr>
          <w:sz w:val="28"/>
          <w:szCs w:val="28"/>
          <w:lang w:val="sk-SK" w:eastAsia="ja-JP"/>
        </w:rPr>
        <w:tab/>
      </w:r>
      <w:r>
        <w:rPr>
          <w:sz w:val="28"/>
          <w:szCs w:val="28"/>
          <w:lang w:val="sk-SK" w:eastAsia="ja-JP"/>
        </w:rPr>
        <w:tab/>
      </w:r>
      <w:r>
        <w:rPr>
          <w:sz w:val="28"/>
          <w:szCs w:val="28"/>
          <w:lang w:val="sk-SK" w:eastAsia="ja-JP"/>
        </w:rPr>
        <w:tab/>
        <w:t>6.a na vytvorenie KNF</w:t>
      </w:r>
    </w:p>
    <w:p w14:paraId="61F013D2" w14:textId="2A8C6361" w:rsidR="005B7926" w:rsidRPr="003334DE" w:rsidRDefault="005B7926" w:rsidP="005B7926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sk-SK" w:eastAsia="ja-JP"/>
              </w:rPr>
            </m:ctrlPr>
          </m:acc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CBD</m:t>
                    </m:r>
                  </m:e>
                </m:d>
              </m:e>
            </m:acc>
            <m:r>
              <w:rPr>
                <w:rFonts w:ascii="Cambria Math" w:hAnsi="Cambria Math"/>
                <w:sz w:val="28"/>
                <w:szCs w:val="28"/>
              </w:rPr>
              <m:t>.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val="sk-SK" w:eastAsia="ja-JP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.D.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val="sk-SK" w:eastAsia="ja-JP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</m:acc>
          </m:e>
        </m:acc>
      </m:oMath>
      <w:r>
        <w:rPr>
          <w:sz w:val="28"/>
          <w:szCs w:val="28"/>
          <w:lang w:val="sk-SK" w:eastAsia="ja-JP"/>
        </w:rPr>
        <w:tab/>
      </w:r>
      <w:r>
        <w:rPr>
          <w:sz w:val="28"/>
          <w:szCs w:val="28"/>
          <w:lang w:val="sk-SK" w:eastAsia="ja-JP"/>
        </w:rPr>
        <w:tab/>
      </w:r>
      <w:r>
        <w:rPr>
          <w:sz w:val="28"/>
          <w:szCs w:val="28"/>
          <w:lang w:val="sk-SK" w:eastAsia="ja-JP"/>
        </w:rPr>
        <w:tab/>
      </w:r>
      <w:r>
        <w:rPr>
          <w:sz w:val="28"/>
          <w:szCs w:val="28"/>
          <w:lang w:val="sk-SK" w:eastAsia="ja-JP"/>
        </w:rPr>
        <w:tab/>
      </w:r>
      <w:bookmarkStart w:id="7" w:name="_Hlk52479781"/>
      <w:r>
        <w:rPr>
          <w:rFonts w:ascii="Cambria Math" w:hAnsi="Cambria Math"/>
          <w:i/>
        </w:rPr>
        <w:t xml:space="preserve">de </w:t>
      </w:r>
      <w:proofErr w:type="spellStart"/>
      <w:r>
        <w:rPr>
          <w:rFonts w:ascii="Cambria Math" w:hAnsi="Cambria Math"/>
          <w:i/>
        </w:rPr>
        <w:t>Morganové</w:t>
      </w:r>
      <w:proofErr w:type="spellEnd"/>
      <w:r>
        <w:rPr>
          <w:rFonts w:ascii="Cambria Math" w:hAnsi="Cambria Math"/>
          <w:i/>
        </w:rPr>
        <w:t xml:space="preserve"> </w:t>
      </w:r>
      <w:proofErr w:type="spellStart"/>
      <w:r>
        <w:rPr>
          <w:rFonts w:ascii="Cambria Math" w:hAnsi="Cambria Math"/>
          <w:i/>
        </w:rPr>
        <w:t>pravidlá</w:t>
      </w:r>
      <w:bookmarkEnd w:id="7"/>
      <w:proofErr w:type="spellEnd"/>
    </w:p>
    <w:p w14:paraId="523550BB" w14:textId="1FB0F970" w:rsidR="005B7926" w:rsidRPr="003334DE" w:rsidRDefault="005B7926" w:rsidP="005B7926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sk-SK" w:eastAsia="ja-JP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val="sk-SK" w:eastAsia="ja-JP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val="sk-SK" w:eastAsia="ja-JP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val="sk-SK" w:eastAsia="ja-JP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acc>
              </m:e>
            </m:d>
            <m:r>
              <w:rPr>
                <w:rFonts w:ascii="Cambria Math" w:hAnsi="Cambria Math"/>
                <w:sz w:val="28"/>
                <w:szCs w:val="28"/>
              </w:rPr>
              <m:t>.(</m:t>
            </m:r>
            <m:acc>
              <m:accPr>
                <m:chr m:val="̿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sk-SK" w:eastAsia="ja-JP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sk-SK" w:eastAsia="ja-JP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̿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sk-SK" w:eastAsia="ja-JP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acc>
      </m:oMath>
      <w:r>
        <w:rPr>
          <w:sz w:val="28"/>
          <w:szCs w:val="28"/>
          <w:lang w:val="sk-SK" w:eastAsia="ja-JP"/>
        </w:rPr>
        <w:tab/>
      </w:r>
      <w:r>
        <w:rPr>
          <w:sz w:val="28"/>
          <w:szCs w:val="28"/>
          <w:lang w:val="sk-SK" w:eastAsia="ja-JP"/>
        </w:rPr>
        <w:tab/>
      </w:r>
      <w:r>
        <w:rPr>
          <w:sz w:val="28"/>
          <w:szCs w:val="28"/>
          <w:lang w:val="sk-SK" w:eastAsia="ja-JP"/>
        </w:rPr>
        <w:tab/>
      </w:r>
      <w:r w:rsidR="00AA1672">
        <w:rPr>
          <w:sz w:val="28"/>
          <w:szCs w:val="28"/>
          <w:lang w:val="sk-SK" w:eastAsia="ja-JP"/>
        </w:rPr>
        <w:t xml:space="preserve">6.a, </w:t>
      </w:r>
      <w:r>
        <w:rPr>
          <w:rFonts w:ascii="Cambria Math" w:hAnsi="Cambria Math"/>
          <w:i/>
        </w:rPr>
        <w:t xml:space="preserve">de </w:t>
      </w:r>
      <w:proofErr w:type="spellStart"/>
      <w:r>
        <w:rPr>
          <w:rFonts w:ascii="Cambria Math" w:hAnsi="Cambria Math"/>
          <w:i/>
        </w:rPr>
        <w:t>Morganové</w:t>
      </w:r>
      <w:proofErr w:type="spellEnd"/>
      <w:r>
        <w:rPr>
          <w:rFonts w:ascii="Cambria Math" w:hAnsi="Cambria Math"/>
          <w:i/>
        </w:rPr>
        <w:t xml:space="preserve"> </w:t>
      </w:r>
      <w:proofErr w:type="spellStart"/>
      <w:r>
        <w:rPr>
          <w:rFonts w:ascii="Cambria Math" w:hAnsi="Cambria Math"/>
          <w:i/>
        </w:rPr>
        <w:t>pravidlá</w:t>
      </w:r>
      <w:proofErr w:type="spellEnd"/>
    </w:p>
    <w:p w14:paraId="6266EFEC" w14:textId="4EC91AE3" w:rsidR="005B7926" w:rsidRPr="00AA1672" w:rsidRDefault="005B7926" w:rsidP="005B7926">
      <w:pPr>
        <w:rPr>
          <w:rFonts w:asciiTheme="minorHAnsi" w:eastAsiaTheme="minorEastAsia" w:hAnsiTheme="minorHAnsi" w:cstheme="minorBidi"/>
          <w:sz w:val="28"/>
          <w:szCs w:val="28"/>
          <w:lang w:val="en-GB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sk-SK" w:eastAsia="ja-JP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val="sk-SK" w:eastAsia="ja-JP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val="sk-SK" w:eastAsia="ja-JP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val="sk-SK" w:eastAsia="ja-JP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D</m:t>
                    </m:r>
                  </m:e>
                </m:acc>
              </m:e>
            </m:d>
            <m:r>
              <w:rPr>
                <w:rFonts w:ascii="Cambria Math" w:hAnsi="Cambria Math"/>
                <w:sz w:val="28"/>
                <w:szCs w:val="28"/>
              </w:rPr>
              <m:t>.(C+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sk-SK" w:eastAsia="ja-JP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+B)</m:t>
            </m:r>
          </m:e>
        </m:acc>
      </m:oMath>
      <w:r>
        <w:rPr>
          <w:rFonts w:asciiTheme="minorHAnsi" w:eastAsiaTheme="minorEastAsia" w:hAnsiTheme="minorHAnsi" w:cstheme="minorBidi"/>
          <w:sz w:val="28"/>
          <w:szCs w:val="28"/>
          <w:lang w:val="sk-SK" w:eastAsia="ja-JP"/>
        </w:rPr>
        <w:tab/>
      </w:r>
      <w:r>
        <w:rPr>
          <w:rFonts w:asciiTheme="minorHAnsi" w:eastAsiaTheme="minorEastAsia" w:hAnsiTheme="minorHAnsi" w:cstheme="minorBidi"/>
          <w:sz w:val="28"/>
          <w:szCs w:val="28"/>
          <w:lang w:val="sk-SK" w:eastAsia="ja-JP"/>
        </w:rPr>
        <w:tab/>
      </w:r>
      <w:r>
        <w:rPr>
          <w:rFonts w:asciiTheme="minorHAnsi" w:eastAsiaTheme="minorEastAsia" w:hAnsiTheme="minorHAnsi" w:cstheme="minorBidi"/>
          <w:sz w:val="28"/>
          <w:szCs w:val="28"/>
          <w:lang w:val="sk-SK" w:eastAsia="ja-JP"/>
        </w:rPr>
        <w:tab/>
      </w:r>
      <w:proofErr w:type="spellStart"/>
      <w:r w:rsidR="00AA1672">
        <w:rPr>
          <w:rFonts w:asciiTheme="minorHAnsi" w:eastAsiaTheme="minorEastAsia" w:hAnsiTheme="minorHAnsi" w:cstheme="minorBidi"/>
          <w:sz w:val="28"/>
          <w:szCs w:val="28"/>
          <w:lang w:val="sk-SK" w:eastAsia="ja-JP"/>
        </w:rPr>
        <w:t>rozn</w:t>
      </w:r>
      <w:r w:rsidR="00AA1672">
        <w:rPr>
          <w:rFonts w:asciiTheme="minorHAnsi" w:eastAsiaTheme="minorEastAsia" w:hAnsiTheme="minorHAnsi" w:cstheme="minorBidi"/>
          <w:sz w:val="28"/>
          <w:szCs w:val="28"/>
          <w:lang w:val="en-GB" w:eastAsia="ja-JP"/>
        </w:rPr>
        <w:t>ásobenie</w:t>
      </w:r>
      <w:proofErr w:type="spellEnd"/>
    </w:p>
    <w:p w14:paraId="220F1058" w14:textId="03F528C6" w:rsidR="005B7926" w:rsidRPr="003334DE" w:rsidRDefault="005B7926" w:rsidP="005B7926">
      <w:pPr>
        <w:rPr>
          <w:rFonts w:asciiTheme="minorHAnsi" w:eastAsiaTheme="minorEastAsia" w:hAnsiTheme="minorHAnsi" w:cstheme="minorBid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sk-SK" w:eastAsia="ja-JP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sk-SK" w:eastAsia="ja-JP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.C+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sk-SK" w:eastAsia="ja-JP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.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sk-SK" w:eastAsia="ja-JP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sk-SK" w:eastAsia="ja-JP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.B+C.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sk-SK" w:eastAsia="ja-JP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sk-SK" w:eastAsia="ja-JP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.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sk-SK" w:eastAsia="ja-JP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sk-SK" w:eastAsia="ja-JP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.B+C.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sk-SK" w:eastAsia="ja-JP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w:commentRangeStart w:id="8"/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sk-SK" w:eastAsia="ja-JP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.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sk-SK" w:eastAsia="ja-JP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  <w:commentRangeEnd w:id="8"/>
            <m:r>
              <m:rPr>
                <m:sty m:val="p"/>
              </m:rPr>
              <w:rPr>
                <w:rStyle w:val="CommentReference"/>
              </w:rPr>
              <w:commentReference w:id="8"/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sk-SK" w:eastAsia="ja-JP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.B</m:t>
            </m:r>
          </m:e>
        </m:acc>
      </m:oMath>
      <w:r w:rsidR="00AA1672">
        <w:rPr>
          <w:rFonts w:asciiTheme="minorHAnsi" w:eastAsiaTheme="minorEastAsia" w:hAnsiTheme="minorHAnsi" w:cstheme="minorBidi"/>
          <w:sz w:val="28"/>
          <w:szCs w:val="28"/>
          <w:lang w:val="sk-SK" w:eastAsia="ja-JP"/>
        </w:rPr>
        <w:t xml:space="preserve">     </w:t>
      </w:r>
      <w:r>
        <w:rPr>
          <w:rFonts w:asciiTheme="minorHAnsi" w:eastAsiaTheme="minorEastAsia" w:hAnsiTheme="minorHAnsi" w:cstheme="minorBidi"/>
          <w:sz w:val="28"/>
          <w:szCs w:val="28"/>
          <w:lang w:val="sk-SK" w:eastAsia="ja-JP"/>
        </w:rPr>
        <w:t>4.b,</w:t>
      </w:r>
      <w:r w:rsidR="00AA1672">
        <w:rPr>
          <w:rFonts w:asciiTheme="minorHAnsi" w:eastAsiaTheme="minorEastAsia" w:hAnsiTheme="minorHAnsi" w:cstheme="minorBidi"/>
          <w:sz w:val="28"/>
          <w:szCs w:val="28"/>
          <w:lang w:val="sk-SK" w:eastAsia="ja-JP"/>
        </w:rPr>
        <w:t xml:space="preserve"> 7.b, 11.a, 4.a</w:t>
      </w:r>
    </w:p>
    <w:p w14:paraId="36F2D11E" w14:textId="38A73FFF" w:rsidR="005B7926" w:rsidRPr="003334DE" w:rsidRDefault="005B7926" w:rsidP="005B7926">
      <w:pPr>
        <w:rPr>
          <w:rFonts w:asciiTheme="minorHAnsi" w:eastAsiaTheme="minorEastAsia" w:hAnsiTheme="minorHAnsi" w:cstheme="minorBid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sk-SK" w:eastAsia="ja-JP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sk-SK" w:eastAsia="ja-JP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.B+C.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sk-SK" w:eastAsia="ja-JP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+</m:t>
            </m:r>
            <m:acc>
              <m:accPr>
                <m:chr m:val="̅"/>
                <m:ctrlPr>
                  <w:rPr>
                    <w:rFonts w:ascii="Cambria Math" w:eastAsiaTheme="minorEastAsia" w:hAnsi="Cambria Math" w:cstheme="minorBidi"/>
                    <w:i/>
                    <w:sz w:val="28"/>
                    <w:szCs w:val="28"/>
                    <w:lang w:val="sk-SK" w:eastAsia="ja-JP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D</m:t>
                </m:r>
              </m:e>
            </m:acc>
          </m:e>
        </m:acc>
      </m:oMath>
      <w:r w:rsidR="00AA1672">
        <w:rPr>
          <w:rFonts w:asciiTheme="minorHAnsi" w:eastAsiaTheme="minorEastAsia" w:hAnsiTheme="minorHAnsi" w:cstheme="minorBidi"/>
          <w:sz w:val="28"/>
          <w:szCs w:val="28"/>
          <w:lang w:val="sk-SK" w:eastAsia="ja-JP"/>
        </w:rPr>
        <w:tab/>
      </w:r>
      <w:r w:rsidR="00AA1672">
        <w:rPr>
          <w:rFonts w:asciiTheme="minorHAnsi" w:eastAsiaTheme="minorEastAsia" w:hAnsiTheme="minorHAnsi" w:cstheme="minorBidi"/>
          <w:sz w:val="28"/>
          <w:szCs w:val="28"/>
          <w:lang w:val="sk-SK" w:eastAsia="ja-JP"/>
        </w:rPr>
        <w:tab/>
      </w:r>
      <w:r w:rsidR="00AA1672">
        <w:rPr>
          <w:rFonts w:asciiTheme="minorHAnsi" w:eastAsiaTheme="minorEastAsia" w:hAnsiTheme="minorHAnsi" w:cstheme="minorBidi"/>
          <w:sz w:val="28"/>
          <w:szCs w:val="28"/>
          <w:lang w:val="sk-SK" w:eastAsia="ja-JP"/>
        </w:rPr>
        <w:tab/>
      </w:r>
      <w:r w:rsidR="00AA1672">
        <w:rPr>
          <w:rFonts w:asciiTheme="minorHAnsi" w:eastAsiaTheme="minorEastAsia" w:hAnsiTheme="minorHAnsi" w:cstheme="minorBidi"/>
          <w:sz w:val="28"/>
          <w:szCs w:val="28"/>
          <w:lang w:val="sk-SK" w:eastAsia="ja-JP"/>
        </w:rPr>
        <w:tab/>
      </w:r>
      <w:r w:rsidR="00AA1672">
        <w:rPr>
          <w:rFonts w:asciiTheme="minorHAnsi" w:eastAsiaTheme="minorEastAsia" w:hAnsiTheme="minorHAnsi" w:cstheme="minorBidi"/>
          <w:sz w:val="28"/>
          <w:szCs w:val="28"/>
          <w:lang w:val="sk-SK" w:eastAsia="ja-JP"/>
        </w:rPr>
        <w:tab/>
      </w:r>
      <w:r w:rsidR="00AA1672">
        <w:rPr>
          <w:rFonts w:ascii="Cambria Math" w:hAnsi="Cambria Math"/>
          <w:i/>
        </w:rPr>
        <w:t xml:space="preserve">de </w:t>
      </w:r>
      <w:proofErr w:type="spellStart"/>
      <w:r w:rsidR="00AA1672">
        <w:rPr>
          <w:rFonts w:ascii="Cambria Math" w:hAnsi="Cambria Math"/>
          <w:i/>
        </w:rPr>
        <w:t>Morganové</w:t>
      </w:r>
      <w:proofErr w:type="spellEnd"/>
      <w:r w:rsidR="00AA1672">
        <w:rPr>
          <w:rFonts w:ascii="Cambria Math" w:hAnsi="Cambria Math"/>
          <w:i/>
        </w:rPr>
        <w:t xml:space="preserve"> </w:t>
      </w:r>
      <w:proofErr w:type="spellStart"/>
      <w:r w:rsidR="00AA1672">
        <w:rPr>
          <w:rFonts w:ascii="Cambria Math" w:hAnsi="Cambria Math"/>
          <w:i/>
        </w:rPr>
        <w:t>pravidlá</w:t>
      </w:r>
      <w:proofErr w:type="spellEnd"/>
    </w:p>
    <w:p w14:paraId="1C4D3AE0" w14:textId="006B985D" w:rsidR="005B7926" w:rsidRPr="003334DE" w:rsidRDefault="005B7926" w:rsidP="005B7926">
      <w:pPr>
        <w:rPr>
          <w:rFonts w:asciiTheme="minorHAnsi" w:eastAsiaTheme="minorEastAsia" w:hAnsiTheme="minorHAnsi" w:cstheme="minorBidi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sk-SK" w:eastAsia="ja-JP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val="sk-SK" w:eastAsia="ja-JP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</m:acc>
                <m:r>
                  <w:rPr>
                    <w:rFonts w:ascii="Cambria Math" w:hAnsi="Cambria Math"/>
                    <w:sz w:val="28"/>
                    <w:szCs w:val="28"/>
                  </w:rPr>
                  <m:t>.B</m:t>
                </m:r>
              </m:e>
            </m:d>
          </m:e>
        </m:acc>
        <m:r>
          <w:rPr>
            <w:rFonts w:ascii="Cambria Math" w:hAnsi="Cambria Math"/>
            <w:sz w:val="28"/>
            <w:szCs w:val="28"/>
          </w:rPr>
          <m:t>.</m:t>
        </m:r>
        <m:acc>
          <m:accPr>
            <m:chr m:val="̅"/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sk-SK" w:eastAsia="ja-JP"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C.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theme="minorBidi"/>
                        <w:i/>
                        <w:sz w:val="28"/>
                        <w:szCs w:val="28"/>
                        <w:lang w:val="sk-SK" w:eastAsia="ja-JP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</m:acc>
              </m:e>
            </m:d>
          </m:e>
        </m:acc>
        <m:r>
          <w:rPr>
            <w:rFonts w:ascii="Cambria Math" w:hAnsi="Cambria Math"/>
            <w:sz w:val="28"/>
            <w:szCs w:val="28"/>
          </w:rPr>
          <m:t>.</m:t>
        </m:r>
        <m:acc>
          <m:accPr>
            <m:chr m:val="̿"/>
            <m:ctrlPr>
              <w:rPr>
                <w:rFonts w:ascii="Cambria Math" w:eastAsiaTheme="minorEastAsia" w:hAnsi="Cambria Math" w:cstheme="minorBidi"/>
                <w:i/>
                <w:sz w:val="28"/>
                <w:szCs w:val="28"/>
                <w:lang w:val="sk-SK" w:eastAsia="ja-JP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</m:acc>
      </m:oMath>
      <w:r w:rsidR="00AA1672">
        <w:rPr>
          <w:rFonts w:asciiTheme="minorHAnsi" w:eastAsiaTheme="minorEastAsia" w:hAnsiTheme="minorHAnsi" w:cstheme="minorBidi"/>
          <w:sz w:val="28"/>
          <w:szCs w:val="28"/>
          <w:lang w:val="sk-SK" w:eastAsia="ja-JP"/>
        </w:rPr>
        <w:tab/>
      </w:r>
      <w:r w:rsidR="00AA1672">
        <w:rPr>
          <w:rFonts w:asciiTheme="minorHAnsi" w:eastAsiaTheme="minorEastAsia" w:hAnsiTheme="minorHAnsi" w:cstheme="minorBidi"/>
          <w:sz w:val="28"/>
          <w:szCs w:val="28"/>
          <w:lang w:val="sk-SK" w:eastAsia="ja-JP"/>
        </w:rPr>
        <w:tab/>
      </w:r>
      <w:r w:rsidR="00AA1672">
        <w:rPr>
          <w:rFonts w:asciiTheme="minorHAnsi" w:eastAsiaTheme="minorEastAsia" w:hAnsiTheme="minorHAnsi" w:cstheme="minorBidi"/>
          <w:sz w:val="28"/>
          <w:szCs w:val="28"/>
          <w:lang w:val="sk-SK" w:eastAsia="ja-JP"/>
        </w:rPr>
        <w:tab/>
      </w:r>
      <w:r w:rsidR="00AA1672">
        <w:rPr>
          <w:rFonts w:asciiTheme="minorHAnsi" w:eastAsiaTheme="minorEastAsia" w:hAnsiTheme="minorHAnsi" w:cstheme="minorBidi"/>
          <w:sz w:val="28"/>
          <w:szCs w:val="28"/>
          <w:lang w:val="sk-SK" w:eastAsia="ja-JP"/>
        </w:rPr>
        <w:tab/>
      </w:r>
      <w:r w:rsidR="00AA1672">
        <w:rPr>
          <w:rFonts w:asciiTheme="minorHAnsi" w:eastAsiaTheme="minorEastAsia" w:hAnsiTheme="minorHAnsi" w:cstheme="minorBidi"/>
          <w:sz w:val="28"/>
          <w:szCs w:val="28"/>
          <w:lang w:val="sk-SK" w:eastAsia="ja-JP"/>
        </w:rPr>
        <w:tab/>
        <w:t xml:space="preserve">6.a, </w:t>
      </w:r>
      <w:r w:rsidR="00AA1672">
        <w:rPr>
          <w:rFonts w:ascii="Cambria Math" w:hAnsi="Cambria Math"/>
          <w:i/>
        </w:rPr>
        <w:t xml:space="preserve">de </w:t>
      </w:r>
      <w:proofErr w:type="spellStart"/>
      <w:r w:rsidR="00AA1672">
        <w:rPr>
          <w:rFonts w:ascii="Cambria Math" w:hAnsi="Cambria Math"/>
          <w:i/>
        </w:rPr>
        <w:t>Morganové</w:t>
      </w:r>
      <w:proofErr w:type="spellEnd"/>
      <w:r w:rsidR="00AA1672">
        <w:rPr>
          <w:rFonts w:ascii="Cambria Math" w:hAnsi="Cambria Math"/>
          <w:i/>
        </w:rPr>
        <w:t xml:space="preserve"> </w:t>
      </w:r>
      <w:proofErr w:type="spellStart"/>
      <w:r w:rsidR="00AA1672">
        <w:rPr>
          <w:rFonts w:ascii="Cambria Math" w:hAnsi="Cambria Math"/>
          <w:i/>
        </w:rPr>
        <w:t>pravidlá</w:t>
      </w:r>
      <w:proofErr w:type="spellEnd"/>
    </w:p>
    <w:p w14:paraId="59D86815" w14:textId="77777777" w:rsidR="005B7926" w:rsidRPr="003334DE" w:rsidRDefault="005B7926" w:rsidP="005B7926">
      <w:pPr>
        <w:rPr>
          <w:rFonts w:asciiTheme="minorHAnsi" w:eastAsiaTheme="minorEastAsia" w:hAnsiTheme="minorHAnsi" w:cstheme="minorBid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C+</m:t>
              </m:r>
              <m:acc>
                <m:accPr>
                  <m:chr m:val="̅"/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val="sk-SK"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eastAsiaTheme="minorEastAsia" w:hAnsi="Cambria Math" w:cstheme="minorBidi"/>
                      <w:i/>
                      <w:sz w:val="28"/>
                      <w:szCs w:val="28"/>
                      <w:lang w:val="sk-SK" w:eastAsia="ja-JP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+B</m:t>
              </m:r>
            </m:e>
          </m:d>
          <m:r>
            <w:rPr>
              <w:rFonts w:ascii="Cambria Math" w:hAnsi="Cambria Math"/>
              <w:sz w:val="28"/>
              <w:szCs w:val="28"/>
            </w:rPr>
            <m:t>.D</m:t>
          </m:r>
        </m:oMath>
      </m:oMathPara>
    </w:p>
    <w:p w14:paraId="32C39775" w14:textId="77777777" w:rsidR="005B7926" w:rsidRPr="005B7926" w:rsidRDefault="005B7926" w:rsidP="009A0CE2">
      <w:pPr>
        <w:pStyle w:val="PlainText"/>
        <w:tabs>
          <w:tab w:val="left" w:pos="4536"/>
        </w:tabs>
        <w:rPr>
          <w:rFonts w:ascii="Times New Roman" w:hAnsi="Times New Roman"/>
          <w:sz w:val="24"/>
          <w:lang w:val="sk-SK"/>
        </w:rPr>
      </w:pPr>
    </w:p>
    <w:p w14:paraId="706BF0C5" w14:textId="69D51A02" w:rsidR="009E5018" w:rsidRPr="009A0CE2" w:rsidRDefault="009E5018" w:rsidP="009A0CE2">
      <w:pPr>
        <w:pStyle w:val="PlainText"/>
        <w:tabs>
          <w:tab w:val="left" w:pos="4536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použitých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logických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členov</w:t>
      </w:r>
      <w:proofErr w:type="spellEnd"/>
      <w:r>
        <w:rPr>
          <w:rFonts w:ascii="Times New Roman" w:hAnsi="Times New Roman"/>
          <w:sz w:val="24"/>
        </w:rPr>
        <w:t xml:space="preserve">: </w:t>
      </w:r>
      <w:r w:rsidR="001B545D">
        <w:rPr>
          <w:rFonts w:ascii="Times New Roman" w:hAnsi="Times New Roman"/>
          <w:sz w:val="24"/>
        </w:rPr>
        <w:t>5</w:t>
      </w:r>
      <w:r>
        <w:rPr>
          <w:rFonts w:ascii="Times New Roman" w:hAnsi="Times New Roman"/>
          <w:sz w:val="24"/>
        </w:rPr>
        <w:t xml:space="preserve"> (</w:t>
      </w:r>
      <w:r w:rsidR="00935610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 xml:space="preserve">xNOT, </w:t>
      </w:r>
      <w:r w:rsidR="001B545D"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z w:val="24"/>
        </w:rPr>
        <w:t xml:space="preserve">xAND, </w:t>
      </w:r>
      <w:r w:rsidR="001B545D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>xOR)</w:t>
      </w:r>
    </w:p>
    <w:p w14:paraId="7800B850" w14:textId="4672AB77" w:rsidR="009E5018" w:rsidRDefault="009E5018" w:rsidP="009E5018">
      <w:pPr>
        <w:pStyle w:val="PlainText"/>
        <w:tabs>
          <w:tab w:val="left" w:pos="426"/>
          <w:tab w:val="left" w:pos="4536"/>
        </w:tabs>
        <w:rPr>
          <w:rFonts w:ascii="Times New Roman" w:hAnsi="Times New Roman"/>
          <w:sz w:val="24"/>
          <w:lang w:val="sk-SK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vstupov</w:t>
      </w:r>
      <w:proofErr w:type="spellEnd"/>
      <w:r>
        <w:rPr>
          <w:rFonts w:ascii="Times New Roman" w:hAnsi="Times New Roman"/>
          <w:sz w:val="24"/>
        </w:rPr>
        <w:t xml:space="preserve"> </w:t>
      </w:r>
      <w:r w:rsidR="00226562">
        <w:rPr>
          <w:rFonts w:ascii="Times New Roman" w:hAnsi="Times New Roman"/>
          <w:sz w:val="24"/>
        </w:rPr>
        <w:t xml:space="preserve">pre </w:t>
      </w:r>
      <w:proofErr w:type="spellStart"/>
      <w:r w:rsidR="00226562">
        <w:rPr>
          <w:rFonts w:ascii="Times New Roman" w:hAnsi="Times New Roman"/>
          <w:sz w:val="24"/>
        </w:rPr>
        <w:t>logickú</w:t>
      </w:r>
      <w:proofErr w:type="spellEnd"/>
      <w:r w:rsidR="00226562">
        <w:rPr>
          <w:rFonts w:ascii="Times New Roman" w:hAnsi="Times New Roman"/>
          <w:sz w:val="24"/>
        </w:rPr>
        <w:t xml:space="preserve"> </w:t>
      </w:r>
      <w:proofErr w:type="spellStart"/>
      <w:r w:rsidR="00226562">
        <w:rPr>
          <w:rFonts w:ascii="Times New Roman" w:hAnsi="Times New Roman"/>
          <w:sz w:val="24"/>
        </w:rPr>
        <w:t>funkciu</w:t>
      </w:r>
      <w:proofErr w:type="spellEnd"/>
      <w:r>
        <w:rPr>
          <w:rFonts w:ascii="Times New Roman" w:hAnsi="Times New Roman"/>
          <w:sz w:val="24"/>
        </w:rPr>
        <w:t xml:space="preserve">: </w:t>
      </w:r>
      <w:r w:rsidR="0052757C">
        <w:rPr>
          <w:rFonts w:ascii="Times New Roman" w:hAnsi="Times New Roman"/>
          <w:sz w:val="24"/>
        </w:rPr>
        <w:t xml:space="preserve">9 </w:t>
      </w:r>
      <w:r>
        <w:rPr>
          <w:rFonts w:ascii="Times New Roman" w:hAnsi="Times New Roman"/>
          <w:sz w:val="24"/>
        </w:rPr>
        <w:t>(</w:t>
      </w:r>
      <w:r w:rsidR="00935610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 xml:space="preserve"> do NOT, 2 do </w:t>
      </w:r>
      <w:r w:rsidR="00C55CC6">
        <w:rPr>
          <w:rFonts w:ascii="Times New Roman" w:hAnsi="Times New Roman"/>
          <w:sz w:val="24"/>
        </w:rPr>
        <w:t>OR, 2 do OR</w:t>
      </w:r>
      <w:r>
        <w:rPr>
          <w:rFonts w:ascii="Times New Roman" w:hAnsi="Times New Roman"/>
          <w:sz w:val="24"/>
        </w:rPr>
        <w:t xml:space="preserve">, </w:t>
      </w:r>
      <w:r w:rsidR="00C55CC6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 xml:space="preserve"> do AND</w:t>
      </w:r>
      <w:r w:rsidR="00C55CC6">
        <w:rPr>
          <w:rFonts w:ascii="Times New Roman" w:hAnsi="Times New Roman"/>
          <w:sz w:val="24"/>
        </w:rPr>
        <w:t>)</w:t>
      </w:r>
    </w:p>
    <w:p w14:paraId="4EABD3EA" w14:textId="77777777" w:rsidR="00E86628" w:rsidRDefault="00E86628" w:rsidP="00E86628">
      <w:pPr>
        <w:pStyle w:val="PlainText"/>
        <w:tabs>
          <w:tab w:val="left" w:pos="426"/>
        </w:tabs>
        <w:rPr>
          <w:rFonts w:ascii="Times New Roman" w:hAnsi="Times New Roman"/>
          <w:sz w:val="24"/>
          <w:lang w:val="sk-SK"/>
        </w:rPr>
      </w:pPr>
    </w:p>
    <w:p w14:paraId="30EDA5C7" w14:textId="77777777" w:rsidR="00340BDE" w:rsidRDefault="00340BDE" w:rsidP="00340BDE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Sumár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obvodu</w:t>
      </w:r>
      <w:proofErr w:type="spellEnd"/>
      <w:r>
        <w:rPr>
          <w:rFonts w:ascii="Times New Roman" w:hAnsi="Times New Roman"/>
          <w:sz w:val="24"/>
        </w:rPr>
        <w:t>:</w:t>
      </w:r>
    </w:p>
    <w:p w14:paraId="27FDA11B" w14:textId="52840D7A" w:rsidR="00340BDE" w:rsidRDefault="00340BDE" w:rsidP="00340BDE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použitých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logických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členov</w:t>
      </w:r>
      <w:proofErr w:type="spellEnd"/>
      <w:r>
        <w:rPr>
          <w:rFonts w:ascii="Times New Roman" w:hAnsi="Times New Roman"/>
          <w:sz w:val="24"/>
        </w:rPr>
        <w:t xml:space="preserve">: </w:t>
      </w:r>
      <w:r w:rsidR="001A4856">
        <w:rPr>
          <w:rFonts w:ascii="Times New Roman" w:hAnsi="Times New Roman"/>
          <w:sz w:val="24"/>
        </w:rPr>
        <w:t>11</w:t>
      </w:r>
      <w:r>
        <w:rPr>
          <w:rFonts w:ascii="Times New Roman" w:hAnsi="Times New Roman"/>
          <w:sz w:val="24"/>
        </w:rPr>
        <w:t xml:space="preserve"> (</w:t>
      </w:r>
      <w:r w:rsidR="001A4856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>xNOT, 2xAND, 5xOR)</w:t>
      </w:r>
    </w:p>
    <w:p w14:paraId="33E8F2C6" w14:textId="57FEF854" w:rsidR="00340BDE" w:rsidRDefault="00340BDE" w:rsidP="00340BDE">
      <w:pPr>
        <w:pStyle w:val="PlainText"/>
        <w:tabs>
          <w:tab w:val="left" w:pos="426"/>
          <w:tab w:val="left" w:pos="3119"/>
        </w:tabs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Počet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vstupov</w:t>
      </w:r>
      <w:proofErr w:type="spellEnd"/>
      <w:r>
        <w:rPr>
          <w:rFonts w:ascii="Times New Roman" w:hAnsi="Times New Roman"/>
          <w:sz w:val="24"/>
        </w:rPr>
        <w:t xml:space="preserve"> pre </w:t>
      </w:r>
      <w:proofErr w:type="spellStart"/>
      <w:r>
        <w:rPr>
          <w:rFonts w:ascii="Times New Roman" w:hAnsi="Times New Roman"/>
          <w:sz w:val="24"/>
        </w:rPr>
        <w:t>logickú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funkciu</w:t>
      </w:r>
      <w:proofErr w:type="spellEnd"/>
      <w:r>
        <w:rPr>
          <w:rFonts w:ascii="Times New Roman" w:hAnsi="Times New Roman"/>
          <w:sz w:val="24"/>
        </w:rPr>
        <w:t xml:space="preserve">: </w:t>
      </w:r>
      <w:r w:rsidR="001A4856">
        <w:rPr>
          <w:rFonts w:ascii="Times New Roman" w:hAnsi="Times New Roman"/>
          <w:sz w:val="24"/>
        </w:rPr>
        <w:t>19</w:t>
      </w:r>
      <w:r>
        <w:rPr>
          <w:rFonts w:ascii="Times New Roman" w:hAnsi="Times New Roman"/>
          <w:sz w:val="24"/>
        </w:rPr>
        <w:t xml:space="preserve"> (</w:t>
      </w:r>
      <w:r w:rsidR="001A4856">
        <w:rPr>
          <w:rFonts w:ascii="Times New Roman" w:hAnsi="Times New Roman"/>
          <w:sz w:val="24"/>
        </w:rPr>
        <w:t>4</w:t>
      </w:r>
      <w:r>
        <w:rPr>
          <w:rFonts w:ascii="Times New Roman" w:hAnsi="Times New Roman"/>
          <w:sz w:val="24"/>
        </w:rPr>
        <w:t xml:space="preserve"> do NOT, </w:t>
      </w:r>
      <w:r w:rsidR="001A4856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 xml:space="preserve"> do </w:t>
      </w:r>
      <w:r w:rsidR="00670453"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z w:val="24"/>
        </w:rPr>
        <w:t xml:space="preserve">, </w:t>
      </w:r>
      <w:r w:rsidR="001A4856">
        <w:rPr>
          <w:rFonts w:ascii="Times New Roman" w:hAnsi="Times New Roman"/>
          <w:sz w:val="24"/>
        </w:rPr>
        <w:t>3</w:t>
      </w:r>
      <w:r>
        <w:rPr>
          <w:rFonts w:ascii="Times New Roman" w:hAnsi="Times New Roman"/>
          <w:sz w:val="24"/>
        </w:rPr>
        <w:t xml:space="preserve"> do </w:t>
      </w:r>
      <w:r w:rsidR="00670453"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z w:val="24"/>
        </w:rPr>
        <w:t xml:space="preserve">, 2 do </w:t>
      </w:r>
      <w:r w:rsidR="00670453"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z w:val="24"/>
        </w:rPr>
        <w:t xml:space="preserve">, 2 do </w:t>
      </w:r>
      <w:r w:rsidR="00670453">
        <w:rPr>
          <w:rFonts w:ascii="Times New Roman" w:hAnsi="Times New Roman"/>
          <w:sz w:val="24"/>
        </w:rPr>
        <w:t>OR</w:t>
      </w:r>
      <w:r>
        <w:rPr>
          <w:rFonts w:ascii="Times New Roman" w:hAnsi="Times New Roman"/>
          <w:sz w:val="24"/>
        </w:rPr>
        <w:t xml:space="preserve">, </w:t>
      </w:r>
      <w:r w:rsidR="001A4856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z w:val="24"/>
        </w:rPr>
        <w:t xml:space="preserve"> do AND</w:t>
      </w:r>
      <w:r w:rsidR="00214714">
        <w:rPr>
          <w:rFonts w:ascii="Times New Roman" w:hAnsi="Times New Roman"/>
          <w:sz w:val="24"/>
        </w:rPr>
        <w:t>, 3</w:t>
      </w:r>
      <w:r>
        <w:rPr>
          <w:rFonts w:ascii="Times New Roman" w:hAnsi="Times New Roman"/>
          <w:sz w:val="24"/>
        </w:rPr>
        <w:t xml:space="preserve"> do AND)</w:t>
      </w:r>
    </w:p>
    <w:p w14:paraId="59462725" w14:textId="77777777" w:rsidR="00691D68" w:rsidRDefault="00691D68">
      <w:pPr>
        <w:pStyle w:val="PlainText"/>
        <w:rPr>
          <w:rFonts w:ascii="Times New Roman" w:hAnsi="Times New Roman"/>
          <w:sz w:val="24"/>
          <w:lang w:val="sk-SK"/>
        </w:rPr>
      </w:pPr>
    </w:p>
    <w:p w14:paraId="56BA1A96" w14:textId="38EFDC42" w:rsidR="001E0597" w:rsidRPr="009A0CE2" w:rsidRDefault="00BF06DB" w:rsidP="009A0CE2">
      <w:pPr>
        <w:pStyle w:val="PlainText"/>
        <w:rPr>
          <w:rFonts w:ascii="Times New Roman" w:hAnsi="Times New Roman"/>
          <w:sz w:val="24"/>
          <w:lang w:val="sk-SK"/>
        </w:rPr>
      </w:pPr>
      <w:r>
        <w:rPr>
          <w:rFonts w:ascii="Times New Roman" w:hAnsi="Times New Roman"/>
          <w:sz w:val="24"/>
          <w:lang w:val="sk-SK"/>
        </w:rPr>
        <w:t>5) Zostavíme mapové zápisy funkcií, ktoré zodpovedajú výrazom Y a Z:</w:t>
      </w:r>
    </w:p>
    <w:p w14:paraId="3C9ACFB3" w14:textId="77777777" w:rsidR="001E0597" w:rsidRDefault="00CB3EA8">
      <w:pPr>
        <w:rPr>
          <w:i/>
          <w:sz w:val="24"/>
          <w:lang w:val="sk-SK"/>
        </w:rPr>
      </w:pPr>
      <w:r>
        <w:rPr>
          <w:lang w:val="sk-SK"/>
        </w:rPr>
      </w:r>
      <w:r>
        <w:rPr>
          <w:lang w:val="sk-SK"/>
        </w:rPr>
        <w:pict w14:anchorId="16C69231">
          <v:group id="_x0000_s1110" editas="canvas" style="width:469.85pt;height:501.9pt;mso-position-horizontal-relative:char;mso-position-vertical-relative:line" coordorigin="3740,-1559" coordsize="9397,10038">
            <o:lock v:ext="edit" aspectratio="t"/>
            <v:shape id="_x0000_s1111" type="#_x0000_t75" style="position:absolute;left:3740;top:-1559;width:9397;height:10038" o:preferrelative="f" strokecolor="#e5b8b7">
              <v:fill o:detectmouseclick="t"/>
              <v:path o:extrusionok="t" o:connecttype="none"/>
              <o:lock v:ext="edit" text="t"/>
            </v:shape>
            <v:shape id="_x0000_s1112" type="#_x0000_t202" style="position:absolute;left:3740;top:3326;width:4377;height:4890;visibility:visible;mso-height-percent:200;mso-height-percent:200;mso-width-relative:margin;mso-height-relative:margin" stroked="f">
              <v:textbox style="mso-fit-shape-to-text:t">
                <w:txbxContent>
                  <w:p w14:paraId="740C2152" w14:textId="77777777" w:rsidR="00222EF9" w:rsidRDefault="00222EF9" w:rsidP="001E0597"/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534"/>
                      <w:gridCol w:w="425"/>
                      <w:gridCol w:w="236"/>
                      <w:gridCol w:w="737"/>
                      <w:gridCol w:w="737"/>
                      <w:gridCol w:w="737"/>
                      <w:gridCol w:w="737"/>
                    </w:tblGrid>
                    <w:tr w:rsidR="00222EF9" w:rsidRPr="00256E0C" w14:paraId="191862F9" w14:textId="77777777" w:rsidTr="00BD0BF8">
                      <w:trPr>
                        <w:trHeight w:val="202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0672C52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611BFE0F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09EE6F1A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1B28F045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0C9646E9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gridSpan w:val="2"/>
                          <w:tcBorders>
                            <w:top w:val="nil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14:paraId="7C2B02D3" w14:textId="77777777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C</w:t>
                          </w:r>
                        </w:p>
                      </w:tc>
                    </w:tr>
                    <w:tr w:rsidR="00222EF9" w:rsidRPr="00256E0C" w14:paraId="784B9D2B" w14:textId="77777777" w:rsidTr="00BD0BF8">
                      <w:trPr>
                        <w:trHeight w:val="134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799A9EC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3D1896CE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735E2F08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7F3F29B5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gridSpan w:val="2"/>
                          <w:tcBorders>
                            <w:top w:val="nil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14:paraId="353002DC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 w:rsidRPr="00256E0C">
                            <w:rPr>
                              <w:sz w:val="28"/>
                              <w:szCs w:val="28"/>
                              <w:lang w:val="sk-SK"/>
                            </w:rPr>
                            <w:t xml:space="preserve">   </w:t>
                          </w: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D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0DEA8060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</w:tr>
                    <w:tr w:rsidR="00222EF9" w:rsidRPr="00256E0C" w14:paraId="086186B8" w14:textId="77777777" w:rsidTr="00BD0BF8">
                      <w:trPr>
                        <w:trHeight w:val="196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07D9609A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395BAFAA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0D6EDDAF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14:paraId="713B3CA4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</w:tcPr>
                        <w:p w14:paraId="08925704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</w:tcPr>
                        <w:p w14:paraId="7120FC9B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14:paraId="1987C371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</w:tr>
                    <w:tr w:rsidR="00222EF9" w:rsidRPr="00256E0C" w14:paraId="43EB3DAD" w14:textId="77777777" w:rsidTr="00BD0BF8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079EAF5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00376FA1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</w:tcBorders>
                          <w:shd w:val="clear" w:color="auto" w:fill="auto"/>
                        </w:tcPr>
                        <w:p w14:paraId="69C236EC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5AC1E7DB" w14:textId="77777777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5BE8A8E7" w14:textId="2D90E389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07A498C9" w14:textId="77777777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50861BF4" w14:textId="065CC657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</w:tr>
                    <w:tr w:rsidR="00222EF9" w:rsidRPr="00256E0C" w14:paraId="528EF775" w14:textId="77777777" w:rsidTr="00BD0BF8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2A9EE1D" w14:textId="77777777" w:rsidR="00222EF9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3C20A753" w14:textId="77777777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B</w:t>
                          </w: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single" w:sz="8" w:space="0" w:color="auto"/>
                            <w:bottom w:val="nil"/>
                          </w:tcBorders>
                          <w:shd w:val="clear" w:color="auto" w:fill="auto"/>
                        </w:tcPr>
                        <w:p w14:paraId="4BBFFE5B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1F8DD5C8" w14:textId="77777777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1F4F22A4" w14:textId="13874176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39F09DE8" w14:textId="77777777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5EE6AD30" w14:textId="7A860CEE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</w:tr>
                    <w:tr w:rsidR="00222EF9" w:rsidRPr="00256E0C" w14:paraId="19A5DD1B" w14:textId="77777777" w:rsidTr="00BD0BF8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</w:tcPr>
                        <w:p w14:paraId="51B8285B" w14:textId="77777777" w:rsidR="00222EF9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20F117A2" w14:textId="77777777" w:rsidR="00222EF9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single" w:sz="8" w:space="0" w:color="auto"/>
                            <w:bottom w:val="nil"/>
                          </w:tcBorders>
                          <w:shd w:val="clear" w:color="auto" w:fill="auto"/>
                        </w:tcPr>
                        <w:p w14:paraId="5C245CE5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7A0C9C1F" w14:textId="77777777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50CE56C9" w14:textId="7D830F0A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16E42ADF" w14:textId="77777777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4A4D7C49" w14:textId="51F227AD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</w:tr>
                    <w:tr w:rsidR="00222EF9" w:rsidRPr="00256E0C" w14:paraId="36D8FE17" w14:textId="77777777" w:rsidTr="00BD0BF8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</w:tcPr>
                        <w:p w14:paraId="0B200D75" w14:textId="77777777" w:rsidR="00222EF9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A</w:t>
                          </w: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vAlign w:val="center"/>
                        </w:tcPr>
                        <w:p w14:paraId="67B10144" w14:textId="77777777" w:rsidR="00222EF9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</w:tcBorders>
                          <w:shd w:val="clear" w:color="auto" w:fill="auto"/>
                        </w:tcPr>
                        <w:p w14:paraId="0C8A7DA6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38030B05" w14:textId="77777777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67CA7DC1" w14:textId="46D92A53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5E474521" w14:textId="77777777" w:rsidR="00222EF9" w:rsidRPr="00256E0C" w:rsidRDefault="00222EF9" w:rsidP="000D748F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6F33F208" w14:textId="70E5DA99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</w:tr>
                  </w:tbl>
                  <w:p w14:paraId="3D988276" w14:textId="77777777" w:rsidR="00222EF9" w:rsidRDefault="00222EF9" w:rsidP="001E0597"/>
                  <w:p w14:paraId="1ED1B4FF" w14:textId="77777777" w:rsidR="00222EF9" w:rsidRPr="00573843" w:rsidRDefault="00222EF9" w:rsidP="001E0597">
                    <w:pPr>
                      <w:rPr>
                        <w:sz w:val="28"/>
                        <w:szCs w:val="28"/>
                      </w:rPr>
                    </w:pPr>
                    <w:r>
                      <w:tab/>
                    </w:r>
                    <w:r>
                      <w:tab/>
                    </w:r>
                    <w:r>
                      <w:tab/>
                    </w:r>
                    <w:r w:rsidRPr="00573843">
                      <w:rPr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sz w:val="28"/>
                        <w:szCs w:val="28"/>
                      </w:rPr>
                      <w:t>Z</w:t>
                    </w:r>
                  </w:p>
                </w:txbxContent>
              </v:textbox>
            </v:shape>
            <v:shape id="_x0000_s1113" type="#_x0000_t13" style="position:absolute;left:8351;top:5664;width:711;height:299"/>
            <v:shape id="_x0000_s1114" type="#_x0000_t202" style="position:absolute;left:9175;top:4437;width:3841;height:3416;visibility:visible;mso-width-percent:400;mso-height-percent:200;mso-width-percent:400;mso-height-percent:200;mso-width-relative:margin;mso-height-relative:margin" stroked="f">
              <v:textbox style="mso-fit-shape-to-text:t">
                <w:txbxContent>
                  <w:p w14:paraId="5EFB5BFF" w14:textId="77777777" w:rsidR="00222EF9" w:rsidRDefault="00222EF9" w:rsidP="001E0597"/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675"/>
                      <w:gridCol w:w="236"/>
                      <w:gridCol w:w="737"/>
                      <w:gridCol w:w="737"/>
                      <w:gridCol w:w="737"/>
                      <w:gridCol w:w="737"/>
                    </w:tblGrid>
                    <w:tr w:rsidR="00222EF9" w:rsidRPr="00256E0C" w14:paraId="1528D17A" w14:textId="77777777" w:rsidTr="00256E0C">
                      <w:trPr>
                        <w:trHeight w:val="202"/>
                      </w:trPr>
                      <w:tc>
                        <w:tcPr>
                          <w:tcW w:w="67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6C051C2D" w14:textId="77777777" w:rsidR="00222EF9" w:rsidRPr="00256E0C" w:rsidRDefault="00222EF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1B16E2AF" w14:textId="77777777" w:rsidR="00222EF9" w:rsidRPr="00256E0C" w:rsidRDefault="00222EF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5803229F" w14:textId="77777777" w:rsidR="00222EF9" w:rsidRPr="00256E0C" w:rsidRDefault="00222EF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0B541FCE" w14:textId="77777777" w:rsidR="00222EF9" w:rsidRPr="00256E0C" w:rsidRDefault="00222EF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1474" w:type="dxa"/>
                          <w:gridSpan w:val="2"/>
                          <w:tcBorders>
                            <w:top w:val="nil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14:paraId="3554E6D9" w14:textId="77777777" w:rsidR="00222EF9" w:rsidRPr="00256E0C" w:rsidRDefault="00222EF9" w:rsidP="00256E0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C</w:t>
                          </w:r>
                        </w:p>
                      </w:tc>
                    </w:tr>
                    <w:tr w:rsidR="00222EF9" w:rsidRPr="00256E0C" w14:paraId="7C0D6CF9" w14:textId="77777777" w:rsidTr="00256E0C">
                      <w:trPr>
                        <w:trHeight w:val="134"/>
                      </w:trPr>
                      <w:tc>
                        <w:tcPr>
                          <w:tcW w:w="67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59F8E31A" w14:textId="77777777" w:rsidR="00222EF9" w:rsidRPr="00256E0C" w:rsidRDefault="00222EF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3C2D359C" w14:textId="77777777" w:rsidR="00222EF9" w:rsidRPr="00256E0C" w:rsidRDefault="00222EF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2D6E815B" w14:textId="77777777" w:rsidR="00222EF9" w:rsidRPr="00256E0C" w:rsidRDefault="00222EF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1474" w:type="dxa"/>
                          <w:gridSpan w:val="2"/>
                          <w:tcBorders>
                            <w:top w:val="nil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14:paraId="0365582E" w14:textId="77777777" w:rsidR="00222EF9" w:rsidRPr="00256E0C" w:rsidRDefault="00222EF9" w:rsidP="000D748F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 w:rsidRPr="00256E0C">
                            <w:rPr>
                              <w:sz w:val="28"/>
                              <w:szCs w:val="28"/>
                              <w:lang w:val="sk-SK"/>
                            </w:rPr>
                            <w:t xml:space="preserve">   </w:t>
                          </w: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D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61F48133" w14:textId="77777777" w:rsidR="00222EF9" w:rsidRPr="00256E0C" w:rsidRDefault="00222EF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</w:tr>
                    <w:tr w:rsidR="00222EF9" w:rsidRPr="00256E0C" w14:paraId="014B17FF" w14:textId="77777777" w:rsidTr="00256E0C">
                      <w:trPr>
                        <w:trHeight w:val="196"/>
                      </w:trPr>
                      <w:tc>
                        <w:tcPr>
                          <w:tcW w:w="67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2A1A786E" w14:textId="77777777" w:rsidR="00222EF9" w:rsidRPr="00256E0C" w:rsidRDefault="00222EF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548AE40F" w14:textId="77777777" w:rsidR="00222EF9" w:rsidRPr="00256E0C" w:rsidRDefault="00222EF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14:paraId="6F5BF3F4" w14:textId="77777777" w:rsidR="00222EF9" w:rsidRPr="00256E0C" w:rsidRDefault="00222EF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</w:tcPr>
                        <w:p w14:paraId="35AAD60C" w14:textId="77777777" w:rsidR="00222EF9" w:rsidRPr="00256E0C" w:rsidRDefault="00222EF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</w:tcPr>
                        <w:p w14:paraId="75E24E51" w14:textId="77777777" w:rsidR="00222EF9" w:rsidRPr="00256E0C" w:rsidRDefault="00222EF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14:paraId="05E36FF7" w14:textId="77777777" w:rsidR="00222EF9" w:rsidRPr="00256E0C" w:rsidRDefault="00222EF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</w:tr>
                    <w:tr w:rsidR="00222EF9" w:rsidRPr="00256E0C" w14:paraId="1E263FF0" w14:textId="77777777" w:rsidTr="00256E0C">
                      <w:trPr>
                        <w:trHeight w:hRule="exact" w:val="737"/>
                      </w:trPr>
                      <w:tc>
                        <w:tcPr>
                          <w:tcW w:w="67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38E44D21" w14:textId="77777777" w:rsidR="00222EF9" w:rsidRPr="00256E0C" w:rsidRDefault="00222EF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</w:tcBorders>
                          <w:shd w:val="clear" w:color="auto" w:fill="auto"/>
                        </w:tcPr>
                        <w:p w14:paraId="296FCD5F" w14:textId="77777777" w:rsidR="00222EF9" w:rsidRPr="00256E0C" w:rsidRDefault="00222EF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41268769" w14:textId="77777777" w:rsidR="00222EF9" w:rsidRPr="00256E0C" w:rsidRDefault="00222EF9" w:rsidP="00256E0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7E258F12" w14:textId="7541FD42" w:rsidR="00222EF9" w:rsidRPr="00256E0C" w:rsidRDefault="00222EF9" w:rsidP="00B85426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01EEB422" w14:textId="77777777" w:rsidR="00222EF9" w:rsidRPr="00256E0C" w:rsidRDefault="00222EF9" w:rsidP="00256E0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3D8122F1" w14:textId="052A7009" w:rsidR="00222EF9" w:rsidRPr="00256E0C" w:rsidRDefault="00222EF9" w:rsidP="00256E0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</w:tr>
                    <w:tr w:rsidR="00222EF9" w:rsidRPr="00256E0C" w14:paraId="24D0C2F2" w14:textId="77777777" w:rsidTr="00256E0C">
                      <w:trPr>
                        <w:trHeight w:hRule="exact" w:val="737"/>
                      </w:trPr>
                      <w:tc>
                        <w:tcPr>
                          <w:tcW w:w="675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3C6F9023" w14:textId="77777777" w:rsidR="00222EF9" w:rsidRPr="00256E0C" w:rsidRDefault="00222EF9" w:rsidP="002A67F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B</w:t>
                          </w: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single" w:sz="8" w:space="0" w:color="auto"/>
                            <w:bottom w:val="nil"/>
                          </w:tcBorders>
                          <w:shd w:val="clear" w:color="auto" w:fill="auto"/>
                        </w:tcPr>
                        <w:p w14:paraId="1EF9602A" w14:textId="77777777" w:rsidR="00222EF9" w:rsidRPr="00256E0C" w:rsidRDefault="00222EF9" w:rsidP="00256E0C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5FEAEFBE" w14:textId="77777777" w:rsidR="00222EF9" w:rsidRPr="00256E0C" w:rsidRDefault="00222EF9" w:rsidP="00256E0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52FC269C" w14:textId="2A8A9A5A" w:rsidR="00222EF9" w:rsidRPr="00256E0C" w:rsidRDefault="00222EF9" w:rsidP="00256E0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2E621FAA" w14:textId="77777777" w:rsidR="00222EF9" w:rsidRPr="00256E0C" w:rsidRDefault="00222EF9" w:rsidP="00256E0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0565934E" w14:textId="7C2F6A9F" w:rsidR="00222EF9" w:rsidRPr="00256E0C" w:rsidRDefault="00222EF9" w:rsidP="00256E0C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</w:tr>
                  </w:tbl>
                  <w:p w14:paraId="77D38CCF" w14:textId="77777777" w:rsidR="00222EF9" w:rsidRDefault="00222EF9" w:rsidP="001E0597"/>
                  <w:p w14:paraId="09CDEBAC" w14:textId="77777777" w:rsidR="00222EF9" w:rsidRPr="00B85426" w:rsidRDefault="00222EF9" w:rsidP="001E0597">
                    <w:pPr>
                      <w:rPr>
                        <w:sz w:val="28"/>
                        <w:szCs w:val="28"/>
                      </w:rPr>
                    </w:pPr>
                    <w:r>
                      <w:t xml:space="preserve">                                            </w:t>
                    </w:r>
                    <w:r>
                      <w:rPr>
                        <w:sz w:val="28"/>
                        <w:szCs w:val="28"/>
                      </w:rPr>
                      <w:t>Z</w:t>
                    </w:r>
                  </w:p>
                </w:txbxContent>
              </v:textbox>
            </v:shape>
            <v:shape id="_x0000_s1115" type="#_x0000_t202" style="position:absolute;left:3740;top:-1559;width:4377;height:4890;visibility:visible;mso-height-percent:200;mso-height-percent:200;mso-width-relative:margin;mso-height-relative:margin" stroked="f">
              <v:textbox style="mso-fit-shape-to-text:t">
                <w:txbxContent>
                  <w:p w14:paraId="3A6B3CC4" w14:textId="77777777" w:rsidR="00222EF9" w:rsidRDefault="00222EF9" w:rsidP="001E0597"/>
                  <w:tbl>
                    <w:tblPr>
                      <w:tblW w:w="0" w:type="auto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Look w:val="04A0" w:firstRow="1" w:lastRow="0" w:firstColumn="1" w:lastColumn="0" w:noHBand="0" w:noVBand="1"/>
                    </w:tblPr>
                    <w:tblGrid>
                      <w:gridCol w:w="534"/>
                      <w:gridCol w:w="425"/>
                      <w:gridCol w:w="236"/>
                      <w:gridCol w:w="737"/>
                      <w:gridCol w:w="737"/>
                      <w:gridCol w:w="737"/>
                      <w:gridCol w:w="737"/>
                    </w:tblGrid>
                    <w:tr w:rsidR="00222EF9" w:rsidRPr="00256E0C" w14:paraId="11CAD8F9" w14:textId="77777777" w:rsidTr="00BD0BF8">
                      <w:trPr>
                        <w:trHeight w:val="202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F070664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0B8D0658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3C39138B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74AF9076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0E45FE53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gridSpan w:val="2"/>
                          <w:tcBorders>
                            <w:top w:val="nil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14:paraId="2E3A6895" w14:textId="77777777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C</w:t>
                          </w:r>
                        </w:p>
                      </w:tc>
                    </w:tr>
                    <w:tr w:rsidR="00222EF9" w:rsidRPr="00256E0C" w14:paraId="2CCB7983" w14:textId="77777777" w:rsidTr="00BD0BF8">
                      <w:trPr>
                        <w:trHeight w:val="134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2DF28ED1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4D5DB0E8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1E588AFA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45D8525D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gridSpan w:val="2"/>
                          <w:tcBorders>
                            <w:top w:val="nil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  <w:vAlign w:val="bottom"/>
                        </w:tcPr>
                        <w:p w14:paraId="16DCA6CF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 w:rsidRPr="00256E0C">
                            <w:rPr>
                              <w:sz w:val="28"/>
                              <w:szCs w:val="28"/>
                              <w:lang w:val="sk-SK"/>
                            </w:rPr>
                            <w:t xml:space="preserve">   </w:t>
                          </w: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D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29F811B1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</w:tr>
                    <w:tr w:rsidR="00222EF9" w:rsidRPr="00256E0C" w14:paraId="64D767C5" w14:textId="77777777" w:rsidTr="00BD0BF8">
                      <w:trPr>
                        <w:trHeight w:val="196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150151A3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6EA592C8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60FD082D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14:paraId="662F9A8F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</w:tcPr>
                        <w:p w14:paraId="4B495596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  <w:left w:val="nil"/>
                            <w:bottom w:val="single" w:sz="8" w:space="0" w:color="auto"/>
                            <w:right w:val="nil"/>
                          </w:tcBorders>
                          <w:shd w:val="clear" w:color="auto" w:fill="auto"/>
                        </w:tcPr>
                        <w:p w14:paraId="57653C13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tcBorders>
                            <w:top w:val="nil"/>
                            <w:left w:val="nil"/>
                            <w:right w:val="nil"/>
                          </w:tcBorders>
                          <w:shd w:val="clear" w:color="auto" w:fill="auto"/>
                        </w:tcPr>
                        <w:p w14:paraId="61BE83E9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</w:tr>
                    <w:tr w:rsidR="00222EF9" w:rsidRPr="00256E0C" w14:paraId="7C4E041F" w14:textId="77777777" w:rsidTr="00BD0BF8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36B4E083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</w:tcPr>
                        <w:p w14:paraId="5415C34D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</w:tcBorders>
                          <w:shd w:val="clear" w:color="auto" w:fill="auto"/>
                        </w:tcPr>
                        <w:p w14:paraId="61F24646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267EDB73" w14:textId="0CB8BC98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6BB59375" w14:textId="38D0D843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tcBorders>
                            <w:top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2FE6D0B0" w14:textId="6F26C97E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44E0BA0B" w14:textId="77777777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</w:tr>
                    <w:tr w:rsidR="00222EF9" w:rsidRPr="00256E0C" w14:paraId="2845E709" w14:textId="77777777" w:rsidTr="00BD0BF8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</w:tcPr>
                        <w:p w14:paraId="58010814" w14:textId="77777777" w:rsidR="00222EF9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3A9FD9FB" w14:textId="77777777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B</w:t>
                          </w: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single" w:sz="8" w:space="0" w:color="auto"/>
                            <w:bottom w:val="nil"/>
                          </w:tcBorders>
                          <w:shd w:val="clear" w:color="auto" w:fill="auto"/>
                        </w:tcPr>
                        <w:p w14:paraId="217A4F8C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6C4A6DC5" w14:textId="5D915CC2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7E621C71" w14:textId="77777777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14EA2140" w14:textId="22096354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750A5403" w14:textId="77777777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</w:tr>
                    <w:tr w:rsidR="00222EF9" w:rsidRPr="00256E0C" w14:paraId="48262262" w14:textId="77777777" w:rsidTr="00BD0BF8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</w:tcPr>
                        <w:p w14:paraId="1CBD0622" w14:textId="77777777" w:rsidR="00222EF9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  <w:shd w:val="clear" w:color="auto" w:fill="auto"/>
                          <w:vAlign w:val="center"/>
                        </w:tcPr>
                        <w:p w14:paraId="1AA1133B" w14:textId="77777777" w:rsidR="00222EF9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single" w:sz="8" w:space="0" w:color="auto"/>
                            <w:bottom w:val="nil"/>
                          </w:tcBorders>
                          <w:shd w:val="clear" w:color="auto" w:fill="auto"/>
                        </w:tcPr>
                        <w:p w14:paraId="306B7FD9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27147143" w14:textId="77777777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5649F17A" w14:textId="3A54BC03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6DC1C2DD" w14:textId="77777777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3D5D878E" w14:textId="77777777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</w:tr>
                    <w:tr w:rsidR="00222EF9" w:rsidRPr="00256E0C" w14:paraId="3033A6F9" w14:textId="77777777" w:rsidTr="00BD0BF8">
                      <w:trPr>
                        <w:cantSplit/>
                        <w:trHeight w:hRule="exact" w:val="737"/>
                      </w:trPr>
                      <w:tc>
                        <w:tcPr>
                          <w:tcW w:w="534" w:type="dxa"/>
                          <w:tcBorders>
                            <w:top w:val="nil"/>
                            <w:left w:val="nil"/>
                            <w:bottom w:val="nil"/>
                            <w:right w:val="single" w:sz="8" w:space="0" w:color="auto"/>
                          </w:tcBorders>
                        </w:tcPr>
                        <w:p w14:paraId="7A01F499" w14:textId="77777777" w:rsidR="00222EF9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A</w:t>
                          </w:r>
                        </w:p>
                      </w:tc>
                      <w:tc>
                        <w:tcPr>
                          <w:tcW w:w="42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vAlign w:val="center"/>
                        </w:tcPr>
                        <w:p w14:paraId="38117A1C" w14:textId="77777777" w:rsidR="00222EF9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236" w:type="dxa"/>
                          <w:tcBorders>
                            <w:top w:val="nil"/>
                            <w:left w:val="nil"/>
                            <w:bottom w:val="nil"/>
                          </w:tcBorders>
                          <w:shd w:val="clear" w:color="auto" w:fill="auto"/>
                        </w:tcPr>
                        <w:p w14:paraId="118646A3" w14:textId="77777777" w:rsidR="00222EF9" w:rsidRPr="00256E0C" w:rsidRDefault="00222EF9" w:rsidP="00BD0BF8">
                          <w:pPr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6750931C" w14:textId="549F9936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19288658" w14:textId="77777777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0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42B6AA65" w14:textId="7C6789C8" w:rsidR="00222EF9" w:rsidRPr="00256E0C" w:rsidRDefault="00222EF9" w:rsidP="000D748F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  <w:tc>
                        <w:tcPr>
                          <w:tcW w:w="737" w:type="dxa"/>
                          <w:shd w:val="clear" w:color="auto" w:fill="auto"/>
                          <w:vAlign w:val="center"/>
                        </w:tcPr>
                        <w:p w14:paraId="74B3C904" w14:textId="77777777" w:rsidR="00222EF9" w:rsidRPr="00256E0C" w:rsidRDefault="00222EF9" w:rsidP="00BD0BF8">
                          <w:pPr>
                            <w:jc w:val="center"/>
                            <w:rPr>
                              <w:sz w:val="28"/>
                              <w:szCs w:val="28"/>
                              <w:lang w:val="sk-SK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sk-SK"/>
                            </w:rPr>
                            <w:t>1</w:t>
                          </w:r>
                        </w:p>
                      </w:tc>
                    </w:tr>
                  </w:tbl>
                  <w:p w14:paraId="4899767F" w14:textId="77777777" w:rsidR="00222EF9" w:rsidRDefault="00222EF9" w:rsidP="001E0597"/>
                  <w:p w14:paraId="4263D063" w14:textId="77777777" w:rsidR="00222EF9" w:rsidRPr="00573843" w:rsidRDefault="00222EF9" w:rsidP="001E0597">
                    <w:pPr>
                      <w:rPr>
                        <w:sz w:val="28"/>
                        <w:szCs w:val="28"/>
                      </w:rPr>
                    </w:pPr>
                    <w:r>
                      <w:tab/>
                    </w:r>
                    <w:r>
                      <w:tab/>
                    </w:r>
                    <w:r>
                      <w:tab/>
                    </w:r>
                    <w:r w:rsidRPr="00573843">
                      <w:rPr>
                        <w:sz w:val="28"/>
                        <w:szCs w:val="28"/>
                      </w:rPr>
                      <w:t xml:space="preserve">  </w:t>
                    </w:r>
                    <w:r>
                      <w:rPr>
                        <w:sz w:val="28"/>
                        <w:szCs w:val="28"/>
                      </w:rPr>
                      <w:t>Y</w:t>
                    </w:r>
                  </w:p>
                </w:txbxContent>
              </v:textbox>
            </v:shape>
            <w10:wrap anchorx="margin" anchory="margin"/>
            <w10:anchorlock/>
          </v:group>
        </w:pict>
      </w:r>
      <w:r>
        <w:rPr>
          <w:i/>
          <w:noProof/>
          <w:sz w:val="24"/>
          <w:lang w:val="sk-SK" w:eastAsia="sk-SK"/>
        </w:rPr>
        <w:pict w14:anchorId="5AE31CFE">
          <v:shape id="_x0000_s1109" type="#_x0000_t202" style="position:absolute;margin-left:0;margin-top:0;width:218.85pt;height:244.5pt;z-index:-251651072;visibility:visible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14:paraId="0EA47039" w14:textId="77777777" w:rsidR="00222EF9" w:rsidRDefault="00222EF9" w:rsidP="001E0597"/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4"/>
                    <w:gridCol w:w="425"/>
                    <w:gridCol w:w="236"/>
                    <w:gridCol w:w="737"/>
                    <w:gridCol w:w="737"/>
                    <w:gridCol w:w="737"/>
                    <w:gridCol w:w="737"/>
                  </w:tblGrid>
                  <w:tr w:rsidR="00222EF9" w:rsidRPr="00256E0C" w14:paraId="65184DBB" w14:textId="77777777" w:rsidTr="00BD0BF8">
                    <w:trPr>
                      <w:trHeight w:val="202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5571E7E3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DD9DD9D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A1783F5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32E497C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1C60113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vAlign w:val="bottom"/>
                      </w:tcPr>
                      <w:p w14:paraId="34240674" w14:textId="77777777" w:rsidR="00222EF9" w:rsidRPr="00256E0C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C</w:t>
                        </w:r>
                      </w:p>
                    </w:tc>
                  </w:tr>
                  <w:tr w:rsidR="00222EF9" w:rsidRPr="00256E0C" w14:paraId="54128BDB" w14:textId="77777777" w:rsidTr="00BD0BF8">
                    <w:trPr>
                      <w:trHeight w:val="134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706AE49C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FD1212B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4F24910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DE9A780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vAlign w:val="bottom"/>
                      </w:tcPr>
                      <w:p w14:paraId="07CBDEA7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 w:rsidRPr="00256E0C">
                          <w:rPr>
                            <w:sz w:val="28"/>
                            <w:szCs w:val="28"/>
                            <w:lang w:val="sk-SK"/>
                          </w:rPr>
                          <w:t xml:space="preserve">   </w:t>
                        </w: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D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329579A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</w:tr>
                  <w:tr w:rsidR="00222EF9" w:rsidRPr="00256E0C" w14:paraId="3CDE308C" w14:textId="77777777" w:rsidTr="00BD0BF8">
                    <w:trPr>
                      <w:trHeight w:val="196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68C3363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B9C4D36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64AC7D7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auto"/>
                      </w:tcPr>
                      <w:p w14:paraId="1DE157ED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</w:tcPr>
                      <w:p w14:paraId="68F6EA40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</w:tcPr>
                      <w:p w14:paraId="63857A35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auto"/>
                      </w:tcPr>
                      <w:p w14:paraId="12AE1EBF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</w:tr>
                  <w:tr w:rsidR="00222EF9" w:rsidRPr="00256E0C" w14:paraId="2D545BEE" w14:textId="77777777" w:rsidTr="00BD0BF8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32F93650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DA57188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auto"/>
                      </w:tcPr>
                      <w:p w14:paraId="6F013968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1D04442B" w14:textId="77777777" w:rsidR="00222EF9" w:rsidRPr="00256E0C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14:paraId="47B7E2FD" w14:textId="77777777" w:rsidR="00222EF9" w:rsidRPr="00256E0C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14:paraId="748BD4AE" w14:textId="77777777" w:rsidR="00222EF9" w:rsidRPr="00256E0C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336B1012" w14:textId="77777777" w:rsidR="00222EF9" w:rsidRPr="00256E0C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1</w:t>
                        </w:r>
                      </w:p>
                    </w:tc>
                  </w:tr>
                  <w:tr w:rsidR="00222EF9" w:rsidRPr="00256E0C" w14:paraId="75D80CD7" w14:textId="77777777" w:rsidTr="00BD0BF8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85787B0" w14:textId="77777777" w:rsidR="00222EF9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14:paraId="70FD36B0" w14:textId="77777777" w:rsidR="00222EF9" w:rsidRPr="00256E0C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B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8" w:space="0" w:color="auto"/>
                          <w:bottom w:val="nil"/>
                        </w:tcBorders>
                        <w:shd w:val="clear" w:color="auto" w:fill="auto"/>
                      </w:tcPr>
                      <w:p w14:paraId="3D27F047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4039B4D3" w14:textId="77777777" w:rsidR="00222EF9" w:rsidRPr="00256E0C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00DAE51D" w14:textId="77777777" w:rsidR="00222EF9" w:rsidRPr="00256E0C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68943092" w14:textId="77777777" w:rsidR="00222EF9" w:rsidRPr="00256E0C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1818433C" w14:textId="77777777" w:rsidR="00222EF9" w:rsidRPr="00256E0C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1</w:t>
                        </w:r>
                      </w:p>
                    </w:tc>
                  </w:tr>
                  <w:tr w:rsidR="00222EF9" w:rsidRPr="00256E0C" w14:paraId="2C1D3712" w14:textId="77777777" w:rsidTr="00BD0BF8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</w:tcPr>
                      <w:p w14:paraId="7C718F36" w14:textId="77777777" w:rsidR="00222EF9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14:paraId="2B8FF53E" w14:textId="77777777" w:rsidR="00222EF9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8" w:space="0" w:color="auto"/>
                          <w:bottom w:val="nil"/>
                        </w:tcBorders>
                        <w:shd w:val="clear" w:color="auto" w:fill="auto"/>
                      </w:tcPr>
                      <w:p w14:paraId="4CC01148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7F63D51D" w14:textId="77777777" w:rsidR="00222EF9" w:rsidRPr="00256E0C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33F3B132" w14:textId="77777777" w:rsidR="00222EF9" w:rsidRPr="00256E0C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26E1A827" w14:textId="77777777" w:rsidR="00222EF9" w:rsidRPr="00256E0C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39FCA39B" w14:textId="77777777" w:rsidR="00222EF9" w:rsidRPr="00256E0C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1</w:t>
                        </w:r>
                      </w:p>
                    </w:tc>
                  </w:tr>
                  <w:tr w:rsidR="00222EF9" w:rsidRPr="00256E0C" w14:paraId="6BDB9FC7" w14:textId="77777777" w:rsidTr="00BD0BF8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</w:tcPr>
                      <w:p w14:paraId="77D66522" w14:textId="77777777" w:rsidR="00222EF9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A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76F2C102" w14:textId="77777777" w:rsidR="00222EF9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auto"/>
                      </w:tcPr>
                      <w:p w14:paraId="59E36D13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04DC5BC8" w14:textId="77777777" w:rsidR="00222EF9" w:rsidRPr="00256E0C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14B9AE06" w14:textId="77777777" w:rsidR="00222EF9" w:rsidRPr="00256E0C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3255CFA8" w14:textId="77777777" w:rsidR="00222EF9" w:rsidRPr="00256E0C" w:rsidRDefault="00222EF9" w:rsidP="000D748F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210C31B5" w14:textId="77777777" w:rsidR="00222EF9" w:rsidRPr="00256E0C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1</w:t>
                        </w:r>
                      </w:p>
                    </w:tc>
                  </w:tr>
                </w:tbl>
                <w:p w14:paraId="638D89E1" w14:textId="77777777" w:rsidR="00222EF9" w:rsidRDefault="00222EF9" w:rsidP="001E0597"/>
                <w:p w14:paraId="47EF6EDB" w14:textId="77777777" w:rsidR="00222EF9" w:rsidRPr="00573843" w:rsidRDefault="00222EF9" w:rsidP="001E0597">
                  <w:pPr>
                    <w:rPr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573843">
                    <w:rPr>
                      <w:sz w:val="28"/>
                      <w:szCs w:val="28"/>
                    </w:rPr>
                    <w:t xml:space="preserve">  </w:t>
                  </w:r>
                  <w:r>
                    <w:rPr>
                      <w:sz w:val="28"/>
                      <w:szCs w:val="28"/>
                    </w:rPr>
                    <w:t>Y</w:t>
                  </w:r>
                </w:p>
              </w:txbxContent>
            </v:textbox>
          </v:shape>
        </w:pict>
      </w:r>
      <w:r>
        <w:rPr>
          <w:i/>
          <w:noProof/>
          <w:sz w:val="24"/>
          <w:lang w:val="sk-SK" w:eastAsia="sk-SK"/>
        </w:rPr>
        <w:pict w14:anchorId="55DC2925">
          <v:shape id="_x0000_s1108" type="#_x0000_t202" style="position:absolute;margin-left:271.75pt;margin-top:299.8pt;width:192.05pt;height:170.8pt;z-index:-251652096;visibility:visible;mso-width-percent:400;mso-height-percent:200;mso-position-horizontal-relative:text;mso-position-vertical-relative:text;mso-width-percent:400;mso-height-percent:200;mso-width-relative:margin;mso-height-relative:margin" stroked="f">
            <v:textbox style="mso-fit-shape-to-text:t">
              <w:txbxContent>
                <w:p w14:paraId="1134CFA8" w14:textId="77777777" w:rsidR="00222EF9" w:rsidRDefault="00222EF9" w:rsidP="001E0597"/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75"/>
                    <w:gridCol w:w="236"/>
                    <w:gridCol w:w="737"/>
                    <w:gridCol w:w="737"/>
                    <w:gridCol w:w="737"/>
                    <w:gridCol w:w="737"/>
                  </w:tblGrid>
                  <w:tr w:rsidR="00222EF9" w:rsidRPr="00256E0C" w14:paraId="77A3EDFF" w14:textId="77777777" w:rsidTr="00256E0C">
                    <w:trPr>
                      <w:trHeight w:val="202"/>
                    </w:trPr>
                    <w:tc>
                      <w:tcPr>
                        <w:tcW w:w="6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20F0E30" w14:textId="77777777" w:rsidR="00222EF9" w:rsidRPr="00256E0C" w:rsidRDefault="00222EF9" w:rsidP="00256E0C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6A01D16" w14:textId="77777777" w:rsidR="00222EF9" w:rsidRPr="00256E0C" w:rsidRDefault="00222EF9" w:rsidP="00256E0C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78879B5" w14:textId="77777777" w:rsidR="00222EF9" w:rsidRPr="00256E0C" w:rsidRDefault="00222EF9" w:rsidP="00256E0C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9B1EEBE" w14:textId="77777777" w:rsidR="00222EF9" w:rsidRPr="00256E0C" w:rsidRDefault="00222EF9" w:rsidP="00256E0C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1474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vAlign w:val="bottom"/>
                      </w:tcPr>
                      <w:p w14:paraId="1A20CEA2" w14:textId="77777777" w:rsidR="00222EF9" w:rsidRPr="00256E0C" w:rsidRDefault="00222EF9" w:rsidP="00256E0C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C</w:t>
                        </w:r>
                      </w:p>
                    </w:tc>
                  </w:tr>
                  <w:tr w:rsidR="00222EF9" w:rsidRPr="00256E0C" w14:paraId="11158C5B" w14:textId="77777777" w:rsidTr="00256E0C">
                    <w:trPr>
                      <w:trHeight w:val="134"/>
                    </w:trPr>
                    <w:tc>
                      <w:tcPr>
                        <w:tcW w:w="6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6EE44F9" w14:textId="77777777" w:rsidR="00222EF9" w:rsidRPr="00256E0C" w:rsidRDefault="00222EF9" w:rsidP="00256E0C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DD8EFAE" w14:textId="77777777" w:rsidR="00222EF9" w:rsidRPr="00256E0C" w:rsidRDefault="00222EF9" w:rsidP="00256E0C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66FBD47" w14:textId="77777777" w:rsidR="00222EF9" w:rsidRPr="00256E0C" w:rsidRDefault="00222EF9" w:rsidP="00256E0C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1474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vAlign w:val="bottom"/>
                      </w:tcPr>
                      <w:p w14:paraId="67BD292D" w14:textId="77777777" w:rsidR="00222EF9" w:rsidRPr="00256E0C" w:rsidRDefault="00222EF9" w:rsidP="000D748F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 w:rsidRPr="00256E0C">
                          <w:rPr>
                            <w:sz w:val="28"/>
                            <w:szCs w:val="28"/>
                            <w:lang w:val="sk-SK"/>
                          </w:rPr>
                          <w:t xml:space="preserve">   </w:t>
                        </w: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D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EE1A220" w14:textId="77777777" w:rsidR="00222EF9" w:rsidRPr="00256E0C" w:rsidRDefault="00222EF9" w:rsidP="00256E0C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</w:tr>
                  <w:tr w:rsidR="00222EF9" w:rsidRPr="00256E0C" w14:paraId="10989824" w14:textId="77777777" w:rsidTr="00256E0C">
                    <w:trPr>
                      <w:trHeight w:val="196"/>
                    </w:trPr>
                    <w:tc>
                      <w:tcPr>
                        <w:tcW w:w="6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2B633AA" w14:textId="77777777" w:rsidR="00222EF9" w:rsidRPr="00256E0C" w:rsidRDefault="00222EF9" w:rsidP="00256E0C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2E8A181" w14:textId="77777777" w:rsidR="00222EF9" w:rsidRPr="00256E0C" w:rsidRDefault="00222EF9" w:rsidP="00256E0C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auto"/>
                      </w:tcPr>
                      <w:p w14:paraId="518893CD" w14:textId="77777777" w:rsidR="00222EF9" w:rsidRPr="00256E0C" w:rsidRDefault="00222EF9" w:rsidP="00256E0C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</w:tcPr>
                      <w:p w14:paraId="7F9B0A51" w14:textId="77777777" w:rsidR="00222EF9" w:rsidRPr="00256E0C" w:rsidRDefault="00222EF9" w:rsidP="00256E0C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</w:tcPr>
                      <w:p w14:paraId="79E7C660" w14:textId="77777777" w:rsidR="00222EF9" w:rsidRPr="00256E0C" w:rsidRDefault="00222EF9" w:rsidP="00256E0C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auto"/>
                      </w:tcPr>
                      <w:p w14:paraId="4BB241F1" w14:textId="77777777" w:rsidR="00222EF9" w:rsidRPr="00256E0C" w:rsidRDefault="00222EF9" w:rsidP="00256E0C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</w:tr>
                  <w:tr w:rsidR="00222EF9" w:rsidRPr="00256E0C" w14:paraId="2D76E2EF" w14:textId="77777777" w:rsidTr="00256E0C">
                    <w:trPr>
                      <w:trHeight w:hRule="exact" w:val="737"/>
                    </w:trPr>
                    <w:tc>
                      <w:tcPr>
                        <w:tcW w:w="6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9114B89" w14:textId="77777777" w:rsidR="00222EF9" w:rsidRPr="00256E0C" w:rsidRDefault="00222EF9" w:rsidP="00256E0C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auto"/>
                      </w:tcPr>
                      <w:p w14:paraId="378B91EC" w14:textId="77777777" w:rsidR="00222EF9" w:rsidRPr="00256E0C" w:rsidRDefault="00222EF9" w:rsidP="00256E0C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0069EBB2" w14:textId="77777777" w:rsidR="00222EF9" w:rsidRPr="00256E0C" w:rsidRDefault="00222EF9" w:rsidP="00256E0C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14:paraId="7A83C0C9" w14:textId="77777777" w:rsidR="00222EF9" w:rsidRPr="00256E0C" w:rsidRDefault="00222EF9" w:rsidP="00B85426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14:paraId="2B87D6E8" w14:textId="77777777" w:rsidR="00222EF9" w:rsidRPr="00256E0C" w:rsidRDefault="00222EF9" w:rsidP="00256E0C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154C5C20" w14:textId="77777777" w:rsidR="00222EF9" w:rsidRPr="00256E0C" w:rsidRDefault="00222EF9" w:rsidP="00256E0C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1</w:t>
                        </w:r>
                      </w:p>
                    </w:tc>
                  </w:tr>
                  <w:tr w:rsidR="00222EF9" w:rsidRPr="00256E0C" w14:paraId="0891DBED" w14:textId="77777777" w:rsidTr="00256E0C">
                    <w:trPr>
                      <w:trHeight w:hRule="exact" w:val="737"/>
                    </w:trPr>
                    <w:tc>
                      <w:tcPr>
                        <w:tcW w:w="67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14:paraId="44ECC437" w14:textId="77777777" w:rsidR="00222EF9" w:rsidRPr="00256E0C" w:rsidRDefault="00222EF9" w:rsidP="002A67FC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B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8" w:space="0" w:color="auto"/>
                          <w:bottom w:val="nil"/>
                        </w:tcBorders>
                        <w:shd w:val="clear" w:color="auto" w:fill="auto"/>
                      </w:tcPr>
                      <w:p w14:paraId="4A304035" w14:textId="77777777" w:rsidR="00222EF9" w:rsidRPr="00256E0C" w:rsidRDefault="00222EF9" w:rsidP="00256E0C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381BFD02" w14:textId="77777777" w:rsidR="00222EF9" w:rsidRPr="00256E0C" w:rsidRDefault="00222EF9" w:rsidP="00256E0C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24C601B5" w14:textId="77777777" w:rsidR="00222EF9" w:rsidRPr="00256E0C" w:rsidRDefault="00222EF9" w:rsidP="00256E0C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5B3C3746" w14:textId="77777777" w:rsidR="00222EF9" w:rsidRPr="00256E0C" w:rsidRDefault="00222EF9" w:rsidP="00256E0C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30214CF3" w14:textId="77777777" w:rsidR="00222EF9" w:rsidRPr="00256E0C" w:rsidRDefault="00222EF9" w:rsidP="00256E0C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1</w:t>
                        </w:r>
                      </w:p>
                    </w:tc>
                  </w:tr>
                </w:tbl>
                <w:p w14:paraId="5EAEB7D0" w14:textId="77777777" w:rsidR="00222EF9" w:rsidRDefault="00222EF9" w:rsidP="001E0597"/>
                <w:p w14:paraId="6FCE808C" w14:textId="77777777" w:rsidR="00222EF9" w:rsidRPr="00B85426" w:rsidRDefault="00222EF9" w:rsidP="001E0597">
                  <w:pPr>
                    <w:rPr>
                      <w:sz w:val="28"/>
                      <w:szCs w:val="28"/>
                    </w:rPr>
                  </w:pPr>
                  <w:r>
                    <w:t xml:space="preserve">                                            </w:t>
                  </w:r>
                  <w:r>
                    <w:rPr>
                      <w:sz w:val="28"/>
                      <w:szCs w:val="28"/>
                    </w:rPr>
                    <w:t>Z</w:t>
                  </w:r>
                </w:p>
              </w:txbxContent>
            </v:textbox>
          </v:shape>
        </w:pict>
      </w:r>
      <w:r>
        <w:rPr>
          <w:i/>
          <w:noProof/>
          <w:sz w:val="24"/>
          <w:lang w:val="sk-SK" w:eastAsia="sk-SK"/>
        </w:rPr>
        <w:pict w14:anchorId="7A23475B">
          <v:shape id="_x0000_s1107" type="#_x0000_t13" style="position:absolute;margin-left:230.55pt;margin-top:361.15pt;width:35.55pt;height:14.95pt;z-index:-251653120;mso-position-horizontal-relative:text;mso-position-vertical-relative:text"/>
        </w:pict>
      </w:r>
      <w:r>
        <w:rPr>
          <w:i/>
          <w:noProof/>
          <w:sz w:val="24"/>
          <w:lang w:val="sk-SK" w:eastAsia="sk-SK"/>
        </w:rPr>
        <w:pict w14:anchorId="367562DF">
          <v:shape id="_x0000_s1106" type="#_x0000_t202" style="position:absolute;margin-left:0;margin-top:244.25pt;width:218.85pt;height:244.5pt;z-index:-251654144;visibility:visible;mso-height-percent:200;mso-position-horizontal-relative:text;mso-position-vertical-relative:text;mso-height-percent:200;mso-width-relative:margin;mso-height-relative:margin" stroked="f">
            <v:textbox style="mso-fit-shape-to-text:t">
              <w:txbxContent>
                <w:p w14:paraId="40293C87" w14:textId="77777777" w:rsidR="00222EF9" w:rsidRDefault="00222EF9" w:rsidP="001E0597"/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34"/>
                    <w:gridCol w:w="425"/>
                    <w:gridCol w:w="236"/>
                    <w:gridCol w:w="737"/>
                    <w:gridCol w:w="737"/>
                    <w:gridCol w:w="737"/>
                    <w:gridCol w:w="737"/>
                  </w:tblGrid>
                  <w:tr w:rsidR="00222EF9" w:rsidRPr="00256E0C" w14:paraId="6A94C7EB" w14:textId="77777777" w:rsidTr="00BD0BF8">
                    <w:trPr>
                      <w:trHeight w:val="202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903D605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3364286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3A2FE2D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EFDC29E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81FD8B4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vAlign w:val="bottom"/>
                      </w:tcPr>
                      <w:p w14:paraId="48C938CC" w14:textId="77777777" w:rsidR="00222EF9" w:rsidRPr="00256E0C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C</w:t>
                        </w:r>
                      </w:p>
                    </w:tc>
                  </w:tr>
                  <w:tr w:rsidR="00222EF9" w:rsidRPr="00256E0C" w14:paraId="6F5B0A43" w14:textId="77777777" w:rsidTr="00BD0BF8">
                    <w:trPr>
                      <w:trHeight w:val="134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68C66C18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F2DB9E0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8408218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DCBA3A5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gridSpan w:val="2"/>
                        <w:tcBorders>
                          <w:top w:val="nil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  <w:vAlign w:val="bottom"/>
                      </w:tcPr>
                      <w:p w14:paraId="2851AB03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 w:rsidRPr="00256E0C">
                          <w:rPr>
                            <w:sz w:val="28"/>
                            <w:szCs w:val="28"/>
                            <w:lang w:val="sk-SK"/>
                          </w:rPr>
                          <w:t xml:space="preserve">   </w:t>
                        </w: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D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01A6329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</w:tr>
                  <w:tr w:rsidR="00222EF9" w:rsidRPr="00256E0C" w14:paraId="7A345B78" w14:textId="77777777" w:rsidTr="00BD0BF8">
                    <w:trPr>
                      <w:trHeight w:val="196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12A59B89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64C9F86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490BFD4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auto"/>
                      </w:tcPr>
                      <w:p w14:paraId="701C146F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</w:tcPr>
                      <w:p w14:paraId="0048E03D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  <w:left w:val="nil"/>
                          <w:bottom w:val="single" w:sz="8" w:space="0" w:color="auto"/>
                          <w:right w:val="nil"/>
                        </w:tcBorders>
                        <w:shd w:val="clear" w:color="auto" w:fill="auto"/>
                      </w:tcPr>
                      <w:p w14:paraId="06CF25A8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auto"/>
                      </w:tcPr>
                      <w:p w14:paraId="53E458ED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</w:tr>
                  <w:tr w:rsidR="00222EF9" w:rsidRPr="00256E0C" w14:paraId="5D903FD4" w14:textId="77777777" w:rsidTr="00BD0BF8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45A60447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CFEF109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auto"/>
                      </w:tcPr>
                      <w:p w14:paraId="2B71A68F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420F8FF2" w14:textId="77777777" w:rsidR="00222EF9" w:rsidRPr="00256E0C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14:paraId="6A120224" w14:textId="77777777" w:rsidR="00222EF9" w:rsidRPr="00256E0C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tcBorders>
                          <w:top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14:paraId="4FE90701" w14:textId="77777777" w:rsidR="00222EF9" w:rsidRPr="00256E0C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39BE88BB" w14:textId="77777777" w:rsidR="00222EF9" w:rsidRPr="00256E0C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1</w:t>
                        </w:r>
                      </w:p>
                    </w:tc>
                  </w:tr>
                  <w:tr w:rsidR="00222EF9" w:rsidRPr="00256E0C" w14:paraId="4C9817A9" w14:textId="77777777" w:rsidTr="00BD0BF8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14:paraId="01ED9650" w14:textId="77777777" w:rsidR="00222EF9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14:paraId="12AC3CED" w14:textId="77777777" w:rsidR="00222EF9" w:rsidRPr="00256E0C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B</w:t>
                        </w: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8" w:space="0" w:color="auto"/>
                          <w:bottom w:val="nil"/>
                        </w:tcBorders>
                        <w:shd w:val="clear" w:color="auto" w:fill="auto"/>
                      </w:tcPr>
                      <w:p w14:paraId="74AA1CF9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3D267B3C" w14:textId="77777777" w:rsidR="00222EF9" w:rsidRPr="00256E0C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08529387" w14:textId="77777777" w:rsidR="00222EF9" w:rsidRPr="00256E0C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62F256A4" w14:textId="77777777" w:rsidR="00222EF9" w:rsidRPr="00256E0C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05F2BF0D" w14:textId="77777777" w:rsidR="00222EF9" w:rsidRPr="00256E0C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1</w:t>
                        </w:r>
                      </w:p>
                    </w:tc>
                  </w:tr>
                  <w:tr w:rsidR="00222EF9" w:rsidRPr="00256E0C" w14:paraId="12121AC4" w14:textId="77777777" w:rsidTr="00BD0BF8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</w:tcPr>
                      <w:p w14:paraId="01D0823E" w14:textId="77777777" w:rsidR="00222EF9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  <w:shd w:val="clear" w:color="auto" w:fill="auto"/>
                        <w:vAlign w:val="center"/>
                      </w:tcPr>
                      <w:p w14:paraId="372141D1" w14:textId="77777777" w:rsidR="00222EF9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single" w:sz="8" w:space="0" w:color="auto"/>
                          <w:bottom w:val="nil"/>
                        </w:tcBorders>
                        <w:shd w:val="clear" w:color="auto" w:fill="auto"/>
                      </w:tcPr>
                      <w:p w14:paraId="11E6B8BC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5B49CB8D" w14:textId="77777777" w:rsidR="00222EF9" w:rsidRPr="00256E0C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3912D676" w14:textId="77777777" w:rsidR="00222EF9" w:rsidRPr="00256E0C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22BA3879" w14:textId="77777777" w:rsidR="00222EF9" w:rsidRPr="00256E0C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1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5D1537FF" w14:textId="77777777" w:rsidR="00222EF9" w:rsidRPr="00256E0C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1</w:t>
                        </w:r>
                      </w:p>
                    </w:tc>
                  </w:tr>
                  <w:tr w:rsidR="00222EF9" w:rsidRPr="00256E0C" w14:paraId="32840AE9" w14:textId="77777777" w:rsidTr="00BD0BF8">
                    <w:trPr>
                      <w:cantSplit/>
                      <w:trHeight w:hRule="exact" w:val="737"/>
                    </w:trPr>
                    <w:tc>
                      <w:tcPr>
                        <w:tcW w:w="534" w:type="dxa"/>
                        <w:tcBorders>
                          <w:top w:val="nil"/>
                          <w:left w:val="nil"/>
                          <w:bottom w:val="nil"/>
                          <w:right w:val="single" w:sz="8" w:space="0" w:color="auto"/>
                        </w:tcBorders>
                      </w:tcPr>
                      <w:p w14:paraId="5B997E9C" w14:textId="77777777" w:rsidR="00222EF9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A</w:t>
                        </w:r>
                      </w:p>
                    </w:tc>
                    <w:tc>
                      <w:tcPr>
                        <w:tcW w:w="42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center"/>
                      </w:tcPr>
                      <w:p w14:paraId="2A9B035C" w14:textId="77777777" w:rsidR="00222EF9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236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auto"/>
                      </w:tcPr>
                      <w:p w14:paraId="17DCAE5A" w14:textId="77777777" w:rsidR="00222EF9" w:rsidRPr="00256E0C" w:rsidRDefault="00222EF9" w:rsidP="00BD0BF8">
                        <w:pPr>
                          <w:rPr>
                            <w:sz w:val="28"/>
                            <w:szCs w:val="28"/>
                            <w:lang w:val="sk-SK"/>
                          </w:rPr>
                        </w:pP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08196294" w14:textId="77777777" w:rsidR="00222EF9" w:rsidRPr="00256E0C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50E77DDD" w14:textId="77777777" w:rsidR="00222EF9" w:rsidRPr="00256E0C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5BD466AB" w14:textId="77777777" w:rsidR="00222EF9" w:rsidRPr="00256E0C" w:rsidRDefault="00222EF9" w:rsidP="000D748F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0</w:t>
                        </w:r>
                      </w:p>
                    </w:tc>
                    <w:tc>
                      <w:tcPr>
                        <w:tcW w:w="737" w:type="dxa"/>
                        <w:shd w:val="clear" w:color="auto" w:fill="auto"/>
                        <w:vAlign w:val="center"/>
                      </w:tcPr>
                      <w:p w14:paraId="7E7390B9" w14:textId="77777777" w:rsidR="00222EF9" w:rsidRPr="00256E0C" w:rsidRDefault="00222EF9" w:rsidP="00BD0BF8">
                        <w:pPr>
                          <w:jc w:val="center"/>
                          <w:rPr>
                            <w:sz w:val="28"/>
                            <w:szCs w:val="28"/>
                            <w:lang w:val="sk-SK"/>
                          </w:rPr>
                        </w:pPr>
                        <w:r>
                          <w:rPr>
                            <w:sz w:val="28"/>
                            <w:szCs w:val="28"/>
                            <w:lang w:val="sk-SK"/>
                          </w:rPr>
                          <w:t>1</w:t>
                        </w:r>
                      </w:p>
                    </w:tc>
                  </w:tr>
                </w:tbl>
                <w:p w14:paraId="0EA3504F" w14:textId="77777777" w:rsidR="00222EF9" w:rsidRDefault="00222EF9" w:rsidP="001E0597"/>
                <w:p w14:paraId="2A4C9B00" w14:textId="77777777" w:rsidR="00222EF9" w:rsidRPr="00573843" w:rsidRDefault="00222EF9" w:rsidP="001E0597">
                  <w:pPr>
                    <w:rPr>
                      <w:sz w:val="28"/>
                      <w:szCs w:val="28"/>
                    </w:rPr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 w:rsidRPr="00573843">
                    <w:rPr>
                      <w:sz w:val="28"/>
                      <w:szCs w:val="28"/>
                    </w:rPr>
                    <w:t xml:space="preserve">  </w:t>
                  </w:r>
                  <w:r>
                    <w:rPr>
                      <w:sz w:val="28"/>
                      <w:szCs w:val="28"/>
                    </w:rPr>
                    <w:t>Z</w:t>
                  </w:r>
                </w:p>
              </w:txbxContent>
            </v:textbox>
          </v:shape>
        </w:pict>
      </w:r>
      <w:r w:rsidR="001E0597">
        <w:rPr>
          <w:i/>
          <w:sz w:val="24"/>
          <w:lang w:val="sk-SK"/>
        </w:rPr>
        <w:br w:type="page"/>
      </w:r>
    </w:p>
    <w:p w14:paraId="20533742" w14:textId="5F680A3D" w:rsidR="00165192" w:rsidRPr="008A1000" w:rsidRDefault="00FF44D3" w:rsidP="00FF44D3">
      <w:pPr>
        <w:rPr>
          <w:b/>
          <w:sz w:val="24"/>
          <w:szCs w:val="24"/>
          <w:u w:val="single"/>
          <w:lang w:val="sk-SK"/>
        </w:rPr>
      </w:pPr>
      <w:r w:rsidRPr="008A1000">
        <w:rPr>
          <w:b/>
          <w:sz w:val="24"/>
          <w:szCs w:val="24"/>
          <w:u w:val="single"/>
          <w:lang w:val="sk-SK"/>
        </w:rPr>
        <w:lastRenderedPageBreak/>
        <w:t xml:space="preserve">Zhodnotenie: </w:t>
      </w:r>
    </w:p>
    <w:p w14:paraId="21BBBAB1" w14:textId="60B2FE61" w:rsidR="00980272" w:rsidRDefault="00980272" w:rsidP="00E333C4">
      <w:pPr>
        <w:rPr>
          <w:noProof/>
        </w:rPr>
      </w:pPr>
    </w:p>
    <w:p w14:paraId="2AE8715E" w14:textId="1B495423" w:rsidR="002A7052" w:rsidRDefault="00222EF9" w:rsidP="00E333C4">
      <w:pPr>
        <w:rPr>
          <w:noProof/>
          <w:sz w:val="24"/>
          <w:szCs w:val="24"/>
          <w:lang w:val="en-GB"/>
        </w:rPr>
      </w:pPr>
      <w:bookmarkStart w:id="9" w:name="_Hlk84197035"/>
      <w:r>
        <w:rPr>
          <w:noProof/>
          <w:sz w:val="24"/>
          <w:szCs w:val="24"/>
          <w:lang w:val="en-GB"/>
        </w:rPr>
        <w:t>Mojím zadaním bolo 5 logických členov, pomocou ktorých som si najprv vypočítal</w:t>
      </w:r>
      <w:r w:rsidR="002A7052">
        <w:rPr>
          <w:noProof/>
          <w:sz w:val="24"/>
          <w:szCs w:val="24"/>
          <w:lang w:val="en-GB"/>
        </w:rPr>
        <w:t xml:space="preserve"> funkciu Y, Z</w:t>
      </w:r>
      <w:r>
        <w:rPr>
          <w:noProof/>
          <w:sz w:val="24"/>
          <w:szCs w:val="24"/>
          <w:lang w:val="en-GB"/>
        </w:rPr>
        <w:t xml:space="preserve"> a následne dopočítal DNF. </w:t>
      </w:r>
      <w:r w:rsidR="002A7052">
        <w:rPr>
          <w:noProof/>
          <w:sz w:val="24"/>
          <w:szCs w:val="24"/>
          <w:lang w:val="en-GB"/>
        </w:rPr>
        <w:t>Pre vypočítanie KNF som použil viac pravidiel boolovskej algebry.</w:t>
      </w:r>
    </w:p>
    <w:p w14:paraId="4DD5ADDF" w14:textId="4244C13F" w:rsidR="00222EF9" w:rsidRPr="00222EF9" w:rsidRDefault="002A7052" w:rsidP="00E333C4">
      <w:pPr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t xml:space="preserve">Svoje riešenie a aj jeho funkčnosť som si overil v programe logisim. </w:t>
      </w:r>
      <w:r w:rsidRPr="002A7052">
        <w:rPr>
          <w:noProof/>
          <w:sz w:val="24"/>
          <w:szCs w:val="24"/>
          <w:lang w:val="en-GB"/>
        </w:rPr>
        <w:t xml:space="preserve">V tomto prípade sa oplatí obe funkcie realizovat cez DNF, pretože celkový obvod je menší </w:t>
      </w:r>
      <w:r>
        <w:rPr>
          <w:noProof/>
          <w:sz w:val="24"/>
          <w:szCs w:val="24"/>
          <w:lang w:val="en-GB"/>
        </w:rPr>
        <w:t>o 2</w:t>
      </w:r>
      <w:r w:rsidRPr="002A7052">
        <w:rPr>
          <w:noProof/>
          <w:sz w:val="24"/>
          <w:szCs w:val="24"/>
          <w:lang w:val="en-GB"/>
        </w:rPr>
        <w:t xml:space="preserve"> vstup</w:t>
      </w:r>
      <w:r>
        <w:rPr>
          <w:noProof/>
          <w:sz w:val="24"/>
          <w:szCs w:val="24"/>
          <w:lang w:val="en-GB"/>
        </w:rPr>
        <w:t>y</w:t>
      </w:r>
      <w:r w:rsidRPr="002A7052">
        <w:rPr>
          <w:noProof/>
          <w:sz w:val="24"/>
          <w:szCs w:val="24"/>
          <w:lang w:val="en-GB"/>
        </w:rPr>
        <w:t xml:space="preserve"> oproti obvodu zostavenému z KNF výrazov. Zároveň, obe výstupné funkcie vychádzajú aj samostatne efektívnejšie realizované cez DNF.</w:t>
      </w:r>
      <w:bookmarkEnd w:id="9"/>
      <w:r>
        <w:rPr>
          <w:noProof/>
          <w:sz w:val="24"/>
          <w:szCs w:val="24"/>
          <w:lang w:val="en-GB"/>
        </w:rPr>
        <w:drawing>
          <wp:inline distT="0" distB="0" distL="0" distR="0" wp14:anchorId="55BD7191" wp14:editId="6D03FB7B">
            <wp:extent cx="5838702" cy="6743700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702" cy="674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2EF9" w:rsidRPr="00222EF9" w:rsidSect="0007148C">
      <w:headerReference w:type="default" r:id="rId20"/>
      <w:pgSz w:w="12240" w:h="15840"/>
      <w:pgMar w:top="1440" w:right="1319" w:bottom="1440" w:left="1319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8" w:author="Ľubomír Silný" w:date="2020-10-01T21:23:00Z" w:initials="ĽS">
    <w:p w14:paraId="3F07318E" w14:textId="4D2F3A09" w:rsidR="00222EF9" w:rsidRDefault="00222EF9">
      <w:pPr>
        <w:pStyle w:val="CommentText"/>
      </w:pPr>
      <w:r>
        <w:rPr>
          <w:rStyle w:val="CommentReference"/>
        </w:rPr>
        <w:annotationRef/>
      </w:r>
      <w:r>
        <w:t>Použitím pravidla absorbcie sme sa zbavili všetkých !D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0731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320C76D" w16cex:dateUtc="2020-10-01T19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07318E" w16cid:durableId="2320C76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88724" w14:textId="77777777" w:rsidR="00CB3EA8" w:rsidRPr="00CD6EEB" w:rsidRDefault="00CB3EA8" w:rsidP="00CD6EEB">
      <w:r>
        <w:separator/>
      </w:r>
    </w:p>
  </w:endnote>
  <w:endnote w:type="continuationSeparator" w:id="0">
    <w:p w14:paraId="70953B29" w14:textId="77777777" w:rsidR="00CB3EA8" w:rsidRPr="00CD6EEB" w:rsidRDefault="00CB3EA8" w:rsidP="00CD6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DC449" w14:textId="77777777" w:rsidR="00CB3EA8" w:rsidRPr="00CD6EEB" w:rsidRDefault="00CB3EA8" w:rsidP="00CD6EEB">
      <w:r>
        <w:separator/>
      </w:r>
    </w:p>
  </w:footnote>
  <w:footnote w:type="continuationSeparator" w:id="0">
    <w:p w14:paraId="29CD4E29" w14:textId="77777777" w:rsidR="00CB3EA8" w:rsidRPr="00CD6EEB" w:rsidRDefault="00CB3EA8" w:rsidP="00CD6E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1D00C" w14:textId="0EB4CDB6" w:rsidR="00222EF9" w:rsidRDefault="00222EF9">
    <w:pPr>
      <w:pStyle w:val="Header"/>
      <w:rPr>
        <w:lang w:val="sk-SK"/>
      </w:rPr>
    </w:pPr>
    <w:r>
      <w:rPr>
        <w:lang w:val="sk-SK"/>
      </w:rPr>
      <w:t>Ľubomír Silný, ID:</w:t>
    </w:r>
    <w:r>
      <w:t xml:space="preserve"> </w:t>
    </w:r>
    <w:r w:rsidRPr="00B85EFF">
      <w:rPr>
        <w:lang w:val="sk-SK"/>
      </w:rPr>
      <w:t>110891</w:t>
    </w:r>
  </w:p>
  <w:p w14:paraId="05973933" w14:textId="50D42A07" w:rsidR="00222EF9" w:rsidRPr="0039273A" w:rsidRDefault="00222EF9">
    <w:pPr>
      <w:pStyle w:val="Header"/>
      <w:rPr>
        <w:lang w:val="sk-SK"/>
      </w:rPr>
    </w:pPr>
    <w:r>
      <w:rPr>
        <w:lang w:val="sk-SK"/>
      </w:rPr>
      <w:t>Nedeľa 23:59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C5DD6"/>
    <w:multiLevelType w:val="hybridMultilevel"/>
    <w:tmpl w:val="568A53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030793"/>
    <w:multiLevelType w:val="hybridMultilevel"/>
    <w:tmpl w:val="839EAC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2569F"/>
    <w:multiLevelType w:val="hybridMultilevel"/>
    <w:tmpl w:val="909669C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A02CC"/>
    <w:multiLevelType w:val="hybridMultilevel"/>
    <w:tmpl w:val="E9B08A3A"/>
    <w:lvl w:ilvl="0" w:tplc="041B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Ľubomír Silný">
    <w15:presenceInfo w15:providerId="None" w15:userId="Ľubomír Siln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33C4"/>
    <w:rsid w:val="00005F89"/>
    <w:rsid w:val="000178BB"/>
    <w:rsid w:val="00025EDF"/>
    <w:rsid w:val="00030619"/>
    <w:rsid w:val="000334DC"/>
    <w:rsid w:val="00047627"/>
    <w:rsid w:val="0005703B"/>
    <w:rsid w:val="00070237"/>
    <w:rsid w:val="0007148C"/>
    <w:rsid w:val="00086BA2"/>
    <w:rsid w:val="000915AB"/>
    <w:rsid w:val="000A18A5"/>
    <w:rsid w:val="000D13A9"/>
    <w:rsid w:val="000D748F"/>
    <w:rsid w:val="000F7EA0"/>
    <w:rsid w:val="00124A9E"/>
    <w:rsid w:val="00127B53"/>
    <w:rsid w:val="00165192"/>
    <w:rsid w:val="00176322"/>
    <w:rsid w:val="001A4856"/>
    <w:rsid w:val="001B545D"/>
    <w:rsid w:val="001C2634"/>
    <w:rsid w:val="001E0597"/>
    <w:rsid w:val="001F5F9A"/>
    <w:rsid w:val="00214714"/>
    <w:rsid w:val="00222EF9"/>
    <w:rsid w:val="00226562"/>
    <w:rsid w:val="002531D0"/>
    <w:rsid w:val="00256E0C"/>
    <w:rsid w:val="00263008"/>
    <w:rsid w:val="002669DE"/>
    <w:rsid w:val="002860AC"/>
    <w:rsid w:val="00286E3F"/>
    <w:rsid w:val="0028750B"/>
    <w:rsid w:val="002A67FC"/>
    <w:rsid w:val="002A7052"/>
    <w:rsid w:val="002B39DD"/>
    <w:rsid w:val="002E553F"/>
    <w:rsid w:val="002E7EC6"/>
    <w:rsid w:val="002F56E3"/>
    <w:rsid w:val="0031488C"/>
    <w:rsid w:val="00323330"/>
    <w:rsid w:val="00340BDE"/>
    <w:rsid w:val="0039273A"/>
    <w:rsid w:val="00396E03"/>
    <w:rsid w:val="003B58A9"/>
    <w:rsid w:val="003B69A0"/>
    <w:rsid w:val="003E1B45"/>
    <w:rsid w:val="003F5D43"/>
    <w:rsid w:val="003F7889"/>
    <w:rsid w:val="00452E60"/>
    <w:rsid w:val="00454472"/>
    <w:rsid w:val="00461A6F"/>
    <w:rsid w:val="00462A3E"/>
    <w:rsid w:val="00476CD7"/>
    <w:rsid w:val="00483B48"/>
    <w:rsid w:val="00484720"/>
    <w:rsid w:val="00496479"/>
    <w:rsid w:val="004A559A"/>
    <w:rsid w:val="004C43B2"/>
    <w:rsid w:val="004D0032"/>
    <w:rsid w:val="004D4371"/>
    <w:rsid w:val="004E1C99"/>
    <w:rsid w:val="005221F8"/>
    <w:rsid w:val="0052757C"/>
    <w:rsid w:val="00546A97"/>
    <w:rsid w:val="005537EB"/>
    <w:rsid w:val="00563469"/>
    <w:rsid w:val="005637F7"/>
    <w:rsid w:val="005713D5"/>
    <w:rsid w:val="00573843"/>
    <w:rsid w:val="00590DBE"/>
    <w:rsid w:val="00591E39"/>
    <w:rsid w:val="00595FBB"/>
    <w:rsid w:val="005B7926"/>
    <w:rsid w:val="005C2071"/>
    <w:rsid w:val="005C2493"/>
    <w:rsid w:val="0064636E"/>
    <w:rsid w:val="006667D0"/>
    <w:rsid w:val="00670453"/>
    <w:rsid w:val="006845F1"/>
    <w:rsid w:val="0068738C"/>
    <w:rsid w:val="00691D68"/>
    <w:rsid w:val="006B2850"/>
    <w:rsid w:val="006C35DA"/>
    <w:rsid w:val="006C5B1D"/>
    <w:rsid w:val="006C7223"/>
    <w:rsid w:val="006F3EFF"/>
    <w:rsid w:val="006F490C"/>
    <w:rsid w:val="0072483E"/>
    <w:rsid w:val="00724F42"/>
    <w:rsid w:val="00730755"/>
    <w:rsid w:val="007329D8"/>
    <w:rsid w:val="00733FB9"/>
    <w:rsid w:val="00746D5F"/>
    <w:rsid w:val="007551C6"/>
    <w:rsid w:val="00765E28"/>
    <w:rsid w:val="00767663"/>
    <w:rsid w:val="007A7FE1"/>
    <w:rsid w:val="007F3913"/>
    <w:rsid w:val="0083587D"/>
    <w:rsid w:val="008731E3"/>
    <w:rsid w:val="0087522B"/>
    <w:rsid w:val="008A1000"/>
    <w:rsid w:val="008C26A5"/>
    <w:rsid w:val="008C47FA"/>
    <w:rsid w:val="008E6C4A"/>
    <w:rsid w:val="008F7498"/>
    <w:rsid w:val="00921FCA"/>
    <w:rsid w:val="00935610"/>
    <w:rsid w:val="00936538"/>
    <w:rsid w:val="00940022"/>
    <w:rsid w:val="009468FE"/>
    <w:rsid w:val="009705B0"/>
    <w:rsid w:val="00980272"/>
    <w:rsid w:val="00993C0D"/>
    <w:rsid w:val="009A0CE2"/>
    <w:rsid w:val="009C2B44"/>
    <w:rsid w:val="009C5921"/>
    <w:rsid w:val="009E5018"/>
    <w:rsid w:val="00A02E92"/>
    <w:rsid w:val="00A604F1"/>
    <w:rsid w:val="00A62744"/>
    <w:rsid w:val="00A65F29"/>
    <w:rsid w:val="00A71D17"/>
    <w:rsid w:val="00A834EF"/>
    <w:rsid w:val="00AA1672"/>
    <w:rsid w:val="00AC5002"/>
    <w:rsid w:val="00AF6189"/>
    <w:rsid w:val="00B025A7"/>
    <w:rsid w:val="00B02CDB"/>
    <w:rsid w:val="00B05177"/>
    <w:rsid w:val="00B20301"/>
    <w:rsid w:val="00B23C88"/>
    <w:rsid w:val="00B333A2"/>
    <w:rsid w:val="00B64D71"/>
    <w:rsid w:val="00B743D7"/>
    <w:rsid w:val="00B75E94"/>
    <w:rsid w:val="00B85426"/>
    <w:rsid w:val="00B85EFF"/>
    <w:rsid w:val="00BD0BF8"/>
    <w:rsid w:val="00BF06DB"/>
    <w:rsid w:val="00C370CD"/>
    <w:rsid w:val="00C5424E"/>
    <w:rsid w:val="00C55CC6"/>
    <w:rsid w:val="00C724F8"/>
    <w:rsid w:val="00C750A5"/>
    <w:rsid w:val="00C90BD5"/>
    <w:rsid w:val="00CA2411"/>
    <w:rsid w:val="00CB3EA8"/>
    <w:rsid w:val="00CD6EEB"/>
    <w:rsid w:val="00CF65FD"/>
    <w:rsid w:val="00D01D79"/>
    <w:rsid w:val="00D15534"/>
    <w:rsid w:val="00D15A2C"/>
    <w:rsid w:val="00D7427D"/>
    <w:rsid w:val="00D84448"/>
    <w:rsid w:val="00D8588B"/>
    <w:rsid w:val="00D96E43"/>
    <w:rsid w:val="00DB068E"/>
    <w:rsid w:val="00E03226"/>
    <w:rsid w:val="00E07638"/>
    <w:rsid w:val="00E30D33"/>
    <w:rsid w:val="00E333C4"/>
    <w:rsid w:val="00E74829"/>
    <w:rsid w:val="00E86628"/>
    <w:rsid w:val="00E93C2A"/>
    <w:rsid w:val="00EA75CD"/>
    <w:rsid w:val="00EB6F8B"/>
    <w:rsid w:val="00ED6209"/>
    <w:rsid w:val="00F534A8"/>
    <w:rsid w:val="00F55E98"/>
    <w:rsid w:val="00F620BF"/>
    <w:rsid w:val="00F97D4C"/>
    <w:rsid w:val="00FB356A"/>
    <w:rsid w:val="00FF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C431A0"/>
  <w15:docId w15:val="{D5CF3259-6501-4A13-A5B5-C3B5248D0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148C"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sid w:val="0007148C"/>
    <w:rPr>
      <w:rFonts w:ascii="Courier New" w:hAnsi="Courier New"/>
    </w:rPr>
  </w:style>
  <w:style w:type="table" w:styleId="TableGrid">
    <w:name w:val="Table Grid"/>
    <w:basedOn w:val="TableNormal"/>
    <w:rsid w:val="00B33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56E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6E0C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3F5D43"/>
    <w:rPr>
      <w:color w:val="808080"/>
    </w:rPr>
  </w:style>
  <w:style w:type="paragraph" w:styleId="Header">
    <w:name w:val="header"/>
    <w:basedOn w:val="Normal"/>
    <w:link w:val="HeaderChar"/>
    <w:rsid w:val="00CD6EE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CD6EEB"/>
    <w:rPr>
      <w:lang w:val="en-US" w:eastAsia="en-US"/>
    </w:rPr>
  </w:style>
  <w:style w:type="paragraph" w:styleId="Footer">
    <w:name w:val="footer"/>
    <w:basedOn w:val="Normal"/>
    <w:link w:val="FooterChar"/>
    <w:rsid w:val="00CD6EE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CD6EEB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7F3913"/>
    <w:pPr>
      <w:ind w:left="720"/>
      <w:contextualSpacing/>
    </w:pPr>
  </w:style>
  <w:style w:type="character" w:styleId="CommentReference">
    <w:name w:val="annotation reference"/>
    <w:basedOn w:val="DefaultParagraphFont"/>
    <w:rsid w:val="008F7498"/>
    <w:rPr>
      <w:sz w:val="16"/>
      <w:szCs w:val="16"/>
    </w:rPr>
  </w:style>
  <w:style w:type="paragraph" w:styleId="CommentText">
    <w:name w:val="annotation text"/>
    <w:basedOn w:val="Normal"/>
    <w:link w:val="CommentTextChar"/>
    <w:rsid w:val="008F7498"/>
  </w:style>
  <w:style w:type="character" w:customStyle="1" w:styleId="CommentTextChar">
    <w:name w:val="Comment Text Char"/>
    <w:basedOn w:val="DefaultParagraphFont"/>
    <w:link w:val="CommentText"/>
    <w:rsid w:val="008F7498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8F74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F7498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2.bin"/><Relationship Id="rId18" Type="http://schemas.microsoft.com/office/2018/08/relationships/commentsExtensible" Target="commentsExtensible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emf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comments" Target="comments.xm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jpe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8</Pages>
  <Words>813</Words>
  <Characters>4640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CVIČENIE  1 - 3</vt:lpstr>
      <vt:lpstr>CVIČENIE  1 - 3</vt:lpstr>
    </vt:vector>
  </TitlesOfParts>
  <Company>FIIT STU</Company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CVIČENIE  1 - 3</dc:title>
  <dc:creator>Hudec</dc:creator>
  <cp:lastModifiedBy>421904072277</cp:lastModifiedBy>
  <cp:revision>68</cp:revision>
  <cp:lastPrinted>2000-08-23T09:20:00Z</cp:lastPrinted>
  <dcterms:created xsi:type="dcterms:W3CDTF">2015-09-16T11:04:00Z</dcterms:created>
  <dcterms:modified xsi:type="dcterms:W3CDTF">2021-10-03T21:57:00Z</dcterms:modified>
</cp:coreProperties>
</file>