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C972A" w14:textId="7DA5E38E" w:rsidR="009833BA" w:rsidRPr="00A26D92" w:rsidRDefault="009833BA" w:rsidP="00A26D92">
      <w:pPr>
        <w:spacing w:after="0" w:line="240" w:lineRule="auto"/>
        <w:jc w:val="center"/>
        <w:rPr>
          <w:rFonts w:ascii="Arial" w:hAnsi="Arial" w:cs="Arial"/>
          <w:b/>
          <w:sz w:val="24"/>
          <w:szCs w:val="24"/>
          <w:lang w:val="es-VE"/>
        </w:rPr>
      </w:pPr>
      <w:r w:rsidRPr="00A26D92">
        <w:rPr>
          <w:rFonts w:ascii="Arial" w:hAnsi="Arial" w:cs="Arial"/>
          <w:b/>
          <w:sz w:val="24"/>
          <w:szCs w:val="24"/>
          <w:lang w:val="es-VE"/>
        </w:rPr>
        <w:t>República Bolivariana de Venezuela</w:t>
      </w:r>
      <w:r w:rsidR="00F45D03" w:rsidRPr="00A26D92">
        <w:rPr>
          <w:rFonts w:ascii="Arial" w:hAnsi="Arial" w:cs="Arial"/>
          <w:b/>
          <w:sz w:val="24"/>
          <w:szCs w:val="24"/>
          <w:lang w:val="es-VE"/>
        </w:rPr>
        <w:t>.</w:t>
      </w:r>
    </w:p>
    <w:p w14:paraId="3A3FE9D8" w14:textId="6017B605" w:rsidR="009833BA" w:rsidRPr="009833BA" w:rsidRDefault="009833BA" w:rsidP="009833BA">
      <w:pPr>
        <w:spacing w:after="0" w:line="240" w:lineRule="auto"/>
        <w:jc w:val="center"/>
        <w:rPr>
          <w:rFonts w:ascii="Arial" w:hAnsi="Arial" w:cs="Arial"/>
          <w:b/>
          <w:sz w:val="24"/>
          <w:szCs w:val="24"/>
          <w:lang w:val="es-VE"/>
        </w:rPr>
      </w:pPr>
      <w:r w:rsidRPr="009833BA">
        <w:rPr>
          <w:rFonts w:ascii="Arial" w:hAnsi="Arial" w:cs="Arial"/>
          <w:b/>
          <w:sz w:val="24"/>
          <w:szCs w:val="24"/>
          <w:lang w:val="es-VE"/>
        </w:rPr>
        <w:t>Ministerio del Poder Popular de Economía, Finanzas y Comercio Exterior</w:t>
      </w:r>
      <w:r w:rsidR="00F45D03">
        <w:rPr>
          <w:rFonts w:ascii="Arial" w:hAnsi="Arial" w:cs="Arial"/>
          <w:b/>
          <w:sz w:val="24"/>
          <w:szCs w:val="24"/>
          <w:lang w:val="es-VE"/>
        </w:rPr>
        <w:t>.</w:t>
      </w:r>
    </w:p>
    <w:p w14:paraId="40FAD72A" w14:textId="705A1A38" w:rsidR="009833BA" w:rsidRPr="009833BA" w:rsidRDefault="009833BA" w:rsidP="009833BA">
      <w:pPr>
        <w:spacing w:after="0" w:line="240" w:lineRule="auto"/>
        <w:jc w:val="center"/>
        <w:rPr>
          <w:rFonts w:ascii="Arial" w:hAnsi="Arial" w:cs="Arial"/>
          <w:b/>
          <w:sz w:val="24"/>
          <w:szCs w:val="24"/>
          <w:lang w:val="es-VE"/>
        </w:rPr>
      </w:pPr>
      <w:r w:rsidRPr="009833BA">
        <w:rPr>
          <w:rFonts w:ascii="Arial" w:hAnsi="Arial" w:cs="Arial"/>
          <w:b/>
          <w:sz w:val="24"/>
          <w:szCs w:val="24"/>
          <w:lang w:val="es-VE"/>
        </w:rPr>
        <w:t>Superintendencia de Bienes Públicos (SUDEBIP).</w:t>
      </w:r>
    </w:p>
    <w:p w14:paraId="4BACC4F0" w14:textId="3E0C08EC" w:rsidR="009833BA" w:rsidRPr="009833BA" w:rsidRDefault="009833BA" w:rsidP="009833BA">
      <w:pPr>
        <w:spacing w:after="0" w:line="240" w:lineRule="auto"/>
        <w:jc w:val="center"/>
        <w:rPr>
          <w:rFonts w:ascii="Arial" w:hAnsi="Arial" w:cs="Arial"/>
          <w:b/>
          <w:sz w:val="24"/>
          <w:szCs w:val="24"/>
          <w:lang w:val="es-VE"/>
        </w:rPr>
      </w:pPr>
      <w:r w:rsidRPr="009833BA">
        <w:rPr>
          <w:rFonts w:ascii="Arial" w:hAnsi="Arial" w:cs="Arial"/>
          <w:b/>
          <w:sz w:val="24"/>
          <w:szCs w:val="24"/>
          <w:lang w:val="es-VE"/>
        </w:rPr>
        <w:t>Dirección de Normas Técnicas y Capacitación.</w:t>
      </w:r>
    </w:p>
    <w:p w14:paraId="6100A22A" w14:textId="77777777" w:rsidR="009833BA" w:rsidRPr="009833BA" w:rsidRDefault="009833BA" w:rsidP="009833BA">
      <w:pPr>
        <w:jc w:val="center"/>
        <w:rPr>
          <w:rFonts w:ascii="Arial" w:hAnsi="Arial" w:cs="Arial"/>
          <w:b/>
          <w:sz w:val="24"/>
          <w:szCs w:val="24"/>
          <w:lang w:val="es-VE"/>
        </w:rPr>
      </w:pPr>
    </w:p>
    <w:p w14:paraId="721D3BF9" w14:textId="77777777" w:rsidR="009833BA" w:rsidRPr="009833BA" w:rsidRDefault="009833BA" w:rsidP="009833BA">
      <w:pPr>
        <w:jc w:val="center"/>
        <w:rPr>
          <w:rFonts w:ascii="Arial" w:hAnsi="Arial" w:cs="Arial"/>
          <w:b/>
          <w:sz w:val="24"/>
          <w:szCs w:val="24"/>
          <w:lang w:val="es-VE"/>
        </w:rPr>
      </w:pPr>
    </w:p>
    <w:p w14:paraId="401F37BC" w14:textId="77777777" w:rsidR="009833BA" w:rsidRPr="009833BA" w:rsidRDefault="009833BA" w:rsidP="009833BA">
      <w:pPr>
        <w:rPr>
          <w:rFonts w:ascii="Arial" w:hAnsi="Arial" w:cs="Arial"/>
          <w:b/>
          <w:sz w:val="24"/>
          <w:szCs w:val="24"/>
          <w:lang w:val="es-VE"/>
        </w:rPr>
      </w:pPr>
    </w:p>
    <w:p w14:paraId="7B623FBF" w14:textId="77777777" w:rsidR="009833BA" w:rsidRDefault="009833BA" w:rsidP="009833BA">
      <w:pPr>
        <w:jc w:val="center"/>
        <w:rPr>
          <w:rFonts w:ascii="Arial" w:hAnsi="Arial" w:cs="Arial"/>
          <w:b/>
          <w:sz w:val="24"/>
          <w:szCs w:val="24"/>
          <w:lang w:val="es-VE"/>
        </w:rPr>
      </w:pPr>
    </w:p>
    <w:p w14:paraId="010607C7" w14:textId="77777777" w:rsidR="0034456C" w:rsidRPr="009833BA" w:rsidRDefault="0034456C" w:rsidP="009833BA">
      <w:pPr>
        <w:jc w:val="center"/>
        <w:rPr>
          <w:rFonts w:ascii="Arial" w:hAnsi="Arial" w:cs="Arial"/>
          <w:b/>
          <w:sz w:val="24"/>
          <w:szCs w:val="24"/>
          <w:lang w:val="es-VE"/>
        </w:rPr>
      </w:pPr>
    </w:p>
    <w:p w14:paraId="03348BE2" w14:textId="77777777" w:rsidR="009833BA" w:rsidRPr="009833BA" w:rsidRDefault="009833BA" w:rsidP="009833BA">
      <w:pPr>
        <w:jc w:val="center"/>
        <w:rPr>
          <w:rFonts w:ascii="Arial" w:hAnsi="Arial" w:cs="Arial"/>
          <w:b/>
          <w:sz w:val="24"/>
          <w:szCs w:val="24"/>
          <w:lang w:val="es-VE"/>
        </w:rPr>
      </w:pPr>
    </w:p>
    <w:p w14:paraId="34260BE2" w14:textId="1495CA9E" w:rsidR="00E34ED6" w:rsidRPr="00E34ED6" w:rsidRDefault="00E34ED6" w:rsidP="00E34ED6">
      <w:pPr>
        <w:jc w:val="center"/>
        <w:rPr>
          <w:rFonts w:ascii="Arial" w:eastAsia="Arial" w:hAnsi="Arial" w:cs="Arial"/>
          <w:b/>
          <w:bCs/>
          <w:sz w:val="48"/>
          <w:szCs w:val="48"/>
        </w:rPr>
      </w:pPr>
      <w:r w:rsidRPr="00E34ED6">
        <w:rPr>
          <w:rFonts w:ascii="Arial" w:eastAsia="Arial" w:hAnsi="Arial" w:cs="Arial"/>
          <w:b/>
          <w:bCs/>
          <w:sz w:val="48"/>
          <w:szCs w:val="48"/>
        </w:rPr>
        <w:t>MÓDULO</w:t>
      </w:r>
      <w:r>
        <w:rPr>
          <w:rFonts w:ascii="Arial" w:eastAsia="Arial" w:hAnsi="Arial" w:cs="Arial"/>
          <w:b/>
          <w:bCs/>
          <w:sz w:val="48"/>
          <w:szCs w:val="48"/>
        </w:rPr>
        <w:t>: G</w:t>
      </w:r>
      <w:r w:rsidRPr="00E34ED6">
        <w:rPr>
          <w:rFonts w:ascii="Arial" w:eastAsia="Arial" w:hAnsi="Arial" w:cs="Arial"/>
          <w:b/>
          <w:bCs/>
          <w:sz w:val="48"/>
          <w:szCs w:val="48"/>
        </w:rPr>
        <w:t>ESTIÓN Y CONTROL DE LOS PROCESOS DE CAPACITACIÓN</w:t>
      </w:r>
      <w:r>
        <w:rPr>
          <w:rFonts w:ascii="Arial" w:eastAsia="Arial" w:hAnsi="Arial" w:cs="Arial"/>
          <w:b/>
          <w:bCs/>
          <w:sz w:val="48"/>
          <w:szCs w:val="48"/>
        </w:rPr>
        <w:t xml:space="preserve">, </w:t>
      </w:r>
      <w:r w:rsidRPr="00E34ED6">
        <w:rPr>
          <w:rFonts w:ascii="Arial" w:eastAsia="Arial" w:hAnsi="Arial" w:cs="Arial"/>
          <w:b/>
          <w:bCs/>
          <w:sz w:val="48"/>
          <w:szCs w:val="48"/>
        </w:rPr>
        <w:t xml:space="preserve">FORMACIÓN </w:t>
      </w:r>
      <w:r>
        <w:rPr>
          <w:rFonts w:ascii="Arial" w:eastAsia="Arial" w:hAnsi="Arial" w:cs="Arial"/>
          <w:b/>
          <w:bCs/>
          <w:sz w:val="48"/>
          <w:szCs w:val="48"/>
        </w:rPr>
        <w:t xml:space="preserve">Y </w:t>
      </w:r>
      <w:r w:rsidRPr="00E34ED6">
        <w:rPr>
          <w:rFonts w:ascii="Arial" w:eastAsia="Arial" w:hAnsi="Arial" w:cs="Arial"/>
          <w:b/>
          <w:bCs/>
          <w:sz w:val="48"/>
          <w:szCs w:val="48"/>
        </w:rPr>
        <w:t>NORMAS TÉCNICAS EN EL SISTEMA DE REGISTRO GENERAL DE BIENES PÚBLICOS.</w:t>
      </w:r>
    </w:p>
    <w:p w14:paraId="6A3FBABF" w14:textId="77777777" w:rsidR="009833BA" w:rsidRPr="009833BA" w:rsidRDefault="009833BA" w:rsidP="009833BA">
      <w:pPr>
        <w:jc w:val="center"/>
        <w:rPr>
          <w:rFonts w:ascii="Arial" w:hAnsi="Arial" w:cs="Arial"/>
          <w:b/>
          <w:sz w:val="24"/>
          <w:szCs w:val="24"/>
          <w:lang w:val="es-VE"/>
        </w:rPr>
      </w:pPr>
    </w:p>
    <w:p w14:paraId="551BFAFF" w14:textId="77777777" w:rsidR="009833BA" w:rsidRPr="009833BA" w:rsidRDefault="009833BA" w:rsidP="009833BA">
      <w:pPr>
        <w:jc w:val="center"/>
        <w:rPr>
          <w:rFonts w:ascii="Arial" w:hAnsi="Arial" w:cs="Arial"/>
          <w:b/>
          <w:sz w:val="24"/>
          <w:szCs w:val="24"/>
          <w:lang w:val="es-VE"/>
        </w:rPr>
      </w:pPr>
    </w:p>
    <w:p w14:paraId="2D78FD4D" w14:textId="77777777" w:rsidR="009833BA" w:rsidRPr="009833BA" w:rsidRDefault="009833BA" w:rsidP="009833BA">
      <w:pPr>
        <w:jc w:val="center"/>
        <w:rPr>
          <w:rFonts w:ascii="Arial" w:hAnsi="Arial" w:cs="Arial"/>
          <w:b/>
          <w:sz w:val="24"/>
          <w:szCs w:val="24"/>
          <w:lang w:val="es-VE"/>
        </w:rPr>
      </w:pPr>
    </w:p>
    <w:p w14:paraId="159A45B2" w14:textId="77777777" w:rsidR="009833BA" w:rsidRPr="009833BA" w:rsidRDefault="009833BA" w:rsidP="009833BA">
      <w:pPr>
        <w:jc w:val="center"/>
        <w:rPr>
          <w:rFonts w:ascii="Arial" w:hAnsi="Arial" w:cs="Arial"/>
          <w:b/>
          <w:sz w:val="24"/>
          <w:szCs w:val="24"/>
          <w:lang w:val="es-VE"/>
        </w:rPr>
      </w:pPr>
    </w:p>
    <w:p w14:paraId="4518DFF9" w14:textId="77777777" w:rsidR="009833BA" w:rsidRDefault="009833BA" w:rsidP="009833BA">
      <w:pPr>
        <w:jc w:val="right"/>
        <w:rPr>
          <w:rFonts w:ascii="Arial" w:hAnsi="Arial" w:cs="Arial"/>
          <w:b/>
          <w:sz w:val="24"/>
          <w:szCs w:val="24"/>
          <w:lang w:val="es-VE"/>
        </w:rPr>
      </w:pPr>
    </w:p>
    <w:p w14:paraId="665527AD" w14:textId="77777777" w:rsidR="009833BA" w:rsidRDefault="009833BA" w:rsidP="009833BA">
      <w:pPr>
        <w:jc w:val="right"/>
        <w:rPr>
          <w:rFonts w:ascii="Arial" w:hAnsi="Arial" w:cs="Arial"/>
          <w:b/>
          <w:sz w:val="24"/>
          <w:szCs w:val="24"/>
          <w:lang w:val="es-VE"/>
        </w:rPr>
      </w:pPr>
    </w:p>
    <w:p w14:paraId="4F82FF07" w14:textId="77777777" w:rsidR="009833BA" w:rsidRPr="009833BA" w:rsidRDefault="009833BA" w:rsidP="009833BA">
      <w:pPr>
        <w:jc w:val="right"/>
        <w:rPr>
          <w:rFonts w:ascii="Arial" w:hAnsi="Arial" w:cs="Arial"/>
          <w:b/>
          <w:sz w:val="24"/>
          <w:szCs w:val="24"/>
          <w:lang w:val="es-VE"/>
        </w:rPr>
      </w:pPr>
    </w:p>
    <w:p w14:paraId="24517867" w14:textId="333B8E2A" w:rsidR="009833BA" w:rsidRPr="009833BA" w:rsidRDefault="009833BA" w:rsidP="009833BA">
      <w:pPr>
        <w:jc w:val="right"/>
        <w:rPr>
          <w:rFonts w:ascii="Arial" w:hAnsi="Arial" w:cs="Arial"/>
          <w:b/>
          <w:sz w:val="24"/>
          <w:szCs w:val="24"/>
          <w:lang w:val="es-VE"/>
        </w:rPr>
      </w:pPr>
      <w:r w:rsidRPr="009833BA">
        <w:rPr>
          <w:rFonts w:ascii="Arial" w:hAnsi="Arial" w:cs="Arial"/>
          <w:b/>
          <w:sz w:val="24"/>
          <w:szCs w:val="24"/>
          <w:lang w:val="es-VE"/>
        </w:rPr>
        <w:t>Elaborado por: Lcda. Mairy Camacaro.</w:t>
      </w:r>
    </w:p>
    <w:p w14:paraId="0EC9B781" w14:textId="77777777" w:rsidR="009833BA" w:rsidRPr="009833BA" w:rsidRDefault="009833BA" w:rsidP="009833BA">
      <w:pPr>
        <w:jc w:val="right"/>
        <w:rPr>
          <w:rFonts w:ascii="Arial" w:hAnsi="Arial" w:cs="Arial"/>
          <w:b/>
          <w:sz w:val="24"/>
          <w:szCs w:val="24"/>
          <w:lang w:val="es-VE"/>
        </w:rPr>
      </w:pPr>
    </w:p>
    <w:p w14:paraId="6B9185F6" w14:textId="0506A313" w:rsidR="009833BA" w:rsidRPr="009833BA" w:rsidRDefault="009833BA" w:rsidP="009833BA">
      <w:pPr>
        <w:jc w:val="center"/>
        <w:rPr>
          <w:rFonts w:ascii="Arial" w:hAnsi="Arial" w:cs="Arial"/>
          <w:b/>
          <w:sz w:val="24"/>
          <w:szCs w:val="24"/>
          <w:lang w:val="es-VE"/>
        </w:rPr>
      </w:pPr>
      <w:r w:rsidRPr="009833BA">
        <w:rPr>
          <w:rFonts w:ascii="Arial" w:hAnsi="Arial" w:cs="Arial"/>
          <w:b/>
          <w:sz w:val="24"/>
          <w:szCs w:val="24"/>
          <w:lang w:val="es-VE"/>
        </w:rPr>
        <w:t xml:space="preserve">Caracas, </w:t>
      </w:r>
      <w:r w:rsidR="00E34ED6">
        <w:rPr>
          <w:rFonts w:ascii="Arial" w:hAnsi="Arial" w:cs="Arial"/>
          <w:b/>
          <w:sz w:val="24"/>
          <w:szCs w:val="24"/>
          <w:lang w:val="es-VE"/>
        </w:rPr>
        <w:t>09</w:t>
      </w:r>
      <w:r w:rsidRPr="009833BA">
        <w:rPr>
          <w:rFonts w:ascii="Arial" w:hAnsi="Arial" w:cs="Arial"/>
          <w:b/>
          <w:sz w:val="24"/>
          <w:szCs w:val="24"/>
          <w:lang w:val="es-VE"/>
        </w:rPr>
        <w:t xml:space="preserve"> de </w:t>
      </w:r>
      <w:r w:rsidR="00E34ED6">
        <w:rPr>
          <w:rFonts w:ascii="Arial" w:hAnsi="Arial" w:cs="Arial"/>
          <w:b/>
          <w:sz w:val="24"/>
          <w:szCs w:val="24"/>
          <w:lang w:val="es-VE"/>
        </w:rPr>
        <w:t>octubre</w:t>
      </w:r>
      <w:r w:rsidRPr="009833BA">
        <w:rPr>
          <w:rFonts w:ascii="Arial" w:hAnsi="Arial" w:cs="Arial"/>
          <w:b/>
          <w:sz w:val="24"/>
          <w:szCs w:val="24"/>
          <w:lang w:val="es-VE"/>
        </w:rPr>
        <w:t xml:space="preserve"> de 2024.</w:t>
      </w:r>
    </w:p>
    <w:p w14:paraId="6F7E84CF" w14:textId="77777777" w:rsidR="009833BA" w:rsidRPr="00DC6959" w:rsidRDefault="009833BA" w:rsidP="006D7C96">
      <w:pPr>
        <w:jc w:val="center"/>
        <w:rPr>
          <w:rFonts w:ascii="Arial" w:hAnsi="Arial" w:cs="Arial"/>
          <w:b/>
          <w:sz w:val="24"/>
          <w:szCs w:val="24"/>
        </w:rPr>
      </w:pPr>
    </w:p>
    <w:p w14:paraId="3B6270E7" w14:textId="77777777" w:rsidR="00E34ED6" w:rsidRPr="008D7F19" w:rsidRDefault="00E34ED6" w:rsidP="008D7F19">
      <w:pPr>
        <w:jc w:val="both"/>
        <w:rPr>
          <w:rFonts w:ascii="Arial" w:eastAsia="Arial" w:hAnsi="Arial" w:cs="Arial"/>
          <w:b/>
          <w:bCs/>
          <w:sz w:val="24"/>
          <w:szCs w:val="24"/>
        </w:rPr>
      </w:pPr>
      <w:r w:rsidRPr="008D7F19">
        <w:rPr>
          <w:rFonts w:ascii="Arial" w:eastAsia="Arial" w:hAnsi="Arial" w:cs="Arial"/>
          <w:b/>
          <w:bCs/>
          <w:sz w:val="24"/>
          <w:szCs w:val="24"/>
        </w:rPr>
        <w:t>MÓDULO: GESTIÓN Y CONTROL DE LOS PROCESOS DE CAPACITACIÓN, FORMACIÓN Y NORMAS TÉCNICAS EN EL SISTEMA DE REGISTRO GENERAL DE BIENES PÚBLICOS.</w:t>
      </w:r>
    </w:p>
    <w:p w14:paraId="03EE0EDD" w14:textId="4EAF4A0E" w:rsidR="00E34ED6" w:rsidRPr="008D7F19" w:rsidRDefault="00E34ED6" w:rsidP="008D7F19">
      <w:pPr>
        <w:jc w:val="center"/>
        <w:rPr>
          <w:rFonts w:ascii="Arial" w:eastAsia="Arial" w:hAnsi="Arial" w:cs="Arial"/>
          <w:b/>
          <w:bCs/>
          <w:sz w:val="24"/>
          <w:szCs w:val="24"/>
        </w:rPr>
      </w:pPr>
      <w:r w:rsidRPr="00B77A72">
        <w:rPr>
          <w:rFonts w:ascii="Arial" w:eastAsia="Arial" w:hAnsi="Arial" w:cs="Arial"/>
          <w:b/>
          <w:bCs/>
          <w:sz w:val="24"/>
          <w:szCs w:val="24"/>
        </w:rPr>
        <w:t xml:space="preserve">PENDIENTES </w:t>
      </w:r>
      <w:r w:rsidR="008D7F19" w:rsidRPr="00B77A72">
        <w:rPr>
          <w:rFonts w:ascii="Arial" w:eastAsia="Arial" w:hAnsi="Arial" w:cs="Arial"/>
          <w:b/>
          <w:bCs/>
          <w:sz w:val="24"/>
          <w:szCs w:val="24"/>
        </w:rPr>
        <w:t>EMPRESA DESARROLLADORA</w:t>
      </w:r>
      <w:r w:rsidR="008D7F19">
        <w:rPr>
          <w:rFonts w:ascii="Arial" w:eastAsia="Arial" w:hAnsi="Arial" w:cs="Arial"/>
          <w:b/>
          <w:bCs/>
          <w:sz w:val="24"/>
          <w:szCs w:val="24"/>
        </w:rPr>
        <w:t xml:space="preserve"> - SUDEBIP</w:t>
      </w:r>
    </w:p>
    <w:p w14:paraId="5EBCD40E" w14:textId="5CE20FE3" w:rsidR="00E34ED6" w:rsidRDefault="00F52AC5" w:rsidP="008D7F19">
      <w:pPr>
        <w:jc w:val="both"/>
        <w:rPr>
          <w:rFonts w:ascii="Arial" w:hAnsi="Arial" w:cs="Arial"/>
          <w:b/>
          <w:sz w:val="24"/>
          <w:szCs w:val="24"/>
        </w:rPr>
      </w:pPr>
      <w:r w:rsidRPr="008D7F19">
        <w:rPr>
          <w:rFonts w:ascii="Arial" w:eastAsia="Arial" w:hAnsi="Arial" w:cs="Arial"/>
          <w:b/>
          <w:bCs/>
          <w:sz w:val="24"/>
          <w:szCs w:val="24"/>
        </w:rPr>
        <w:t>Fecha 26/09/2024. 1ra. Revisión del Sistema.</w:t>
      </w:r>
      <w:r w:rsidR="00F667F2" w:rsidRPr="00983D20">
        <w:rPr>
          <w:rFonts w:ascii="Arial" w:hAnsi="Arial" w:cs="Arial"/>
          <w:sz w:val="24"/>
          <w:szCs w:val="24"/>
        </w:rPr>
        <w:t xml:space="preserve"> </w:t>
      </w:r>
      <w:r w:rsidR="00F667F2" w:rsidRPr="00983D20">
        <w:rPr>
          <w:rFonts w:ascii="Arial" w:hAnsi="Arial" w:cs="Arial"/>
          <w:b/>
          <w:sz w:val="24"/>
          <w:szCs w:val="24"/>
        </w:rPr>
        <w:t>Módulo de Gestión de Capacitaciones</w:t>
      </w:r>
    </w:p>
    <w:p w14:paraId="221C3415" w14:textId="6CDCE0FD" w:rsidR="003E2AB1" w:rsidRPr="007267BE" w:rsidRDefault="003E2AB1" w:rsidP="003F2A4E">
      <w:pPr>
        <w:pStyle w:val="Prrafodelista"/>
        <w:numPr>
          <w:ilvl w:val="0"/>
          <w:numId w:val="31"/>
        </w:num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r w:rsidRPr="007267BE">
        <w:rPr>
          <w:rFonts w:ascii="Arial" w:hAnsi="Arial" w:cs="Arial"/>
          <w:sz w:val="24"/>
          <w:szCs w:val="24"/>
        </w:rPr>
        <w:t xml:space="preserve">La empresa desarrolladora debe </w:t>
      </w:r>
      <w:r w:rsidRPr="007267BE">
        <w:rPr>
          <w:rFonts w:ascii="Arial" w:eastAsia="Calibri" w:hAnsi="Arial" w:cs="Arial"/>
          <w:sz w:val="24"/>
          <w:szCs w:val="24"/>
        </w:rPr>
        <w:t>validar que en el campo “Registro Capacitación”, el campo “Teléfono” sólo permita incorporar número celular.</w:t>
      </w:r>
    </w:p>
    <w:p w14:paraId="7D124454" w14:textId="49C07373" w:rsidR="00F52AC5" w:rsidRPr="007267BE" w:rsidRDefault="00C2763C" w:rsidP="003F2A4E">
      <w:pPr>
        <w:pStyle w:val="Prrafodelista"/>
        <w:numPr>
          <w:ilvl w:val="0"/>
          <w:numId w:val="31"/>
        </w:num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r w:rsidRPr="007267BE">
        <w:rPr>
          <w:rFonts w:ascii="Arial" w:hAnsi="Arial" w:cs="Arial"/>
          <w:sz w:val="24"/>
          <w:szCs w:val="24"/>
        </w:rPr>
        <w:t>La empresa desarrolladora debe corregir el nombre del Sistema q</w:t>
      </w:r>
      <w:r w:rsidR="00F52AC5" w:rsidRPr="007267BE">
        <w:rPr>
          <w:rFonts w:ascii="Arial" w:eastAsia="Calibri" w:hAnsi="Arial" w:cs="Arial"/>
          <w:sz w:val="24"/>
          <w:szCs w:val="24"/>
        </w:rPr>
        <w:t xml:space="preserve">ue diga bienvenido al </w:t>
      </w:r>
      <w:r w:rsidRPr="007267BE">
        <w:rPr>
          <w:rFonts w:ascii="Arial" w:eastAsia="Calibri" w:hAnsi="Arial" w:cs="Arial"/>
          <w:sz w:val="24"/>
          <w:szCs w:val="24"/>
        </w:rPr>
        <w:t>“S</w:t>
      </w:r>
      <w:r w:rsidR="00F52AC5" w:rsidRPr="007267BE">
        <w:rPr>
          <w:rFonts w:ascii="Arial" w:eastAsia="Calibri" w:hAnsi="Arial" w:cs="Arial"/>
          <w:sz w:val="24"/>
          <w:szCs w:val="24"/>
        </w:rPr>
        <w:t xml:space="preserve">istema de </w:t>
      </w:r>
      <w:r w:rsidRPr="007267BE">
        <w:rPr>
          <w:rFonts w:ascii="Arial" w:eastAsia="Calibri" w:hAnsi="Arial" w:cs="Arial"/>
          <w:sz w:val="24"/>
          <w:szCs w:val="24"/>
        </w:rPr>
        <w:t xml:space="preserve">Registro </w:t>
      </w:r>
      <w:r w:rsidRPr="005538D9">
        <w:rPr>
          <w:rFonts w:ascii="Arial" w:eastAsia="Calibri" w:hAnsi="Arial" w:cs="Arial"/>
          <w:sz w:val="24"/>
          <w:szCs w:val="24"/>
        </w:rPr>
        <w:t xml:space="preserve">General </w:t>
      </w:r>
      <w:r w:rsidRPr="007267BE">
        <w:rPr>
          <w:rFonts w:ascii="Arial" w:eastAsia="Calibri" w:hAnsi="Arial" w:cs="Arial"/>
          <w:sz w:val="24"/>
          <w:szCs w:val="24"/>
        </w:rPr>
        <w:t>de Bienes P</w:t>
      </w:r>
      <w:r w:rsidR="00F52AC5" w:rsidRPr="007267BE">
        <w:rPr>
          <w:rFonts w:ascii="Arial" w:eastAsia="Calibri" w:hAnsi="Arial" w:cs="Arial"/>
          <w:sz w:val="24"/>
          <w:szCs w:val="24"/>
        </w:rPr>
        <w:t>úblicos</w:t>
      </w:r>
      <w:r w:rsidRPr="007267BE">
        <w:rPr>
          <w:rFonts w:ascii="Arial" w:eastAsia="Calibri" w:hAnsi="Arial" w:cs="Arial"/>
          <w:sz w:val="24"/>
          <w:szCs w:val="24"/>
        </w:rPr>
        <w:t>”</w:t>
      </w:r>
      <w:r w:rsidR="00F52AC5" w:rsidRPr="007267BE">
        <w:rPr>
          <w:rFonts w:ascii="Arial" w:eastAsia="Calibri" w:hAnsi="Arial" w:cs="Arial"/>
          <w:sz w:val="24"/>
          <w:szCs w:val="24"/>
        </w:rPr>
        <w:t>.</w:t>
      </w:r>
    </w:p>
    <w:p w14:paraId="10A87BC3" w14:textId="0FC8E803" w:rsidR="00AE0D31" w:rsidRPr="007267BE" w:rsidRDefault="00AE0D31" w:rsidP="003F2A4E">
      <w:pPr>
        <w:pStyle w:val="Prrafodelista"/>
        <w:numPr>
          <w:ilvl w:val="0"/>
          <w:numId w:val="31"/>
        </w:numPr>
        <w:tabs>
          <w:tab w:val="left" w:pos="709"/>
        </w:tabs>
        <w:jc w:val="both"/>
        <w:rPr>
          <w:rFonts w:ascii="Arial" w:eastAsia="Arial" w:hAnsi="Arial" w:cs="Arial"/>
          <w:b/>
          <w:bCs/>
          <w:sz w:val="24"/>
          <w:szCs w:val="24"/>
        </w:rPr>
      </w:pPr>
      <w:r w:rsidRPr="007267BE">
        <w:rPr>
          <w:rFonts w:ascii="Arial" w:hAnsi="Arial" w:cs="Arial"/>
          <w:sz w:val="24"/>
          <w:szCs w:val="24"/>
        </w:rPr>
        <w:t xml:space="preserve">El módulo de Gestión de Capacitaciones fue denominado por la empresa </w:t>
      </w:r>
      <w:r w:rsidR="00445E72">
        <w:rPr>
          <w:rFonts w:ascii="Arial" w:hAnsi="Arial" w:cs="Arial"/>
          <w:sz w:val="24"/>
          <w:szCs w:val="24"/>
        </w:rPr>
        <w:t xml:space="preserve">desarrolladora </w:t>
      </w:r>
      <w:r w:rsidRPr="007267BE">
        <w:rPr>
          <w:rFonts w:ascii="Arial" w:hAnsi="Arial" w:cs="Arial"/>
          <w:sz w:val="24"/>
          <w:szCs w:val="24"/>
        </w:rPr>
        <w:t xml:space="preserve">como “Capacitación y Formación”. </w:t>
      </w:r>
    </w:p>
    <w:p w14:paraId="40D45548" w14:textId="70508BFC" w:rsidR="00F52AC5" w:rsidRPr="007267BE" w:rsidRDefault="00C2763C" w:rsidP="003F2A4E">
      <w:pPr>
        <w:pStyle w:val="Prrafodelista"/>
        <w:numPr>
          <w:ilvl w:val="0"/>
          <w:numId w:val="31"/>
        </w:num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r w:rsidRPr="007267BE">
        <w:rPr>
          <w:rFonts w:ascii="Arial" w:hAnsi="Arial" w:cs="Arial"/>
          <w:sz w:val="24"/>
          <w:szCs w:val="24"/>
        </w:rPr>
        <w:t xml:space="preserve">La empresa desarrolladora debe </w:t>
      </w:r>
      <w:r w:rsidRPr="007267BE">
        <w:rPr>
          <w:rFonts w:ascii="Arial" w:eastAsia="Calibri" w:hAnsi="Arial" w:cs="Arial"/>
          <w:sz w:val="24"/>
          <w:szCs w:val="24"/>
        </w:rPr>
        <w:t xml:space="preserve">validar que el </w:t>
      </w:r>
      <w:r w:rsidR="00F52AC5" w:rsidRPr="007267BE">
        <w:rPr>
          <w:rFonts w:ascii="Arial" w:eastAsia="Calibri" w:hAnsi="Arial" w:cs="Arial"/>
          <w:sz w:val="24"/>
          <w:szCs w:val="24"/>
        </w:rPr>
        <w:t xml:space="preserve">usuario solicitante </w:t>
      </w:r>
      <w:r w:rsidR="005538D9">
        <w:rPr>
          <w:rFonts w:ascii="Arial" w:eastAsia="Calibri" w:hAnsi="Arial" w:cs="Arial"/>
          <w:sz w:val="24"/>
          <w:szCs w:val="24"/>
        </w:rPr>
        <w:t>sol</w:t>
      </w:r>
      <w:r w:rsidRPr="007267BE">
        <w:rPr>
          <w:rFonts w:ascii="Arial" w:eastAsia="Calibri" w:hAnsi="Arial" w:cs="Arial"/>
          <w:sz w:val="24"/>
          <w:szCs w:val="24"/>
        </w:rPr>
        <w:t xml:space="preserve">o tenga </w:t>
      </w:r>
      <w:r w:rsidR="00F52AC5" w:rsidRPr="007267BE">
        <w:rPr>
          <w:rFonts w:ascii="Arial" w:eastAsia="Calibri" w:hAnsi="Arial" w:cs="Arial"/>
          <w:sz w:val="24"/>
          <w:szCs w:val="24"/>
        </w:rPr>
        <w:t>acceso al módulo</w:t>
      </w:r>
      <w:r w:rsidR="005538D9">
        <w:rPr>
          <w:rFonts w:ascii="Arial" w:eastAsia="Calibri" w:hAnsi="Arial" w:cs="Arial"/>
          <w:sz w:val="24"/>
          <w:szCs w:val="24"/>
        </w:rPr>
        <w:t xml:space="preserve"> de “Capacitación y Formación”</w:t>
      </w:r>
      <w:r w:rsidR="00E87616">
        <w:rPr>
          <w:rFonts w:ascii="Arial" w:eastAsia="Calibri" w:hAnsi="Arial" w:cs="Arial"/>
          <w:sz w:val="24"/>
          <w:szCs w:val="24"/>
        </w:rPr>
        <w:t>,</w:t>
      </w:r>
      <w:r w:rsidR="005538D9">
        <w:rPr>
          <w:rFonts w:ascii="Arial" w:eastAsia="Calibri" w:hAnsi="Arial" w:cs="Arial"/>
          <w:sz w:val="24"/>
          <w:szCs w:val="24"/>
        </w:rPr>
        <w:t xml:space="preserve"> puesto que</w:t>
      </w:r>
      <w:r w:rsidR="00E87616">
        <w:rPr>
          <w:rFonts w:ascii="Arial" w:eastAsia="Calibri" w:hAnsi="Arial" w:cs="Arial"/>
          <w:sz w:val="24"/>
          <w:szCs w:val="24"/>
        </w:rPr>
        <w:t>,</w:t>
      </w:r>
      <w:r w:rsidR="005538D9">
        <w:rPr>
          <w:rFonts w:ascii="Arial" w:eastAsia="Calibri" w:hAnsi="Arial" w:cs="Arial"/>
          <w:sz w:val="24"/>
          <w:szCs w:val="24"/>
        </w:rPr>
        <w:t xml:space="preserve"> se visualizó en esta misma ventana el modulo </w:t>
      </w:r>
      <w:r w:rsidRPr="007267BE">
        <w:rPr>
          <w:rFonts w:ascii="Arial" w:eastAsia="Calibri" w:hAnsi="Arial" w:cs="Arial"/>
          <w:sz w:val="24"/>
          <w:szCs w:val="24"/>
        </w:rPr>
        <w:t>“M</w:t>
      </w:r>
      <w:r w:rsidR="00F52AC5" w:rsidRPr="007267BE">
        <w:rPr>
          <w:rFonts w:ascii="Arial" w:eastAsia="Calibri" w:hAnsi="Arial" w:cs="Arial"/>
          <w:sz w:val="24"/>
          <w:szCs w:val="24"/>
        </w:rPr>
        <w:t>esa de trabajo</w:t>
      </w:r>
      <w:r w:rsidRPr="007267BE">
        <w:rPr>
          <w:rFonts w:ascii="Arial" w:eastAsia="Calibri" w:hAnsi="Arial" w:cs="Arial"/>
          <w:sz w:val="24"/>
          <w:szCs w:val="24"/>
        </w:rPr>
        <w:t>”</w:t>
      </w:r>
      <w:r w:rsidR="00F52AC5" w:rsidRPr="007267BE">
        <w:rPr>
          <w:rFonts w:ascii="Arial" w:eastAsia="Calibri" w:hAnsi="Arial" w:cs="Arial"/>
          <w:sz w:val="24"/>
          <w:szCs w:val="24"/>
        </w:rPr>
        <w:t>.</w:t>
      </w:r>
    </w:p>
    <w:p w14:paraId="135601AA" w14:textId="0A9A3ACA" w:rsidR="00C2763C" w:rsidRPr="007267BE" w:rsidRDefault="00C2763C" w:rsidP="003F2A4E">
      <w:pPr>
        <w:pStyle w:val="Prrafodelista"/>
        <w:numPr>
          <w:ilvl w:val="0"/>
          <w:numId w:val="33"/>
        </w:numPr>
        <w:tabs>
          <w:tab w:val="left" w:pos="709"/>
        </w:tabs>
        <w:spacing w:after="160"/>
        <w:jc w:val="both"/>
        <w:rPr>
          <w:rFonts w:ascii="Arial" w:hAnsi="Arial" w:cs="Arial"/>
          <w:sz w:val="24"/>
          <w:szCs w:val="24"/>
          <w:u w:val="single"/>
        </w:rPr>
      </w:pPr>
      <w:r w:rsidRPr="007267BE">
        <w:rPr>
          <w:rFonts w:ascii="Arial" w:hAnsi="Arial" w:cs="Arial"/>
          <w:sz w:val="24"/>
          <w:szCs w:val="24"/>
        </w:rPr>
        <w:t>La empresa desarrolladora debe sustituir el tríptico</w:t>
      </w:r>
      <w:r w:rsidR="00E87616">
        <w:rPr>
          <w:rFonts w:ascii="Arial" w:hAnsi="Arial" w:cs="Arial"/>
          <w:sz w:val="24"/>
          <w:szCs w:val="24"/>
        </w:rPr>
        <w:t xml:space="preserve"> cargado en los folletos informativos por el actualizado</w:t>
      </w:r>
      <w:r w:rsidR="00F52AC5" w:rsidRPr="007267BE">
        <w:rPr>
          <w:rFonts w:ascii="Arial" w:eastAsia="Calibri" w:hAnsi="Arial" w:cs="Arial"/>
          <w:sz w:val="24"/>
          <w:szCs w:val="24"/>
        </w:rPr>
        <w:t>.</w:t>
      </w:r>
      <w:r w:rsidR="00AE72BA" w:rsidRPr="007267BE">
        <w:rPr>
          <w:rFonts w:ascii="Arial" w:eastAsia="Calibri" w:hAnsi="Arial" w:cs="Arial"/>
          <w:sz w:val="24"/>
          <w:szCs w:val="24"/>
        </w:rPr>
        <w:t xml:space="preserve"> </w:t>
      </w:r>
      <w:r w:rsidRPr="007267BE">
        <w:rPr>
          <w:rFonts w:ascii="Arial" w:hAnsi="Arial" w:cs="Arial"/>
          <w:sz w:val="24"/>
          <w:szCs w:val="24"/>
          <w:u w:val="single"/>
        </w:rPr>
        <w:t>(Fue enviado</w:t>
      </w:r>
      <w:r w:rsidR="00AE72BA" w:rsidRPr="007267BE">
        <w:rPr>
          <w:rFonts w:ascii="Arial" w:hAnsi="Arial" w:cs="Arial"/>
          <w:sz w:val="24"/>
          <w:szCs w:val="24"/>
          <w:u w:val="single"/>
        </w:rPr>
        <w:t xml:space="preserve"> por parte de Normas Técnicas y Capacitación</w:t>
      </w:r>
      <w:r w:rsidRPr="007267BE">
        <w:rPr>
          <w:rFonts w:ascii="Arial" w:hAnsi="Arial" w:cs="Arial"/>
          <w:sz w:val="24"/>
          <w:szCs w:val="24"/>
          <w:u w:val="single"/>
        </w:rPr>
        <w:t xml:space="preserve"> y nos encontramos en espera de respuesta).</w:t>
      </w:r>
    </w:p>
    <w:p w14:paraId="0BBD61EE" w14:textId="03C2E6DD" w:rsidR="00F52AC5" w:rsidRPr="007267BE" w:rsidRDefault="00C2763C" w:rsidP="003F2A4E">
      <w:pPr>
        <w:pStyle w:val="Prrafodelista"/>
        <w:numPr>
          <w:ilvl w:val="0"/>
          <w:numId w:val="31"/>
        </w:num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r w:rsidRPr="007267BE">
        <w:rPr>
          <w:rFonts w:ascii="Arial" w:hAnsi="Arial" w:cs="Arial"/>
          <w:sz w:val="24"/>
          <w:szCs w:val="24"/>
        </w:rPr>
        <w:t>La empresa desarrolladora debe</w:t>
      </w:r>
      <w:r w:rsidR="006E602E" w:rsidRPr="007267BE">
        <w:rPr>
          <w:rFonts w:ascii="Arial" w:eastAsia="Calibri" w:hAnsi="Arial" w:cs="Arial"/>
          <w:sz w:val="24"/>
          <w:szCs w:val="24"/>
        </w:rPr>
        <w:t xml:space="preserve"> </w:t>
      </w:r>
      <w:r w:rsidR="008C7E52">
        <w:rPr>
          <w:rFonts w:ascii="Arial" w:eastAsia="Calibri" w:hAnsi="Arial" w:cs="Arial"/>
          <w:sz w:val="24"/>
          <w:szCs w:val="24"/>
        </w:rPr>
        <w:t>a</w:t>
      </w:r>
      <w:r w:rsidR="006E602E" w:rsidRPr="007267BE">
        <w:rPr>
          <w:rFonts w:ascii="Arial" w:eastAsia="Calibri" w:hAnsi="Arial" w:cs="Arial"/>
          <w:sz w:val="24"/>
          <w:szCs w:val="24"/>
        </w:rPr>
        <w:t xml:space="preserve">justar </w:t>
      </w:r>
      <w:r w:rsidR="008C7E52">
        <w:rPr>
          <w:rFonts w:ascii="Arial" w:eastAsia="Calibri" w:hAnsi="Arial" w:cs="Arial"/>
          <w:sz w:val="24"/>
          <w:szCs w:val="24"/>
        </w:rPr>
        <w:t xml:space="preserve">en </w:t>
      </w:r>
      <w:r w:rsidR="006E602E" w:rsidRPr="007267BE">
        <w:rPr>
          <w:rFonts w:ascii="Arial" w:eastAsia="Calibri" w:hAnsi="Arial" w:cs="Arial"/>
          <w:sz w:val="24"/>
          <w:szCs w:val="24"/>
        </w:rPr>
        <w:t xml:space="preserve">la </w:t>
      </w:r>
      <w:r w:rsidR="00F52AC5" w:rsidRPr="007267BE">
        <w:rPr>
          <w:rFonts w:ascii="Arial" w:eastAsia="Calibri" w:hAnsi="Arial" w:cs="Arial"/>
          <w:sz w:val="24"/>
          <w:szCs w:val="24"/>
        </w:rPr>
        <w:t xml:space="preserve">etiqueta nombre </w:t>
      </w:r>
      <w:r w:rsidRPr="007267BE">
        <w:rPr>
          <w:rFonts w:ascii="Arial" w:eastAsia="Calibri" w:hAnsi="Arial" w:cs="Arial"/>
          <w:sz w:val="24"/>
          <w:szCs w:val="24"/>
        </w:rPr>
        <w:t>“E</w:t>
      </w:r>
      <w:r w:rsidR="00F52AC5" w:rsidRPr="007267BE">
        <w:rPr>
          <w:rFonts w:ascii="Arial" w:eastAsia="Calibri" w:hAnsi="Arial" w:cs="Arial"/>
          <w:sz w:val="24"/>
          <w:szCs w:val="24"/>
        </w:rPr>
        <w:t xml:space="preserve">nte / </w:t>
      </w:r>
      <w:r w:rsidRPr="007267BE">
        <w:rPr>
          <w:rFonts w:ascii="Arial" w:eastAsia="Calibri" w:hAnsi="Arial" w:cs="Arial"/>
          <w:sz w:val="24"/>
          <w:szCs w:val="24"/>
        </w:rPr>
        <w:t>Ó</w:t>
      </w:r>
      <w:r w:rsidR="00F52AC5" w:rsidRPr="007267BE">
        <w:rPr>
          <w:rFonts w:ascii="Arial" w:eastAsia="Calibri" w:hAnsi="Arial" w:cs="Arial"/>
          <w:sz w:val="24"/>
          <w:szCs w:val="24"/>
        </w:rPr>
        <w:t>rgano</w:t>
      </w:r>
      <w:r w:rsidRPr="007267BE">
        <w:rPr>
          <w:rFonts w:ascii="Arial" w:eastAsia="Calibri" w:hAnsi="Arial" w:cs="Arial"/>
          <w:sz w:val="24"/>
          <w:szCs w:val="24"/>
        </w:rPr>
        <w:t>”</w:t>
      </w:r>
      <w:r w:rsidR="00F52AC5" w:rsidRPr="007267BE">
        <w:rPr>
          <w:rFonts w:ascii="Arial" w:eastAsia="Calibri" w:hAnsi="Arial" w:cs="Arial"/>
          <w:sz w:val="24"/>
          <w:szCs w:val="24"/>
        </w:rPr>
        <w:t xml:space="preserve"> p</w:t>
      </w:r>
      <w:r w:rsidRPr="007267BE">
        <w:rPr>
          <w:rFonts w:ascii="Arial" w:eastAsia="Calibri" w:hAnsi="Arial" w:cs="Arial"/>
          <w:sz w:val="24"/>
          <w:szCs w:val="24"/>
        </w:rPr>
        <w:t>or</w:t>
      </w:r>
      <w:r w:rsidR="006E602E" w:rsidRPr="007267BE">
        <w:rPr>
          <w:rFonts w:ascii="Arial" w:eastAsia="Calibri" w:hAnsi="Arial" w:cs="Arial"/>
          <w:sz w:val="24"/>
          <w:szCs w:val="24"/>
        </w:rPr>
        <w:t xml:space="preserve"> el</w:t>
      </w:r>
      <w:r w:rsidRPr="007267BE">
        <w:rPr>
          <w:rFonts w:ascii="Arial" w:eastAsia="Calibri" w:hAnsi="Arial" w:cs="Arial"/>
          <w:sz w:val="24"/>
          <w:szCs w:val="24"/>
        </w:rPr>
        <w:t xml:space="preserve"> nombre </w:t>
      </w:r>
      <w:r w:rsidR="006E602E" w:rsidRPr="007267BE">
        <w:rPr>
          <w:rFonts w:ascii="Arial" w:eastAsia="Calibri" w:hAnsi="Arial" w:cs="Arial"/>
          <w:sz w:val="24"/>
          <w:szCs w:val="24"/>
        </w:rPr>
        <w:t>“</w:t>
      </w:r>
      <w:r w:rsidRPr="007267BE">
        <w:rPr>
          <w:rFonts w:ascii="Arial" w:eastAsia="Calibri" w:hAnsi="Arial" w:cs="Arial"/>
          <w:sz w:val="24"/>
          <w:szCs w:val="24"/>
        </w:rPr>
        <w:t>Órgano / E</w:t>
      </w:r>
      <w:r w:rsidR="00F52AC5" w:rsidRPr="007267BE">
        <w:rPr>
          <w:rFonts w:ascii="Arial" w:eastAsia="Calibri" w:hAnsi="Arial" w:cs="Arial"/>
          <w:sz w:val="24"/>
          <w:szCs w:val="24"/>
        </w:rPr>
        <w:t>nte</w:t>
      </w:r>
      <w:r w:rsidRPr="007267BE">
        <w:rPr>
          <w:rFonts w:ascii="Arial" w:eastAsia="Calibri" w:hAnsi="Arial" w:cs="Arial"/>
          <w:sz w:val="24"/>
          <w:szCs w:val="24"/>
        </w:rPr>
        <w:t>”</w:t>
      </w:r>
      <w:r w:rsidR="00F52AC5" w:rsidRPr="007267BE">
        <w:rPr>
          <w:rFonts w:ascii="Arial" w:eastAsia="Calibri" w:hAnsi="Arial" w:cs="Arial"/>
          <w:sz w:val="24"/>
          <w:szCs w:val="24"/>
        </w:rPr>
        <w:t>.</w:t>
      </w:r>
    </w:p>
    <w:p w14:paraId="244448BA" w14:textId="44C5FF49" w:rsidR="00C2763C" w:rsidRPr="007267BE" w:rsidRDefault="00C2763C" w:rsidP="003F2A4E">
      <w:pPr>
        <w:pStyle w:val="Prrafodelista"/>
        <w:numPr>
          <w:ilvl w:val="0"/>
          <w:numId w:val="31"/>
        </w:numPr>
        <w:tabs>
          <w:tab w:val="left" w:pos="709"/>
        </w:tabs>
        <w:spacing w:after="160"/>
        <w:jc w:val="both"/>
        <w:rPr>
          <w:rFonts w:ascii="Arial" w:hAnsi="Arial" w:cs="Arial"/>
          <w:sz w:val="24"/>
          <w:szCs w:val="24"/>
        </w:rPr>
      </w:pPr>
      <w:r w:rsidRPr="007267BE">
        <w:rPr>
          <w:rFonts w:ascii="Arial" w:hAnsi="Arial" w:cs="Arial"/>
          <w:sz w:val="24"/>
          <w:szCs w:val="24"/>
        </w:rPr>
        <w:t>La empresa desarrolladora debe actualizar el cintillo institucional en todos los formatos</w:t>
      </w:r>
      <w:r w:rsidR="008C7E52">
        <w:rPr>
          <w:rFonts w:ascii="Arial" w:hAnsi="Arial" w:cs="Arial"/>
          <w:sz w:val="24"/>
          <w:szCs w:val="24"/>
        </w:rPr>
        <w:t xml:space="preserve"> del </w:t>
      </w:r>
      <w:r w:rsidR="00F839E3">
        <w:rPr>
          <w:rFonts w:ascii="Arial" w:hAnsi="Arial" w:cs="Arial"/>
          <w:sz w:val="24"/>
          <w:szCs w:val="24"/>
        </w:rPr>
        <w:t>s</w:t>
      </w:r>
      <w:r w:rsidR="008C7E52">
        <w:rPr>
          <w:rFonts w:ascii="Arial" w:hAnsi="Arial" w:cs="Arial"/>
          <w:sz w:val="24"/>
          <w:szCs w:val="24"/>
        </w:rPr>
        <w:t>istema</w:t>
      </w:r>
      <w:r w:rsidRPr="007267BE">
        <w:rPr>
          <w:rFonts w:ascii="Arial" w:hAnsi="Arial" w:cs="Arial"/>
          <w:sz w:val="24"/>
          <w:szCs w:val="24"/>
        </w:rPr>
        <w:t xml:space="preserve"> en PDF.</w:t>
      </w:r>
    </w:p>
    <w:p w14:paraId="114BF5F3" w14:textId="75776C3C" w:rsidR="00F52AC5" w:rsidRPr="007267BE" w:rsidRDefault="00C2763C" w:rsidP="003F2A4E">
      <w:pPr>
        <w:pStyle w:val="Prrafodelista"/>
        <w:numPr>
          <w:ilvl w:val="0"/>
          <w:numId w:val="31"/>
        </w:num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r w:rsidRPr="007267BE">
        <w:rPr>
          <w:rFonts w:ascii="Arial" w:hAnsi="Arial" w:cs="Arial"/>
          <w:sz w:val="24"/>
          <w:szCs w:val="24"/>
        </w:rPr>
        <w:t xml:space="preserve">La empresa desarrolladora debe </w:t>
      </w:r>
      <w:r w:rsidR="00B8735B">
        <w:rPr>
          <w:rFonts w:ascii="Arial" w:hAnsi="Arial" w:cs="Arial"/>
          <w:sz w:val="24"/>
          <w:szCs w:val="24"/>
        </w:rPr>
        <w:t>a</w:t>
      </w:r>
      <w:r w:rsidR="00F52AC5" w:rsidRPr="007267BE">
        <w:rPr>
          <w:rFonts w:ascii="Arial" w:eastAsia="Calibri" w:hAnsi="Arial" w:cs="Arial"/>
          <w:sz w:val="24"/>
          <w:szCs w:val="24"/>
        </w:rPr>
        <w:t>justar nombre del rol</w:t>
      </w:r>
      <w:r w:rsidRPr="007267BE">
        <w:rPr>
          <w:rFonts w:ascii="Arial" w:eastAsia="Calibri" w:hAnsi="Arial" w:cs="Arial"/>
          <w:sz w:val="24"/>
          <w:szCs w:val="24"/>
        </w:rPr>
        <w:t xml:space="preserve"> “J</w:t>
      </w:r>
      <w:r w:rsidR="00F52AC5" w:rsidRPr="007267BE">
        <w:rPr>
          <w:rFonts w:ascii="Arial" w:eastAsia="Calibri" w:hAnsi="Arial" w:cs="Arial"/>
          <w:sz w:val="24"/>
          <w:szCs w:val="24"/>
        </w:rPr>
        <w:t xml:space="preserve">efe de </w:t>
      </w:r>
      <w:r w:rsidRPr="007267BE">
        <w:rPr>
          <w:rFonts w:ascii="Arial" w:eastAsia="Calibri" w:hAnsi="Arial" w:cs="Arial"/>
          <w:sz w:val="24"/>
          <w:szCs w:val="24"/>
        </w:rPr>
        <w:t>F</w:t>
      </w:r>
      <w:r w:rsidR="00F52AC5" w:rsidRPr="007267BE">
        <w:rPr>
          <w:rFonts w:ascii="Arial" w:eastAsia="Calibri" w:hAnsi="Arial" w:cs="Arial"/>
          <w:sz w:val="24"/>
          <w:szCs w:val="24"/>
        </w:rPr>
        <w:t xml:space="preserve">ormación y </w:t>
      </w:r>
      <w:r w:rsidRPr="007267BE">
        <w:rPr>
          <w:rFonts w:ascii="Arial" w:eastAsia="Calibri" w:hAnsi="Arial" w:cs="Arial"/>
          <w:sz w:val="24"/>
          <w:szCs w:val="24"/>
        </w:rPr>
        <w:t>C</w:t>
      </w:r>
      <w:r w:rsidR="00F52AC5" w:rsidRPr="007267BE">
        <w:rPr>
          <w:rFonts w:ascii="Arial" w:eastAsia="Calibri" w:hAnsi="Arial" w:cs="Arial"/>
          <w:sz w:val="24"/>
          <w:szCs w:val="24"/>
        </w:rPr>
        <w:t>apacitación</w:t>
      </w:r>
      <w:r w:rsidRPr="007267BE">
        <w:rPr>
          <w:rFonts w:ascii="Arial" w:eastAsia="Calibri" w:hAnsi="Arial" w:cs="Arial"/>
          <w:sz w:val="24"/>
          <w:szCs w:val="24"/>
        </w:rPr>
        <w:t>”</w:t>
      </w:r>
      <w:r w:rsidR="00F52AC5" w:rsidRPr="007267BE">
        <w:rPr>
          <w:rFonts w:ascii="Arial" w:eastAsia="Calibri" w:hAnsi="Arial" w:cs="Arial"/>
          <w:sz w:val="24"/>
          <w:szCs w:val="24"/>
        </w:rPr>
        <w:t xml:space="preserve">, por </w:t>
      </w:r>
      <w:r w:rsidRPr="007267BE">
        <w:rPr>
          <w:rFonts w:ascii="Arial" w:eastAsia="Calibri" w:hAnsi="Arial" w:cs="Arial"/>
          <w:sz w:val="24"/>
          <w:szCs w:val="24"/>
        </w:rPr>
        <w:t>“</w:t>
      </w:r>
      <w:r w:rsidR="00F52AC5" w:rsidRPr="007267BE">
        <w:rPr>
          <w:rFonts w:ascii="Arial" w:eastAsia="Calibri" w:hAnsi="Arial" w:cs="Arial"/>
          <w:sz w:val="24"/>
          <w:szCs w:val="24"/>
        </w:rPr>
        <w:t xml:space="preserve">Jefe de Capacitación </w:t>
      </w:r>
      <w:r w:rsidR="00BE1900" w:rsidRPr="007267BE">
        <w:rPr>
          <w:rFonts w:ascii="Arial" w:eastAsia="Calibri" w:hAnsi="Arial" w:cs="Arial"/>
          <w:sz w:val="24"/>
          <w:szCs w:val="24"/>
        </w:rPr>
        <w:t xml:space="preserve">y </w:t>
      </w:r>
      <w:r w:rsidR="00F52AC5" w:rsidRPr="007267BE">
        <w:rPr>
          <w:rFonts w:ascii="Arial" w:eastAsia="Calibri" w:hAnsi="Arial" w:cs="Arial"/>
          <w:sz w:val="24"/>
          <w:szCs w:val="24"/>
        </w:rPr>
        <w:t>Formación</w:t>
      </w:r>
      <w:r w:rsidRPr="007267BE">
        <w:rPr>
          <w:rFonts w:ascii="Arial" w:eastAsia="Calibri" w:hAnsi="Arial" w:cs="Arial"/>
          <w:sz w:val="24"/>
          <w:szCs w:val="24"/>
        </w:rPr>
        <w:t>”</w:t>
      </w:r>
      <w:r w:rsidR="00F52AC5" w:rsidRPr="007267BE">
        <w:rPr>
          <w:rFonts w:ascii="Arial" w:eastAsia="Calibri" w:hAnsi="Arial" w:cs="Arial"/>
          <w:sz w:val="24"/>
          <w:szCs w:val="24"/>
        </w:rPr>
        <w:t>.</w:t>
      </w:r>
    </w:p>
    <w:p w14:paraId="3949A9FE" w14:textId="17A1FC25" w:rsidR="00F52AC5" w:rsidRPr="007267BE" w:rsidRDefault="00C2763C" w:rsidP="003F2A4E">
      <w:pPr>
        <w:pStyle w:val="Prrafodelista"/>
        <w:numPr>
          <w:ilvl w:val="0"/>
          <w:numId w:val="31"/>
        </w:num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r w:rsidRPr="007267BE">
        <w:rPr>
          <w:rFonts w:ascii="Arial" w:hAnsi="Arial" w:cs="Arial"/>
          <w:sz w:val="24"/>
          <w:szCs w:val="24"/>
        </w:rPr>
        <w:t>La empresa desarrolladora debe a</w:t>
      </w:r>
      <w:r w:rsidR="00F52AC5" w:rsidRPr="007267BE">
        <w:rPr>
          <w:rFonts w:ascii="Arial" w:eastAsia="Calibri" w:hAnsi="Arial" w:cs="Arial"/>
          <w:sz w:val="24"/>
          <w:szCs w:val="24"/>
        </w:rPr>
        <w:t xml:space="preserve">justar </w:t>
      </w:r>
      <w:r w:rsidRPr="007267BE">
        <w:rPr>
          <w:rFonts w:ascii="Arial" w:eastAsia="Calibri" w:hAnsi="Arial" w:cs="Arial"/>
          <w:sz w:val="24"/>
          <w:szCs w:val="24"/>
        </w:rPr>
        <w:t xml:space="preserve">la </w:t>
      </w:r>
      <w:r w:rsidR="00F52AC5" w:rsidRPr="007267BE">
        <w:rPr>
          <w:rFonts w:ascii="Arial" w:eastAsia="Calibri" w:hAnsi="Arial" w:cs="Arial"/>
          <w:sz w:val="24"/>
          <w:szCs w:val="24"/>
        </w:rPr>
        <w:t xml:space="preserve">etiqueta </w:t>
      </w:r>
      <w:r w:rsidR="00B37FD2" w:rsidRPr="007267BE">
        <w:rPr>
          <w:rFonts w:ascii="Arial" w:eastAsia="Calibri" w:hAnsi="Arial" w:cs="Arial"/>
          <w:sz w:val="24"/>
          <w:szCs w:val="24"/>
        </w:rPr>
        <w:t>“C</w:t>
      </w:r>
      <w:r w:rsidR="00F52AC5" w:rsidRPr="007267BE">
        <w:rPr>
          <w:rFonts w:ascii="Arial" w:eastAsia="Calibri" w:hAnsi="Arial" w:cs="Arial"/>
          <w:sz w:val="24"/>
          <w:szCs w:val="24"/>
        </w:rPr>
        <w:t>apacitación y Formación</w:t>
      </w:r>
      <w:r w:rsidR="00B37FD2" w:rsidRPr="007267BE">
        <w:rPr>
          <w:rFonts w:ascii="Arial" w:eastAsia="Calibri" w:hAnsi="Arial" w:cs="Arial"/>
          <w:sz w:val="24"/>
          <w:szCs w:val="24"/>
        </w:rPr>
        <w:t>”</w:t>
      </w:r>
      <w:r w:rsidR="00F52AC5" w:rsidRPr="007267BE">
        <w:rPr>
          <w:rFonts w:ascii="Arial" w:eastAsia="Calibri" w:hAnsi="Arial" w:cs="Arial"/>
          <w:sz w:val="24"/>
          <w:szCs w:val="24"/>
        </w:rPr>
        <w:t xml:space="preserve"> </w:t>
      </w:r>
      <w:r w:rsidR="00B37FD2" w:rsidRPr="007267BE">
        <w:rPr>
          <w:rFonts w:ascii="Arial" w:eastAsia="Calibri" w:hAnsi="Arial" w:cs="Arial"/>
          <w:sz w:val="24"/>
          <w:szCs w:val="24"/>
        </w:rPr>
        <w:t xml:space="preserve">en todo el </w:t>
      </w:r>
      <w:r w:rsidR="00F24D67">
        <w:rPr>
          <w:rFonts w:ascii="Arial" w:eastAsia="Calibri" w:hAnsi="Arial" w:cs="Arial"/>
          <w:sz w:val="24"/>
          <w:szCs w:val="24"/>
        </w:rPr>
        <w:t>s</w:t>
      </w:r>
      <w:r w:rsidR="00F52AC5" w:rsidRPr="007267BE">
        <w:rPr>
          <w:rFonts w:ascii="Arial" w:eastAsia="Calibri" w:hAnsi="Arial" w:cs="Arial"/>
          <w:sz w:val="24"/>
          <w:szCs w:val="24"/>
        </w:rPr>
        <w:t>istema.</w:t>
      </w:r>
    </w:p>
    <w:p w14:paraId="5A0B54A8" w14:textId="770C060E" w:rsidR="00F52AC5" w:rsidRPr="007267BE" w:rsidRDefault="00B37FD2" w:rsidP="003F2A4E">
      <w:pPr>
        <w:pStyle w:val="Prrafodelista"/>
        <w:numPr>
          <w:ilvl w:val="0"/>
          <w:numId w:val="31"/>
        </w:num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r w:rsidRPr="007267BE">
        <w:rPr>
          <w:rFonts w:ascii="Arial" w:hAnsi="Arial" w:cs="Arial"/>
          <w:sz w:val="24"/>
          <w:szCs w:val="24"/>
        </w:rPr>
        <w:t xml:space="preserve">La empresa desarrolladora debe </w:t>
      </w:r>
      <w:r w:rsidR="008A1B47">
        <w:rPr>
          <w:rFonts w:ascii="Arial" w:hAnsi="Arial" w:cs="Arial"/>
          <w:sz w:val="24"/>
          <w:szCs w:val="24"/>
        </w:rPr>
        <w:t>modifica</w:t>
      </w:r>
      <w:r w:rsidR="00F52AC5" w:rsidRPr="007267BE">
        <w:rPr>
          <w:rFonts w:ascii="Arial" w:eastAsia="Calibri" w:hAnsi="Arial" w:cs="Arial"/>
          <w:sz w:val="24"/>
          <w:szCs w:val="24"/>
        </w:rPr>
        <w:t xml:space="preserve">r </w:t>
      </w:r>
      <w:r w:rsidRPr="007267BE">
        <w:rPr>
          <w:rFonts w:ascii="Arial" w:eastAsia="Calibri" w:hAnsi="Arial" w:cs="Arial"/>
          <w:sz w:val="24"/>
          <w:szCs w:val="24"/>
        </w:rPr>
        <w:t xml:space="preserve">la </w:t>
      </w:r>
      <w:r w:rsidR="00F52AC5" w:rsidRPr="007267BE">
        <w:rPr>
          <w:rFonts w:ascii="Arial" w:eastAsia="Calibri" w:hAnsi="Arial" w:cs="Arial"/>
          <w:sz w:val="24"/>
          <w:szCs w:val="24"/>
        </w:rPr>
        <w:t xml:space="preserve">etiqueta </w:t>
      </w:r>
      <w:r w:rsidRPr="007267BE">
        <w:rPr>
          <w:rFonts w:ascii="Arial" w:eastAsia="Calibri" w:hAnsi="Arial" w:cs="Arial"/>
          <w:sz w:val="24"/>
          <w:szCs w:val="24"/>
        </w:rPr>
        <w:t>“F</w:t>
      </w:r>
      <w:r w:rsidR="00F52AC5" w:rsidRPr="007267BE">
        <w:rPr>
          <w:rFonts w:ascii="Arial" w:eastAsia="Calibri" w:hAnsi="Arial" w:cs="Arial"/>
          <w:sz w:val="24"/>
          <w:szCs w:val="24"/>
        </w:rPr>
        <w:t>echa</w:t>
      </w:r>
      <w:r w:rsidRPr="007267BE">
        <w:rPr>
          <w:rFonts w:ascii="Arial" w:eastAsia="Calibri" w:hAnsi="Arial" w:cs="Arial"/>
          <w:sz w:val="24"/>
          <w:szCs w:val="24"/>
        </w:rPr>
        <w:t>” por “Fecha de P</w:t>
      </w:r>
      <w:r w:rsidR="00F52AC5" w:rsidRPr="007267BE">
        <w:rPr>
          <w:rFonts w:ascii="Arial" w:eastAsia="Calibri" w:hAnsi="Arial" w:cs="Arial"/>
          <w:sz w:val="24"/>
          <w:szCs w:val="24"/>
        </w:rPr>
        <w:t>lanificación</w:t>
      </w:r>
      <w:r w:rsidRPr="007267BE">
        <w:rPr>
          <w:rFonts w:ascii="Arial" w:eastAsia="Calibri" w:hAnsi="Arial" w:cs="Arial"/>
          <w:sz w:val="24"/>
          <w:szCs w:val="24"/>
        </w:rPr>
        <w:t xml:space="preserve"> P</w:t>
      </w:r>
      <w:r w:rsidR="00F52AC5" w:rsidRPr="007267BE">
        <w:rPr>
          <w:rFonts w:ascii="Arial" w:eastAsia="Calibri" w:hAnsi="Arial" w:cs="Arial"/>
          <w:sz w:val="24"/>
          <w:szCs w:val="24"/>
        </w:rPr>
        <w:t>ropuesta</w:t>
      </w:r>
      <w:r w:rsidR="00C7307A">
        <w:rPr>
          <w:rFonts w:ascii="Arial" w:eastAsia="Calibri" w:hAnsi="Arial" w:cs="Arial"/>
          <w:sz w:val="24"/>
          <w:szCs w:val="24"/>
        </w:rPr>
        <w:t>”</w:t>
      </w:r>
      <w:r w:rsidR="00F52AC5" w:rsidRPr="007267BE">
        <w:rPr>
          <w:rFonts w:ascii="Arial" w:eastAsia="Calibri" w:hAnsi="Arial" w:cs="Arial"/>
          <w:sz w:val="24"/>
          <w:szCs w:val="24"/>
        </w:rPr>
        <w:t>.</w:t>
      </w:r>
    </w:p>
    <w:p w14:paraId="7FBB93A2" w14:textId="46927050" w:rsidR="00F52AC5" w:rsidRPr="007267BE" w:rsidRDefault="00B37FD2" w:rsidP="003F2A4E">
      <w:pPr>
        <w:pStyle w:val="Prrafodelista"/>
        <w:numPr>
          <w:ilvl w:val="0"/>
          <w:numId w:val="31"/>
        </w:num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r w:rsidRPr="007267BE">
        <w:rPr>
          <w:rFonts w:ascii="Arial" w:hAnsi="Arial" w:cs="Arial"/>
          <w:sz w:val="24"/>
          <w:szCs w:val="24"/>
        </w:rPr>
        <w:t>La empresa des</w:t>
      </w:r>
      <w:r w:rsidR="002D3043" w:rsidRPr="007267BE">
        <w:rPr>
          <w:rFonts w:ascii="Arial" w:hAnsi="Arial" w:cs="Arial"/>
          <w:sz w:val="24"/>
          <w:szCs w:val="24"/>
        </w:rPr>
        <w:t>arrolladora debe incorporar los</w:t>
      </w:r>
      <w:r w:rsidR="002D3043" w:rsidRPr="007267BE">
        <w:rPr>
          <w:rFonts w:ascii="Arial" w:eastAsia="Calibri" w:hAnsi="Arial" w:cs="Arial"/>
          <w:sz w:val="24"/>
          <w:szCs w:val="24"/>
        </w:rPr>
        <w:t xml:space="preserve"> campos</w:t>
      </w:r>
      <w:r w:rsidR="00F52AC5" w:rsidRPr="007267BE">
        <w:rPr>
          <w:rFonts w:ascii="Arial" w:eastAsia="Calibri" w:hAnsi="Arial" w:cs="Arial"/>
          <w:sz w:val="24"/>
          <w:szCs w:val="24"/>
        </w:rPr>
        <w:t xml:space="preserve"> de </w:t>
      </w:r>
      <w:r w:rsidR="00AC11DD">
        <w:rPr>
          <w:rFonts w:ascii="Arial" w:eastAsia="Calibri" w:hAnsi="Arial" w:cs="Arial"/>
          <w:sz w:val="24"/>
          <w:szCs w:val="24"/>
        </w:rPr>
        <w:t>“P</w:t>
      </w:r>
      <w:r w:rsidR="00F52AC5" w:rsidRPr="007267BE">
        <w:rPr>
          <w:rFonts w:ascii="Arial" w:eastAsia="Calibri" w:hAnsi="Arial" w:cs="Arial"/>
          <w:sz w:val="24"/>
          <w:szCs w:val="24"/>
        </w:rPr>
        <w:t>lanificación propuesta</w:t>
      </w:r>
      <w:r w:rsidR="00AC11DD">
        <w:rPr>
          <w:rFonts w:ascii="Arial" w:eastAsia="Calibri" w:hAnsi="Arial" w:cs="Arial"/>
          <w:sz w:val="24"/>
          <w:szCs w:val="24"/>
        </w:rPr>
        <w:t>”</w:t>
      </w:r>
      <w:r w:rsidR="00F52AC5" w:rsidRPr="007267BE">
        <w:rPr>
          <w:rFonts w:ascii="Arial" w:eastAsia="Calibri" w:hAnsi="Arial" w:cs="Arial"/>
          <w:sz w:val="24"/>
          <w:szCs w:val="24"/>
        </w:rPr>
        <w:t xml:space="preserve"> y </w:t>
      </w:r>
      <w:r w:rsidR="00AC11DD">
        <w:rPr>
          <w:rFonts w:ascii="Arial" w:eastAsia="Calibri" w:hAnsi="Arial" w:cs="Arial"/>
          <w:sz w:val="24"/>
          <w:szCs w:val="24"/>
        </w:rPr>
        <w:t>“O</w:t>
      </w:r>
      <w:r w:rsidR="00F52AC5" w:rsidRPr="007267BE">
        <w:rPr>
          <w:rFonts w:ascii="Arial" w:eastAsia="Calibri" w:hAnsi="Arial" w:cs="Arial"/>
          <w:sz w:val="24"/>
          <w:szCs w:val="24"/>
        </w:rPr>
        <w:t>bservaci</w:t>
      </w:r>
      <w:r w:rsidR="00AC11DD">
        <w:rPr>
          <w:rFonts w:ascii="Arial" w:eastAsia="Calibri" w:hAnsi="Arial" w:cs="Arial"/>
          <w:sz w:val="24"/>
          <w:szCs w:val="24"/>
        </w:rPr>
        <w:t>ones” en la sección donde interviene</w:t>
      </w:r>
      <w:r w:rsidR="00F52AC5" w:rsidRPr="007267BE">
        <w:rPr>
          <w:rFonts w:ascii="Arial" w:eastAsia="Calibri" w:hAnsi="Arial" w:cs="Arial"/>
          <w:sz w:val="24"/>
          <w:szCs w:val="24"/>
        </w:rPr>
        <w:t xml:space="preserve"> </w:t>
      </w:r>
      <w:r w:rsidRPr="007267BE">
        <w:rPr>
          <w:rFonts w:ascii="Arial" w:eastAsia="Calibri" w:hAnsi="Arial" w:cs="Arial"/>
          <w:sz w:val="24"/>
          <w:szCs w:val="24"/>
        </w:rPr>
        <w:t>la Dirección de Gestión Administrativa.</w:t>
      </w:r>
    </w:p>
    <w:p w14:paraId="5A1BAF8D" w14:textId="092D229B" w:rsidR="00F52AC5" w:rsidRPr="007267BE" w:rsidRDefault="00B37FD2" w:rsidP="003F2A4E">
      <w:pPr>
        <w:pStyle w:val="Prrafodelista"/>
        <w:numPr>
          <w:ilvl w:val="0"/>
          <w:numId w:val="31"/>
        </w:num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r w:rsidRPr="007267BE">
        <w:rPr>
          <w:rFonts w:ascii="Arial" w:hAnsi="Arial" w:cs="Arial"/>
          <w:sz w:val="24"/>
          <w:szCs w:val="24"/>
        </w:rPr>
        <w:t xml:space="preserve">La empresa desarrolladora debe incorporar en </w:t>
      </w:r>
      <w:r w:rsidR="001E5470" w:rsidRPr="007267BE">
        <w:rPr>
          <w:rFonts w:ascii="Arial" w:hAnsi="Arial" w:cs="Arial"/>
          <w:sz w:val="24"/>
          <w:szCs w:val="24"/>
        </w:rPr>
        <w:t>“</w:t>
      </w:r>
      <w:r w:rsidR="00B12045">
        <w:rPr>
          <w:rFonts w:ascii="Arial" w:eastAsia="Calibri" w:hAnsi="Arial" w:cs="Arial"/>
          <w:sz w:val="24"/>
          <w:szCs w:val="24"/>
        </w:rPr>
        <w:t>Solicitudes a</w:t>
      </w:r>
      <w:r w:rsidR="00F52AC5" w:rsidRPr="007267BE">
        <w:rPr>
          <w:rFonts w:ascii="Arial" w:eastAsia="Calibri" w:hAnsi="Arial" w:cs="Arial"/>
          <w:sz w:val="24"/>
          <w:szCs w:val="24"/>
        </w:rPr>
        <w:t>probadas</w:t>
      </w:r>
      <w:r w:rsidR="001E5470" w:rsidRPr="007267BE">
        <w:rPr>
          <w:rFonts w:ascii="Arial" w:eastAsia="Calibri" w:hAnsi="Arial" w:cs="Arial"/>
          <w:sz w:val="24"/>
          <w:szCs w:val="24"/>
        </w:rPr>
        <w:t>”</w:t>
      </w:r>
      <w:r w:rsidRPr="007267BE">
        <w:rPr>
          <w:rFonts w:ascii="Arial" w:eastAsia="Calibri" w:hAnsi="Arial" w:cs="Arial"/>
          <w:sz w:val="24"/>
          <w:szCs w:val="24"/>
        </w:rPr>
        <w:t xml:space="preserve"> una </w:t>
      </w:r>
      <w:r w:rsidR="00F52AC5" w:rsidRPr="007267BE">
        <w:rPr>
          <w:rFonts w:ascii="Arial" w:eastAsia="Calibri" w:hAnsi="Arial" w:cs="Arial"/>
          <w:sz w:val="24"/>
          <w:szCs w:val="24"/>
        </w:rPr>
        <w:t xml:space="preserve">columna </w:t>
      </w:r>
      <w:r w:rsidRPr="007267BE">
        <w:rPr>
          <w:rFonts w:ascii="Arial" w:eastAsia="Calibri" w:hAnsi="Arial" w:cs="Arial"/>
          <w:sz w:val="24"/>
          <w:szCs w:val="24"/>
        </w:rPr>
        <w:t xml:space="preserve">para visualizar la </w:t>
      </w:r>
      <w:r w:rsidR="00F52AC5" w:rsidRPr="007267BE">
        <w:rPr>
          <w:rFonts w:ascii="Arial" w:eastAsia="Calibri" w:hAnsi="Arial" w:cs="Arial"/>
          <w:sz w:val="24"/>
          <w:szCs w:val="24"/>
        </w:rPr>
        <w:t>f</w:t>
      </w:r>
      <w:r w:rsidRPr="007267BE">
        <w:rPr>
          <w:rFonts w:ascii="Arial" w:eastAsia="Calibri" w:hAnsi="Arial" w:cs="Arial"/>
          <w:sz w:val="24"/>
          <w:szCs w:val="24"/>
        </w:rPr>
        <w:t>echa de planificación propuesta y</w:t>
      </w:r>
      <w:r w:rsidR="00F52AC5" w:rsidRPr="007267BE">
        <w:rPr>
          <w:rFonts w:ascii="Arial" w:eastAsia="Calibri" w:hAnsi="Arial" w:cs="Arial"/>
          <w:sz w:val="24"/>
          <w:szCs w:val="24"/>
        </w:rPr>
        <w:t xml:space="preserve"> una vez guardada la fecha definitiva que se actualice con esa fecha.</w:t>
      </w:r>
    </w:p>
    <w:p w14:paraId="732A9E3E" w14:textId="3797C2DA" w:rsidR="00F52AC5" w:rsidRPr="007267BE" w:rsidRDefault="00216C4E" w:rsidP="003F2A4E">
      <w:pPr>
        <w:pStyle w:val="Prrafodelista"/>
        <w:numPr>
          <w:ilvl w:val="0"/>
          <w:numId w:val="31"/>
        </w:num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r w:rsidRPr="007267BE">
        <w:rPr>
          <w:rFonts w:ascii="Arial" w:hAnsi="Arial" w:cs="Arial"/>
          <w:sz w:val="24"/>
          <w:szCs w:val="24"/>
        </w:rPr>
        <w:lastRenderedPageBreak/>
        <w:t>La empresa desarrolladora debe</w:t>
      </w:r>
      <w:r w:rsidR="004413AD" w:rsidRPr="007267BE">
        <w:rPr>
          <w:rFonts w:ascii="Arial" w:hAnsi="Arial" w:cs="Arial"/>
          <w:sz w:val="24"/>
          <w:szCs w:val="24"/>
        </w:rPr>
        <w:t xml:space="preserve"> </w:t>
      </w:r>
      <w:r w:rsidR="00A323A6">
        <w:rPr>
          <w:rFonts w:ascii="Arial" w:hAnsi="Arial" w:cs="Arial"/>
          <w:sz w:val="24"/>
          <w:szCs w:val="24"/>
        </w:rPr>
        <w:t xml:space="preserve">incorporar la opción para cuando el usuario sea  Responsable patrimonial en más de un órgano o ente </w:t>
      </w:r>
      <w:r w:rsidRPr="007267BE">
        <w:rPr>
          <w:rFonts w:ascii="Arial" w:eastAsia="Calibri" w:hAnsi="Arial" w:cs="Arial"/>
          <w:sz w:val="24"/>
          <w:szCs w:val="24"/>
        </w:rPr>
        <w:t>y permitir seleccionar a través de cual órgano o ente va a tramitar su solicitud</w:t>
      </w:r>
      <w:r w:rsidR="00F52AC5" w:rsidRPr="007267BE">
        <w:rPr>
          <w:rFonts w:ascii="Arial" w:eastAsia="Calibri" w:hAnsi="Arial" w:cs="Arial"/>
          <w:sz w:val="24"/>
          <w:szCs w:val="24"/>
        </w:rPr>
        <w:t>.</w:t>
      </w:r>
    </w:p>
    <w:p w14:paraId="4505B18D" w14:textId="66A06CEA" w:rsidR="00F52AC5" w:rsidRPr="007267BE" w:rsidRDefault="00B37FD2" w:rsidP="003F2A4E">
      <w:pPr>
        <w:pStyle w:val="Prrafodelista"/>
        <w:numPr>
          <w:ilvl w:val="0"/>
          <w:numId w:val="31"/>
        </w:num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r w:rsidRPr="007267BE">
        <w:rPr>
          <w:rFonts w:ascii="Arial" w:hAnsi="Arial" w:cs="Arial"/>
          <w:sz w:val="24"/>
          <w:szCs w:val="24"/>
        </w:rPr>
        <w:t>La empresa desarrolladora debe</w:t>
      </w:r>
      <w:r w:rsidRPr="007267BE">
        <w:rPr>
          <w:rFonts w:ascii="Arial" w:eastAsia="Calibri" w:hAnsi="Arial" w:cs="Arial"/>
          <w:sz w:val="24"/>
          <w:szCs w:val="24"/>
        </w:rPr>
        <w:t xml:space="preserve"> </w:t>
      </w:r>
      <w:r w:rsidR="00F52AC5" w:rsidRPr="007267BE">
        <w:rPr>
          <w:rFonts w:ascii="Arial" w:eastAsia="Calibri" w:hAnsi="Arial" w:cs="Arial"/>
          <w:sz w:val="24"/>
          <w:szCs w:val="24"/>
        </w:rPr>
        <w:t>crear</w:t>
      </w:r>
      <w:r w:rsidRPr="007267BE">
        <w:rPr>
          <w:rFonts w:ascii="Arial" w:eastAsia="Calibri" w:hAnsi="Arial" w:cs="Arial"/>
          <w:sz w:val="24"/>
          <w:szCs w:val="24"/>
        </w:rPr>
        <w:t xml:space="preserve"> una opción en la</w:t>
      </w:r>
      <w:r w:rsidR="00F52AC5" w:rsidRPr="007267BE">
        <w:rPr>
          <w:rFonts w:ascii="Arial" w:eastAsia="Calibri" w:hAnsi="Arial" w:cs="Arial"/>
          <w:sz w:val="24"/>
          <w:szCs w:val="24"/>
        </w:rPr>
        <w:t xml:space="preserve"> lista de participantes, </w:t>
      </w:r>
      <w:r w:rsidRPr="007267BE">
        <w:rPr>
          <w:rFonts w:ascii="Arial" w:eastAsia="Calibri" w:hAnsi="Arial" w:cs="Arial"/>
          <w:sz w:val="24"/>
          <w:szCs w:val="24"/>
        </w:rPr>
        <w:t>que permita</w:t>
      </w:r>
      <w:r w:rsidR="00F52AC5" w:rsidRPr="007267BE">
        <w:rPr>
          <w:rFonts w:ascii="Arial" w:eastAsia="Calibri" w:hAnsi="Arial" w:cs="Arial"/>
          <w:sz w:val="24"/>
          <w:szCs w:val="24"/>
        </w:rPr>
        <w:t xml:space="preserve"> registrar participantes invitado</w:t>
      </w:r>
      <w:r w:rsidR="00D65ED0">
        <w:rPr>
          <w:rFonts w:ascii="Arial" w:eastAsia="Calibri" w:hAnsi="Arial" w:cs="Arial"/>
          <w:sz w:val="24"/>
          <w:szCs w:val="24"/>
        </w:rPr>
        <w:t>s y a</w:t>
      </w:r>
      <w:r w:rsidR="00F52AC5" w:rsidRPr="007267BE">
        <w:rPr>
          <w:rFonts w:ascii="Arial" w:eastAsia="Calibri" w:hAnsi="Arial" w:cs="Arial"/>
          <w:sz w:val="24"/>
          <w:szCs w:val="24"/>
        </w:rPr>
        <w:t xml:space="preserve">gregar </w:t>
      </w:r>
      <w:r w:rsidR="00216C4E" w:rsidRPr="007267BE">
        <w:rPr>
          <w:rFonts w:ascii="Arial" w:eastAsia="Calibri" w:hAnsi="Arial" w:cs="Arial"/>
          <w:sz w:val="24"/>
          <w:szCs w:val="24"/>
        </w:rPr>
        <w:t xml:space="preserve">un </w:t>
      </w:r>
      <w:r w:rsidR="00F52AC5" w:rsidRPr="007267BE">
        <w:rPr>
          <w:rFonts w:ascii="Arial" w:eastAsia="Calibri" w:hAnsi="Arial" w:cs="Arial"/>
          <w:sz w:val="24"/>
          <w:szCs w:val="24"/>
        </w:rPr>
        <w:t>campo</w:t>
      </w:r>
      <w:r w:rsidR="00D65ED0">
        <w:rPr>
          <w:rFonts w:ascii="Arial" w:eastAsia="Calibri" w:hAnsi="Arial" w:cs="Arial"/>
          <w:sz w:val="24"/>
          <w:szCs w:val="24"/>
        </w:rPr>
        <w:t xml:space="preserve"> donde</w:t>
      </w:r>
      <w:r w:rsidR="00F52AC5" w:rsidRPr="007267BE">
        <w:rPr>
          <w:rFonts w:ascii="Arial" w:eastAsia="Calibri" w:hAnsi="Arial" w:cs="Arial"/>
          <w:sz w:val="24"/>
          <w:szCs w:val="24"/>
        </w:rPr>
        <w:t xml:space="preserve"> </w:t>
      </w:r>
      <w:r w:rsidR="00D65ED0">
        <w:rPr>
          <w:rFonts w:ascii="Arial" w:eastAsia="Calibri" w:hAnsi="Arial" w:cs="Arial"/>
          <w:sz w:val="24"/>
          <w:szCs w:val="24"/>
        </w:rPr>
        <w:t>“</w:t>
      </w:r>
      <w:r w:rsidR="00F52AC5" w:rsidRPr="007267BE">
        <w:rPr>
          <w:rFonts w:ascii="Arial" w:eastAsia="Calibri" w:hAnsi="Arial" w:cs="Arial"/>
          <w:sz w:val="24"/>
          <w:szCs w:val="24"/>
        </w:rPr>
        <w:t>indique el nombre de su órgano / ente</w:t>
      </w:r>
      <w:r w:rsidR="00D65ED0">
        <w:rPr>
          <w:rFonts w:ascii="Arial" w:eastAsia="Calibri" w:hAnsi="Arial" w:cs="Arial"/>
          <w:sz w:val="24"/>
          <w:szCs w:val="24"/>
        </w:rPr>
        <w:t>”</w:t>
      </w:r>
      <w:r w:rsidR="00F52AC5" w:rsidRPr="007267BE">
        <w:rPr>
          <w:rFonts w:ascii="Arial" w:eastAsia="Calibri" w:hAnsi="Arial" w:cs="Arial"/>
          <w:sz w:val="24"/>
          <w:szCs w:val="24"/>
        </w:rPr>
        <w:t>.</w:t>
      </w:r>
    </w:p>
    <w:p w14:paraId="06793FF9" w14:textId="60175F61" w:rsidR="00F52AC5" w:rsidRPr="007267BE" w:rsidRDefault="009054A5" w:rsidP="003F2A4E">
      <w:pPr>
        <w:pStyle w:val="Prrafodelista"/>
        <w:numPr>
          <w:ilvl w:val="0"/>
          <w:numId w:val="31"/>
        </w:num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r w:rsidRPr="007267BE">
        <w:rPr>
          <w:rFonts w:ascii="Arial" w:hAnsi="Arial" w:cs="Arial"/>
          <w:sz w:val="24"/>
          <w:szCs w:val="24"/>
        </w:rPr>
        <w:t>La empresa desarrolladora debe</w:t>
      </w:r>
      <w:r w:rsidR="000D6E59">
        <w:rPr>
          <w:rFonts w:ascii="Arial" w:eastAsia="Calibri" w:hAnsi="Arial" w:cs="Arial"/>
          <w:sz w:val="24"/>
          <w:szCs w:val="24"/>
        </w:rPr>
        <w:t xml:space="preserve"> incorpora</w:t>
      </w:r>
      <w:r w:rsidRPr="007267BE">
        <w:rPr>
          <w:rFonts w:ascii="Arial" w:eastAsia="Calibri" w:hAnsi="Arial" w:cs="Arial"/>
          <w:sz w:val="24"/>
          <w:szCs w:val="24"/>
        </w:rPr>
        <w:t>r en el c</w:t>
      </w:r>
      <w:r w:rsidR="00F52AC5" w:rsidRPr="007267BE">
        <w:rPr>
          <w:rFonts w:ascii="Arial" w:eastAsia="Calibri" w:hAnsi="Arial" w:cs="Arial"/>
          <w:sz w:val="24"/>
          <w:szCs w:val="24"/>
        </w:rPr>
        <w:t xml:space="preserve">ampo </w:t>
      </w:r>
      <w:r w:rsidRPr="007267BE">
        <w:rPr>
          <w:rFonts w:ascii="Arial" w:eastAsia="Calibri" w:hAnsi="Arial" w:cs="Arial"/>
          <w:sz w:val="24"/>
          <w:szCs w:val="24"/>
        </w:rPr>
        <w:t>“P</w:t>
      </w:r>
      <w:r w:rsidR="00F52AC5" w:rsidRPr="007267BE">
        <w:rPr>
          <w:rFonts w:ascii="Arial" w:eastAsia="Calibri" w:hAnsi="Arial" w:cs="Arial"/>
          <w:sz w:val="24"/>
          <w:szCs w:val="24"/>
        </w:rPr>
        <w:t>rofesión</w:t>
      </w:r>
      <w:r w:rsidRPr="007267BE">
        <w:rPr>
          <w:rFonts w:ascii="Arial" w:eastAsia="Calibri" w:hAnsi="Arial" w:cs="Arial"/>
          <w:sz w:val="24"/>
          <w:szCs w:val="24"/>
        </w:rPr>
        <w:t>”</w:t>
      </w:r>
      <w:r w:rsidR="000D6E59">
        <w:rPr>
          <w:rFonts w:ascii="Arial" w:eastAsia="Calibri" w:hAnsi="Arial" w:cs="Arial"/>
          <w:sz w:val="24"/>
          <w:szCs w:val="24"/>
        </w:rPr>
        <w:t xml:space="preserve"> </w:t>
      </w:r>
      <w:r w:rsidR="00F52AC5" w:rsidRPr="007267BE">
        <w:rPr>
          <w:rFonts w:ascii="Arial" w:eastAsia="Calibri" w:hAnsi="Arial" w:cs="Arial"/>
          <w:sz w:val="24"/>
          <w:szCs w:val="24"/>
        </w:rPr>
        <w:t xml:space="preserve">una lista </w:t>
      </w:r>
      <w:r w:rsidRPr="007267BE">
        <w:rPr>
          <w:rFonts w:ascii="Arial" w:eastAsia="Calibri" w:hAnsi="Arial" w:cs="Arial"/>
          <w:sz w:val="24"/>
          <w:szCs w:val="24"/>
        </w:rPr>
        <w:t xml:space="preserve">desplegable </w:t>
      </w:r>
      <w:r w:rsidR="00F52AC5" w:rsidRPr="007267BE">
        <w:rPr>
          <w:rFonts w:ascii="Arial" w:eastAsia="Calibri" w:hAnsi="Arial" w:cs="Arial"/>
          <w:sz w:val="24"/>
          <w:szCs w:val="24"/>
        </w:rPr>
        <w:t xml:space="preserve">para seleccionar la </w:t>
      </w:r>
      <w:r w:rsidR="00CE7B05">
        <w:rPr>
          <w:rFonts w:ascii="Arial" w:eastAsia="Calibri" w:hAnsi="Arial" w:cs="Arial"/>
          <w:sz w:val="24"/>
          <w:szCs w:val="24"/>
        </w:rPr>
        <w:t>p</w:t>
      </w:r>
      <w:r w:rsidR="00F52AC5" w:rsidRPr="007267BE">
        <w:rPr>
          <w:rFonts w:ascii="Arial" w:eastAsia="Calibri" w:hAnsi="Arial" w:cs="Arial"/>
          <w:sz w:val="24"/>
          <w:szCs w:val="24"/>
        </w:rPr>
        <w:t xml:space="preserve">rofesión y agregar </w:t>
      </w:r>
      <w:r w:rsidRPr="007267BE">
        <w:rPr>
          <w:rFonts w:ascii="Arial" w:eastAsia="Calibri" w:hAnsi="Arial" w:cs="Arial"/>
          <w:sz w:val="24"/>
          <w:szCs w:val="24"/>
        </w:rPr>
        <w:t xml:space="preserve">además, </w:t>
      </w:r>
      <w:r w:rsidR="00CE7B05">
        <w:rPr>
          <w:rFonts w:ascii="Arial" w:eastAsia="Calibri" w:hAnsi="Arial" w:cs="Arial"/>
          <w:sz w:val="24"/>
          <w:szCs w:val="24"/>
        </w:rPr>
        <w:t>la opción otra profesión</w:t>
      </w:r>
      <w:r w:rsidR="00F52AC5" w:rsidRPr="007267BE">
        <w:rPr>
          <w:rFonts w:ascii="Arial" w:eastAsia="Calibri" w:hAnsi="Arial" w:cs="Arial"/>
          <w:sz w:val="24"/>
          <w:szCs w:val="24"/>
        </w:rPr>
        <w:t>. En caso de seleccionar la opción “</w:t>
      </w:r>
      <w:r w:rsidR="00CE7B05">
        <w:rPr>
          <w:rFonts w:ascii="Arial" w:eastAsia="Calibri" w:hAnsi="Arial" w:cs="Arial"/>
          <w:sz w:val="24"/>
          <w:szCs w:val="24"/>
        </w:rPr>
        <w:t>Otra Profesión</w:t>
      </w:r>
      <w:r w:rsidR="00F52AC5" w:rsidRPr="007267BE">
        <w:rPr>
          <w:rFonts w:ascii="Arial" w:eastAsia="Calibri" w:hAnsi="Arial" w:cs="Arial"/>
          <w:sz w:val="24"/>
          <w:szCs w:val="24"/>
        </w:rPr>
        <w:t xml:space="preserve">” agregar </w:t>
      </w:r>
      <w:r w:rsidR="000D6E59">
        <w:rPr>
          <w:rFonts w:ascii="Arial" w:eastAsia="Calibri" w:hAnsi="Arial" w:cs="Arial"/>
          <w:sz w:val="24"/>
          <w:szCs w:val="24"/>
        </w:rPr>
        <w:t xml:space="preserve"> </w:t>
      </w:r>
      <w:r w:rsidR="00CE7B05">
        <w:rPr>
          <w:rFonts w:ascii="Arial" w:eastAsia="Calibri" w:hAnsi="Arial" w:cs="Arial"/>
          <w:sz w:val="24"/>
          <w:szCs w:val="24"/>
        </w:rPr>
        <w:t>el</w:t>
      </w:r>
      <w:r w:rsidR="000D6E59">
        <w:rPr>
          <w:rFonts w:ascii="Arial" w:eastAsia="Calibri" w:hAnsi="Arial" w:cs="Arial"/>
          <w:sz w:val="24"/>
          <w:szCs w:val="24"/>
        </w:rPr>
        <w:t xml:space="preserve"> </w:t>
      </w:r>
      <w:r w:rsidR="00F52AC5" w:rsidRPr="007267BE">
        <w:rPr>
          <w:rFonts w:ascii="Arial" w:eastAsia="Calibri" w:hAnsi="Arial" w:cs="Arial"/>
          <w:sz w:val="24"/>
          <w:szCs w:val="24"/>
        </w:rPr>
        <w:t xml:space="preserve">campo </w:t>
      </w:r>
      <w:r w:rsidR="000D6E59">
        <w:rPr>
          <w:rFonts w:ascii="Arial" w:eastAsia="Calibri" w:hAnsi="Arial" w:cs="Arial"/>
          <w:sz w:val="24"/>
          <w:szCs w:val="24"/>
        </w:rPr>
        <w:t>“E</w:t>
      </w:r>
      <w:r w:rsidR="00F52AC5" w:rsidRPr="007267BE">
        <w:rPr>
          <w:rFonts w:ascii="Arial" w:eastAsia="Calibri" w:hAnsi="Arial" w:cs="Arial"/>
          <w:sz w:val="24"/>
          <w:szCs w:val="24"/>
        </w:rPr>
        <w:t>specifique</w:t>
      </w:r>
      <w:r w:rsidR="000D6E59">
        <w:rPr>
          <w:rFonts w:ascii="Arial" w:eastAsia="Calibri" w:hAnsi="Arial" w:cs="Arial"/>
          <w:sz w:val="24"/>
          <w:szCs w:val="24"/>
        </w:rPr>
        <w:t>”</w:t>
      </w:r>
      <w:r w:rsidR="00F52AC5" w:rsidRPr="007267BE">
        <w:rPr>
          <w:rFonts w:ascii="Arial" w:eastAsia="Calibri" w:hAnsi="Arial" w:cs="Arial"/>
          <w:sz w:val="24"/>
          <w:szCs w:val="24"/>
        </w:rPr>
        <w:t>.</w:t>
      </w:r>
    </w:p>
    <w:p w14:paraId="7497ED73" w14:textId="5048DBA6" w:rsidR="00F52AC5" w:rsidRPr="007267BE" w:rsidRDefault="009054A5" w:rsidP="003F2A4E">
      <w:pPr>
        <w:pStyle w:val="Prrafodelista"/>
        <w:numPr>
          <w:ilvl w:val="0"/>
          <w:numId w:val="31"/>
        </w:num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r w:rsidRPr="007267BE">
        <w:rPr>
          <w:rFonts w:ascii="Arial" w:hAnsi="Arial" w:cs="Arial"/>
          <w:sz w:val="24"/>
          <w:szCs w:val="24"/>
        </w:rPr>
        <w:t>La empresa desarrolladora debe</w:t>
      </w:r>
      <w:r w:rsidRPr="007267BE">
        <w:rPr>
          <w:rFonts w:ascii="Arial" w:eastAsia="Calibri" w:hAnsi="Arial" w:cs="Arial"/>
          <w:sz w:val="24"/>
          <w:szCs w:val="24"/>
        </w:rPr>
        <w:t xml:space="preserve"> ajustar en la sección </w:t>
      </w:r>
      <w:r w:rsidR="006C680F" w:rsidRPr="007267BE">
        <w:rPr>
          <w:rFonts w:ascii="Arial" w:eastAsia="Calibri" w:hAnsi="Arial" w:cs="Arial"/>
          <w:sz w:val="24"/>
          <w:szCs w:val="24"/>
        </w:rPr>
        <w:t>“D</w:t>
      </w:r>
      <w:r w:rsidRPr="007267BE">
        <w:rPr>
          <w:rFonts w:ascii="Arial" w:eastAsia="Calibri" w:hAnsi="Arial" w:cs="Arial"/>
          <w:sz w:val="24"/>
          <w:szCs w:val="24"/>
        </w:rPr>
        <w:t>atos del conductor</w:t>
      </w:r>
      <w:r w:rsidR="006C680F" w:rsidRPr="007267BE">
        <w:rPr>
          <w:rFonts w:ascii="Arial" w:eastAsia="Calibri" w:hAnsi="Arial" w:cs="Arial"/>
          <w:sz w:val="24"/>
          <w:szCs w:val="24"/>
        </w:rPr>
        <w:t>”</w:t>
      </w:r>
      <w:r w:rsidRPr="007267BE">
        <w:rPr>
          <w:rFonts w:ascii="Arial" w:eastAsia="Calibri" w:hAnsi="Arial" w:cs="Arial"/>
          <w:sz w:val="24"/>
          <w:szCs w:val="24"/>
        </w:rPr>
        <w:t xml:space="preserve"> en “Lista de C</w:t>
      </w:r>
      <w:r w:rsidR="00F52AC5" w:rsidRPr="007267BE">
        <w:rPr>
          <w:rFonts w:ascii="Arial" w:eastAsia="Calibri" w:hAnsi="Arial" w:cs="Arial"/>
          <w:sz w:val="24"/>
          <w:szCs w:val="24"/>
        </w:rPr>
        <w:t>hequeo</w:t>
      </w:r>
      <w:r w:rsidRPr="007267BE">
        <w:rPr>
          <w:rFonts w:ascii="Arial" w:eastAsia="Calibri" w:hAnsi="Arial" w:cs="Arial"/>
          <w:sz w:val="24"/>
          <w:szCs w:val="24"/>
        </w:rPr>
        <w:t>” para que s</w:t>
      </w:r>
      <w:r w:rsidR="00F52AC5" w:rsidRPr="007267BE">
        <w:rPr>
          <w:rFonts w:ascii="Arial" w:eastAsia="Calibri" w:hAnsi="Arial" w:cs="Arial"/>
          <w:sz w:val="24"/>
          <w:szCs w:val="24"/>
        </w:rPr>
        <w:t xml:space="preserve">e integre con la semilla del </w:t>
      </w:r>
      <w:proofErr w:type="spellStart"/>
      <w:r w:rsidR="00F52AC5" w:rsidRPr="007267BE">
        <w:rPr>
          <w:rFonts w:ascii="Arial" w:eastAsia="Calibri" w:hAnsi="Arial" w:cs="Arial"/>
          <w:sz w:val="24"/>
          <w:szCs w:val="24"/>
        </w:rPr>
        <w:t>Saime</w:t>
      </w:r>
      <w:proofErr w:type="spellEnd"/>
      <w:r w:rsidRPr="007267BE">
        <w:rPr>
          <w:rFonts w:ascii="Arial" w:eastAsia="Calibri" w:hAnsi="Arial" w:cs="Arial"/>
          <w:sz w:val="24"/>
          <w:szCs w:val="24"/>
        </w:rPr>
        <w:t xml:space="preserve"> y cambiar de posición los datos personales, donde se visualice</w:t>
      </w:r>
      <w:r w:rsidR="00F52AC5" w:rsidRPr="007267BE">
        <w:rPr>
          <w:rFonts w:ascii="Arial" w:eastAsia="Calibri" w:hAnsi="Arial" w:cs="Arial"/>
          <w:sz w:val="24"/>
          <w:szCs w:val="24"/>
        </w:rPr>
        <w:t xml:space="preserve"> primero </w:t>
      </w:r>
      <w:r w:rsidRPr="007267BE">
        <w:rPr>
          <w:rFonts w:ascii="Arial" w:eastAsia="Calibri" w:hAnsi="Arial" w:cs="Arial"/>
          <w:sz w:val="24"/>
          <w:szCs w:val="24"/>
        </w:rPr>
        <w:t>el número de</w:t>
      </w:r>
      <w:r w:rsidR="00F52AC5" w:rsidRPr="007267BE">
        <w:rPr>
          <w:rFonts w:ascii="Arial" w:eastAsia="Calibri" w:hAnsi="Arial" w:cs="Arial"/>
          <w:sz w:val="24"/>
          <w:szCs w:val="24"/>
        </w:rPr>
        <w:t xml:space="preserve"> cédula de identidad luego nombre </w:t>
      </w:r>
      <w:r w:rsidRPr="007267BE">
        <w:rPr>
          <w:rFonts w:ascii="Arial" w:eastAsia="Calibri" w:hAnsi="Arial" w:cs="Arial"/>
          <w:sz w:val="24"/>
          <w:szCs w:val="24"/>
        </w:rPr>
        <w:t xml:space="preserve"> y </w:t>
      </w:r>
      <w:r w:rsidR="00F52AC5" w:rsidRPr="007267BE">
        <w:rPr>
          <w:rFonts w:ascii="Arial" w:eastAsia="Calibri" w:hAnsi="Arial" w:cs="Arial"/>
          <w:sz w:val="24"/>
          <w:szCs w:val="24"/>
        </w:rPr>
        <w:t>apellido.</w:t>
      </w:r>
    </w:p>
    <w:p w14:paraId="037D4540" w14:textId="69B6F480" w:rsidR="00F52AC5" w:rsidRPr="007267BE" w:rsidRDefault="009054A5" w:rsidP="003F2A4E">
      <w:pPr>
        <w:pStyle w:val="Prrafodelista"/>
        <w:numPr>
          <w:ilvl w:val="0"/>
          <w:numId w:val="31"/>
        </w:num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r w:rsidRPr="007267BE">
        <w:rPr>
          <w:rFonts w:ascii="Arial" w:hAnsi="Arial" w:cs="Arial"/>
          <w:sz w:val="24"/>
          <w:szCs w:val="24"/>
        </w:rPr>
        <w:t>La empresa desarrolladora debe</w:t>
      </w:r>
      <w:r w:rsidRPr="007267BE">
        <w:rPr>
          <w:rFonts w:ascii="Arial" w:eastAsia="Calibri" w:hAnsi="Arial" w:cs="Arial"/>
          <w:sz w:val="24"/>
          <w:szCs w:val="24"/>
        </w:rPr>
        <w:t xml:space="preserve"> ajustar en “</w:t>
      </w:r>
      <w:r w:rsidR="00F52AC5" w:rsidRPr="007267BE">
        <w:rPr>
          <w:rFonts w:ascii="Arial" w:eastAsia="Calibri" w:hAnsi="Arial" w:cs="Arial"/>
          <w:sz w:val="24"/>
          <w:szCs w:val="24"/>
        </w:rPr>
        <w:t>Lista de Chequeo</w:t>
      </w:r>
      <w:r w:rsidRPr="007267BE">
        <w:rPr>
          <w:rFonts w:ascii="Arial" w:eastAsia="Calibri" w:hAnsi="Arial" w:cs="Arial"/>
          <w:sz w:val="24"/>
          <w:szCs w:val="24"/>
        </w:rPr>
        <w:t>” e</w:t>
      </w:r>
      <w:r w:rsidR="00F52AC5" w:rsidRPr="007267BE">
        <w:rPr>
          <w:rFonts w:ascii="Arial" w:eastAsia="Calibri" w:hAnsi="Arial" w:cs="Arial"/>
          <w:sz w:val="24"/>
          <w:szCs w:val="24"/>
        </w:rPr>
        <w:t xml:space="preserve">n la sección de </w:t>
      </w:r>
      <w:r w:rsidR="00674ECA">
        <w:rPr>
          <w:rFonts w:ascii="Arial" w:eastAsia="Calibri" w:hAnsi="Arial" w:cs="Arial"/>
          <w:sz w:val="24"/>
          <w:szCs w:val="24"/>
        </w:rPr>
        <w:t>“H</w:t>
      </w:r>
      <w:r w:rsidR="00F52AC5" w:rsidRPr="007267BE">
        <w:rPr>
          <w:rFonts w:ascii="Arial" w:eastAsia="Calibri" w:hAnsi="Arial" w:cs="Arial"/>
          <w:sz w:val="24"/>
          <w:szCs w:val="24"/>
        </w:rPr>
        <w:t>ospedaje</w:t>
      </w:r>
      <w:r w:rsidR="00674ECA">
        <w:rPr>
          <w:rFonts w:ascii="Arial" w:eastAsia="Calibri" w:hAnsi="Arial" w:cs="Arial"/>
          <w:sz w:val="24"/>
          <w:szCs w:val="24"/>
        </w:rPr>
        <w:t>”</w:t>
      </w:r>
      <w:r w:rsidR="00F52AC5" w:rsidRPr="007267BE">
        <w:rPr>
          <w:rFonts w:ascii="Arial" w:eastAsia="Calibri" w:hAnsi="Arial" w:cs="Arial"/>
          <w:sz w:val="24"/>
          <w:szCs w:val="24"/>
        </w:rPr>
        <w:t xml:space="preserve"> </w:t>
      </w:r>
      <w:r w:rsidRPr="007267BE">
        <w:rPr>
          <w:rFonts w:ascii="Arial" w:eastAsia="Calibri" w:hAnsi="Arial" w:cs="Arial"/>
          <w:sz w:val="24"/>
          <w:szCs w:val="24"/>
        </w:rPr>
        <w:t>para que la</w:t>
      </w:r>
      <w:r w:rsidR="00F52AC5" w:rsidRPr="007267BE">
        <w:rPr>
          <w:rFonts w:ascii="Arial" w:eastAsia="Calibri" w:hAnsi="Arial" w:cs="Arial"/>
          <w:sz w:val="24"/>
          <w:szCs w:val="24"/>
        </w:rPr>
        <w:t xml:space="preserve"> etiqueta indique mínimo</w:t>
      </w:r>
      <w:r w:rsidR="00674ECA">
        <w:rPr>
          <w:rFonts w:ascii="Arial" w:eastAsia="Calibri" w:hAnsi="Arial" w:cs="Arial"/>
          <w:sz w:val="24"/>
          <w:szCs w:val="24"/>
        </w:rPr>
        <w:t xml:space="preserve"> hotel </w:t>
      </w:r>
      <w:r w:rsidR="00F52AC5" w:rsidRPr="007267BE">
        <w:rPr>
          <w:rFonts w:ascii="Arial" w:eastAsia="Calibri" w:hAnsi="Arial" w:cs="Arial"/>
          <w:sz w:val="24"/>
          <w:szCs w:val="24"/>
        </w:rPr>
        <w:t>cuatro estrellas.</w:t>
      </w:r>
    </w:p>
    <w:p w14:paraId="77D64E16" w14:textId="5A7630A8" w:rsidR="00F52AC5" w:rsidRPr="007267BE" w:rsidRDefault="009054A5" w:rsidP="003F2A4E">
      <w:pPr>
        <w:pStyle w:val="Prrafodelista"/>
        <w:numPr>
          <w:ilvl w:val="0"/>
          <w:numId w:val="31"/>
        </w:num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r w:rsidRPr="007267BE">
        <w:rPr>
          <w:rFonts w:ascii="Arial" w:hAnsi="Arial" w:cs="Arial"/>
          <w:sz w:val="24"/>
          <w:szCs w:val="24"/>
        </w:rPr>
        <w:t>La empresa desarrolladora debe</w:t>
      </w:r>
      <w:r w:rsidRPr="007267BE">
        <w:rPr>
          <w:rFonts w:ascii="Arial" w:eastAsia="Calibri" w:hAnsi="Arial" w:cs="Arial"/>
          <w:sz w:val="24"/>
          <w:szCs w:val="24"/>
        </w:rPr>
        <w:t xml:space="preserve"> </w:t>
      </w:r>
      <w:r w:rsidR="001C3E0E" w:rsidRPr="007267BE">
        <w:rPr>
          <w:rFonts w:ascii="Arial" w:eastAsia="Calibri" w:hAnsi="Arial" w:cs="Arial"/>
          <w:sz w:val="24"/>
          <w:szCs w:val="24"/>
        </w:rPr>
        <w:t xml:space="preserve">hacer un </w:t>
      </w:r>
      <w:r w:rsidRPr="007267BE">
        <w:rPr>
          <w:rFonts w:ascii="Arial" w:eastAsia="Calibri" w:hAnsi="Arial" w:cs="Arial"/>
          <w:sz w:val="24"/>
          <w:szCs w:val="24"/>
        </w:rPr>
        <w:t>ajust</w:t>
      </w:r>
      <w:r w:rsidR="001C3E0E" w:rsidRPr="007267BE">
        <w:rPr>
          <w:rFonts w:ascii="Arial" w:eastAsia="Calibri" w:hAnsi="Arial" w:cs="Arial"/>
          <w:sz w:val="24"/>
          <w:szCs w:val="24"/>
        </w:rPr>
        <w:t>e</w:t>
      </w:r>
      <w:r w:rsidRPr="007267BE">
        <w:rPr>
          <w:rFonts w:ascii="Arial" w:eastAsia="Calibri" w:hAnsi="Arial" w:cs="Arial"/>
          <w:sz w:val="24"/>
          <w:szCs w:val="24"/>
        </w:rPr>
        <w:t xml:space="preserve"> en “Lista de Chequeo” en</w:t>
      </w:r>
      <w:r w:rsidR="00F52AC5" w:rsidRPr="007267BE">
        <w:rPr>
          <w:rFonts w:ascii="Arial" w:eastAsia="Calibri" w:hAnsi="Arial" w:cs="Arial"/>
          <w:sz w:val="24"/>
          <w:szCs w:val="24"/>
        </w:rPr>
        <w:t xml:space="preserve"> la sección </w:t>
      </w:r>
      <w:r w:rsidR="00D62E37">
        <w:rPr>
          <w:rFonts w:ascii="Arial" w:eastAsia="Calibri" w:hAnsi="Arial" w:cs="Arial"/>
          <w:sz w:val="24"/>
          <w:szCs w:val="24"/>
        </w:rPr>
        <w:t>“A</w:t>
      </w:r>
      <w:r w:rsidR="00F52AC5" w:rsidRPr="007267BE">
        <w:rPr>
          <w:rFonts w:ascii="Arial" w:eastAsia="Calibri" w:hAnsi="Arial" w:cs="Arial"/>
          <w:sz w:val="24"/>
          <w:szCs w:val="24"/>
        </w:rPr>
        <w:t>limentación</w:t>
      </w:r>
      <w:r w:rsidR="00D62E37">
        <w:rPr>
          <w:rFonts w:ascii="Arial" w:eastAsia="Calibri" w:hAnsi="Arial" w:cs="Arial"/>
          <w:sz w:val="24"/>
          <w:szCs w:val="24"/>
        </w:rPr>
        <w:t>”</w:t>
      </w:r>
      <w:r w:rsidR="001C3E0E" w:rsidRPr="007267BE">
        <w:rPr>
          <w:rFonts w:ascii="Arial" w:eastAsia="Calibri" w:hAnsi="Arial" w:cs="Arial"/>
          <w:sz w:val="24"/>
          <w:szCs w:val="24"/>
        </w:rPr>
        <w:t xml:space="preserve"> y</w:t>
      </w:r>
      <w:r w:rsidR="00F52AC5" w:rsidRPr="007267BE">
        <w:rPr>
          <w:rFonts w:ascii="Arial" w:eastAsia="Calibri" w:hAnsi="Arial" w:cs="Arial"/>
          <w:sz w:val="24"/>
          <w:szCs w:val="24"/>
        </w:rPr>
        <w:t xml:space="preserve"> cambiar las </w:t>
      </w:r>
      <w:r w:rsidRPr="007267BE">
        <w:rPr>
          <w:rFonts w:ascii="Arial" w:eastAsia="Calibri" w:hAnsi="Arial" w:cs="Arial"/>
          <w:sz w:val="24"/>
          <w:szCs w:val="24"/>
        </w:rPr>
        <w:t xml:space="preserve">opciones de </w:t>
      </w:r>
      <w:r w:rsidR="00F52AC5" w:rsidRPr="007267BE">
        <w:rPr>
          <w:rFonts w:ascii="Arial" w:eastAsia="Calibri" w:hAnsi="Arial" w:cs="Arial"/>
          <w:sz w:val="24"/>
          <w:szCs w:val="24"/>
        </w:rPr>
        <w:t>respuestas</w:t>
      </w:r>
      <w:r w:rsidRPr="007267BE">
        <w:rPr>
          <w:rFonts w:ascii="Arial" w:eastAsia="Calibri" w:hAnsi="Arial" w:cs="Arial"/>
          <w:sz w:val="24"/>
          <w:szCs w:val="24"/>
        </w:rPr>
        <w:t xml:space="preserve"> solo a</w:t>
      </w:r>
      <w:r w:rsidR="00F52AC5" w:rsidRPr="007267BE">
        <w:rPr>
          <w:rFonts w:ascii="Arial" w:eastAsia="Calibri" w:hAnsi="Arial" w:cs="Arial"/>
          <w:sz w:val="24"/>
          <w:szCs w:val="24"/>
        </w:rPr>
        <w:t xml:space="preserve"> </w:t>
      </w:r>
      <w:r w:rsidRPr="007267BE">
        <w:rPr>
          <w:rFonts w:ascii="Arial" w:eastAsia="Calibri" w:hAnsi="Arial" w:cs="Arial"/>
          <w:sz w:val="24"/>
          <w:szCs w:val="24"/>
        </w:rPr>
        <w:t>“</w:t>
      </w:r>
      <w:r w:rsidR="00F52AC5" w:rsidRPr="007267BE">
        <w:rPr>
          <w:rFonts w:ascii="Arial" w:eastAsia="Calibri" w:hAnsi="Arial" w:cs="Arial"/>
          <w:sz w:val="24"/>
          <w:szCs w:val="24"/>
        </w:rPr>
        <w:t>Si y No</w:t>
      </w:r>
      <w:r w:rsidRPr="007267BE">
        <w:rPr>
          <w:rFonts w:ascii="Arial" w:eastAsia="Calibri" w:hAnsi="Arial" w:cs="Arial"/>
          <w:sz w:val="24"/>
          <w:szCs w:val="24"/>
        </w:rPr>
        <w:t>”</w:t>
      </w:r>
      <w:r w:rsidR="00F52AC5" w:rsidRPr="007267BE">
        <w:rPr>
          <w:rFonts w:ascii="Arial" w:eastAsia="Calibri" w:hAnsi="Arial" w:cs="Arial"/>
          <w:sz w:val="24"/>
          <w:szCs w:val="24"/>
        </w:rPr>
        <w:t xml:space="preserve"> en todos los campos.</w:t>
      </w:r>
    </w:p>
    <w:p w14:paraId="737E97C7" w14:textId="35187984" w:rsidR="00F52AC5" w:rsidRPr="007267BE" w:rsidRDefault="009054A5" w:rsidP="003F2A4E">
      <w:pPr>
        <w:pStyle w:val="Prrafodelista"/>
        <w:numPr>
          <w:ilvl w:val="0"/>
          <w:numId w:val="31"/>
        </w:num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r w:rsidRPr="007267BE">
        <w:rPr>
          <w:rFonts w:ascii="Arial" w:hAnsi="Arial" w:cs="Arial"/>
          <w:sz w:val="24"/>
          <w:szCs w:val="24"/>
        </w:rPr>
        <w:t>La empresa desarrolladora debe</w:t>
      </w:r>
      <w:r w:rsidRPr="007267BE">
        <w:rPr>
          <w:rFonts w:ascii="Arial" w:eastAsia="Calibri" w:hAnsi="Arial" w:cs="Arial"/>
          <w:sz w:val="24"/>
          <w:szCs w:val="24"/>
        </w:rPr>
        <w:t xml:space="preserve"> </w:t>
      </w:r>
      <w:r w:rsidR="00261017" w:rsidRPr="007267BE">
        <w:rPr>
          <w:rFonts w:ascii="Arial" w:eastAsia="Calibri" w:hAnsi="Arial" w:cs="Arial"/>
          <w:sz w:val="24"/>
          <w:szCs w:val="24"/>
        </w:rPr>
        <w:t>hacer un ajuste</w:t>
      </w:r>
      <w:r w:rsidRPr="007267BE">
        <w:rPr>
          <w:rFonts w:ascii="Arial" w:eastAsia="Calibri" w:hAnsi="Arial" w:cs="Arial"/>
          <w:sz w:val="24"/>
          <w:szCs w:val="24"/>
        </w:rPr>
        <w:t xml:space="preserve"> en la</w:t>
      </w:r>
      <w:r w:rsidR="00261017" w:rsidRPr="007267BE">
        <w:rPr>
          <w:rFonts w:ascii="Arial" w:eastAsia="Calibri" w:hAnsi="Arial" w:cs="Arial"/>
          <w:sz w:val="24"/>
          <w:szCs w:val="24"/>
        </w:rPr>
        <w:t xml:space="preserve"> </w:t>
      </w:r>
      <w:r w:rsidR="000148A6">
        <w:rPr>
          <w:rFonts w:ascii="Arial" w:eastAsia="Calibri" w:hAnsi="Arial" w:cs="Arial"/>
          <w:sz w:val="24"/>
          <w:szCs w:val="24"/>
        </w:rPr>
        <w:t>“D</w:t>
      </w:r>
      <w:r w:rsidR="00261017" w:rsidRPr="007267BE">
        <w:rPr>
          <w:rFonts w:ascii="Arial" w:eastAsia="Calibri" w:hAnsi="Arial" w:cs="Arial"/>
          <w:sz w:val="24"/>
          <w:szCs w:val="24"/>
        </w:rPr>
        <w:t>irección</w:t>
      </w:r>
      <w:r w:rsidR="000148A6">
        <w:rPr>
          <w:rFonts w:ascii="Arial" w:eastAsia="Calibri" w:hAnsi="Arial" w:cs="Arial"/>
          <w:sz w:val="24"/>
          <w:szCs w:val="24"/>
        </w:rPr>
        <w:t>”</w:t>
      </w:r>
      <w:r w:rsidR="00261017" w:rsidRPr="007267BE">
        <w:rPr>
          <w:rFonts w:ascii="Arial" w:eastAsia="Calibri" w:hAnsi="Arial" w:cs="Arial"/>
          <w:sz w:val="24"/>
          <w:szCs w:val="24"/>
        </w:rPr>
        <w:t xml:space="preserve"> de la </w:t>
      </w:r>
      <w:r w:rsidRPr="007267BE">
        <w:rPr>
          <w:rFonts w:ascii="Arial" w:eastAsia="Calibri" w:hAnsi="Arial" w:cs="Arial"/>
          <w:sz w:val="24"/>
          <w:szCs w:val="24"/>
        </w:rPr>
        <w:t>p</w:t>
      </w:r>
      <w:r w:rsidR="00F52AC5" w:rsidRPr="007267BE">
        <w:rPr>
          <w:rFonts w:ascii="Arial" w:eastAsia="Calibri" w:hAnsi="Arial" w:cs="Arial"/>
          <w:sz w:val="24"/>
          <w:szCs w:val="24"/>
        </w:rPr>
        <w:t>lanilla</w:t>
      </w:r>
      <w:r w:rsidR="000148A6">
        <w:rPr>
          <w:rFonts w:ascii="Arial" w:eastAsia="Calibri" w:hAnsi="Arial" w:cs="Arial"/>
          <w:sz w:val="24"/>
          <w:szCs w:val="24"/>
        </w:rPr>
        <w:t xml:space="preserve"> del</w:t>
      </w:r>
      <w:r w:rsidR="00F52AC5" w:rsidRPr="007267BE">
        <w:rPr>
          <w:rFonts w:ascii="Arial" w:eastAsia="Calibri" w:hAnsi="Arial" w:cs="Arial"/>
          <w:sz w:val="24"/>
          <w:szCs w:val="24"/>
        </w:rPr>
        <w:t xml:space="preserve"> formato anexo B </w:t>
      </w:r>
      <w:r w:rsidR="00261017" w:rsidRPr="007267BE">
        <w:rPr>
          <w:rFonts w:ascii="Arial" w:eastAsia="Calibri" w:hAnsi="Arial" w:cs="Arial"/>
          <w:sz w:val="24"/>
          <w:szCs w:val="24"/>
        </w:rPr>
        <w:t xml:space="preserve">para que se visualice </w:t>
      </w:r>
      <w:r w:rsidRPr="007267BE">
        <w:rPr>
          <w:rFonts w:ascii="Arial" w:eastAsia="Calibri" w:hAnsi="Arial" w:cs="Arial"/>
          <w:sz w:val="24"/>
          <w:szCs w:val="24"/>
        </w:rPr>
        <w:t>el</w:t>
      </w:r>
      <w:r w:rsidR="00F52AC5" w:rsidRPr="007267BE">
        <w:rPr>
          <w:rFonts w:ascii="Arial" w:eastAsia="Calibri" w:hAnsi="Arial" w:cs="Arial"/>
          <w:sz w:val="24"/>
          <w:szCs w:val="24"/>
        </w:rPr>
        <w:t xml:space="preserve"> lugar</w:t>
      </w:r>
      <w:r w:rsidRPr="007267BE">
        <w:rPr>
          <w:rFonts w:ascii="Arial" w:eastAsia="Calibri" w:hAnsi="Arial" w:cs="Arial"/>
          <w:sz w:val="24"/>
          <w:szCs w:val="24"/>
        </w:rPr>
        <w:t xml:space="preserve"> donde se va a dictar la </w:t>
      </w:r>
      <w:r w:rsidR="00F52AC5" w:rsidRPr="007267BE">
        <w:rPr>
          <w:rFonts w:ascii="Arial" w:eastAsia="Calibri" w:hAnsi="Arial" w:cs="Arial"/>
          <w:sz w:val="24"/>
          <w:szCs w:val="24"/>
        </w:rPr>
        <w:t>capacitació</w:t>
      </w:r>
      <w:r w:rsidR="00DD2418" w:rsidRPr="007267BE">
        <w:rPr>
          <w:rFonts w:ascii="Arial" w:eastAsia="Calibri" w:hAnsi="Arial" w:cs="Arial"/>
          <w:sz w:val="24"/>
          <w:szCs w:val="24"/>
        </w:rPr>
        <w:t>n</w:t>
      </w:r>
      <w:r w:rsidR="0012401C" w:rsidRPr="007267BE">
        <w:rPr>
          <w:rFonts w:ascii="Arial" w:eastAsia="Calibri" w:hAnsi="Arial" w:cs="Arial"/>
          <w:sz w:val="24"/>
          <w:szCs w:val="24"/>
        </w:rPr>
        <w:t>. En</w:t>
      </w:r>
      <w:r w:rsidR="00261017" w:rsidRPr="007267BE">
        <w:rPr>
          <w:rFonts w:ascii="Arial" w:eastAsia="Calibri" w:hAnsi="Arial" w:cs="Arial"/>
          <w:sz w:val="24"/>
          <w:szCs w:val="24"/>
        </w:rPr>
        <w:t xml:space="preserve"> dicho formulario </w:t>
      </w:r>
      <w:r w:rsidR="0012401C" w:rsidRPr="007267BE">
        <w:rPr>
          <w:rFonts w:ascii="Arial" w:eastAsia="Calibri" w:hAnsi="Arial" w:cs="Arial"/>
          <w:sz w:val="24"/>
          <w:szCs w:val="24"/>
        </w:rPr>
        <w:t xml:space="preserve">debe </w:t>
      </w:r>
      <w:r w:rsidR="00261017" w:rsidRPr="007267BE">
        <w:rPr>
          <w:rFonts w:ascii="Arial" w:eastAsia="Calibri" w:hAnsi="Arial" w:cs="Arial"/>
          <w:sz w:val="24"/>
          <w:szCs w:val="24"/>
        </w:rPr>
        <w:t>modificar</w:t>
      </w:r>
      <w:r w:rsidR="00F52AC5" w:rsidRPr="007267BE">
        <w:rPr>
          <w:rFonts w:ascii="Arial" w:eastAsia="Calibri" w:hAnsi="Arial" w:cs="Arial"/>
          <w:sz w:val="24"/>
          <w:szCs w:val="24"/>
        </w:rPr>
        <w:t xml:space="preserve"> la etiqueta para que indique</w:t>
      </w:r>
      <w:r w:rsidR="00261017" w:rsidRPr="007267BE">
        <w:rPr>
          <w:rFonts w:ascii="Arial" w:eastAsia="Calibri" w:hAnsi="Arial" w:cs="Arial"/>
          <w:sz w:val="24"/>
          <w:szCs w:val="24"/>
        </w:rPr>
        <w:t xml:space="preserve"> la</w:t>
      </w:r>
      <w:r w:rsidR="00F52AC5" w:rsidRPr="007267BE">
        <w:rPr>
          <w:rFonts w:ascii="Arial" w:eastAsia="Calibri" w:hAnsi="Arial" w:cs="Arial"/>
          <w:sz w:val="24"/>
          <w:szCs w:val="24"/>
        </w:rPr>
        <w:t xml:space="preserve"> dirección donde se dictará la capacitación.</w:t>
      </w:r>
    </w:p>
    <w:p w14:paraId="13F3C705" w14:textId="25C3BFBD" w:rsidR="00DD2418" w:rsidRPr="007267BE" w:rsidRDefault="00DD2418" w:rsidP="003F2A4E">
      <w:pPr>
        <w:pStyle w:val="Prrafodelista"/>
        <w:numPr>
          <w:ilvl w:val="0"/>
          <w:numId w:val="31"/>
        </w:num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r w:rsidRPr="007267BE">
        <w:rPr>
          <w:rFonts w:ascii="Arial" w:hAnsi="Arial" w:cs="Arial"/>
          <w:sz w:val="24"/>
          <w:szCs w:val="24"/>
        </w:rPr>
        <w:t>La empresa desarrolladora debe</w:t>
      </w:r>
      <w:r w:rsidRPr="007267BE">
        <w:rPr>
          <w:rFonts w:ascii="Arial" w:eastAsia="Calibri" w:hAnsi="Arial" w:cs="Arial"/>
          <w:sz w:val="24"/>
          <w:szCs w:val="24"/>
        </w:rPr>
        <w:t xml:space="preserve"> garantizar que una institución no realice varias solicitudes para la misma capacitación dentro de  un lapso de 24 horas</w:t>
      </w:r>
      <w:r w:rsidR="0012401C" w:rsidRPr="007267BE">
        <w:rPr>
          <w:rFonts w:ascii="Arial" w:eastAsia="Calibri" w:hAnsi="Arial" w:cs="Arial"/>
          <w:sz w:val="24"/>
          <w:szCs w:val="24"/>
        </w:rPr>
        <w:t xml:space="preserve">. </w:t>
      </w:r>
    </w:p>
    <w:p w14:paraId="4B105F07" w14:textId="77777777" w:rsidR="00DD2418" w:rsidRPr="007267BE" w:rsidRDefault="00DD2418" w:rsidP="003F2A4E">
      <w:pPr>
        <w:pStyle w:val="Prrafodelista"/>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p>
    <w:p w14:paraId="619F83BC" w14:textId="77777777" w:rsidR="0012401C" w:rsidRPr="007267BE" w:rsidRDefault="0012401C" w:rsidP="003F2A4E">
      <w:pPr>
        <w:pStyle w:val="Prrafodelista"/>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p>
    <w:p w14:paraId="3F8DA77A" w14:textId="77777777" w:rsidR="0012401C" w:rsidRDefault="0012401C" w:rsidP="003F2A4E">
      <w:pPr>
        <w:pStyle w:val="Prrafodelista"/>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p>
    <w:p w14:paraId="03117E89" w14:textId="77777777" w:rsidR="002463B6" w:rsidRDefault="002463B6" w:rsidP="003F2A4E">
      <w:pPr>
        <w:pStyle w:val="Prrafodelista"/>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p>
    <w:p w14:paraId="51300118" w14:textId="77777777" w:rsidR="002463B6" w:rsidRDefault="002463B6" w:rsidP="003F2A4E">
      <w:pPr>
        <w:pStyle w:val="Prrafodelista"/>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p>
    <w:p w14:paraId="39A6DFD2" w14:textId="77777777" w:rsidR="002463B6" w:rsidRDefault="002463B6" w:rsidP="003F2A4E">
      <w:pPr>
        <w:pStyle w:val="Prrafodelista"/>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p>
    <w:p w14:paraId="51E54D8F" w14:textId="77777777" w:rsidR="002463B6" w:rsidRDefault="002463B6" w:rsidP="003F2A4E">
      <w:pPr>
        <w:pStyle w:val="Prrafodelista"/>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p>
    <w:p w14:paraId="64DD51B8" w14:textId="77777777" w:rsidR="002463B6" w:rsidRDefault="002463B6" w:rsidP="003F2A4E">
      <w:pPr>
        <w:pStyle w:val="Prrafodelista"/>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p>
    <w:p w14:paraId="1994F9D4" w14:textId="77777777" w:rsidR="002463B6" w:rsidRDefault="002463B6" w:rsidP="003F2A4E">
      <w:pPr>
        <w:pStyle w:val="Prrafodelista"/>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p>
    <w:p w14:paraId="034108C5" w14:textId="77777777" w:rsidR="002463B6" w:rsidRDefault="002463B6" w:rsidP="003F2A4E">
      <w:pPr>
        <w:pStyle w:val="Prrafodelista"/>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p>
    <w:p w14:paraId="70FA1D5E" w14:textId="77777777" w:rsidR="002463B6" w:rsidRDefault="002463B6" w:rsidP="003F2A4E">
      <w:pPr>
        <w:pStyle w:val="Prrafodelista"/>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p>
    <w:p w14:paraId="46459B02" w14:textId="77777777" w:rsidR="002463B6" w:rsidRPr="007267BE" w:rsidRDefault="002463B6" w:rsidP="003F2A4E">
      <w:pPr>
        <w:pStyle w:val="Prrafodelista"/>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p>
    <w:p w14:paraId="385EC78A" w14:textId="77777777" w:rsidR="0012401C" w:rsidRPr="007267BE" w:rsidRDefault="0012401C" w:rsidP="003F2A4E">
      <w:pPr>
        <w:pStyle w:val="Prrafodelista"/>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p>
    <w:p w14:paraId="7EEA71AB" w14:textId="77777777" w:rsidR="0012401C" w:rsidRPr="007267BE" w:rsidRDefault="0012401C" w:rsidP="003F2A4E">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Arial" w:hAnsi="Arial" w:cs="Arial"/>
          <w:b/>
          <w:bCs/>
          <w:sz w:val="24"/>
          <w:szCs w:val="24"/>
        </w:rPr>
      </w:pPr>
    </w:p>
    <w:p w14:paraId="28652ADA" w14:textId="77777777" w:rsidR="002463B6" w:rsidRPr="008D7F19" w:rsidRDefault="002463B6" w:rsidP="002463B6">
      <w:pPr>
        <w:jc w:val="both"/>
        <w:rPr>
          <w:rFonts w:ascii="Arial" w:eastAsia="Arial" w:hAnsi="Arial" w:cs="Arial"/>
          <w:b/>
          <w:bCs/>
          <w:sz w:val="24"/>
          <w:szCs w:val="24"/>
        </w:rPr>
      </w:pPr>
      <w:r w:rsidRPr="008D7F19">
        <w:rPr>
          <w:rFonts w:ascii="Arial" w:eastAsia="Arial" w:hAnsi="Arial" w:cs="Arial"/>
          <w:b/>
          <w:bCs/>
          <w:sz w:val="24"/>
          <w:szCs w:val="24"/>
        </w:rPr>
        <w:lastRenderedPageBreak/>
        <w:t>MÓDULO: GESTIÓN Y CONTROL DE LOS PROCESOS DE CAPACITACIÓN, FORMACIÓN Y NORMAS TÉCNICAS EN EL SISTEMA DE REGISTRO GENERAL DE BIENES PÚBLICOS.</w:t>
      </w:r>
    </w:p>
    <w:p w14:paraId="4C29A47E" w14:textId="77777777" w:rsidR="002463B6" w:rsidRPr="008D7F19" w:rsidRDefault="002463B6" w:rsidP="002463B6">
      <w:pPr>
        <w:jc w:val="center"/>
        <w:rPr>
          <w:rFonts w:ascii="Arial" w:eastAsia="Arial" w:hAnsi="Arial" w:cs="Arial"/>
          <w:b/>
          <w:bCs/>
          <w:sz w:val="24"/>
          <w:szCs w:val="24"/>
        </w:rPr>
      </w:pPr>
      <w:r w:rsidRPr="008D7F19">
        <w:rPr>
          <w:rFonts w:ascii="Arial" w:eastAsia="Arial" w:hAnsi="Arial" w:cs="Arial"/>
          <w:b/>
          <w:bCs/>
          <w:sz w:val="24"/>
          <w:szCs w:val="24"/>
        </w:rPr>
        <w:t xml:space="preserve">PENDIENTES </w:t>
      </w:r>
      <w:r w:rsidRPr="00521773">
        <w:rPr>
          <w:rFonts w:ascii="Arial" w:eastAsia="Arial" w:hAnsi="Arial" w:cs="Arial"/>
          <w:b/>
          <w:bCs/>
          <w:sz w:val="24"/>
          <w:szCs w:val="24"/>
        </w:rPr>
        <w:t>EMPRESA DESARROLLADORA</w:t>
      </w:r>
      <w:r>
        <w:rPr>
          <w:rFonts w:ascii="Arial" w:eastAsia="Arial" w:hAnsi="Arial" w:cs="Arial"/>
          <w:b/>
          <w:bCs/>
          <w:sz w:val="24"/>
          <w:szCs w:val="24"/>
        </w:rPr>
        <w:t xml:space="preserve"> - SUDEBIP</w:t>
      </w:r>
    </w:p>
    <w:p w14:paraId="0DBEC632" w14:textId="5DBB8BAE" w:rsidR="0012401C" w:rsidRPr="002463B6" w:rsidRDefault="0012401C" w:rsidP="003F2A4E">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Arial" w:hAnsi="Arial" w:cs="Arial"/>
          <w:b/>
          <w:bCs/>
          <w:sz w:val="24"/>
          <w:szCs w:val="24"/>
        </w:rPr>
      </w:pPr>
      <w:r w:rsidRPr="002463B6">
        <w:rPr>
          <w:rFonts w:ascii="Arial" w:eastAsia="Arial" w:hAnsi="Arial" w:cs="Arial"/>
          <w:b/>
          <w:bCs/>
          <w:sz w:val="24"/>
          <w:szCs w:val="24"/>
        </w:rPr>
        <w:t xml:space="preserve">Fecha </w:t>
      </w:r>
      <w:r w:rsidRPr="002463B6">
        <w:rPr>
          <w:rFonts w:ascii="Arial" w:eastAsia="Calibri" w:hAnsi="Arial" w:cs="Arial"/>
          <w:b/>
          <w:bCs/>
          <w:sz w:val="24"/>
          <w:szCs w:val="24"/>
        </w:rPr>
        <w:t>02/10/2024. 2d</w:t>
      </w:r>
      <w:r w:rsidRPr="002463B6">
        <w:rPr>
          <w:rFonts w:ascii="Arial" w:eastAsia="Arial" w:hAnsi="Arial" w:cs="Arial"/>
          <w:b/>
          <w:bCs/>
          <w:sz w:val="24"/>
          <w:szCs w:val="24"/>
        </w:rPr>
        <w:t>a. Revisión del Sistema.</w:t>
      </w:r>
      <w:r w:rsidRPr="002463B6">
        <w:rPr>
          <w:rFonts w:ascii="Arial" w:hAnsi="Arial" w:cs="Arial"/>
          <w:b/>
          <w:sz w:val="24"/>
          <w:szCs w:val="24"/>
        </w:rPr>
        <w:t xml:space="preserve"> Módulo de Gestión de Capacitaciones</w:t>
      </w:r>
    </w:p>
    <w:p w14:paraId="219EA72C" w14:textId="652FD728" w:rsidR="00F4661F" w:rsidRPr="007267BE" w:rsidRDefault="001D6AC2" w:rsidP="003F2A4E">
      <w:pPr>
        <w:pStyle w:val="Prrafodelista"/>
        <w:numPr>
          <w:ilvl w:val="0"/>
          <w:numId w:val="31"/>
        </w:numPr>
        <w:tabs>
          <w:tab w:val="left" w:pos="709"/>
        </w:tabs>
        <w:spacing w:after="160"/>
        <w:jc w:val="both"/>
        <w:rPr>
          <w:rFonts w:ascii="Arial" w:hAnsi="Arial" w:cs="Arial"/>
          <w:sz w:val="24"/>
          <w:szCs w:val="24"/>
        </w:rPr>
      </w:pPr>
      <w:r w:rsidRPr="007267BE">
        <w:rPr>
          <w:rFonts w:ascii="Arial" w:hAnsi="Arial" w:cs="Arial"/>
          <w:sz w:val="24"/>
          <w:szCs w:val="24"/>
        </w:rPr>
        <w:t>La empresa desarrolladora debe s</w:t>
      </w:r>
      <w:r w:rsidR="00F4661F" w:rsidRPr="007267BE">
        <w:rPr>
          <w:rFonts w:ascii="Arial" w:hAnsi="Arial" w:cs="Arial"/>
          <w:sz w:val="24"/>
          <w:szCs w:val="24"/>
        </w:rPr>
        <w:t>ustituir</w:t>
      </w:r>
      <w:r w:rsidR="0012401C" w:rsidRPr="007267BE">
        <w:rPr>
          <w:rFonts w:ascii="Arial" w:hAnsi="Arial" w:cs="Arial"/>
          <w:sz w:val="24"/>
          <w:szCs w:val="24"/>
        </w:rPr>
        <w:t xml:space="preserve"> la frase</w:t>
      </w:r>
      <w:r w:rsidR="00F4661F" w:rsidRPr="007267BE">
        <w:rPr>
          <w:rFonts w:ascii="Arial" w:hAnsi="Arial" w:cs="Arial"/>
          <w:sz w:val="24"/>
          <w:szCs w:val="24"/>
        </w:rPr>
        <w:t xml:space="preserve"> “In Company” por </w:t>
      </w:r>
      <w:r w:rsidR="00F4661F" w:rsidRPr="007267BE">
        <w:rPr>
          <w:rFonts w:ascii="Arial" w:hAnsi="Arial" w:cs="Arial"/>
          <w:sz w:val="24"/>
          <w:szCs w:val="24"/>
          <w:u w:val="single"/>
        </w:rPr>
        <w:t>“En otras instalaciones”.</w:t>
      </w:r>
    </w:p>
    <w:p w14:paraId="68D60906" w14:textId="213A149D" w:rsidR="00554B7A" w:rsidRPr="007267BE" w:rsidRDefault="001D6AC2" w:rsidP="003F2A4E">
      <w:pPr>
        <w:pStyle w:val="Prrafodelista"/>
        <w:numPr>
          <w:ilvl w:val="0"/>
          <w:numId w:val="31"/>
        </w:numPr>
        <w:tabs>
          <w:tab w:val="left" w:pos="709"/>
        </w:tabs>
        <w:spacing w:after="160"/>
        <w:jc w:val="both"/>
        <w:rPr>
          <w:rFonts w:ascii="Arial" w:hAnsi="Arial" w:cs="Arial"/>
          <w:b/>
          <w:sz w:val="24"/>
          <w:szCs w:val="24"/>
        </w:rPr>
      </w:pPr>
      <w:r w:rsidRPr="007267BE">
        <w:rPr>
          <w:rFonts w:ascii="Arial" w:hAnsi="Arial" w:cs="Arial"/>
          <w:sz w:val="24"/>
          <w:szCs w:val="24"/>
        </w:rPr>
        <w:t>La empresa desarrolladora debe i</w:t>
      </w:r>
      <w:r w:rsidR="00F4661F" w:rsidRPr="007267BE">
        <w:rPr>
          <w:rFonts w:ascii="Arial" w:hAnsi="Arial" w:cs="Arial"/>
          <w:sz w:val="24"/>
          <w:szCs w:val="24"/>
        </w:rPr>
        <w:t xml:space="preserve">ncorporar </w:t>
      </w:r>
      <w:r w:rsidR="00C622A0">
        <w:rPr>
          <w:rFonts w:ascii="Arial" w:hAnsi="Arial" w:cs="Arial"/>
          <w:sz w:val="24"/>
          <w:szCs w:val="24"/>
        </w:rPr>
        <w:t xml:space="preserve">una </w:t>
      </w:r>
      <w:r w:rsidR="00F4661F" w:rsidRPr="007267BE">
        <w:rPr>
          <w:rFonts w:ascii="Arial" w:hAnsi="Arial" w:cs="Arial"/>
          <w:sz w:val="24"/>
          <w:szCs w:val="24"/>
        </w:rPr>
        <w:t xml:space="preserve">lista desplegable de </w:t>
      </w:r>
      <w:r w:rsidR="00C622A0">
        <w:rPr>
          <w:rFonts w:ascii="Arial" w:hAnsi="Arial" w:cs="Arial"/>
          <w:sz w:val="24"/>
          <w:szCs w:val="24"/>
        </w:rPr>
        <w:t>“P</w:t>
      </w:r>
      <w:r w:rsidR="00F4661F" w:rsidRPr="007267BE">
        <w:rPr>
          <w:rFonts w:ascii="Arial" w:hAnsi="Arial" w:cs="Arial"/>
          <w:sz w:val="24"/>
          <w:szCs w:val="24"/>
        </w:rPr>
        <w:t>rofesiones</w:t>
      </w:r>
      <w:r w:rsidR="00B37FD2" w:rsidRPr="007267BE">
        <w:rPr>
          <w:rFonts w:ascii="Arial" w:hAnsi="Arial" w:cs="Arial"/>
          <w:sz w:val="24"/>
          <w:szCs w:val="24"/>
        </w:rPr>
        <w:t xml:space="preserve"> y </w:t>
      </w:r>
      <w:r w:rsidR="00C622A0">
        <w:rPr>
          <w:rFonts w:ascii="Arial" w:hAnsi="Arial" w:cs="Arial"/>
          <w:sz w:val="24"/>
          <w:szCs w:val="24"/>
        </w:rPr>
        <w:t>C</w:t>
      </w:r>
      <w:r w:rsidR="00B37FD2" w:rsidRPr="007267BE">
        <w:rPr>
          <w:rFonts w:ascii="Arial" w:hAnsi="Arial" w:cs="Arial"/>
          <w:sz w:val="24"/>
          <w:szCs w:val="24"/>
        </w:rPr>
        <w:t>argos</w:t>
      </w:r>
      <w:r w:rsidR="00C622A0">
        <w:rPr>
          <w:rFonts w:ascii="Arial" w:hAnsi="Arial" w:cs="Arial"/>
          <w:sz w:val="24"/>
          <w:szCs w:val="24"/>
        </w:rPr>
        <w:t>”</w:t>
      </w:r>
      <w:r w:rsidR="00F4661F" w:rsidRPr="007267BE">
        <w:rPr>
          <w:rFonts w:ascii="Arial" w:hAnsi="Arial" w:cs="Arial"/>
          <w:sz w:val="24"/>
          <w:szCs w:val="24"/>
        </w:rPr>
        <w:t>.</w:t>
      </w:r>
      <w:r w:rsidR="00634975" w:rsidRPr="007267BE">
        <w:rPr>
          <w:rFonts w:ascii="Arial" w:hAnsi="Arial" w:cs="Arial"/>
          <w:sz w:val="24"/>
          <w:szCs w:val="24"/>
        </w:rPr>
        <w:t xml:space="preserve"> </w:t>
      </w:r>
      <w:r w:rsidR="00634975" w:rsidRPr="007267BE">
        <w:rPr>
          <w:rFonts w:ascii="Arial" w:hAnsi="Arial" w:cs="Arial"/>
          <w:b/>
          <w:sz w:val="24"/>
          <w:szCs w:val="24"/>
        </w:rPr>
        <w:t xml:space="preserve">(Fue solicitada a RRHH para enviar a la empresa).  </w:t>
      </w:r>
    </w:p>
    <w:p w14:paraId="7A7FA0D1" w14:textId="13992D64" w:rsidR="00DB394D" w:rsidRPr="007267BE" w:rsidRDefault="00DB394D" w:rsidP="003F2A4E">
      <w:pPr>
        <w:pStyle w:val="Prrafodelista"/>
        <w:numPr>
          <w:ilvl w:val="0"/>
          <w:numId w:val="31"/>
        </w:num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r w:rsidRPr="007267BE">
        <w:rPr>
          <w:rFonts w:ascii="Arial" w:hAnsi="Arial" w:cs="Arial"/>
          <w:sz w:val="24"/>
          <w:szCs w:val="24"/>
        </w:rPr>
        <w:t xml:space="preserve">La empresa desarrolladora debe validar con el </w:t>
      </w:r>
      <w:r w:rsidRPr="007267BE">
        <w:rPr>
          <w:rFonts w:ascii="Arial" w:eastAsia="Calibri" w:hAnsi="Arial" w:cs="Arial"/>
          <w:sz w:val="24"/>
          <w:szCs w:val="24"/>
        </w:rPr>
        <w:t>usua</w:t>
      </w:r>
      <w:r w:rsidR="001D6AC2" w:rsidRPr="007267BE">
        <w:rPr>
          <w:rFonts w:ascii="Arial" w:eastAsia="Calibri" w:hAnsi="Arial" w:cs="Arial"/>
          <w:sz w:val="24"/>
          <w:szCs w:val="24"/>
        </w:rPr>
        <w:t xml:space="preserve">rio director </w:t>
      </w:r>
      <w:r w:rsidR="00DB5715" w:rsidRPr="007267BE">
        <w:rPr>
          <w:rFonts w:ascii="Arial" w:eastAsia="Calibri" w:hAnsi="Arial" w:cs="Arial"/>
          <w:sz w:val="24"/>
          <w:szCs w:val="24"/>
        </w:rPr>
        <w:t>por</w:t>
      </w:r>
      <w:r w:rsidR="001D6AC2" w:rsidRPr="007267BE">
        <w:rPr>
          <w:rFonts w:ascii="Arial" w:eastAsia="Calibri" w:hAnsi="Arial" w:cs="Arial"/>
          <w:sz w:val="24"/>
          <w:szCs w:val="24"/>
        </w:rPr>
        <w:t xml:space="preserve">que al momento de </w:t>
      </w:r>
      <w:r w:rsidRPr="007267BE">
        <w:rPr>
          <w:rFonts w:ascii="Arial" w:eastAsia="Calibri" w:hAnsi="Arial" w:cs="Arial"/>
          <w:sz w:val="24"/>
          <w:szCs w:val="24"/>
        </w:rPr>
        <w:t xml:space="preserve">agregar un participante, desaparecen los íconos para agregar un nuevo participante y la opción para descargar el PDF. </w:t>
      </w:r>
    </w:p>
    <w:p w14:paraId="772ACE75" w14:textId="6EDD4F3A" w:rsidR="00554B7A" w:rsidRPr="007267BE" w:rsidRDefault="00554B7A" w:rsidP="003F2A4E">
      <w:pPr>
        <w:pStyle w:val="Prrafodelista"/>
        <w:numPr>
          <w:ilvl w:val="0"/>
          <w:numId w:val="31"/>
        </w:numPr>
        <w:tabs>
          <w:tab w:val="left" w:pos="709"/>
        </w:tabs>
        <w:spacing w:after="160"/>
        <w:jc w:val="both"/>
        <w:rPr>
          <w:rFonts w:ascii="Arial" w:hAnsi="Arial" w:cs="Arial"/>
          <w:sz w:val="24"/>
          <w:szCs w:val="24"/>
        </w:rPr>
      </w:pPr>
      <w:r w:rsidRPr="007267BE">
        <w:rPr>
          <w:rFonts w:ascii="Arial" w:hAnsi="Arial" w:cs="Arial"/>
          <w:sz w:val="24"/>
          <w:szCs w:val="24"/>
        </w:rPr>
        <w:t>La empresa desarrolladora debe actualizar el cintillo institucional en todos los formatos</w:t>
      </w:r>
      <w:r w:rsidR="0050791A">
        <w:rPr>
          <w:rFonts w:ascii="Arial" w:hAnsi="Arial" w:cs="Arial"/>
          <w:sz w:val="24"/>
          <w:szCs w:val="24"/>
        </w:rPr>
        <w:t xml:space="preserve"> del sistema</w:t>
      </w:r>
      <w:r w:rsidRPr="007267BE">
        <w:rPr>
          <w:rFonts w:ascii="Arial" w:hAnsi="Arial" w:cs="Arial"/>
          <w:sz w:val="24"/>
          <w:szCs w:val="24"/>
        </w:rPr>
        <w:t xml:space="preserve"> en PDF.</w:t>
      </w:r>
    </w:p>
    <w:p w14:paraId="4B309B99" w14:textId="0640AE3D" w:rsidR="00554B7A" w:rsidRPr="007267BE" w:rsidRDefault="00554B7A" w:rsidP="003F2A4E">
      <w:pPr>
        <w:pStyle w:val="Prrafodelista"/>
        <w:numPr>
          <w:ilvl w:val="0"/>
          <w:numId w:val="31"/>
        </w:numPr>
        <w:tabs>
          <w:tab w:val="left" w:pos="709"/>
        </w:tabs>
        <w:spacing w:after="160"/>
        <w:jc w:val="both"/>
        <w:rPr>
          <w:rFonts w:ascii="Arial" w:hAnsi="Arial" w:cs="Arial"/>
          <w:sz w:val="24"/>
          <w:szCs w:val="24"/>
        </w:rPr>
      </w:pPr>
      <w:r w:rsidRPr="007267BE">
        <w:rPr>
          <w:rFonts w:ascii="Arial" w:hAnsi="Arial" w:cs="Arial"/>
          <w:sz w:val="24"/>
          <w:szCs w:val="24"/>
        </w:rPr>
        <w:t>La empresa desarrolladora debe ajustar la etiqueta “</w:t>
      </w:r>
      <w:r w:rsidR="00E01CDD">
        <w:rPr>
          <w:rFonts w:ascii="Arial" w:hAnsi="Arial" w:cs="Arial"/>
          <w:sz w:val="24"/>
          <w:szCs w:val="24"/>
        </w:rPr>
        <w:t>I</w:t>
      </w:r>
      <w:r w:rsidRPr="007267BE">
        <w:rPr>
          <w:rFonts w:ascii="Arial" w:hAnsi="Arial" w:cs="Arial"/>
          <w:sz w:val="24"/>
          <w:szCs w:val="24"/>
        </w:rPr>
        <w:t>nstitución” por “</w:t>
      </w:r>
      <w:r w:rsidR="00E01CDD">
        <w:rPr>
          <w:rFonts w:ascii="Arial" w:hAnsi="Arial" w:cs="Arial"/>
          <w:sz w:val="24"/>
          <w:szCs w:val="24"/>
        </w:rPr>
        <w:t>Ó</w:t>
      </w:r>
      <w:r w:rsidRPr="007267BE">
        <w:rPr>
          <w:rFonts w:ascii="Arial" w:hAnsi="Arial" w:cs="Arial"/>
          <w:sz w:val="24"/>
          <w:szCs w:val="24"/>
        </w:rPr>
        <w:t xml:space="preserve">rgano </w:t>
      </w:r>
      <w:r w:rsidR="00E01CDD">
        <w:rPr>
          <w:rFonts w:ascii="Arial" w:hAnsi="Arial" w:cs="Arial"/>
          <w:sz w:val="24"/>
          <w:szCs w:val="24"/>
        </w:rPr>
        <w:t>/</w:t>
      </w:r>
      <w:r w:rsidRPr="007267BE">
        <w:rPr>
          <w:rFonts w:ascii="Arial" w:hAnsi="Arial" w:cs="Arial"/>
          <w:sz w:val="24"/>
          <w:szCs w:val="24"/>
        </w:rPr>
        <w:t xml:space="preserve"> </w:t>
      </w:r>
      <w:r w:rsidR="00E01CDD">
        <w:rPr>
          <w:rFonts w:ascii="Arial" w:hAnsi="Arial" w:cs="Arial"/>
          <w:sz w:val="24"/>
          <w:szCs w:val="24"/>
        </w:rPr>
        <w:t>E</w:t>
      </w:r>
      <w:r w:rsidRPr="007267BE">
        <w:rPr>
          <w:rFonts w:ascii="Arial" w:hAnsi="Arial" w:cs="Arial"/>
          <w:sz w:val="24"/>
          <w:szCs w:val="24"/>
        </w:rPr>
        <w:t>nte”.</w:t>
      </w:r>
    </w:p>
    <w:p w14:paraId="2B5695CA" w14:textId="4165DE11" w:rsidR="00554B7A" w:rsidRPr="007267BE" w:rsidRDefault="00554B7A" w:rsidP="003F2A4E">
      <w:pPr>
        <w:pStyle w:val="Prrafodelista"/>
        <w:numPr>
          <w:ilvl w:val="0"/>
          <w:numId w:val="31"/>
        </w:numPr>
        <w:tabs>
          <w:tab w:val="left" w:pos="709"/>
        </w:tabs>
        <w:spacing w:after="160"/>
        <w:jc w:val="both"/>
        <w:rPr>
          <w:rFonts w:ascii="Arial" w:hAnsi="Arial" w:cs="Arial"/>
          <w:sz w:val="24"/>
          <w:szCs w:val="24"/>
        </w:rPr>
      </w:pPr>
      <w:r w:rsidRPr="007267BE">
        <w:rPr>
          <w:rFonts w:ascii="Arial" w:hAnsi="Arial" w:cs="Arial"/>
          <w:sz w:val="24"/>
          <w:szCs w:val="24"/>
        </w:rPr>
        <w:t xml:space="preserve">La empresa desarrolladora debe incorporar el formato de </w:t>
      </w:r>
      <w:r w:rsidR="00E415D5">
        <w:rPr>
          <w:rFonts w:ascii="Arial" w:hAnsi="Arial" w:cs="Arial"/>
          <w:sz w:val="24"/>
          <w:szCs w:val="24"/>
        </w:rPr>
        <w:t>“D</w:t>
      </w:r>
      <w:r w:rsidRPr="007267BE">
        <w:rPr>
          <w:rFonts w:ascii="Arial" w:hAnsi="Arial" w:cs="Arial"/>
          <w:sz w:val="24"/>
          <w:szCs w:val="24"/>
        </w:rPr>
        <w:t>iagnóstico</w:t>
      </w:r>
      <w:r w:rsidR="00E415D5">
        <w:rPr>
          <w:rFonts w:ascii="Arial" w:hAnsi="Arial" w:cs="Arial"/>
          <w:sz w:val="24"/>
          <w:szCs w:val="24"/>
        </w:rPr>
        <w:t>”</w:t>
      </w:r>
      <w:r w:rsidRPr="007267BE">
        <w:rPr>
          <w:rFonts w:ascii="Arial" w:hAnsi="Arial" w:cs="Arial"/>
          <w:sz w:val="24"/>
          <w:szCs w:val="24"/>
        </w:rPr>
        <w:t xml:space="preserve"> al Sistema o indicar donde se puede </w:t>
      </w:r>
      <w:r w:rsidR="0062185F" w:rsidRPr="007267BE">
        <w:rPr>
          <w:rFonts w:ascii="Arial" w:hAnsi="Arial" w:cs="Arial"/>
          <w:sz w:val="24"/>
          <w:szCs w:val="24"/>
        </w:rPr>
        <w:t>visualizar para imprimir.</w:t>
      </w:r>
      <w:r w:rsidR="00DB394D" w:rsidRPr="007267BE">
        <w:rPr>
          <w:rFonts w:ascii="Arial" w:hAnsi="Arial" w:cs="Arial"/>
          <w:sz w:val="24"/>
          <w:szCs w:val="24"/>
        </w:rPr>
        <w:t xml:space="preserve"> El mismo debe contener </w:t>
      </w:r>
      <w:r w:rsidR="00DB5715" w:rsidRPr="007267BE">
        <w:rPr>
          <w:rFonts w:ascii="Arial" w:hAnsi="Arial" w:cs="Arial"/>
          <w:sz w:val="24"/>
          <w:szCs w:val="24"/>
        </w:rPr>
        <w:t>la</w:t>
      </w:r>
      <w:r w:rsidR="00DB394D" w:rsidRPr="007267BE">
        <w:rPr>
          <w:rFonts w:ascii="Arial" w:eastAsia="Calibri" w:hAnsi="Arial" w:cs="Arial"/>
          <w:sz w:val="24"/>
          <w:szCs w:val="24"/>
        </w:rPr>
        <w:t xml:space="preserve"> información</w:t>
      </w:r>
      <w:r w:rsidR="00E415D5">
        <w:rPr>
          <w:rFonts w:ascii="Arial" w:eastAsia="Calibri" w:hAnsi="Arial" w:cs="Arial"/>
          <w:sz w:val="24"/>
          <w:szCs w:val="24"/>
        </w:rPr>
        <w:t xml:space="preserve"> cargada por </w:t>
      </w:r>
      <w:r w:rsidR="00DB394D" w:rsidRPr="007267BE">
        <w:rPr>
          <w:rFonts w:ascii="Arial" w:eastAsia="Calibri" w:hAnsi="Arial" w:cs="Arial"/>
          <w:sz w:val="24"/>
          <w:szCs w:val="24"/>
        </w:rPr>
        <w:t xml:space="preserve">el </w:t>
      </w:r>
      <w:r w:rsidR="00E415D5">
        <w:rPr>
          <w:rFonts w:ascii="Arial" w:eastAsia="Calibri" w:hAnsi="Arial" w:cs="Arial"/>
          <w:sz w:val="24"/>
          <w:szCs w:val="24"/>
        </w:rPr>
        <w:t>Órgano o</w:t>
      </w:r>
      <w:r w:rsidR="00DB394D" w:rsidRPr="007267BE">
        <w:rPr>
          <w:rFonts w:ascii="Arial" w:eastAsia="Calibri" w:hAnsi="Arial" w:cs="Arial"/>
          <w:sz w:val="24"/>
          <w:szCs w:val="24"/>
        </w:rPr>
        <w:t xml:space="preserve"> </w:t>
      </w:r>
      <w:r w:rsidR="00E415D5">
        <w:rPr>
          <w:rFonts w:ascii="Arial" w:eastAsia="Calibri" w:hAnsi="Arial" w:cs="Arial"/>
          <w:sz w:val="24"/>
          <w:szCs w:val="24"/>
        </w:rPr>
        <w:t>E</w:t>
      </w:r>
      <w:r w:rsidR="00DB394D" w:rsidRPr="007267BE">
        <w:rPr>
          <w:rFonts w:ascii="Arial" w:eastAsia="Calibri" w:hAnsi="Arial" w:cs="Arial"/>
          <w:sz w:val="24"/>
          <w:szCs w:val="24"/>
        </w:rPr>
        <w:t xml:space="preserve">nte </w:t>
      </w:r>
      <w:r w:rsidR="00E415D5">
        <w:rPr>
          <w:rFonts w:ascii="Arial" w:eastAsia="Calibri" w:hAnsi="Arial" w:cs="Arial"/>
          <w:sz w:val="24"/>
          <w:szCs w:val="24"/>
        </w:rPr>
        <w:t>en los módulos de la Direcciones de: R</w:t>
      </w:r>
      <w:r w:rsidR="00DB394D" w:rsidRPr="007267BE">
        <w:rPr>
          <w:rFonts w:ascii="Arial" w:eastAsia="Calibri" w:hAnsi="Arial" w:cs="Arial"/>
          <w:sz w:val="24"/>
          <w:szCs w:val="24"/>
        </w:rPr>
        <w:t xml:space="preserve">egistro de </w:t>
      </w:r>
      <w:r w:rsidR="00E415D5">
        <w:rPr>
          <w:rFonts w:ascii="Arial" w:eastAsia="Calibri" w:hAnsi="Arial" w:cs="Arial"/>
          <w:sz w:val="24"/>
          <w:szCs w:val="24"/>
        </w:rPr>
        <w:t>Bienes, G</w:t>
      </w:r>
      <w:r w:rsidR="00DB394D" w:rsidRPr="007267BE">
        <w:rPr>
          <w:rFonts w:ascii="Arial" w:eastAsia="Calibri" w:hAnsi="Arial" w:cs="Arial"/>
          <w:sz w:val="24"/>
          <w:szCs w:val="24"/>
        </w:rPr>
        <w:t xml:space="preserve">estión </w:t>
      </w:r>
      <w:r w:rsidR="00E415D5">
        <w:rPr>
          <w:rFonts w:ascii="Arial" w:eastAsia="Calibri" w:hAnsi="Arial" w:cs="Arial"/>
          <w:sz w:val="24"/>
          <w:szCs w:val="24"/>
        </w:rPr>
        <w:t>Patrimonial de B</w:t>
      </w:r>
      <w:r w:rsidR="00DB394D" w:rsidRPr="007267BE">
        <w:rPr>
          <w:rFonts w:ascii="Arial" w:eastAsia="Calibri" w:hAnsi="Arial" w:cs="Arial"/>
          <w:sz w:val="24"/>
          <w:szCs w:val="24"/>
        </w:rPr>
        <w:t xml:space="preserve">ienes y </w:t>
      </w:r>
      <w:r w:rsidR="00E415D5">
        <w:rPr>
          <w:rFonts w:ascii="Arial" w:eastAsia="Calibri" w:hAnsi="Arial" w:cs="Arial"/>
          <w:sz w:val="24"/>
          <w:szCs w:val="24"/>
        </w:rPr>
        <w:t>S</w:t>
      </w:r>
      <w:r w:rsidR="00DB394D" w:rsidRPr="007267BE">
        <w:rPr>
          <w:rFonts w:ascii="Arial" w:eastAsia="Calibri" w:hAnsi="Arial" w:cs="Arial"/>
          <w:sz w:val="24"/>
          <w:szCs w:val="24"/>
        </w:rPr>
        <w:t xml:space="preserve">upervisión y </w:t>
      </w:r>
      <w:r w:rsidR="00E415D5">
        <w:rPr>
          <w:rFonts w:ascii="Arial" w:eastAsia="Calibri" w:hAnsi="Arial" w:cs="Arial"/>
          <w:sz w:val="24"/>
          <w:szCs w:val="24"/>
        </w:rPr>
        <w:t>F</w:t>
      </w:r>
      <w:r w:rsidR="00DB394D" w:rsidRPr="007267BE">
        <w:rPr>
          <w:rFonts w:ascii="Arial" w:eastAsia="Calibri" w:hAnsi="Arial" w:cs="Arial"/>
          <w:sz w:val="24"/>
          <w:szCs w:val="24"/>
        </w:rPr>
        <w:t xml:space="preserve">iscalización de </w:t>
      </w:r>
      <w:r w:rsidR="00E415D5">
        <w:rPr>
          <w:rFonts w:ascii="Arial" w:eastAsia="Calibri" w:hAnsi="Arial" w:cs="Arial"/>
          <w:sz w:val="24"/>
          <w:szCs w:val="24"/>
        </w:rPr>
        <w:t>B</w:t>
      </w:r>
      <w:r w:rsidR="00DB394D" w:rsidRPr="007267BE">
        <w:rPr>
          <w:rFonts w:ascii="Arial" w:eastAsia="Calibri" w:hAnsi="Arial" w:cs="Arial"/>
          <w:sz w:val="24"/>
          <w:szCs w:val="24"/>
        </w:rPr>
        <w:t>ienes.</w:t>
      </w:r>
    </w:p>
    <w:p w14:paraId="5CF3643C" w14:textId="3E83E061" w:rsidR="00DB394D" w:rsidRPr="007267BE" w:rsidRDefault="00DB394D" w:rsidP="003F2A4E">
      <w:pPr>
        <w:pStyle w:val="Prrafodelista"/>
        <w:numPr>
          <w:ilvl w:val="0"/>
          <w:numId w:val="31"/>
        </w:num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Calibri" w:hAnsi="Arial" w:cs="Arial"/>
          <w:sz w:val="24"/>
          <w:szCs w:val="24"/>
        </w:rPr>
      </w:pPr>
      <w:r w:rsidRPr="007267BE">
        <w:rPr>
          <w:rFonts w:ascii="Arial" w:hAnsi="Arial" w:cs="Arial"/>
          <w:sz w:val="24"/>
          <w:szCs w:val="24"/>
        </w:rPr>
        <w:t xml:space="preserve">La empresa desarrolladora debe validar que el número de correlativo de </w:t>
      </w:r>
      <w:r w:rsidR="007D791D" w:rsidRPr="007267BE">
        <w:rPr>
          <w:rFonts w:ascii="Arial" w:hAnsi="Arial" w:cs="Arial"/>
          <w:sz w:val="24"/>
          <w:szCs w:val="24"/>
        </w:rPr>
        <w:t>las</w:t>
      </w:r>
      <w:r w:rsidR="007D791D" w:rsidRPr="007267BE">
        <w:rPr>
          <w:rFonts w:ascii="Arial" w:eastAsia="Calibri" w:hAnsi="Arial" w:cs="Arial"/>
          <w:sz w:val="24"/>
          <w:szCs w:val="24"/>
        </w:rPr>
        <w:t xml:space="preserve"> capacitaciones</w:t>
      </w:r>
      <w:r w:rsidRPr="007267BE">
        <w:rPr>
          <w:rFonts w:ascii="Arial" w:eastAsia="Calibri" w:hAnsi="Arial" w:cs="Arial"/>
          <w:sz w:val="24"/>
          <w:szCs w:val="24"/>
        </w:rPr>
        <w:t xml:space="preserve"> se visualic</w:t>
      </w:r>
      <w:r w:rsidR="007D791D" w:rsidRPr="007267BE">
        <w:rPr>
          <w:rFonts w:ascii="Arial" w:eastAsia="Calibri" w:hAnsi="Arial" w:cs="Arial"/>
          <w:sz w:val="24"/>
          <w:szCs w:val="24"/>
        </w:rPr>
        <w:t>en</w:t>
      </w:r>
      <w:r w:rsidR="00EF7105">
        <w:rPr>
          <w:rFonts w:ascii="Arial" w:eastAsia="Calibri" w:hAnsi="Arial" w:cs="Arial"/>
          <w:sz w:val="24"/>
          <w:szCs w:val="24"/>
        </w:rPr>
        <w:t xml:space="preserve"> por N°/mes/año y llevar la secuencia.</w:t>
      </w:r>
    </w:p>
    <w:p w14:paraId="246AB433" w14:textId="5164890D" w:rsidR="00DB394D" w:rsidRPr="007267BE" w:rsidRDefault="003603B5" w:rsidP="003F2A4E">
      <w:pPr>
        <w:pStyle w:val="Prrafodelista"/>
        <w:numPr>
          <w:ilvl w:val="0"/>
          <w:numId w:val="31"/>
        </w:numPr>
        <w:tabs>
          <w:tab w:val="left" w:pos="709"/>
        </w:tabs>
        <w:spacing w:after="160"/>
        <w:jc w:val="both"/>
        <w:rPr>
          <w:rFonts w:ascii="Arial" w:hAnsi="Arial" w:cs="Arial"/>
          <w:sz w:val="24"/>
          <w:szCs w:val="24"/>
        </w:rPr>
      </w:pPr>
      <w:r w:rsidRPr="007267BE">
        <w:rPr>
          <w:rFonts w:ascii="Arial" w:hAnsi="Arial" w:cs="Arial"/>
          <w:sz w:val="24"/>
          <w:szCs w:val="24"/>
        </w:rPr>
        <w:t xml:space="preserve">Informar cómo será la </w:t>
      </w:r>
      <w:r w:rsidR="00DB394D" w:rsidRPr="007267BE">
        <w:rPr>
          <w:rFonts w:ascii="Arial" w:hAnsi="Arial" w:cs="Arial"/>
          <w:sz w:val="24"/>
          <w:szCs w:val="24"/>
        </w:rPr>
        <w:t>numeración</w:t>
      </w:r>
      <w:r w:rsidRPr="007267BE">
        <w:rPr>
          <w:rFonts w:ascii="Arial" w:hAnsi="Arial" w:cs="Arial"/>
          <w:sz w:val="24"/>
          <w:szCs w:val="24"/>
        </w:rPr>
        <w:t xml:space="preserve"> que </w:t>
      </w:r>
      <w:r w:rsidR="00DB394D" w:rsidRPr="007267BE">
        <w:rPr>
          <w:rFonts w:ascii="Arial" w:hAnsi="Arial" w:cs="Arial"/>
          <w:sz w:val="24"/>
          <w:szCs w:val="24"/>
        </w:rPr>
        <w:t xml:space="preserve"> deben llevar los Certificados</w:t>
      </w:r>
      <w:r w:rsidR="00345629" w:rsidRPr="007267BE">
        <w:rPr>
          <w:rFonts w:ascii="Arial" w:hAnsi="Arial" w:cs="Arial"/>
          <w:sz w:val="24"/>
          <w:szCs w:val="24"/>
        </w:rPr>
        <w:t xml:space="preserve"> y diseño</w:t>
      </w:r>
      <w:r w:rsidR="00C32D66">
        <w:rPr>
          <w:rFonts w:ascii="Arial" w:hAnsi="Arial" w:cs="Arial"/>
          <w:sz w:val="24"/>
          <w:szCs w:val="24"/>
        </w:rPr>
        <w:t>.</w:t>
      </w:r>
    </w:p>
    <w:p w14:paraId="2C8FD914" w14:textId="04ACD772" w:rsidR="00DB394D" w:rsidRPr="007267BE" w:rsidRDefault="00345629" w:rsidP="003F2A4E">
      <w:pPr>
        <w:pStyle w:val="Prrafodelista"/>
        <w:tabs>
          <w:tab w:val="left" w:pos="709"/>
        </w:tabs>
        <w:spacing w:after="160"/>
        <w:jc w:val="both"/>
        <w:rPr>
          <w:rFonts w:ascii="Arial" w:hAnsi="Arial" w:cs="Arial"/>
          <w:sz w:val="24"/>
          <w:szCs w:val="24"/>
          <w:u w:val="single"/>
        </w:rPr>
      </w:pPr>
      <w:r w:rsidRPr="007267BE">
        <w:rPr>
          <w:rFonts w:ascii="Arial" w:hAnsi="Arial" w:cs="Arial"/>
          <w:sz w:val="24"/>
          <w:szCs w:val="24"/>
          <w:u w:val="single"/>
        </w:rPr>
        <w:t>Debe contener un correlativo numérico que se reinicie</w:t>
      </w:r>
      <w:r w:rsidR="0067719A" w:rsidRPr="007267BE">
        <w:rPr>
          <w:rFonts w:ascii="Arial" w:hAnsi="Arial" w:cs="Arial"/>
          <w:sz w:val="24"/>
          <w:szCs w:val="24"/>
          <w:u w:val="single"/>
        </w:rPr>
        <w:t xml:space="preserve"> desde cero por año, se le remitirá el formato presentado por la empresa a la Dirección de Gestión Comunicacional para que realice sus observaciones y recomendaciones.</w:t>
      </w:r>
    </w:p>
    <w:p w14:paraId="579D3557" w14:textId="49127616" w:rsidR="002732ED" w:rsidRPr="007267BE" w:rsidRDefault="002732ED" w:rsidP="003F2A4E">
      <w:pPr>
        <w:pStyle w:val="Prrafodelista"/>
        <w:numPr>
          <w:ilvl w:val="0"/>
          <w:numId w:val="31"/>
        </w:numPr>
        <w:tabs>
          <w:tab w:val="left" w:pos="709"/>
        </w:tabs>
        <w:spacing w:after="160"/>
        <w:jc w:val="both"/>
        <w:rPr>
          <w:rFonts w:ascii="Arial" w:hAnsi="Arial" w:cs="Arial"/>
          <w:sz w:val="24"/>
          <w:szCs w:val="24"/>
        </w:rPr>
      </w:pPr>
      <w:r w:rsidRPr="007267BE">
        <w:rPr>
          <w:rFonts w:ascii="Arial" w:hAnsi="Arial" w:cs="Arial"/>
          <w:sz w:val="24"/>
          <w:szCs w:val="24"/>
        </w:rPr>
        <w:t>Incluir un mensaje en el “Material de a</w:t>
      </w:r>
      <w:r w:rsidR="00F4661F" w:rsidRPr="007267BE">
        <w:rPr>
          <w:rFonts w:ascii="Arial" w:hAnsi="Arial" w:cs="Arial"/>
          <w:sz w:val="24"/>
          <w:szCs w:val="24"/>
        </w:rPr>
        <w:t>poyo</w:t>
      </w:r>
      <w:r w:rsidRPr="007267BE">
        <w:rPr>
          <w:rFonts w:ascii="Arial" w:hAnsi="Arial" w:cs="Arial"/>
          <w:sz w:val="24"/>
          <w:szCs w:val="24"/>
        </w:rPr>
        <w:t>”</w:t>
      </w:r>
      <w:r w:rsidR="00F4661F" w:rsidRPr="007267BE">
        <w:rPr>
          <w:rFonts w:ascii="Arial" w:hAnsi="Arial" w:cs="Arial"/>
          <w:sz w:val="24"/>
          <w:szCs w:val="24"/>
        </w:rPr>
        <w:t>, para indicar que deben imprimirlo en su totalidad y traerlo el día de la capacitación:</w:t>
      </w:r>
    </w:p>
    <w:p w14:paraId="70AB7CBA" w14:textId="2AF9FF6A" w:rsidR="00F4661F" w:rsidRPr="007267BE" w:rsidRDefault="002732ED" w:rsidP="003F2A4E">
      <w:pPr>
        <w:pStyle w:val="Prrafodelista"/>
        <w:tabs>
          <w:tab w:val="left" w:pos="709"/>
        </w:tabs>
        <w:spacing w:after="160"/>
        <w:jc w:val="both"/>
        <w:rPr>
          <w:rFonts w:ascii="Arial" w:hAnsi="Arial" w:cs="Arial"/>
          <w:sz w:val="24"/>
          <w:szCs w:val="24"/>
        </w:rPr>
      </w:pPr>
      <w:r w:rsidRPr="007267BE">
        <w:rPr>
          <w:rFonts w:ascii="Arial" w:hAnsi="Arial" w:cs="Arial"/>
          <w:sz w:val="24"/>
          <w:szCs w:val="24"/>
        </w:rPr>
        <w:t>Mensaje a incorporar:</w:t>
      </w:r>
      <w:r w:rsidR="00F4661F" w:rsidRPr="007267BE">
        <w:rPr>
          <w:rFonts w:ascii="Arial" w:hAnsi="Arial" w:cs="Arial"/>
          <w:sz w:val="24"/>
          <w:szCs w:val="24"/>
        </w:rPr>
        <w:t xml:space="preserve"> </w:t>
      </w:r>
    </w:p>
    <w:p w14:paraId="7DDCEA7F" w14:textId="18EA9862" w:rsidR="00F4661F" w:rsidRPr="007267BE" w:rsidRDefault="00F4661F" w:rsidP="003F2A4E">
      <w:pPr>
        <w:pStyle w:val="Prrafodelista"/>
        <w:tabs>
          <w:tab w:val="left" w:pos="709"/>
        </w:tabs>
        <w:jc w:val="both"/>
        <w:rPr>
          <w:rFonts w:ascii="Arial" w:hAnsi="Arial" w:cs="Arial"/>
          <w:sz w:val="24"/>
          <w:szCs w:val="24"/>
          <w:u w:val="single"/>
        </w:rPr>
      </w:pPr>
      <w:r w:rsidRPr="007267BE">
        <w:rPr>
          <w:rFonts w:ascii="Arial" w:hAnsi="Arial" w:cs="Arial"/>
          <w:sz w:val="24"/>
          <w:szCs w:val="24"/>
          <w:u w:val="single"/>
        </w:rPr>
        <w:t xml:space="preserve">“Este material debe ser impreso por cada participante </w:t>
      </w:r>
      <w:r w:rsidR="00634975" w:rsidRPr="007267BE">
        <w:rPr>
          <w:rFonts w:ascii="Arial" w:hAnsi="Arial" w:cs="Arial"/>
          <w:sz w:val="24"/>
          <w:szCs w:val="24"/>
          <w:u w:val="single"/>
        </w:rPr>
        <w:t xml:space="preserve">para </w:t>
      </w:r>
      <w:r w:rsidRPr="007267BE">
        <w:rPr>
          <w:rFonts w:ascii="Arial" w:hAnsi="Arial" w:cs="Arial"/>
          <w:sz w:val="24"/>
          <w:szCs w:val="24"/>
          <w:u w:val="single"/>
        </w:rPr>
        <w:t>el día que asistan a la capacitación”.</w:t>
      </w:r>
    </w:p>
    <w:p w14:paraId="17FC40A1" w14:textId="52C40683" w:rsidR="00554B7A" w:rsidRPr="00EF7105" w:rsidRDefault="00F4661F" w:rsidP="003F2A4E">
      <w:pPr>
        <w:pStyle w:val="Prrafodelista"/>
        <w:numPr>
          <w:ilvl w:val="0"/>
          <w:numId w:val="31"/>
        </w:numPr>
        <w:tabs>
          <w:tab w:val="left" w:pos="709"/>
        </w:tabs>
        <w:spacing w:after="160"/>
        <w:jc w:val="both"/>
        <w:rPr>
          <w:rFonts w:ascii="Arial" w:hAnsi="Arial" w:cs="Arial"/>
          <w:b/>
          <w:sz w:val="24"/>
          <w:szCs w:val="24"/>
        </w:rPr>
      </w:pPr>
      <w:r w:rsidRPr="00EF7105">
        <w:rPr>
          <w:rFonts w:ascii="Arial" w:hAnsi="Arial" w:cs="Arial"/>
          <w:sz w:val="24"/>
          <w:szCs w:val="24"/>
        </w:rPr>
        <w:t xml:space="preserve">En cuanto </w:t>
      </w:r>
      <w:r w:rsidR="002732ED" w:rsidRPr="00EF7105">
        <w:rPr>
          <w:rFonts w:ascii="Arial" w:hAnsi="Arial" w:cs="Arial"/>
          <w:sz w:val="24"/>
          <w:szCs w:val="24"/>
        </w:rPr>
        <w:t>a</w:t>
      </w:r>
      <w:r w:rsidR="00CB4C16" w:rsidRPr="00EF7105">
        <w:rPr>
          <w:rFonts w:ascii="Arial" w:hAnsi="Arial" w:cs="Arial"/>
          <w:sz w:val="24"/>
          <w:szCs w:val="24"/>
        </w:rPr>
        <w:t xml:space="preserve"> </w:t>
      </w:r>
      <w:r w:rsidR="002732ED" w:rsidRPr="00EF7105">
        <w:rPr>
          <w:rFonts w:ascii="Arial" w:hAnsi="Arial" w:cs="Arial"/>
          <w:sz w:val="24"/>
          <w:szCs w:val="24"/>
        </w:rPr>
        <w:t>l</w:t>
      </w:r>
      <w:r w:rsidR="00CB4C16" w:rsidRPr="00EF7105">
        <w:rPr>
          <w:rFonts w:ascii="Arial" w:hAnsi="Arial" w:cs="Arial"/>
          <w:sz w:val="24"/>
          <w:szCs w:val="24"/>
        </w:rPr>
        <w:t>a</w:t>
      </w:r>
      <w:r w:rsidRPr="00EF7105">
        <w:rPr>
          <w:rFonts w:ascii="Arial" w:hAnsi="Arial" w:cs="Arial"/>
          <w:sz w:val="24"/>
          <w:szCs w:val="24"/>
        </w:rPr>
        <w:t xml:space="preserve"> </w:t>
      </w:r>
      <w:r w:rsidR="00CB4C16" w:rsidRPr="00EF7105">
        <w:rPr>
          <w:rFonts w:ascii="Arial" w:hAnsi="Arial" w:cs="Arial"/>
          <w:sz w:val="24"/>
          <w:szCs w:val="24"/>
        </w:rPr>
        <w:t xml:space="preserve">designación </w:t>
      </w:r>
      <w:r w:rsidRPr="00EF7105">
        <w:rPr>
          <w:rFonts w:ascii="Arial" w:hAnsi="Arial" w:cs="Arial"/>
          <w:sz w:val="24"/>
          <w:szCs w:val="24"/>
        </w:rPr>
        <w:t xml:space="preserve">de “Personal de Apoyo” considerar incluir una </w:t>
      </w:r>
      <w:r w:rsidR="00CB4C16" w:rsidRPr="00EF7105">
        <w:rPr>
          <w:rFonts w:ascii="Arial" w:hAnsi="Arial" w:cs="Arial"/>
          <w:sz w:val="24"/>
          <w:szCs w:val="24"/>
        </w:rPr>
        <w:t>“L</w:t>
      </w:r>
      <w:r w:rsidRPr="00EF7105">
        <w:rPr>
          <w:rFonts w:ascii="Arial" w:hAnsi="Arial" w:cs="Arial"/>
          <w:sz w:val="24"/>
          <w:szCs w:val="24"/>
        </w:rPr>
        <w:t xml:space="preserve">ista </w:t>
      </w:r>
      <w:r w:rsidR="00CB4C16" w:rsidRPr="00EF7105">
        <w:rPr>
          <w:rFonts w:ascii="Arial" w:hAnsi="Arial" w:cs="Arial"/>
          <w:sz w:val="24"/>
          <w:szCs w:val="24"/>
        </w:rPr>
        <w:t>D</w:t>
      </w:r>
      <w:r w:rsidR="002732ED" w:rsidRPr="00EF7105">
        <w:rPr>
          <w:rFonts w:ascii="Arial" w:hAnsi="Arial" w:cs="Arial"/>
          <w:sz w:val="24"/>
          <w:szCs w:val="24"/>
        </w:rPr>
        <w:t>esplegable</w:t>
      </w:r>
      <w:r w:rsidR="00CB4C16" w:rsidRPr="00EF7105">
        <w:rPr>
          <w:rFonts w:ascii="Arial" w:hAnsi="Arial" w:cs="Arial"/>
          <w:sz w:val="24"/>
          <w:szCs w:val="24"/>
        </w:rPr>
        <w:t>”</w:t>
      </w:r>
      <w:r w:rsidRPr="00EF7105">
        <w:rPr>
          <w:rFonts w:ascii="Arial" w:hAnsi="Arial" w:cs="Arial"/>
          <w:sz w:val="24"/>
          <w:szCs w:val="24"/>
        </w:rPr>
        <w:t xml:space="preserve"> del personal de las direcciones de Asesoría Jurídica, Registro de Bienes y Gestión Patrimonial de Bienes, para sólo seleccionar e incorporar automáticamente</w:t>
      </w:r>
      <w:r w:rsidR="002732ED" w:rsidRPr="00EF7105">
        <w:rPr>
          <w:rFonts w:ascii="Arial" w:hAnsi="Arial" w:cs="Arial"/>
          <w:sz w:val="24"/>
          <w:szCs w:val="24"/>
        </w:rPr>
        <w:t xml:space="preserve"> al personal asignado. (</w:t>
      </w:r>
      <w:r w:rsidR="002732ED" w:rsidRPr="00EF7105">
        <w:rPr>
          <w:rFonts w:ascii="Arial" w:hAnsi="Arial" w:cs="Arial"/>
          <w:b/>
          <w:sz w:val="24"/>
          <w:szCs w:val="24"/>
        </w:rPr>
        <w:t xml:space="preserve">Pendiente por </w:t>
      </w:r>
      <w:r w:rsidR="00CB4C16" w:rsidRPr="00EF7105">
        <w:rPr>
          <w:rFonts w:ascii="Arial" w:hAnsi="Arial" w:cs="Arial"/>
          <w:b/>
          <w:sz w:val="24"/>
          <w:szCs w:val="24"/>
        </w:rPr>
        <w:t xml:space="preserve">solicitar y </w:t>
      </w:r>
      <w:r w:rsidR="002732ED" w:rsidRPr="00EF7105">
        <w:rPr>
          <w:rFonts w:ascii="Arial" w:hAnsi="Arial" w:cs="Arial"/>
          <w:b/>
          <w:sz w:val="24"/>
          <w:szCs w:val="24"/>
        </w:rPr>
        <w:t>remitir listado).</w:t>
      </w:r>
    </w:p>
    <w:p w14:paraId="1D12D966" w14:textId="5305A8E7" w:rsidR="00554B7A" w:rsidRPr="007267BE" w:rsidRDefault="0062185F" w:rsidP="003F2A4E">
      <w:pPr>
        <w:pStyle w:val="Prrafodelista"/>
        <w:numPr>
          <w:ilvl w:val="0"/>
          <w:numId w:val="33"/>
        </w:numPr>
        <w:tabs>
          <w:tab w:val="left" w:pos="709"/>
        </w:tabs>
        <w:spacing w:after="160"/>
        <w:jc w:val="both"/>
        <w:rPr>
          <w:rFonts w:ascii="Arial" w:hAnsi="Arial" w:cs="Arial"/>
          <w:sz w:val="24"/>
          <w:szCs w:val="24"/>
          <w:u w:val="single"/>
        </w:rPr>
      </w:pPr>
      <w:r w:rsidRPr="007267BE">
        <w:rPr>
          <w:rFonts w:ascii="Arial" w:hAnsi="Arial" w:cs="Arial"/>
          <w:sz w:val="24"/>
          <w:szCs w:val="24"/>
        </w:rPr>
        <w:lastRenderedPageBreak/>
        <w:t xml:space="preserve">La empresa desarrolladora debe habilitar una opción para incorporar de manera manual un participante que no se encuentra registrados en el SAIME. </w:t>
      </w:r>
    </w:p>
    <w:p w14:paraId="0E110702" w14:textId="14E28540" w:rsidR="00CD7AEC" w:rsidRPr="007267BE" w:rsidRDefault="0062185F" w:rsidP="003F2A4E">
      <w:pPr>
        <w:pStyle w:val="Prrafodelista"/>
        <w:numPr>
          <w:ilvl w:val="0"/>
          <w:numId w:val="33"/>
        </w:numPr>
        <w:tabs>
          <w:tab w:val="left" w:pos="709"/>
        </w:tabs>
        <w:spacing w:after="160"/>
        <w:jc w:val="both"/>
        <w:rPr>
          <w:rFonts w:ascii="Arial" w:hAnsi="Arial" w:cs="Arial"/>
          <w:sz w:val="24"/>
          <w:szCs w:val="24"/>
          <w:u w:val="single"/>
        </w:rPr>
      </w:pPr>
      <w:r w:rsidRPr="007267BE">
        <w:rPr>
          <w:rFonts w:ascii="Arial" w:hAnsi="Arial" w:cs="Arial"/>
          <w:sz w:val="24"/>
          <w:szCs w:val="24"/>
        </w:rPr>
        <w:t xml:space="preserve">La empresa desarrolladora debe dar la opción de </w:t>
      </w:r>
      <w:r w:rsidR="000568DB">
        <w:rPr>
          <w:rFonts w:ascii="Arial" w:hAnsi="Arial" w:cs="Arial"/>
          <w:sz w:val="24"/>
          <w:szCs w:val="24"/>
        </w:rPr>
        <w:t xml:space="preserve">visualizar, </w:t>
      </w:r>
      <w:r w:rsidRPr="007267BE">
        <w:rPr>
          <w:rFonts w:ascii="Arial" w:hAnsi="Arial" w:cs="Arial"/>
          <w:sz w:val="24"/>
          <w:szCs w:val="24"/>
        </w:rPr>
        <w:t>elaborar</w:t>
      </w:r>
      <w:r w:rsidR="000568DB">
        <w:rPr>
          <w:rFonts w:ascii="Arial" w:hAnsi="Arial" w:cs="Arial"/>
          <w:sz w:val="24"/>
          <w:szCs w:val="24"/>
        </w:rPr>
        <w:t xml:space="preserve"> y exportar </w:t>
      </w:r>
      <w:r w:rsidRPr="007267BE">
        <w:rPr>
          <w:rFonts w:ascii="Arial" w:hAnsi="Arial" w:cs="Arial"/>
          <w:sz w:val="24"/>
          <w:szCs w:val="24"/>
        </w:rPr>
        <w:t>reporte</w:t>
      </w:r>
      <w:r w:rsidR="00CD7AEC" w:rsidRPr="007267BE">
        <w:rPr>
          <w:rFonts w:ascii="Arial" w:hAnsi="Arial" w:cs="Arial"/>
          <w:sz w:val="24"/>
          <w:szCs w:val="24"/>
        </w:rPr>
        <w:t>s, estadístic</w:t>
      </w:r>
      <w:r w:rsidR="000568DB">
        <w:rPr>
          <w:rFonts w:ascii="Arial" w:hAnsi="Arial" w:cs="Arial"/>
          <w:sz w:val="24"/>
          <w:szCs w:val="24"/>
        </w:rPr>
        <w:t>a</w:t>
      </w:r>
      <w:r w:rsidR="00CD7AEC" w:rsidRPr="007267BE">
        <w:rPr>
          <w:rFonts w:ascii="Arial" w:hAnsi="Arial" w:cs="Arial"/>
          <w:sz w:val="24"/>
          <w:szCs w:val="24"/>
        </w:rPr>
        <w:t>s y listas que permita</w:t>
      </w:r>
      <w:r w:rsidR="000568DB">
        <w:rPr>
          <w:rFonts w:ascii="Arial" w:hAnsi="Arial" w:cs="Arial"/>
          <w:sz w:val="24"/>
          <w:szCs w:val="24"/>
        </w:rPr>
        <w:t>n</w:t>
      </w:r>
      <w:r w:rsidR="00CD7AEC" w:rsidRPr="007267BE">
        <w:rPr>
          <w:rFonts w:ascii="Arial" w:hAnsi="Arial" w:cs="Arial"/>
          <w:sz w:val="24"/>
          <w:szCs w:val="24"/>
        </w:rPr>
        <w:t xml:space="preserve"> conocer resultados </w:t>
      </w:r>
      <w:r w:rsidR="000568DB">
        <w:rPr>
          <w:rFonts w:ascii="Arial" w:hAnsi="Arial" w:cs="Arial"/>
          <w:sz w:val="24"/>
          <w:szCs w:val="24"/>
        </w:rPr>
        <w:t>generales</w:t>
      </w:r>
      <w:r w:rsidR="00CD7AEC" w:rsidRPr="007267BE">
        <w:rPr>
          <w:rFonts w:ascii="Arial" w:hAnsi="Arial" w:cs="Arial"/>
          <w:sz w:val="24"/>
          <w:szCs w:val="24"/>
        </w:rPr>
        <w:t xml:space="preserve"> de cada capacitación (</w:t>
      </w:r>
      <w:r w:rsidR="000568DB">
        <w:rPr>
          <w:rFonts w:ascii="Arial" w:hAnsi="Arial" w:cs="Arial"/>
          <w:sz w:val="24"/>
          <w:szCs w:val="24"/>
        </w:rPr>
        <w:t xml:space="preserve">por </w:t>
      </w:r>
      <w:r w:rsidR="00CD7AEC" w:rsidRPr="007267BE">
        <w:rPr>
          <w:rFonts w:ascii="Arial" w:hAnsi="Arial" w:cs="Arial"/>
          <w:sz w:val="24"/>
          <w:szCs w:val="24"/>
        </w:rPr>
        <w:t>fecha, mes, institución, cantidad de participantes, número de cotización</w:t>
      </w:r>
      <w:r w:rsidR="000568DB">
        <w:rPr>
          <w:rFonts w:ascii="Arial" w:hAnsi="Arial" w:cs="Arial"/>
          <w:sz w:val="24"/>
          <w:szCs w:val="24"/>
        </w:rPr>
        <w:t>, factura, facilitador y</w:t>
      </w:r>
      <w:r w:rsidR="00CD7AEC" w:rsidRPr="007267BE">
        <w:rPr>
          <w:rFonts w:ascii="Arial" w:hAnsi="Arial" w:cs="Arial"/>
          <w:sz w:val="24"/>
          <w:szCs w:val="24"/>
        </w:rPr>
        <w:t xml:space="preserve"> personal de apoyo).</w:t>
      </w:r>
    </w:p>
    <w:p w14:paraId="347E325F" w14:textId="08870E50" w:rsidR="00F4661F" w:rsidRPr="00BB6DE4" w:rsidRDefault="00F4661F" w:rsidP="003F2A4E">
      <w:pPr>
        <w:pStyle w:val="Prrafodelista"/>
        <w:numPr>
          <w:ilvl w:val="0"/>
          <w:numId w:val="31"/>
        </w:numPr>
        <w:tabs>
          <w:tab w:val="left" w:pos="709"/>
        </w:tabs>
        <w:spacing w:after="160"/>
        <w:jc w:val="both"/>
        <w:rPr>
          <w:rFonts w:ascii="Arial" w:hAnsi="Arial" w:cs="Arial"/>
          <w:sz w:val="24"/>
          <w:szCs w:val="24"/>
        </w:rPr>
      </w:pPr>
      <w:r w:rsidRPr="00BB6DE4">
        <w:rPr>
          <w:rFonts w:ascii="Arial" w:hAnsi="Arial" w:cs="Arial"/>
          <w:sz w:val="24"/>
          <w:szCs w:val="24"/>
        </w:rPr>
        <w:t xml:space="preserve">Validar </w:t>
      </w:r>
      <w:r w:rsidR="00CD7AEC" w:rsidRPr="00BB6DE4">
        <w:rPr>
          <w:rFonts w:ascii="Arial" w:hAnsi="Arial" w:cs="Arial"/>
          <w:sz w:val="24"/>
          <w:szCs w:val="24"/>
        </w:rPr>
        <w:t>el rol de cada usuario</w:t>
      </w:r>
      <w:r w:rsidRPr="00BB6DE4">
        <w:rPr>
          <w:rFonts w:ascii="Arial" w:hAnsi="Arial" w:cs="Arial"/>
          <w:sz w:val="24"/>
          <w:szCs w:val="24"/>
        </w:rPr>
        <w:t xml:space="preserve"> de la Dirección de</w:t>
      </w:r>
      <w:r w:rsidR="00CD7AEC" w:rsidRPr="00BB6DE4">
        <w:rPr>
          <w:rFonts w:ascii="Arial" w:hAnsi="Arial" w:cs="Arial"/>
          <w:sz w:val="24"/>
          <w:szCs w:val="24"/>
        </w:rPr>
        <w:t xml:space="preserve"> Normas Técnicas y Capacitación. </w:t>
      </w:r>
      <w:r w:rsidR="00CD7AEC" w:rsidRPr="00BB6DE4">
        <w:rPr>
          <w:rFonts w:ascii="Arial" w:hAnsi="Arial" w:cs="Arial"/>
          <w:b/>
          <w:sz w:val="24"/>
          <w:szCs w:val="24"/>
        </w:rPr>
        <w:t>(En proceso de revisión y enviar las observaciones).</w:t>
      </w:r>
    </w:p>
    <w:p w14:paraId="25ECC5D5" w14:textId="77777777" w:rsidR="00384ED9" w:rsidRDefault="00F4661F" w:rsidP="00384ED9">
      <w:pPr>
        <w:pStyle w:val="Prrafodelista"/>
        <w:numPr>
          <w:ilvl w:val="0"/>
          <w:numId w:val="33"/>
        </w:numPr>
        <w:tabs>
          <w:tab w:val="left" w:pos="709"/>
        </w:tabs>
        <w:spacing w:after="160"/>
        <w:jc w:val="both"/>
        <w:rPr>
          <w:rFonts w:ascii="Arial" w:hAnsi="Arial" w:cs="Arial"/>
          <w:sz w:val="24"/>
          <w:szCs w:val="24"/>
          <w:u w:val="single"/>
        </w:rPr>
      </w:pPr>
      <w:r w:rsidRPr="007267BE">
        <w:rPr>
          <w:rFonts w:ascii="Arial" w:hAnsi="Arial" w:cs="Arial"/>
          <w:sz w:val="24"/>
          <w:szCs w:val="24"/>
        </w:rPr>
        <w:t xml:space="preserve">Suministrarle al Director de Tecnología de la Información y la Comunicación, el listado de usuarios </w:t>
      </w:r>
      <w:r w:rsidR="00374C15">
        <w:rPr>
          <w:rFonts w:ascii="Arial" w:hAnsi="Arial" w:cs="Arial"/>
          <w:sz w:val="24"/>
          <w:szCs w:val="24"/>
        </w:rPr>
        <w:t>de la Dirección de Normas Técnicas y Capacitación que harán uso de</w:t>
      </w:r>
      <w:r w:rsidRPr="007267BE">
        <w:rPr>
          <w:rFonts w:ascii="Arial" w:hAnsi="Arial" w:cs="Arial"/>
          <w:sz w:val="24"/>
          <w:szCs w:val="24"/>
        </w:rPr>
        <w:t>l Sistema.</w:t>
      </w:r>
      <w:r w:rsidR="00CD7AEC" w:rsidRPr="007267BE">
        <w:rPr>
          <w:rFonts w:ascii="Arial" w:hAnsi="Arial" w:cs="Arial"/>
          <w:sz w:val="24"/>
          <w:szCs w:val="24"/>
          <w:u w:val="single"/>
        </w:rPr>
        <w:t xml:space="preserve"> (Fue enviado y nos encontramos en espera de respuesta).</w:t>
      </w:r>
    </w:p>
    <w:p w14:paraId="3B5EE46C" w14:textId="076E3C72" w:rsidR="00E664ED" w:rsidRPr="00384ED9" w:rsidRDefault="00E664ED" w:rsidP="00384ED9">
      <w:pPr>
        <w:pStyle w:val="Prrafodelista"/>
        <w:numPr>
          <w:ilvl w:val="0"/>
          <w:numId w:val="33"/>
        </w:numPr>
        <w:tabs>
          <w:tab w:val="left" w:pos="709"/>
        </w:tabs>
        <w:spacing w:after="160"/>
        <w:jc w:val="both"/>
        <w:rPr>
          <w:rFonts w:ascii="Arial" w:hAnsi="Arial" w:cs="Arial"/>
          <w:sz w:val="24"/>
          <w:szCs w:val="24"/>
          <w:u w:val="single"/>
        </w:rPr>
      </w:pPr>
      <w:r w:rsidRPr="00384ED9">
        <w:rPr>
          <w:rFonts w:ascii="Arial" w:hAnsi="Arial" w:cs="Arial"/>
          <w:sz w:val="24"/>
          <w:szCs w:val="24"/>
        </w:rPr>
        <w:t>El Módulo de Seguimiento de Creación de normativas</w:t>
      </w:r>
      <w:r w:rsidRPr="00384ED9">
        <w:rPr>
          <w:rFonts w:ascii="Arial" w:hAnsi="Arial" w:cs="Arial"/>
          <w:sz w:val="24"/>
          <w:szCs w:val="24"/>
        </w:rPr>
        <w:t xml:space="preserve"> </w:t>
      </w:r>
      <w:r w:rsidRPr="00384ED9">
        <w:rPr>
          <w:rFonts w:ascii="Arial" w:hAnsi="Arial" w:cs="Arial"/>
          <w:sz w:val="24"/>
          <w:szCs w:val="24"/>
        </w:rPr>
        <w:t>fue denominado por la empresa desarrolladora como “</w:t>
      </w:r>
      <w:r w:rsidRPr="00384ED9">
        <w:rPr>
          <w:rFonts w:ascii="Arial" w:hAnsi="Arial" w:cs="Arial"/>
          <w:sz w:val="24"/>
          <w:szCs w:val="24"/>
        </w:rPr>
        <w:t>Mesa de Trabajo</w:t>
      </w:r>
      <w:r w:rsidRPr="00384ED9">
        <w:rPr>
          <w:rFonts w:ascii="Arial" w:hAnsi="Arial" w:cs="Arial"/>
          <w:sz w:val="24"/>
          <w:szCs w:val="24"/>
        </w:rPr>
        <w:t xml:space="preserve">”. </w:t>
      </w:r>
    </w:p>
    <w:p w14:paraId="26688B49" w14:textId="0929FA73" w:rsidR="002525E4" w:rsidRPr="007267BE" w:rsidRDefault="002525E4" w:rsidP="003F2A4E">
      <w:pPr>
        <w:pStyle w:val="Prrafodelista"/>
        <w:numPr>
          <w:ilvl w:val="0"/>
          <w:numId w:val="33"/>
        </w:numPr>
        <w:tabs>
          <w:tab w:val="left" w:pos="709"/>
        </w:tabs>
        <w:spacing w:after="160"/>
        <w:jc w:val="both"/>
        <w:rPr>
          <w:rFonts w:ascii="Arial" w:hAnsi="Arial" w:cs="Arial"/>
          <w:sz w:val="24"/>
          <w:szCs w:val="24"/>
          <w:u w:val="single"/>
        </w:rPr>
      </w:pPr>
      <w:r w:rsidRPr="007267BE">
        <w:rPr>
          <w:rFonts w:ascii="Arial" w:hAnsi="Arial" w:cs="Arial"/>
          <w:sz w:val="24"/>
          <w:szCs w:val="24"/>
        </w:rPr>
        <w:t>La empresa desarrolladora debe separar</w:t>
      </w:r>
      <w:r w:rsidR="00F4661F" w:rsidRPr="007267BE">
        <w:rPr>
          <w:rFonts w:ascii="Arial" w:hAnsi="Arial" w:cs="Arial"/>
          <w:sz w:val="24"/>
          <w:szCs w:val="24"/>
        </w:rPr>
        <w:t xml:space="preserve"> “Capacitación y Formación</w:t>
      </w:r>
      <w:r w:rsidR="00425962">
        <w:rPr>
          <w:rFonts w:ascii="Arial" w:hAnsi="Arial" w:cs="Arial"/>
          <w:sz w:val="24"/>
          <w:szCs w:val="24"/>
        </w:rPr>
        <w:t>” de “Normas Técnicas”, cada módulo</w:t>
      </w:r>
      <w:r w:rsidR="00F4661F" w:rsidRPr="007267BE">
        <w:rPr>
          <w:rFonts w:ascii="Arial" w:hAnsi="Arial" w:cs="Arial"/>
          <w:sz w:val="24"/>
          <w:szCs w:val="24"/>
        </w:rPr>
        <w:t xml:space="preserve"> debe tener </w:t>
      </w:r>
      <w:r w:rsidRPr="007267BE">
        <w:rPr>
          <w:rFonts w:ascii="Arial" w:hAnsi="Arial" w:cs="Arial"/>
          <w:sz w:val="24"/>
          <w:szCs w:val="24"/>
        </w:rPr>
        <w:t>una pestaña diferente.</w:t>
      </w:r>
    </w:p>
    <w:p w14:paraId="0186F89D" w14:textId="7AD919C0" w:rsidR="002525E4" w:rsidRPr="007267BE" w:rsidRDefault="00F667F2" w:rsidP="003F2A4E">
      <w:pPr>
        <w:pStyle w:val="Prrafodelista"/>
        <w:numPr>
          <w:ilvl w:val="0"/>
          <w:numId w:val="33"/>
        </w:num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hAnsi="Arial" w:cs="Arial"/>
          <w:sz w:val="24"/>
          <w:szCs w:val="24"/>
        </w:rPr>
      </w:pPr>
      <w:r w:rsidRPr="007267BE">
        <w:rPr>
          <w:rFonts w:ascii="Arial" w:hAnsi="Arial" w:cs="Arial"/>
          <w:sz w:val="24"/>
          <w:szCs w:val="24"/>
        </w:rPr>
        <w:t>La empresa desarrolladora debe ajustar los permisos para que el a</w:t>
      </w:r>
      <w:r w:rsidRPr="007267BE">
        <w:rPr>
          <w:rFonts w:ascii="Arial" w:eastAsia="Calibri" w:hAnsi="Arial" w:cs="Arial"/>
          <w:sz w:val="24"/>
          <w:szCs w:val="24"/>
        </w:rPr>
        <w:t xml:space="preserve">nalista de normas técnicas, no tenga acceso a la información del  Módulo de Gestión de Capacitaciones. </w:t>
      </w:r>
    </w:p>
    <w:p w14:paraId="2C4F4E42" w14:textId="5A00B871" w:rsidR="00B57272" w:rsidRPr="00882366" w:rsidRDefault="008C10D5" w:rsidP="003F2A4E">
      <w:pPr>
        <w:pStyle w:val="Prrafodelista"/>
        <w:numPr>
          <w:ilvl w:val="0"/>
          <w:numId w:val="31"/>
        </w:numPr>
        <w:tabs>
          <w:tab w:val="left" w:pos="709"/>
        </w:tabs>
        <w:spacing w:after="160"/>
        <w:jc w:val="both"/>
        <w:rPr>
          <w:rFonts w:ascii="Arial" w:hAnsi="Arial" w:cs="Arial"/>
          <w:sz w:val="24"/>
          <w:szCs w:val="24"/>
        </w:rPr>
      </w:pPr>
      <w:r w:rsidRPr="00882366">
        <w:rPr>
          <w:rFonts w:ascii="Arial" w:hAnsi="Arial" w:cs="Arial"/>
          <w:sz w:val="24"/>
          <w:szCs w:val="24"/>
        </w:rPr>
        <w:t xml:space="preserve">La empresa desarrolladora debe agregar al menú del módulo de “Mesa de Trabajo” una pestaña </w:t>
      </w:r>
      <w:r w:rsidR="00F4661F" w:rsidRPr="00882366">
        <w:rPr>
          <w:rFonts w:ascii="Arial" w:hAnsi="Arial" w:cs="Arial"/>
          <w:sz w:val="24"/>
          <w:szCs w:val="24"/>
        </w:rPr>
        <w:t>“Invitado Externo” (</w:t>
      </w:r>
      <w:r w:rsidR="00276922" w:rsidRPr="00882366">
        <w:rPr>
          <w:rFonts w:ascii="Arial" w:hAnsi="Arial" w:cs="Arial"/>
          <w:sz w:val="24"/>
          <w:szCs w:val="24"/>
        </w:rPr>
        <w:t xml:space="preserve">participante </w:t>
      </w:r>
      <w:r w:rsidR="00F4661F" w:rsidRPr="00882366">
        <w:rPr>
          <w:rFonts w:ascii="Arial" w:hAnsi="Arial" w:cs="Arial"/>
          <w:sz w:val="24"/>
          <w:szCs w:val="24"/>
        </w:rPr>
        <w:t xml:space="preserve">que no es miembro de un órgano o ente del Estado), </w:t>
      </w:r>
      <w:r w:rsidRPr="00882366">
        <w:rPr>
          <w:rFonts w:ascii="Arial" w:hAnsi="Arial" w:cs="Arial"/>
          <w:sz w:val="24"/>
          <w:szCs w:val="24"/>
        </w:rPr>
        <w:t xml:space="preserve">que permita ingresar manualmente </w:t>
      </w:r>
      <w:r w:rsidR="00F4661F" w:rsidRPr="00882366">
        <w:rPr>
          <w:rFonts w:ascii="Arial" w:hAnsi="Arial" w:cs="Arial"/>
          <w:sz w:val="24"/>
          <w:szCs w:val="24"/>
        </w:rPr>
        <w:t xml:space="preserve">el número de cédula </w:t>
      </w:r>
      <w:r w:rsidRPr="00882366">
        <w:rPr>
          <w:rFonts w:ascii="Arial" w:hAnsi="Arial" w:cs="Arial"/>
          <w:sz w:val="24"/>
          <w:szCs w:val="24"/>
        </w:rPr>
        <w:t xml:space="preserve">y arroje sus datos, posteriormente se pueda </w:t>
      </w:r>
      <w:r w:rsidR="00F4661F" w:rsidRPr="00882366">
        <w:rPr>
          <w:rFonts w:ascii="Arial" w:hAnsi="Arial" w:cs="Arial"/>
          <w:sz w:val="24"/>
          <w:szCs w:val="24"/>
        </w:rPr>
        <w:t xml:space="preserve">incorporar </w:t>
      </w:r>
      <w:r w:rsidRPr="00882366">
        <w:rPr>
          <w:rFonts w:ascii="Arial" w:hAnsi="Arial" w:cs="Arial"/>
          <w:sz w:val="24"/>
          <w:szCs w:val="24"/>
        </w:rPr>
        <w:t xml:space="preserve">el resto de </w:t>
      </w:r>
      <w:r w:rsidR="00B57272" w:rsidRPr="00882366">
        <w:rPr>
          <w:rFonts w:ascii="Arial" w:hAnsi="Arial" w:cs="Arial"/>
          <w:sz w:val="24"/>
          <w:szCs w:val="24"/>
        </w:rPr>
        <w:t>la información requerida</w:t>
      </w:r>
      <w:r w:rsidR="00882366" w:rsidRPr="00882366">
        <w:rPr>
          <w:rFonts w:ascii="Arial" w:hAnsi="Arial" w:cs="Arial"/>
          <w:sz w:val="24"/>
          <w:szCs w:val="24"/>
        </w:rPr>
        <w:t xml:space="preserve"> y </w:t>
      </w:r>
      <w:r w:rsidR="00882366">
        <w:rPr>
          <w:rFonts w:ascii="Arial" w:hAnsi="Arial" w:cs="Arial"/>
          <w:sz w:val="24"/>
          <w:szCs w:val="24"/>
        </w:rPr>
        <w:t xml:space="preserve">del mismo modo </w:t>
      </w:r>
      <w:r w:rsidR="00276922" w:rsidRPr="00882366">
        <w:rPr>
          <w:rFonts w:ascii="Arial" w:hAnsi="Arial" w:cs="Arial"/>
          <w:sz w:val="24"/>
          <w:szCs w:val="24"/>
        </w:rPr>
        <w:t xml:space="preserve">debe </w:t>
      </w:r>
      <w:r w:rsidR="00F667F2" w:rsidRPr="00882366">
        <w:rPr>
          <w:rFonts w:ascii="Arial" w:hAnsi="Arial" w:cs="Arial"/>
          <w:sz w:val="24"/>
          <w:szCs w:val="24"/>
        </w:rPr>
        <w:t xml:space="preserve">cambiar la etiqueta de </w:t>
      </w:r>
      <w:r w:rsidR="00276922" w:rsidRPr="00882366">
        <w:rPr>
          <w:rFonts w:ascii="Arial" w:hAnsi="Arial" w:cs="Arial"/>
          <w:sz w:val="24"/>
          <w:szCs w:val="24"/>
        </w:rPr>
        <w:t>“Órgano / E</w:t>
      </w:r>
      <w:r w:rsidR="00F667F2" w:rsidRPr="00882366">
        <w:rPr>
          <w:rFonts w:ascii="Arial" w:hAnsi="Arial" w:cs="Arial"/>
          <w:sz w:val="24"/>
          <w:szCs w:val="24"/>
        </w:rPr>
        <w:t>nte</w:t>
      </w:r>
      <w:r w:rsidR="00276922" w:rsidRPr="00882366">
        <w:rPr>
          <w:rFonts w:ascii="Arial" w:hAnsi="Arial" w:cs="Arial"/>
          <w:sz w:val="24"/>
          <w:szCs w:val="24"/>
        </w:rPr>
        <w:t>”</w:t>
      </w:r>
      <w:r w:rsidR="00F667F2" w:rsidRPr="00882366">
        <w:rPr>
          <w:rFonts w:ascii="Arial" w:hAnsi="Arial" w:cs="Arial"/>
          <w:sz w:val="24"/>
          <w:szCs w:val="24"/>
        </w:rPr>
        <w:t xml:space="preserve"> por </w:t>
      </w:r>
      <w:r w:rsidR="00882366" w:rsidRPr="00882366">
        <w:rPr>
          <w:rFonts w:ascii="Arial" w:hAnsi="Arial" w:cs="Arial"/>
          <w:sz w:val="24"/>
          <w:szCs w:val="24"/>
        </w:rPr>
        <w:t>“I</w:t>
      </w:r>
      <w:r w:rsidR="00F667F2" w:rsidRPr="00882366">
        <w:rPr>
          <w:rFonts w:ascii="Arial" w:hAnsi="Arial" w:cs="Arial"/>
          <w:sz w:val="24"/>
          <w:szCs w:val="24"/>
        </w:rPr>
        <w:t>nstitución</w:t>
      </w:r>
      <w:r w:rsidR="00882366" w:rsidRPr="00882366">
        <w:rPr>
          <w:rFonts w:ascii="Arial" w:hAnsi="Arial" w:cs="Arial"/>
          <w:sz w:val="24"/>
          <w:szCs w:val="24"/>
        </w:rPr>
        <w:t>”</w:t>
      </w:r>
      <w:r w:rsidR="00F667F2" w:rsidRPr="00882366">
        <w:rPr>
          <w:rFonts w:ascii="Arial" w:hAnsi="Arial" w:cs="Arial"/>
          <w:sz w:val="24"/>
          <w:szCs w:val="24"/>
        </w:rPr>
        <w:t>.</w:t>
      </w:r>
    </w:p>
    <w:p w14:paraId="299C466C" w14:textId="36861D23" w:rsidR="00F667F2" w:rsidRPr="007267BE" w:rsidRDefault="00F667F2" w:rsidP="003F2A4E">
      <w:pPr>
        <w:pStyle w:val="Prrafodelista"/>
        <w:numPr>
          <w:ilvl w:val="0"/>
          <w:numId w:val="31"/>
        </w:numPr>
        <w:tabs>
          <w:tab w:val="left" w:pos="709"/>
        </w:tabs>
        <w:spacing w:after="160"/>
        <w:jc w:val="both"/>
        <w:rPr>
          <w:rFonts w:ascii="Arial" w:hAnsi="Arial" w:cs="Arial"/>
          <w:sz w:val="24"/>
          <w:szCs w:val="24"/>
        </w:rPr>
      </w:pPr>
      <w:r w:rsidRPr="007267BE">
        <w:rPr>
          <w:rFonts w:ascii="Arial" w:hAnsi="Arial" w:cs="Arial"/>
          <w:sz w:val="24"/>
          <w:szCs w:val="24"/>
        </w:rPr>
        <w:t xml:space="preserve">La empresa desarrolladora debe ajustar en la </w:t>
      </w:r>
      <w:r w:rsidR="002666C9">
        <w:rPr>
          <w:rFonts w:ascii="Arial" w:hAnsi="Arial" w:cs="Arial"/>
          <w:sz w:val="24"/>
          <w:szCs w:val="24"/>
        </w:rPr>
        <w:t>“Lista de A</w:t>
      </w:r>
      <w:r w:rsidRPr="007267BE">
        <w:rPr>
          <w:rFonts w:ascii="Arial" w:hAnsi="Arial" w:cs="Arial"/>
          <w:sz w:val="24"/>
          <w:szCs w:val="24"/>
        </w:rPr>
        <w:t>sistencia</w:t>
      </w:r>
      <w:r w:rsidR="002666C9">
        <w:rPr>
          <w:rFonts w:ascii="Arial" w:hAnsi="Arial" w:cs="Arial"/>
          <w:sz w:val="24"/>
          <w:szCs w:val="24"/>
        </w:rPr>
        <w:t>”</w:t>
      </w:r>
      <w:r w:rsidRPr="007267BE">
        <w:rPr>
          <w:rFonts w:ascii="Arial" w:hAnsi="Arial" w:cs="Arial"/>
          <w:sz w:val="24"/>
          <w:szCs w:val="24"/>
        </w:rPr>
        <w:t xml:space="preserve"> la etiqueta “Dirección” por “Unidad Administrativa”.</w:t>
      </w:r>
    </w:p>
    <w:p w14:paraId="6558DD1D" w14:textId="0C830C57" w:rsidR="0060193E" w:rsidRPr="007267BE" w:rsidRDefault="002666C9" w:rsidP="003F2A4E">
      <w:pPr>
        <w:pStyle w:val="Prrafodelista"/>
        <w:numPr>
          <w:ilvl w:val="0"/>
          <w:numId w:val="33"/>
        </w:numPr>
        <w:tabs>
          <w:tab w:val="left" w:pos="709"/>
        </w:tabs>
        <w:spacing w:after="160"/>
        <w:jc w:val="both"/>
        <w:rPr>
          <w:rFonts w:ascii="Arial" w:hAnsi="Arial" w:cs="Arial"/>
          <w:sz w:val="24"/>
          <w:szCs w:val="24"/>
          <w:u w:val="single"/>
        </w:rPr>
      </w:pPr>
      <w:r>
        <w:rPr>
          <w:rFonts w:ascii="Arial" w:hAnsi="Arial" w:cs="Arial"/>
          <w:sz w:val="24"/>
          <w:szCs w:val="24"/>
        </w:rPr>
        <w:t>La Dirección de Normas Técnicas y Capacitación debe e</w:t>
      </w:r>
      <w:r w:rsidR="00B57272" w:rsidRPr="007267BE">
        <w:rPr>
          <w:rFonts w:ascii="Arial" w:hAnsi="Arial" w:cs="Arial"/>
          <w:sz w:val="24"/>
          <w:szCs w:val="24"/>
        </w:rPr>
        <w:t xml:space="preserve">nviar el formato de la minuta y </w:t>
      </w:r>
      <w:r w:rsidR="00F4661F" w:rsidRPr="007267BE">
        <w:rPr>
          <w:rFonts w:ascii="Arial" w:hAnsi="Arial" w:cs="Arial"/>
          <w:sz w:val="24"/>
          <w:szCs w:val="24"/>
        </w:rPr>
        <w:t xml:space="preserve">paleta de colores que debe </w:t>
      </w:r>
      <w:r w:rsidR="00B57272" w:rsidRPr="007267BE">
        <w:rPr>
          <w:rFonts w:ascii="Arial" w:hAnsi="Arial" w:cs="Arial"/>
          <w:sz w:val="24"/>
          <w:szCs w:val="24"/>
        </w:rPr>
        <w:t>con</w:t>
      </w:r>
      <w:r w:rsidR="00F4661F" w:rsidRPr="007267BE">
        <w:rPr>
          <w:rFonts w:ascii="Arial" w:hAnsi="Arial" w:cs="Arial"/>
          <w:sz w:val="24"/>
          <w:szCs w:val="24"/>
        </w:rPr>
        <w:t>tener.</w:t>
      </w:r>
      <w:r w:rsidR="0060193E" w:rsidRPr="007267BE">
        <w:rPr>
          <w:rFonts w:ascii="Arial" w:hAnsi="Arial" w:cs="Arial"/>
          <w:sz w:val="24"/>
          <w:szCs w:val="24"/>
        </w:rPr>
        <w:t xml:space="preserve"> </w:t>
      </w:r>
      <w:r w:rsidR="0060193E" w:rsidRPr="007267BE">
        <w:rPr>
          <w:rFonts w:ascii="Arial" w:hAnsi="Arial" w:cs="Arial"/>
          <w:sz w:val="24"/>
          <w:szCs w:val="24"/>
          <w:u w:val="single"/>
        </w:rPr>
        <w:t xml:space="preserve">(Fue enviado y nos encontramos en espera de </w:t>
      </w:r>
      <w:r w:rsidR="005F225D">
        <w:rPr>
          <w:rFonts w:ascii="Arial" w:hAnsi="Arial" w:cs="Arial"/>
          <w:sz w:val="24"/>
          <w:szCs w:val="24"/>
          <w:u w:val="single"/>
        </w:rPr>
        <w:t>la modificación</w:t>
      </w:r>
      <w:r w:rsidR="0060193E" w:rsidRPr="007267BE">
        <w:rPr>
          <w:rFonts w:ascii="Arial" w:hAnsi="Arial" w:cs="Arial"/>
          <w:sz w:val="24"/>
          <w:szCs w:val="24"/>
          <w:u w:val="single"/>
        </w:rPr>
        <w:t>).</w:t>
      </w:r>
    </w:p>
    <w:p w14:paraId="4234E7B4" w14:textId="5335D349" w:rsidR="0060193E" w:rsidRPr="007267BE" w:rsidRDefault="005F225D" w:rsidP="003F2A4E">
      <w:pPr>
        <w:pStyle w:val="Prrafodelista"/>
        <w:numPr>
          <w:ilvl w:val="0"/>
          <w:numId w:val="31"/>
        </w:numPr>
        <w:tabs>
          <w:tab w:val="left" w:pos="709"/>
        </w:tabs>
        <w:spacing w:after="160"/>
        <w:jc w:val="both"/>
        <w:rPr>
          <w:rFonts w:ascii="Arial" w:hAnsi="Arial" w:cs="Arial"/>
          <w:sz w:val="24"/>
          <w:szCs w:val="24"/>
        </w:rPr>
      </w:pPr>
      <w:r w:rsidRPr="007267BE">
        <w:rPr>
          <w:rFonts w:ascii="Arial" w:hAnsi="Arial" w:cs="Arial"/>
          <w:sz w:val="24"/>
          <w:szCs w:val="24"/>
        </w:rPr>
        <w:t>La empresa desarrolladora debe ajustar</w:t>
      </w:r>
      <w:r>
        <w:rPr>
          <w:rFonts w:ascii="Arial" w:hAnsi="Arial" w:cs="Arial"/>
          <w:sz w:val="24"/>
          <w:szCs w:val="24"/>
        </w:rPr>
        <w:t xml:space="preserve"> el </w:t>
      </w:r>
      <w:r w:rsidR="00B57272" w:rsidRPr="007267BE">
        <w:rPr>
          <w:rFonts w:ascii="Arial" w:hAnsi="Arial" w:cs="Arial"/>
          <w:sz w:val="24"/>
          <w:szCs w:val="24"/>
        </w:rPr>
        <w:t>mensaje</w:t>
      </w:r>
      <w:r>
        <w:rPr>
          <w:rFonts w:ascii="Arial" w:hAnsi="Arial" w:cs="Arial"/>
          <w:sz w:val="24"/>
          <w:szCs w:val="24"/>
        </w:rPr>
        <w:t xml:space="preserve"> de la información que</w:t>
      </w:r>
      <w:r w:rsidR="0060193E" w:rsidRPr="007267BE">
        <w:rPr>
          <w:rFonts w:ascii="Arial" w:hAnsi="Arial" w:cs="Arial"/>
          <w:sz w:val="24"/>
          <w:szCs w:val="24"/>
        </w:rPr>
        <w:t xml:space="preserve"> debe contener el </w:t>
      </w:r>
      <w:r>
        <w:rPr>
          <w:rFonts w:ascii="Arial" w:hAnsi="Arial" w:cs="Arial"/>
          <w:sz w:val="24"/>
          <w:szCs w:val="24"/>
        </w:rPr>
        <w:t>correo de remisión de la minuta</w:t>
      </w:r>
    </w:p>
    <w:p w14:paraId="55785C43" w14:textId="0578690F" w:rsidR="0060193E" w:rsidRPr="007267BE" w:rsidRDefault="0060193E" w:rsidP="003F2A4E">
      <w:pPr>
        <w:pStyle w:val="Prrafodelista"/>
        <w:tabs>
          <w:tab w:val="left" w:pos="709"/>
        </w:tabs>
        <w:spacing w:after="160"/>
        <w:jc w:val="both"/>
        <w:rPr>
          <w:rFonts w:ascii="Arial" w:hAnsi="Arial" w:cs="Arial"/>
          <w:sz w:val="24"/>
          <w:szCs w:val="24"/>
        </w:rPr>
      </w:pPr>
      <w:r w:rsidRPr="007267BE">
        <w:rPr>
          <w:rFonts w:ascii="Arial" w:hAnsi="Arial" w:cs="Arial"/>
          <w:sz w:val="24"/>
          <w:szCs w:val="24"/>
        </w:rPr>
        <w:t xml:space="preserve">Mensaje a incorporar: </w:t>
      </w:r>
    </w:p>
    <w:p w14:paraId="01200C5C" w14:textId="77777777" w:rsidR="00FC305E" w:rsidRPr="00FC305E" w:rsidRDefault="005F225D" w:rsidP="00FC305E">
      <w:pPr>
        <w:tabs>
          <w:tab w:val="left" w:pos="709"/>
        </w:tabs>
        <w:spacing w:after="0"/>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ab/>
      </w:r>
      <w:r w:rsidR="00FC305E" w:rsidRPr="00FC305E">
        <w:rPr>
          <w:rFonts w:ascii="Arial" w:eastAsia="Times New Roman" w:hAnsi="Arial" w:cs="Arial"/>
          <w:color w:val="000000"/>
          <w:sz w:val="24"/>
          <w:szCs w:val="24"/>
          <w:lang w:eastAsia="es-ES"/>
        </w:rPr>
        <w:t xml:space="preserve">Reciba un cordial saludo. </w:t>
      </w:r>
    </w:p>
    <w:p w14:paraId="4586D321" w14:textId="77777777" w:rsidR="00FC305E" w:rsidRPr="00FC305E" w:rsidRDefault="00FC305E" w:rsidP="00FC305E">
      <w:pPr>
        <w:tabs>
          <w:tab w:val="left" w:pos="709"/>
        </w:tabs>
        <w:spacing w:after="0"/>
        <w:jc w:val="both"/>
        <w:rPr>
          <w:rFonts w:ascii="Arial" w:eastAsia="Times New Roman" w:hAnsi="Arial" w:cs="Arial"/>
          <w:color w:val="000000"/>
          <w:sz w:val="24"/>
          <w:szCs w:val="24"/>
          <w:lang w:eastAsia="es-ES"/>
        </w:rPr>
      </w:pPr>
      <w:r w:rsidRPr="00FC305E">
        <w:rPr>
          <w:rFonts w:ascii="Arial" w:eastAsia="Times New Roman" w:hAnsi="Arial" w:cs="Arial"/>
          <w:color w:val="000000"/>
          <w:sz w:val="24"/>
          <w:szCs w:val="24"/>
          <w:lang w:eastAsia="es-ES"/>
        </w:rPr>
        <w:t xml:space="preserve"> </w:t>
      </w:r>
    </w:p>
    <w:p w14:paraId="605E6B2F" w14:textId="77777777" w:rsidR="00FC305E" w:rsidRPr="00FC305E" w:rsidRDefault="00FC305E" w:rsidP="00FC305E">
      <w:pPr>
        <w:tabs>
          <w:tab w:val="left" w:pos="709"/>
        </w:tabs>
        <w:spacing w:after="0"/>
        <w:ind w:left="709"/>
        <w:jc w:val="both"/>
        <w:rPr>
          <w:rFonts w:ascii="Arial" w:eastAsia="Times New Roman" w:hAnsi="Arial" w:cs="Arial"/>
          <w:color w:val="000000"/>
          <w:sz w:val="24"/>
          <w:szCs w:val="24"/>
          <w:lang w:eastAsia="es-ES"/>
        </w:rPr>
      </w:pPr>
      <w:r w:rsidRPr="00FC305E">
        <w:rPr>
          <w:rFonts w:ascii="Arial" w:eastAsia="Times New Roman" w:hAnsi="Arial" w:cs="Arial"/>
          <w:color w:val="000000"/>
          <w:sz w:val="24"/>
          <w:szCs w:val="24"/>
          <w:lang w:eastAsia="es-ES"/>
        </w:rPr>
        <w:t>El presente es para remitir la Minuta N° (número y año) de la mesa de trabajo que se efectuó el día (DD/MM/AAAA) a las (hora) en (lugar de la mesa), con el objeto de (asunto de la mesa de trabajo).</w:t>
      </w:r>
    </w:p>
    <w:p w14:paraId="2142D958" w14:textId="77777777" w:rsidR="00FC305E" w:rsidRPr="00FC305E" w:rsidRDefault="00FC305E" w:rsidP="00FC305E">
      <w:pPr>
        <w:tabs>
          <w:tab w:val="left" w:pos="709"/>
        </w:tabs>
        <w:spacing w:after="0"/>
        <w:ind w:left="709"/>
        <w:jc w:val="both"/>
        <w:rPr>
          <w:rFonts w:ascii="Arial" w:eastAsia="Times New Roman" w:hAnsi="Arial" w:cs="Arial"/>
          <w:color w:val="000000"/>
          <w:sz w:val="24"/>
          <w:szCs w:val="24"/>
          <w:lang w:eastAsia="es-ES"/>
        </w:rPr>
      </w:pPr>
      <w:r w:rsidRPr="00FC305E">
        <w:rPr>
          <w:rFonts w:ascii="Arial" w:eastAsia="Times New Roman" w:hAnsi="Arial" w:cs="Arial"/>
          <w:color w:val="000000"/>
          <w:sz w:val="24"/>
          <w:szCs w:val="24"/>
          <w:lang w:eastAsia="es-ES"/>
        </w:rPr>
        <w:lastRenderedPageBreak/>
        <w:t xml:space="preserve">Por lo anteriormente expuesto, se requiere su revisión, aportes, observaciones, sugerencias y recomendaciones, de no presentar ninguna de estas, seleccionar la opción aprobada. </w:t>
      </w:r>
    </w:p>
    <w:p w14:paraId="1C98D4B2" w14:textId="77777777" w:rsidR="00FC305E" w:rsidRPr="00FC305E" w:rsidRDefault="00FC305E" w:rsidP="00FC305E">
      <w:pPr>
        <w:tabs>
          <w:tab w:val="left" w:pos="709"/>
        </w:tabs>
        <w:spacing w:after="0"/>
        <w:ind w:left="709"/>
        <w:jc w:val="both"/>
        <w:rPr>
          <w:rFonts w:ascii="Arial" w:eastAsia="Times New Roman" w:hAnsi="Arial" w:cs="Arial"/>
          <w:color w:val="000000"/>
          <w:sz w:val="24"/>
          <w:szCs w:val="24"/>
          <w:lang w:eastAsia="es-ES"/>
        </w:rPr>
      </w:pPr>
      <w:r w:rsidRPr="00FC305E">
        <w:rPr>
          <w:rFonts w:ascii="Arial" w:eastAsia="Times New Roman" w:hAnsi="Arial" w:cs="Arial"/>
          <w:color w:val="000000"/>
          <w:sz w:val="24"/>
          <w:szCs w:val="24"/>
          <w:lang w:eastAsia="es-ES"/>
        </w:rPr>
        <w:t>Esperando contar con su  acostumbrada colaboración.</w:t>
      </w:r>
    </w:p>
    <w:p w14:paraId="2E246E55" w14:textId="77777777" w:rsidR="00FC305E" w:rsidRPr="00FC305E" w:rsidRDefault="00FC305E" w:rsidP="00FC305E">
      <w:pPr>
        <w:tabs>
          <w:tab w:val="left" w:pos="709"/>
        </w:tabs>
        <w:spacing w:after="0"/>
        <w:ind w:left="709"/>
        <w:jc w:val="both"/>
        <w:rPr>
          <w:rFonts w:ascii="Arial" w:eastAsia="Times New Roman" w:hAnsi="Arial" w:cs="Arial"/>
          <w:color w:val="000000"/>
          <w:sz w:val="24"/>
          <w:szCs w:val="24"/>
          <w:lang w:eastAsia="es-ES"/>
        </w:rPr>
      </w:pPr>
    </w:p>
    <w:p w14:paraId="46A97929" w14:textId="77777777" w:rsidR="00FC305E" w:rsidRPr="00FC305E" w:rsidRDefault="00FC305E" w:rsidP="00FC305E">
      <w:pPr>
        <w:tabs>
          <w:tab w:val="left" w:pos="709"/>
        </w:tabs>
        <w:spacing w:after="0"/>
        <w:ind w:left="709"/>
        <w:jc w:val="both"/>
        <w:rPr>
          <w:rFonts w:ascii="Arial" w:eastAsia="Times New Roman" w:hAnsi="Arial" w:cs="Arial"/>
          <w:color w:val="000000"/>
          <w:sz w:val="24"/>
          <w:szCs w:val="24"/>
          <w:lang w:eastAsia="es-ES"/>
        </w:rPr>
      </w:pPr>
      <w:r w:rsidRPr="00FC305E">
        <w:rPr>
          <w:rFonts w:ascii="Arial" w:eastAsia="Times New Roman" w:hAnsi="Arial" w:cs="Arial"/>
          <w:color w:val="000000"/>
          <w:sz w:val="24"/>
          <w:szCs w:val="24"/>
          <w:lang w:eastAsia="es-ES"/>
        </w:rPr>
        <w:t>Superintendencia de Bienes Públicos (SUDEBIP)</w:t>
      </w:r>
    </w:p>
    <w:p w14:paraId="6E9A0244" w14:textId="77777777" w:rsidR="00FC305E" w:rsidRPr="00FC305E" w:rsidRDefault="00FC305E" w:rsidP="00FC305E">
      <w:pPr>
        <w:tabs>
          <w:tab w:val="left" w:pos="709"/>
        </w:tabs>
        <w:spacing w:after="0"/>
        <w:ind w:left="709"/>
        <w:jc w:val="both"/>
        <w:rPr>
          <w:rFonts w:ascii="Arial" w:eastAsia="Times New Roman" w:hAnsi="Arial" w:cs="Arial"/>
          <w:color w:val="000000"/>
          <w:sz w:val="24"/>
          <w:szCs w:val="24"/>
          <w:lang w:eastAsia="es-ES"/>
        </w:rPr>
      </w:pPr>
      <w:r w:rsidRPr="00FC305E">
        <w:rPr>
          <w:rFonts w:ascii="Arial" w:eastAsia="Times New Roman" w:hAnsi="Arial" w:cs="Arial"/>
          <w:color w:val="000000"/>
          <w:sz w:val="24"/>
          <w:szCs w:val="24"/>
          <w:lang w:eastAsia="es-ES"/>
        </w:rPr>
        <w:t>Teléfonos: 0212-8025473/ 0212-8025468/ 0212-8025455/ 0212-8025454.</w:t>
      </w:r>
    </w:p>
    <w:p w14:paraId="1E67B2BD" w14:textId="2555EBE2" w:rsidR="00E34ED6" w:rsidRDefault="00FC305E" w:rsidP="00B21824">
      <w:pPr>
        <w:tabs>
          <w:tab w:val="left" w:pos="709"/>
        </w:tabs>
        <w:spacing w:after="0"/>
        <w:ind w:left="709"/>
        <w:jc w:val="both"/>
        <w:rPr>
          <w:rFonts w:ascii="Arial" w:eastAsia="Times New Roman" w:hAnsi="Arial" w:cs="Arial"/>
          <w:b/>
          <w:bCs/>
          <w:color w:val="000000"/>
          <w:sz w:val="24"/>
          <w:szCs w:val="24"/>
          <w:lang w:eastAsia="es-ES"/>
        </w:rPr>
      </w:pPr>
      <w:r w:rsidRPr="00FC305E">
        <w:rPr>
          <w:rFonts w:ascii="Arial" w:eastAsia="Times New Roman" w:hAnsi="Arial" w:cs="Arial"/>
          <w:color w:val="000000"/>
          <w:sz w:val="24"/>
          <w:szCs w:val="24"/>
          <w:lang w:eastAsia="es-ES"/>
        </w:rPr>
        <w:t>Web: www.sudebip.gob.ve.</w:t>
      </w:r>
    </w:p>
    <w:p w14:paraId="2E235A61" w14:textId="77777777" w:rsidR="000F603A" w:rsidRDefault="000F603A" w:rsidP="00B21824">
      <w:pPr>
        <w:tabs>
          <w:tab w:val="left" w:pos="709"/>
        </w:tabs>
        <w:spacing w:after="0"/>
        <w:jc w:val="both"/>
        <w:rPr>
          <w:rFonts w:ascii="Arial" w:eastAsia="Times New Roman" w:hAnsi="Arial" w:cs="Arial"/>
          <w:b/>
          <w:bCs/>
          <w:color w:val="000000"/>
          <w:sz w:val="24"/>
          <w:szCs w:val="24"/>
          <w:lang w:eastAsia="es-ES"/>
        </w:rPr>
      </w:pPr>
    </w:p>
    <w:p w14:paraId="25EDCE84" w14:textId="77777777" w:rsidR="000F603A" w:rsidRPr="000F603A" w:rsidRDefault="000F603A" w:rsidP="00B21824">
      <w:pPr>
        <w:pStyle w:val="Prrafodelista"/>
        <w:numPr>
          <w:ilvl w:val="0"/>
          <w:numId w:val="33"/>
        </w:numPr>
        <w:tabs>
          <w:tab w:val="left" w:pos="709"/>
        </w:tabs>
        <w:spacing w:after="0"/>
        <w:jc w:val="both"/>
        <w:rPr>
          <w:rFonts w:ascii="Arial" w:eastAsia="Times New Roman" w:hAnsi="Arial" w:cs="Arial"/>
          <w:bCs/>
          <w:color w:val="000000"/>
          <w:sz w:val="24"/>
          <w:szCs w:val="24"/>
          <w:lang w:eastAsia="es-ES"/>
        </w:rPr>
      </w:pPr>
      <w:r w:rsidRPr="000F603A">
        <w:rPr>
          <w:rFonts w:ascii="Arial" w:eastAsia="Times New Roman" w:hAnsi="Arial" w:cs="Arial"/>
          <w:bCs/>
          <w:color w:val="000000"/>
          <w:sz w:val="24"/>
          <w:szCs w:val="24"/>
          <w:lang w:eastAsia="es-ES"/>
        </w:rPr>
        <w:t>La empresa desarrolladora debe cambiar las etiquetas “Ente” por “Órgano o Ente”.</w:t>
      </w:r>
    </w:p>
    <w:p w14:paraId="2F1865BC" w14:textId="77777777" w:rsidR="000F603A" w:rsidRPr="000F603A" w:rsidRDefault="000F603A" w:rsidP="00B21824">
      <w:pPr>
        <w:pStyle w:val="Prrafodelista"/>
        <w:numPr>
          <w:ilvl w:val="0"/>
          <w:numId w:val="33"/>
        </w:numPr>
        <w:tabs>
          <w:tab w:val="left" w:pos="709"/>
        </w:tabs>
        <w:spacing w:after="0"/>
        <w:jc w:val="both"/>
        <w:rPr>
          <w:rFonts w:ascii="Arial" w:eastAsia="Times New Roman" w:hAnsi="Arial" w:cs="Arial"/>
          <w:bCs/>
          <w:color w:val="000000"/>
          <w:sz w:val="24"/>
          <w:szCs w:val="24"/>
          <w:lang w:eastAsia="es-ES"/>
        </w:rPr>
      </w:pPr>
      <w:r w:rsidRPr="000F603A">
        <w:rPr>
          <w:rFonts w:ascii="Arial" w:eastAsia="Times New Roman" w:hAnsi="Arial" w:cs="Arial"/>
          <w:bCs/>
          <w:color w:val="000000"/>
          <w:sz w:val="24"/>
          <w:szCs w:val="24"/>
          <w:lang w:eastAsia="es-ES"/>
        </w:rPr>
        <w:t>La empresa desarrolladora debe agregar al formato “Lista de Asistentes” el título de “Mesa de Trabajo”.</w:t>
      </w:r>
    </w:p>
    <w:p w14:paraId="5603B796" w14:textId="0184C152" w:rsidR="000F603A" w:rsidRPr="000F603A" w:rsidRDefault="000F603A" w:rsidP="00B21824">
      <w:pPr>
        <w:pStyle w:val="Prrafodelista"/>
        <w:numPr>
          <w:ilvl w:val="0"/>
          <w:numId w:val="33"/>
        </w:numPr>
        <w:tabs>
          <w:tab w:val="left" w:pos="709"/>
        </w:tabs>
        <w:spacing w:after="0"/>
        <w:jc w:val="both"/>
        <w:rPr>
          <w:rFonts w:ascii="Arial" w:eastAsia="Times New Roman" w:hAnsi="Arial" w:cs="Arial"/>
          <w:bCs/>
          <w:color w:val="000000"/>
          <w:sz w:val="24"/>
          <w:szCs w:val="24"/>
          <w:lang w:eastAsia="es-ES"/>
        </w:rPr>
      </w:pPr>
      <w:r w:rsidRPr="000F603A">
        <w:rPr>
          <w:rFonts w:ascii="Arial" w:eastAsia="Times New Roman" w:hAnsi="Arial" w:cs="Arial"/>
          <w:bCs/>
          <w:color w:val="000000"/>
          <w:sz w:val="24"/>
          <w:szCs w:val="24"/>
          <w:lang w:eastAsia="es-ES"/>
        </w:rPr>
        <w:t>La empresa desarrolladora debe agregar al formato de la minuta</w:t>
      </w:r>
      <w:r w:rsidR="00686092">
        <w:rPr>
          <w:rFonts w:ascii="Arial" w:eastAsia="Times New Roman" w:hAnsi="Arial" w:cs="Arial"/>
          <w:bCs/>
          <w:color w:val="000000"/>
          <w:sz w:val="24"/>
          <w:szCs w:val="24"/>
          <w:lang w:eastAsia="es-ES"/>
        </w:rPr>
        <w:t>,</w:t>
      </w:r>
      <w:r w:rsidRPr="000F603A">
        <w:rPr>
          <w:rFonts w:ascii="Arial" w:eastAsia="Times New Roman" w:hAnsi="Arial" w:cs="Arial"/>
          <w:bCs/>
          <w:color w:val="000000"/>
          <w:sz w:val="24"/>
          <w:szCs w:val="24"/>
          <w:lang w:eastAsia="es-ES"/>
        </w:rPr>
        <w:t xml:space="preserve"> la sección de “Desarrollo” antes de la sección de los “Acuerdos”. (Fue enviado y nos encontramos en espera de </w:t>
      </w:r>
      <w:r w:rsidR="00686092">
        <w:rPr>
          <w:rFonts w:ascii="Arial" w:eastAsia="Times New Roman" w:hAnsi="Arial" w:cs="Arial"/>
          <w:bCs/>
          <w:color w:val="000000"/>
          <w:sz w:val="24"/>
          <w:szCs w:val="24"/>
          <w:lang w:eastAsia="es-ES"/>
        </w:rPr>
        <w:t>la modificación</w:t>
      </w:r>
      <w:r w:rsidRPr="000F603A">
        <w:rPr>
          <w:rFonts w:ascii="Arial" w:eastAsia="Times New Roman" w:hAnsi="Arial" w:cs="Arial"/>
          <w:bCs/>
          <w:color w:val="000000"/>
          <w:sz w:val="24"/>
          <w:szCs w:val="24"/>
          <w:lang w:eastAsia="es-ES"/>
        </w:rPr>
        <w:t>).</w:t>
      </w:r>
    </w:p>
    <w:p w14:paraId="67A6CA9C" w14:textId="77777777" w:rsidR="000F603A" w:rsidRPr="000F603A" w:rsidRDefault="000F603A" w:rsidP="00B21824">
      <w:pPr>
        <w:pStyle w:val="Prrafodelista"/>
        <w:numPr>
          <w:ilvl w:val="0"/>
          <w:numId w:val="33"/>
        </w:numPr>
        <w:tabs>
          <w:tab w:val="left" w:pos="709"/>
        </w:tabs>
        <w:spacing w:after="0"/>
        <w:jc w:val="both"/>
        <w:rPr>
          <w:rFonts w:ascii="Arial" w:eastAsia="Times New Roman" w:hAnsi="Arial" w:cs="Arial"/>
          <w:bCs/>
          <w:color w:val="000000"/>
          <w:sz w:val="24"/>
          <w:szCs w:val="24"/>
          <w:lang w:eastAsia="es-ES"/>
        </w:rPr>
      </w:pPr>
      <w:r w:rsidRPr="000F603A">
        <w:rPr>
          <w:rFonts w:ascii="Arial" w:eastAsia="Times New Roman" w:hAnsi="Arial" w:cs="Arial"/>
          <w:bCs/>
          <w:color w:val="000000"/>
          <w:sz w:val="24"/>
          <w:szCs w:val="24"/>
          <w:lang w:eastAsia="es-ES"/>
        </w:rPr>
        <w:t xml:space="preserve">La empresa desarrolladora debe cerciorarse de que la lista de asistencia de la minuta quede en la última hoja.  </w:t>
      </w:r>
    </w:p>
    <w:p w14:paraId="04B7A9B4" w14:textId="77777777" w:rsidR="000F603A" w:rsidRPr="000F603A" w:rsidRDefault="000F603A" w:rsidP="00B21824">
      <w:pPr>
        <w:pStyle w:val="Prrafodelista"/>
        <w:numPr>
          <w:ilvl w:val="0"/>
          <w:numId w:val="33"/>
        </w:numPr>
        <w:tabs>
          <w:tab w:val="left" w:pos="709"/>
        </w:tabs>
        <w:spacing w:after="0"/>
        <w:jc w:val="both"/>
        <w:rPr>
          <w:rFonts w:ascii="Arial" w:eastAsia="Times New Roman" w:hAnsi="Arial" w:cs="Arial"/>
          <w:bCs/>
          <w:color w:val="000000"/>
          <w:sz w:val="24"/>
          <w:szCs w:val="24"/>
          <w:lang w:eastAsia="es-ES"/>
        </w:rPr>
      </w:pPr>
      <w:r w:rsidRPr="000F603A">
        <w:rPr>
          <w:rFonts w:ascii="Arial" w:eastAsia="Times New Roman" w:hAnsi="Arial" w:cs="Arial"/>
          <w:bCs/>
          <w:color w:val="000000"/>
          <w:sz w:val="24"/>
          <w:szCs w:val="24"/>
          <w:lang w:eastAsia="es-ES"/>
        </w:rPr>
        <w:t>La empresa desarrolladora debe incorporar un campo donde las Unidades Administrativas asistentes dejen por sentado los aportes, observaciones, sugerencias y recomendaciones de la minuta.</w:t>
      </w:r>
    </w:p>
    <w:p w14:paraId="3DB0F37D" w14:textId="77777777" w:rsidR="000F603A" w:rsidRPr="000F603A" w:rsidRDefault="000F603A" w:rsidP="00B21824">
      <w:pPr>
        <w:pStyle w:val="Prrafodelista"/>
        <w:numPr>
          <w:ilvl w:val="0"/>
          <w:numId w:val="33"/>
        </w:numPr>
        <w:tabs>
          <w:tab w:val="left" w:pos="709"/>
        </w:tabs>
        <w:spacing w:after="0"/>
        <w:jc w:val="both"/>
        <w:rPr>
          <w:rFonts w:ascii="Arial" w:eastAsia="Times New Roman" w:hAnsi="Arial" w:cs="Arial"/>
          <w:bCs/>
          <w:color w:val="000000"/>
          <w:sz w:val="24"/>
          <w:szCs w:val="24"/>
          <w:lang w:eastAsia="es-ES"/>
        </w:rPr>
      </w:pPr>
      <w:r w:rsidRPr="000F603A">
        <w:rPr>
          <w:rFonts w:ascii="Arial" w:eastAsia="Times New Roman" w:hAnsi="Arial" w:cs="Arial"/>
          <w:bCs/>
          <w:color w:val="000000"/>
          <w:sz w:val="24"/>
          <w:szCs w:val="24"/>
          <w:lang w:eastAsia="es-ES"/>
        </w:rPr>
        <w:t>La empresa desarrolladora debe garantizar que la minuta pueda ser actualizada, generada e impresa mientras se encuentra en el estatus realizada, mientras se espera por el producto final. Es decir, poder guardar actualizaciones de la minuta varias veces mientras ésta se encuentra en estatus realizada.</w:t>
      </w:r>
    </w:p>
    <w:p w14:paraId="4879C5D8" w14:textId="77777777" w:rsidR="000F603A" w:rsidRPr="000F603A" w:rsidRDefault="000F603A" w:rsidP="00B21824">
      <w:pPr>
        <w:pStyle w:val="Prrafodelista"/>
        <w:numPr>
          <w:ilvl w:val="0"/>
          <w:numId w:val="33"/>
        </w:numPr>
        <w:tabs>
          <w:tab w:val="left" w:pos="709"/>
        </w:tabs>
        <w:spacing w:after="0"/>
        <w:jc w:val="both"/>
        <w:rPr>
          <w:rFonts w:ascii="Arial" w:eastAsia="Times New Roman" w:hAnsi="Arial" w:cs="Arial"/>
          <w:bCs/>
          <w:color w:val="000000"/>
          <w:sz w:val="24"/>
          <w:szCs w:val="24"/>
          <w:lang w:eastAsia="es-ES"/>
        </w:rPr>
      </w:pPr>
      <w:r w:rsidRPr="000F603A">
        <w:rPr>
          <w:rFonts w:ascii="Arial" w:eastAsia="Times New Roman" w:hAnsi="Arial" w:cs="Arial"/>
          <w:bCs/>
          <w:color w:val="000000"/>
          <w:sz w:val="24"/>
          <w:szCs w:val="24"/>
          <w:lang w:eastAsia="es-ES"/>
        </w:rPr>
        <w:t>La empresa desarrolladora debe incorporar dentro de las acciones los iconos de “Minuta firmada” y “Producto final”.</w:t>
      </w:r>
    </w:p>
    <w:p w14:paraId="02A7DB98" w14:textId="77777777" w:rsidR="000F603A" w:rsidRDefault="000F603A" w:rsidP="00B21824">
      <w:pPr>
        <w:pStyle w:val="Prrafodelista"/>
        <w:numPr>
          <w:ilvl w:val="0"/>
          <w:numId w:val="33"/>
        </w:numPr>
        <w:tabs>
          <w:tab w:val="left" w:pos="709"/>
        </w:tabs>
        <w:spacing w:after="0"/>
        <w:jc w:val="both"/>
        <w:rPr>
          <w:rFonts w:ascii="Arial" w:eastAsia="Times New Roman" w:hAnsi="Arial" w:cs="Arial"/>
          <w:bCs/>
          <w:color w:val="000000"/>
          <w:sz w:val="24"/>
          <w:szCs w:val="24"/>
          <w:lang w:eastAsia="es-ES"/>
        </w:rPr>
      </w:pPr>
      <w:r w:rsidRPr="005607AF">
        <w:rPr>
          <w:rFonts w:ascii="Arial" w:eastAsia="Times New Roman" w:hAnsi="Arial" w:cs="Arial"/>
          <w:bCs/>
          <w:color w:val="000000"/>
          <w:sz w:val="24"/>
          <w:szCs w:val="24"/>
          <w:lang w:eastAsia="es-ES"/>
        </w:rPr>
        <w:t>La empresa desarrolladora debe incorporar la opción de enviar el correo una vez finalizado el proceso, adjuntando la minuta, la lista de asistencia y el producto final.</w:t>
      </w:r>
    </w:p>
    <w:p w14:paraId="33D32675" w14:textId="77777777" w:rsidR="00C753CD" w:rsidRDefault="00C753CD" w:rsidP="00C753CD">
      <w:pPr>
        <w:tabs>
          <w:tab w:val="left" w:pos="709"/>
        </w:tabs>
        <w:spacing w:after="0"/>
        <w:jc w:val="both"/>
        <w:rPr>
          <w:rFonts w:ascii="Arial" w:eastAsia="Times New Roman" w:hAnsi="Arial" w:cs="Arial"/>
          <w:bCs/>
          <w:color w:val="000000"/>
          <w:sz w:val="24"/>
          <w:szCs w:val="24"/>
          <w:lang w:eastAsia="es-ES"/>
        </w:rPr>
      </w:pPr>
    </w:p>
    <w:p w14:paraId="5B44AB00" w14:textId="77777777" w:rsidR="000817BE" w:rsidRDefault="000817BE" w:rsidP="00C753CD">
      <w:pPr>
        <w:tabs>
          <w:tab w:val="left" w:pos="709"/>
        </w:tabs>
        <w:spacing w:after="0"/>
        <w:jc w:val="both"/>
        <w:rPr>
          <w:rFonts w:ascii="Arial" w:eastAsia="Times New Roman" w:hAnsi="Arial" w:cs="Arial"/>
          <w:bCs/>
          <w:color w:val="000000"/>
          <w:sz w:val="24"/>
          <w:szCs w:val="24"/>
          <w:lang w:eastAsia="es-ES"/>
        </w:rPr>
      </w:pPr>
    </w:p>
    <w:p w14:paraId="74610041" w14:textId="77777777" w:rsidR="000817BE" w:rsidRDefault="000817BE" w:rsidP="00C753CD">
      <w:pPr>
        <w:tabs>
          <w:tab w:val="left" w:pos="709"/>
        </w:tabs>
        <w:spacing w:after="0"/>
        <w:jc w:val="both"/>
        <w:rPr>
          <w:rFonts w:ascii="Arial" w:eastAsia="Times New Roman" w:hAnsi="Arial" w:cs="Arial"/>
          <w:bCs/>
          <w:color w:val="000000"/>
          <w:sz w:val="24"/>
          <w:szCs w:val="24"/>
          <w:lang w:eastAsia="es-ES"/>
        </w:rPr>
      </w:pPr>
    </w:p>
    <w:p w14:paraId="4853B4F9" w14:textId="77777777" w:rsidR="000817BE" w:rsidRDefault="000817BE" w:rsidP="00C753CD">
      <w:pPr>
        <w:tabs>
          <w:tab w:val="left" w:pos="709"/>
        </w:tabs>
        <w:spacing w:after="0"/>
        <w:jc w:val="both"/>
        <w:rPr>
          <w:rFonts w:ascii="Arial" w:eastAsia="Times New Roman" w:hAnsi="Arial" w:cs="Arial"/>
          <w:bCs/>
          <w:color w:val="000000"/>
          <w:sz w:val="24"/>
          <w:szCs w:val="24"/>
          <w:lang w:eastAsia="es-ES"/>
        </w:rPr>
      </w:pPr>
    </w:p>
    <w:p w14:paraId="4E529BEF" w14:textId="77777777" w:rsidR="000817BE" w:rsidRDefault="000817BE" w:rsidP="00C753CD">
      <w:pPr>
        <w:tabs>
          <w:tab w:val="left" w:pos="709"/>
        </w:tabs>
        <w:spacing w:after="0"/>
        <w:jc w:val="both"/>
        <w:rPr>
          <w:rFonts w:ascii="Arial" w:eastAsia="Times New Roman" w:hAnsi="Arial" w:cs="Arial"/>
          <w:bCs/>
          <w:color w:val="000000"/>
          <w:sz w:val="24"/>
          <w:szCs w:val="24"/>
          <w:lang w:eastAsia="es-ES"/>
        </w:rPr>
      </w:pPr>
    </w:p>
    <w:p w14:paraId="5234F3BE" w14:textId="77777777" w:rsidR="000817BE" w:rsidRDefault="000817BE" w:rsidP="00C753CD">
      <w:pPr>
        <w:tabs>
          <w:tab w:val="left" w:pos="709"/>
        </w:tabs>
        <w:spacing w:after="0"/>
        <w:jc w:val="both"/>
        <w:rPr>
          <w:rFonts w:ascii="Arial" w:eastAsia="Times New Roman" w:hAnsi="Arial" w:cs="Arial"/>
          <w:bCs/>
          <w:color w:val="000000"/>
          <w:sz w:val="24"/>
          <w:szCs w:val="24"/>
          <w:lang w:eastAsia="es-ES"/>
        </w:rPr>
      </w:pPr>
    </w:p>
    <w:p w14:paraId="5477AAA5" w14:textId="77777777" w:rsidR="000817BE" w:rsidRDefault="000817BE" w:rsidP="00C753CD">
      <w:pPr>
        <w:tabs>
          <w:tab w:val="left" w:pos="709"/>
        </w:tabs>
        <w:spacing w:after="0"/>
        <w:jc w:val="both"/>
        <w:rPr>
          <w:rFonts w:ascii="Arial" w:eastAsia="Times New Roman" w:hAnsi="Arial" w:cs="Arial"/>
          <w:bCs/>
          <w:color w:val="000000"/>
          <w:sz w:val="24"/>
          <w:szCs w:val="24"/>
          <w:lang w:eastAsia="es-ES"/>
        </w:rPr>
      </w:pPr>
    </w:p>
    <w:p w14:paraId="0DDA67FE" w14:textId="77777777" w:rsidR="000817BE" w:rsidRDefault="000817BE" w:rsidP="00C753CD">
      <w:pPr>
        <w:tabs>
          <w:tab w:val="left" w:pos="709"/>
        </w:tabs>
        <w:spacing w:after="0"/>
        <w:jc w:val="both"/>
        <w:rPr>
          <w:rFonts w:ascii="Arial" w:eastAsia="Times New Roman" w:hAnsi="Arial" w:cs="Arial"/>
          <w:bCs/>
          <w:color w:val="000000"/>
          <w:sz w:val="24"/>
          <w:szCs w:val="24"/>
          <w:lang w:eastAsia="es-ES"/>
        </w:rPr>
      </w:pPr>
    </w:p>
    <w:p w14:paraId="0ED42BE8" w14:textId="77777777" w:rsidR="000817BE" w:rsidRDefault="000817BE" w:rsidP="00C753CD">
      <w:pPr>
        <w:tabs>
          <w:tab w:val="left" w:pos="709"/>
        </w:tabs>
        <w:spacing w:after="0"/>
        <w:jc w:val="both"/>
        <w:rPr>
          <w:rFonts w:ascii="Arial" w:eastAsia="Times New Roman" w:hAnsi="Arial" w:cs="Arial"/>
          <w:bCs/>
          <w:color w:val="000000"/>
          <w:sz w:val="24"/>
          <w:szCs w:val="24"/>
          <w:lang w:eastAsia="es-ES"/>
        </w:rPr>
      </w:pPr>
    </w:p>
    <w:p w14:paraId="7CA51255" w14:textId="77777777" w:rsidR="000817BE" w:rsidRDefault="000817BE" w:rsidP="00C753CD">
      <w:pPr>
        <w:tabs>
          <w:tab w:val="left" w:pos="709"/>
        </w:tabs>
        <w:spacing w:after="0"/>
        <w:jc w:val="both"/>
        <w:rPr>
          <w:rFonts w:ascii="Arial" w:eastAsia="Times New Roman" w:hAnsi="Arial" w:cs="Arial"/>
          <w:bCs/>
          <w:color w:val="000000"/>
          <w:sz w:val="24"/>
          <w:szCs w:val="24"/>
          <w:lang w:eastAsia="es-ES"/>
        </w:rPr>
      </w:pPr>
    </w:p>
    <w:p w14:paraId="6FC43DB8" w14:textId="77777777" w:rsidR="000817BE" w:rsidRPr="008D7F19" w:rsidRDefault="000817BE" w:rsidP="000817BE">
      <w:pPr>
        <w:jc w:val="both"/>
        <w:rPr>
          <w:rFonts w:ascii="Arial" w:eastAsia="Arial" w:hAnsi="Arial" w:cs="Arial"/>
          <w:b/>
          <w:bCs/>
          <w:sz w:val="24"/>
          <w:szCs w:val="24"/>
        </w:rPr>
      </w:pPr>
      <w:r w:rsidRPr="008D7F19">
        <w:rPr>
          <w:rFonts w:ascii="Arial" w:eastAsia="Arial" w:hAnsi="Arial" w:cs="Arial"/>
          <w:b/>
          <w:bCs/>
          <w:sz w:val="24"/>
          <w:szCs w:val="24"/>
        </w:rPr>
        <w:lastRenderedPageBreak/>
        <w:t>MÓDULO: GESTIÓN Y CONTROL DE LOS PROCESOS DE CAPACITACIÓN, FORMACIÓN Y NORMAS TÉCNICAS EN EL SISTEMA DE REGISTRO GENERAL DE BIENES PÚBLICOS.</w:t>
      </w:r>
    </w:p>
    <w:p w14:paraId="5680A14C" w14:textId="77777777" w:rsidR="000817BE" w:rsidRPr="008D7F19" w:rsidRDefault="000817BE" w:rsidP="000817BE">
      <w:pPr>
        <w:jc w:val="center"/>
        <w:rPr>
          <w:rFonts w:ascii="Arial" w:eastAsia="Arial" w:hAnsi="Arial" w:cs="Arial"/>
          <w:b/>
          <w:bCs/>
          <w:sz w:val="24"/>
          <w:szCs w:val="24"/>
        </w:rPr>
      </w:pPr>
      <w:r w:rsidRPr="008D7F19">
        <w:rPr>
          <w:rFonts w:ascii="Arial" w:eastAsia="Arial" w:hAnsi="Arial" w:cs="Arial"/>
          <w:b/>
          <w:bCs/>
          <w:sz w:val="24"/>
          <w:szCs w:val="24"/>
        </w:rPr>
        <w:t xml:space="preserve">PENDIENTES </w:t>
      </w:r>
      <w:r w:rsidRPr="00521773">
        <w:rPr>
          <w:rFonts w:ascii="Arial" w:eastAsia="Arial" w:hAnsi="Arial" w:cs="Arial"/>
          <w:b/>
          <w:bCs/>
          <w:sz w:val="24"/>
          <w:szCs w:val="24"/>
        </w:rPr>
        <w:t>EMPRESA DESARROLLADORA</w:t>
      </w:r>
      <w:r>
        <w:rPr>
          <w:rFonts w:ascii="Arial" w:eastAsia="Arial" w:hAnsi="Arial" w:cs="Arial"/>
          <w:b/>
          <w:bCs/>
          <w:sz w:val="24"/>
          <w:szCs w:val="24"/>
        </w:rPr>
        <w:t xml:space="preserve"> - SUDEBIP</w:t>
      </w:r>
    </w:p>
    <w:p w14:paraId="1FB8B85A" w14:textId="0C05E85D" w:rsidR="000817BE" w:rsidRPr="002463B6" w:rsidRDefault="000817BE" w:rsidP="000817BE">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jc w:val="both"/>
        <w:rPr>
          <w:rFonts w:ascii="Arial" w:eastAsia="Arial" w:hAnsi="Arial" w:cs="Arial"/>
          <w:b/>
          <w:bCs/>
          <w:sz w:val="24"/>
          <w:szCs w:val="24"/>
        </w:rPr>
      </w:pPr>
      <w:r w:rsidRPr="002463B6">
        <w:rPr>
          <w:rFonts w:ascii="Arial" w:eastAsia="Arial" w:hAnsi="Arial" w:cs="Arial"/>
          <w:b/>
          <w:bCs/>
          <w:sz w:val="24"/>
          <w:szCs w:val="24"/>
        </w:rPr>
        <w:t xml:space="preserve">Fecha </w:t>
      </w:r>
      <w:r>
        <w:rPr>
          <w:rFonts w:ascii="Arial" w:eastAsia="Arial" w:hAnsi="Arial" w:cs="Arial"/>
          <w:b/>
          <w:bCs/>
          <w:sz w:val="24"/>
          <w:szCs w:val="24"/>
        </w:rPr>
        <w:t>0</w:t>
      </w:r>
      <w:r w:rsidR="00D05D71">
        <w:rPr>
          <w:rFonts w:ascii="Arial" w:eastAsia="Arial" w:hAnsi="Arial" w:cs="Arial"/>
          <w:b/>
          <w:bCs/>
          <w:sz w:val="24"/>
          <w:szCs w:val="24"/>
        </w:rPr>
        <w:t>9</w:t>
      </w:r>
      <w:bookmarkStart w:id="0" w:name="_GoBack"/>
      <w:bookmarkEnd w:id="0"/>
      <w:r w:rsidRPr="002463B6">
        <w:rPr>
          <w:rFonts w:ascii="Arial" w:eastAsia="Calibri" w:hAnsi="Arial" w:cs="Arial"/>
          <w:b/>
          <w:bCs/>
          <w:sz w:val="24"/>
          <w:szCs w:val="24"/>
        </w:rPr>
        <w:t xml:space="preserve">/10/2024. </w:t>
      </w:r>
      <w:r>
        <w:rPr>
          <w:rFonts w:ascii="Arial" w:eastAsia="Calibri" w:hAnsi="Arial" w:cs="Arial"/>
          <w:b/>
          <w:bCs/>
          <w:sz w:val="24"/>
          <w:szCs w:val="24"/>
        </w:rPr>
        <w:t>3er</w:t>
      </w:r>
      <w:r w:rsidRPr="002463B6">
        <w:rPr>
          <w:rFonts w:ascii="Arial" w:eastAsia="Arial" w:hAnsi="Arial" w:cs="Arial"/>
          <w:b/>
          <w:bCs/>
          <w:sz w:val="24"/>
          <w:szCs w:val="24"/>
        </w:rPr>
        <w:t>a. Revisión del Sistema.</w:t>
      </w:r>
      <w:r w:rsidRPr="002463B6">
        <w:rPr>
          <w:rFonts w:ascii="Arial" w:hAnsi="Arial" w:cs="Arial"/>
          <w:b/>
          <w:sz w:val="24"/>
          <w:szCs w:val="24"/>
        </w:rPr>
        <w:t xml:space="preserve"> Módulo de Gestión de Capacitaciones</w:t>
      </w:r>
    </w:p>
    <w:p w14:paraId="29CB4DF1" w14:textId="77777777" w:rsidR="0000595F" w:rsidRPr="0000595F" w:rsidRDefault="0000595F" w:rsidP="00C753CD">
      <w:pPr>
        <w:pStyle w:val="Prrafodelista"/>
        <w:numPr>
          <w:ilvl w:val="0"/>
          <w:numId w:val="31"/>
        </w:numPr>
        <w:tabs>
          <w:tab w:val="left" w:pos="709"/>
        </w:tabs>
        <w:spacing w:after="0"/>
        <w:jc w:val="both"/>
        <w:rPr>
          <w:rFonts w:ascii="Arial" w:eastAsia="Times New Roman" w:hAnsi="Arial" w:cs="Arial"/>
          <w:bCs/>
          <w:color w:val="000000"/>
          <w:sz w:val="24"/>
          <w:szCs w:val="24"/>
          <w:lang w:eastAsia="es-ES"/>
        </w:rPr>
      </w:pPr>
      <w:r w:rsidRPr="0000595F">
        <w:rPr>
          <w:rFonts w:ascii="Arial" w:hAnsi="Arial" w:cs="Arial"/>
          <w:sz w:val="24"/>
          <w:szCs w:val="24"/>
        </w:rPr>
        <w:t xml:space="preserve">La empresa desarrolladora debe sustituir la frase “In Company” por </w:t>
      </w:r>
      <w:r w:rsidRPr="0000595F">
        <w:rPr>
          <w:rFonts w:ascii="Arial" w:hAnsi="Arial" w:cs="Arial"/>
          <w:sz w:val="24"/>
          <w:szCs w:val="24"/>
          <w:u w:val="single"/>
        </w:rPr>
        <w:t>“En otras instalaciones”.</w:t>
      </w:r>
    </w:p>
    <w:p w14:paraId="49CAAC81" w14:textId="31704816" w:rsidR="00751863" w:rsidRPr="008427ED" w:rsidRDefault="0000595F" w:rsidP="0000595F">
      <w:pPr>
        <w:pStyle w:val="Prrafodelista"/>
        <w:numPr>
          <w:ilvl w:val="0"/>
          <w:numId w:val="31"/>
        </w:numPr>
        <w:tabs>
          <w:tab w:val="left" w:pos="709"/>
        </w:tabs>
        <w:spacing w:after="0"/>
        <w:jc w:val="both"/>
        <w:rPr>
          <w:rFonts w:ascii="Arial" w:eastAsia="Times New Roman" w:hAnsi="Arial" w:cs="Arial"/>
          <w:bCs/>
          <w:color w:val="000000"/>
          <w:sz w:val="24"/>
          <w:szCs w:val="24"/>
          <w:lang w:eastAsia="es-ES"/>
        </w:rPr>
      </w:pPr>
      <w:r w:rsidRPr="0000595F">
        <w:rPr>
          <w:rFonts w:ascii="Arial" w:hAnsi="Arial" w:cs="Arial"/>
          <w:sz w:val="24"/>
          <w:szCs w:val="24"/>
        </w:rPr>
        <w:t>La empresa desarrolladora debe</w:t>
      </w:r>
      <w:r>
        <w:rPr>
          <w:rFonts w:ascii="Arial" w:hAnsi="Arial" w:cs="Arial"/>
          <w:sz w:val="24"/>
          <w:szCs w:val="24"/>
        </w:rPr>
        <w:t xml:space="preserve"> habilitar los permisos para garantizar </w:t>
      </w:r>
      <w:r w:rsidR="00751863" w:rsidRPr="0000595F">
        <w:rPr>
          <w:rFonts w:ascii="Arial" w:hAnsi="Arial" w:cs="Arial"/>
          <w:sz w:val="24"/>
          <w:szCs w:val="24"/>
        </w:rPr>
        <w:t xml:space="preserve">que todos los analistas puedan consultar el estatus de todas </w:t>
      </w:r>
      <w:r>
        <w:rPr>
          <w:rFonts w:ascii="Arial" w:hAnsi="Arial" w:cs="Arial"/>
          <w:sz w:val="24"/>
          <w:szCs w:val="24"/>
        </w:rPr>
        <w:t>l</w:t>
      </w:r>
      <w:r w:rsidR="00751863" w:rsidRPr="0000595F">
        <w:rPr>
          <w:rFonts w:ascii="Arial" w:hAnsi="Arial" w:cs="Arial"/>
          <w:sz w:val="24"/>
          <w:szCs w:val="24"/>
        </w:rPr>
        <w:t>as solicitudes.</w:t>
      </w:r>
    </w:p>
    <w:p w14:paraId="251B05D1" w14:textId="77777777" w:rsidR="0089251C" w:rsidRDefault="008427ED" w:rsidP="0089251C">
      <w:pPr>
        <w:pStyle w:val="Prrafodelista"/>
        <w:numPr>
          <w:ilvl w:val="0"/>
          <w:numId w:val="31"/>
        </w:numPr>
        <w:spacing w:after="160"/>
        <w:jc w:val="both"/>
        <w:rPr>
          <w:rFonts w:ascii="Arial" w:hAnsi="Arial" w:cs="Arial"/>
          <w:sz w:val="24"/>
          <w:szCs w:val="24"/>
        </w:rPr>
      </w:pPr>
      <w:r w:rsidRPr="008427ED">
        <w:rPr>
          <w:rFonts w:ascii="Arial" w:hAnsi="Arial" w:cs="Arial"/>
          <w:sz w:val="24"/>
          <w:szCs w:val="24"/>
        </w:rPr>
        <w:t xml:space="preserve">La </w:t>
      </w:r>
      <w:r w:rsidRPr="008427ED">
        <w:rPr>
          <w:rFonts w:ascii="Arial" w:hAnsi="Arial" w:cs="Arial"/>
          <w:sz w:val="24"/>
          <w:szCs w:val="24"/>
        </w:rPr>
        <w:t xml:space="preserve">Dirección de Normas Técnicas y Capacitación debe </w:t>
      </w:r>
      <w:r>
        <w:rPr>
          <w:rFonts w:ascii="Arial" w:hAnsi="Arial" w:cs="Arial"/>
          <w:sz w:val="24"/>
          <w:szCs w:val="24"/>
        </w:rPr>
        <w:t>r</w:t>
      </w:r>
      <w:r w:rsidR="00751863" w:rsidRPr="008427ED">
        <w:rPr>
          <w:rFonts w:ascii="Arial" w:hAnsi="Arial" w:cs="Arial"/>
          <w:sz w:val="24"/>
          <w:szCs w:val="24"/>
        </w:rPr>
        <w:t>emitir los cambios a los textos de los correos que emitirá el sistema.</w:t>
      </w:r>
      <w:r w:rsidR="0089251C">
        <w:rPr>
          <w:rFonts w:ascii="Arial" w:hAnsi="Arial" w:cs="Arial"/>
          <w:sz w:val="24"/>
          <w:szCs w:val="24"/>
        </w:rPr>
        <w:t xml:space="preserve"> </w:t>
      </w:r>
    </w:p>
    <w:p w14:paraId="3F67668A" w14:textId="6996BA28" w:rsidR="0089251C" w:rsidRDefault="0089251C" w:rsidP="0089251C">
      <w:pPr>
        <w:pStyle w:val="Prrafodelista"/>
        <w:numPr>
          <w:ilvl w:val="0"/>
          <w:numId w:val="31"/>
        </w:numPr>
        <w:spacing w:after="160"/>
        <w:jc w:val="both"/>
        <w:rPr>
          <w:rFonts w:ascii="Arial" w:hAnsi="Arial" w:cs="Arial"/>
          <w:sz w:val="24"/>
          <w:szCs w:val="24"/>
        </w:rPr>
      </w:pPr>
      <w:r w:rsidRPr="0000595F">
        <w:rPr>
          <w:rFonts w:ascii="Arial" w:hAnsi="Arial" w:cs="Arial"/>
          <w:sz w:val="24"/>
          <w:szCs w:val="24"/>
        </w:rPr>
        <w:t xml:space="preserve">La empresa desarrolladora debe </w:t>
      </w:r>
      <w:r>
        <w:rPr>
          <w:rFonts w:ascii="Arial" w:hAnsi="Arial" w:cs="Arial"/>
          <w:sz w:val="24"/>
          <w:szCs w:val="24"/>
        </w:rPr>
        <w:t>modificar el</w:t>
      </w:r>
      <w:r>
        <w:rPr>
          <w:rFonts w:ascii="Arial" w:hAnsi="Arial" w:cs="Arial"/>
          <w:sz w:val="24"/>
          <w:szCs w:val="24"/>
        </w:rPr>
        <w:t xml:space="preserve"> </w:t>
      </w:r>
      <w:r>
        <w:rPr>
          <w:rFonts w:ascii="Arial" w:hAnsi="Arial" w:cs="Arial"/>
          <w:sz w:val="24"/>
          <w:szCs w:val="24"/>
        </w:rPr>
        <w:t xml:space="preserve">“Asunto” de cada </w:t>
      </w:r>
      <w:r>
        <w:rPr>
          <w:rFonts w:ascii="Arial" w:hAnsi="Arial" w:cs="Arial"/>
          <w:sz w:val="24"/>
          <w:szCs w:val="24"/>
        </w:rPr>
        <w:t xml:space="preserve">correo </w:t>
      </w:r>
      <w:r>
        <w:rPr>
          <w:rFonts w:ascii="Arial" w:hAnsi="Arial" w:cs="Arial"/>
          <w:sz w:val="24"/>
          <w:szCs w:val="24"/>
        </w:rPr>
        <w:t xml:space="preserve">enviado y </w:t>
      </w:r>
      <w:r>
        <w:rPr>
          <w:rFonts w:ascii="Arial" w:hAnsi="Arial" w:cs="Arial"/>
          <w:sz w:val="24"/>
          <w:szCs w:val="24"/>
        </w:rPr>
        <w:t>colocar SUDEBIP (más la acción específica que se realiza).</w:t>
      </w:r>
    </w:p>
    <w:p w14:paraId="7F489E09" w14:textId="52362536" w:rsidR="00751863" w:rsidRDefault="00DD26A5" w:rsidP="00751863">
      <w:pPr>
        <w:pStyle w:val="Prrafodelista"/>
        <w:numPr>
          <w:ilvl w:val="0"/>
          <w:numId w:val="31"/>
        </w:numPr>
        <w:tabs>
          <w:tab w:val="left" w:pos="709"/>
        </w:tabs>
        <w:spacing w:after="160"/>
        <w:jc w:val="both"/>
        <w:rPr>
          <w:rFonts w:ascii="Arial" w:hAnsi="Arial" w:cs="Arial"/>
          <w:sz w:val="24"/>
          <w:szCs w:val="24"/>
        </w:rPr>
      </w:pPr>
      <w:r w:rsidRPr="0000595F">
        <w:rPr>
          <w:rFonts w:ascii="Arial" w:hAnsi="Arial" w:cs="Arial"/>
          <w:sz w:val="24"/>
          <w:szCs w:val="24"/>
        </w:rPr>
        <w:t>La empresa desarrolladora debe</w:t>
      </w:r>
      <w:r>
        <w:rPr>
          <w:rFonts w:ascii="Arial" w:hAnsi="Arial" w:cs="Arial"/>
          <w:sz w:val="24"/>
          <w:szCs w:val="24"/>
        </w:rPr>
        <w:t xml:space="preserve"> incorporar un campo donde la Dirección de Gestión Administrativa coloque el total de la cotización</w:t>
      </w:r>
      <w:r w:rsidR="006F1024">
        <w:rPr>
          <w:rFonts w:ascii="Arial" w:hAnsi="Arial" w:cs="Arial"/>
          <w:sz w:val="24"/>
          <w:szCs w:val="24"/>
        </w:rPr>
        <w:t xml:space="preserve"> y</w:t>
      </w:r>
      <w:r w:rsidR="00CB3954">
        <w:rPr>
          <w:rFonts w:ascii="Arial" w:hAnsi="Arial" w:cs="Arial"/>
          <w:sz w:val="24"/>
          <w:szCs w:val="24"/>
        </w:rPr>
        <w:t xml:space="preserve"> otro campo donde el Órgano o Ente incorpore el monto pagado para cruzar la información. </w:t>
      </w:r>
      <w:r>
        <w:rPr>
          <w:rFonts w:ascii="Arial" w:hAnsi="Arial" w:cs="Arial"/>
          <w:sz w:val="24"/>
          <w:szCs w:val="24"/>
        </w:rPr>
        <w:t xml:space="preserve"> </w:t>
      </w:r>
    </w:p>
    <w:p w14:paraId="0CF31EB9" w14:textId="418CD5E3" w:rsidR="00751863" w:rsidRPr="004B6228" w:rsidRDefault="004B6228" w:rsidP="00751863">
      <w:pPr>
        <w:pStyle w:val="Prrafodelista"/>
        <w:numPr>
          <w:ilvl w:val="0"/>
          <w:numId w:val="31"/>
        </w:numPr>
        <w:spacing w:after="160"/>
        <w:jc w:val="both"/>
        <w:rPr>
          <w:rFonts w:ascii="Arial" w:hAnsi="Arial" w:cs="Arial"/>
          <w:sz w:val="24"/>
          <w:szCs w:val="24"/>
        </w:rPr>
      </w:pPr>
      <w:r w:rsidRPr="004B6228">
        <w:rPr>
          <w:rFonts w:ascii="Arial" w:hAnsi="Arial" w:cs="Arial"/>
          <w:sz w:val="24"/>
          <w:szCs w:val="24"/>
        </w:rPr>
        <w:t>La empresa desarrolladora debe</w:t>
      </w:r>
      <w:r w:rsidRPr="004B6228">
        <w:rPr>
          <w:rFonts w:ascii="Arial" w:hAnsi="Arial" w:cs="Arial"/>
          <w:sz w:val="24"/>
          <w:szCs w:val="24"/>
        </w:rPr>
        <w:t xml:space="preserve"> </w:t>
      </w:r>
      <w:r>
        <w:rPr>
          <w:rFonts w:ascii="Arial" w:hAnsi="Arial" w:cs="Arial"/>
          <w:sz w:val="24"/>
          <w:szCs w:val="24"/>
        </w:rPr>
        <w:t>verificar que realmente se envíe</w:t>
      </w:r>
      <w:r w:rsidR="00751863" w:rsidRPr="004B6228">
        <w:rPr>
          <w:rFonts w:ascii="Arial" w:hAnsi="Arial" w:cs="Arial"/>
          <w:sz w:val="24"/>
          <w:szCs w:val="24"/>
        </w:rPr>
        <w:t xml:space="preserve"> el correo luego de</w:t>
      </w:r>
      <w:r>
        <w:rPr>
          <w:rFonts w:ascii="Arial" w:hAnsi="Arial" w:cs="Arial"/>
          <w:sz w:val="24"/>
          <w:szCs w:val="24"/>
        </w:rPr>
        <w:t xml:space="preserve"> conciliar el pago</w:t>
      </w:r>
      <w:r w:rsidR="00751863" w:rsidRPr="004B6228">
        <w:rPr>
          <w:rFonts w:ascii="Arial" w:hAnsi="Arial" w:cs="Arial"/>
          <w:sz w:val="24"/>
          <w:szCs w:val="24"/>
        </w:rPr>
        <w:t>.</w:t>
      </w:r>
    </w:p>
    <w:p w14:paraId="0A0FF118" w14:textId="4690A957" w:rsidR="00751863" w:rsidRDefault="00DD585D" w:rsidP="00751863">
      <w:pPr>
        <w:pStyle w:val="Prrafodelista"/>
        <w:numPr>
          <w:ilvl w:val="0"/>
          <w:numId w:val="31"/>
        </w:numPr>
        <w:spacing w:after="160"/>
        <w:jc w:val="both"/>
        <w:rPr>
          <w:rFonts w:ascii="Arial" w:hAnsi="Arial" w:cs="Arial"/>
          <w:sz w:val="24"/>
          <w:szCs w:val="24"/>
        </w:rPr>
      </w:pPr>
      <w:r w:rsidRPr="004B6228">
        <w:rPr>
          <w:rFonts w:ascii="Arial" w:hAnsi="Arial" w:cs="Arial"/>
          <w:sz w:val="24"/>
          <w:szCs w:val="24"/>
        </w:rPr>
        <w:t xml:space="preserve">La empresa desarrolladora debe </w:t>
      </w:r>
      <w:r>
        <w:rPr>
          <w:rFonts w:ascii="Arial" w:hAnsi="Arial" w:cs="Arial"/>
          <w:sz w:val="24"/>
          <w:szCs w:val="24"/>
        </w:rPr>
        <w:t>i</w:t>
      </w:r>
      <w:r w:rsidR="00751863">
        <w:rPr>
          <w:rFonts w:ascii="Arial" w:hAnsi="Arial" w:cs="Arial"/>
          <w:sz w:val="24"/>
          <w:szCs w:val="24"/>
        </w:rPr>
        <w:t>ncorporar un código QR para la validación de los certificados</w:t>
      </w:r>
      <w:r>
        <w:rPr>
          <w:rFonts w:ascii="Arial" w:hAnsi="Arial" w:cs="Arial"/>
          <w:sz w:val="24"/>
          <w:szCs w:val="24"/>
        </w:rPr>
        <w:t>.</w:t>
      </w:r>
    </w:p>
    <w:p w14:paraId="6C4C5243" w14:textId="076D65A4" w:rsidR="009115A1" w:rsidRDefault="009115A1" w:rsidP="00751863">
      <w:pPr>
        <w:pStyle w:val="Prrafodelista"/>
        <w:numPr>
          <w:ilvl w:val="0"/>
          <w:numId w:val="31"/>
        </w:numPr>
        <w:spacing w:after="160"/>
        <w:jc w:val="both"/>
        <w:rPr>
          <w:rFonts w:ascii="Arial" w:hAnsi="Arial" w:cs="Arial"/>
          <w:sz w:val="24"/>
          <w:szCs w:val="24"/>
        </w:rPr>
      </w:pPr>
      <w:r>
        <w:rPr>
          <w:rFonts w:ascii="Arial" w:hAnsi="Arial" w:cs="Arial"/>
          <w:sz w:val="24"/>
          <w:szCs w:val="24"/>
        </w:rPr>
        <w:t xml:space="preserve">La </w:t>
      </w:r>
      <w:r w:rsidRPr="008427ED">
        <w:rPr>
          <w:rFonts w:ascii="Arial" w:hAnsi="Arial" w:cs="Arial"/>
          <w:sz w:val="24"/>
          <w:szCs w:val="24"/>
        </w:rPr>
        <w:t>Dirección de Normas Técnicas y Capacitación</w:t>
      </w:r>
      <w:r>
        <w:rPr>
          <w:rFonts w:ascii="Arial" w:hAnsi="Arial" w:cs="Arial"/>
          <w:sz w:val="24"/>
          <w:szCs w:val="24"/>
        </w:rPr>
        <w:t xml:space="preserve"> solicita incorporar una opción para</w:t>
      </w:r>
      <w:r w:rsidR="008E3164">
        <w:rPr>
          <w:rFonts w:ascii="Arial" w:hAnsi="Arial" w:cs="Arial"/>
          <w:sz w:val="24"/>
          <w:szCs w:val="24"/>
        </w:rPr>
        <w:t xml:space="preserve"> las capacitaciones realizadas como “A</w:t>
      </w:r>
      <w:r>
        <w:rPr>
          <w:rFonts w:ascii="Arial" w:hAnsi="Arial" w:cs="Arial"/>
          <w:sz w:val="24"/>
          <w:szCs w:val="24"/>
        </w:rPr>
        <w:t>poyo institucional</w:t>
      </w:r>
      <w:r w:rsidR="008E3164">
        <w:rPr>
          <w:rFonts w:ascii="Arial" w:hAnsi="Arial" w:cs="Arial"/>
          <w:sz w:val="24"/>
          <w:szCs w:val="24"/>
        </w:rPr>
        <w:t>” que solo pueda visualizar al Órgano o Ente al cual se le brindara la capacitación bajo esa preferencia.</w:t>
      </w:r>
      <w:r>
        <w:rPr>
          <w:rFonts w:ascii="Arial" w:hAnsi="Arial" w:cs="Arial"/>
          <w:sz w:val="24"/>
          <w:szCs w:val="24"/>
        </w:rPr>
        <w:t xml:space="preserve">  </w:t>
      </w:r>
    </w:p>
    <w:p w14:paraId="1E34EE15" w14:textId="77777777" w:rsidR="00751863" w:rsidRPr="00C753CD" w:rsidRDefault="00751863" w:rsidP="00C753CD">
      <w:pPr>
        <w:tabs>
          <w:tab w:val="left" w:pos="709"/>
        </w:tabs>
        <w:spacing w:after="0"/>
        <w:jc w:val="both"/>
        <w:rPr>
          <w:rFonts w:ascii="Arial" w:eastAsia="Times New Roman" w:hAnsi="Arial" w:cs="Arial"/>
          <w:bCs/>
          <w:color w:val="000000"/>
          <w:sz w:val="24"/>
          <w:szCs w:val="24"/>
          <w:lang w:eastAsia="es-ES"/>
        </w:rPr>
      </w:pPr>
    </w:p>
    <w:sectPr w:rsidR="00751863" w:rsidRPr="00C753C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2AEB9B" w14:textId="77777777" w:rsidR="001A7EE6" w:rsidRDefault="001A7EE6" w:rsidP="001F5A92">
      <w:pPr>
        <w:spacing w:after="0" w:line="240" w:lineRule="auto"/>
      </w:pPr>
      <w:r>
        <w:separator/>
      </w:r>
    </w:p>
  </w:endnote>
  <w:endnote w:type="continuationSeparator" w:id="0">
    <w:p w14:paraId="5C5B03E5" w14:textId="77777777" w:rsidR="001A7EE6" w:rsidRDefault="001A7EE6" w:rsidP="001F5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E42D6" w14:textId="77777777" w:rsidR="001A7EE6" w:rsidRDefault="001A7EE6" w:rsidP="001F5A92">
      <w:pPr>
        <w:spacing w:after="0" w:line="240" w:lineRule="auto"/>
      </w:pPr>
      <w:r>
        <w:separator/>
      </w:r>
    </w:p>
  </w:footnote>
  <w:footnote w:type="continuationSeparator" w:id="0">
    <w:p w14:paraId="2EC277E9" w14:textId="77777777" w:rsidR="001A7EE6" w:rsidRDefault="001A7EE6" w:rsidP="001F5A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9DAED" w14:textId="43D3F331" w:rsidR="001F5A92" w:rsidRPr="001F5A92" w:rsidRDefault="001F5A92" w:rsidP="001F5A92">
    <w:pPr>
      <w:pStyle w:val="Encabezado"/>
    </w:pPr>
    <w:r>
      <w:rPr>
        <w:noProof/>
        <w:lang w:eastAsia="es-ES"/>
      </w:rPr>
      <w:drawing>
        <wp:anchor distT="0" distB="0" distL="114300" distR="114300" simplePos="0" relativeHeight="251658240" behindDoc="1" locked="0" layoutInCell="1" allowOverlap="1" wp14:anchorId="352570A0" wp14:editId="76EB64EA">
          <wp:simplePos x="0" y="0"/>
          <wp:positionH relativeFrom="page">
            <wp:posOffset>0</wp:posOffset>
          </wp:positionH>
          <wp:positionV relativeFrom="paragraph">
            <wp:posOffset>-479951</wp:posOffset>
          </wp:positionV>
          <wp:extent cx="7788166" cy="10078852"/>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88166" cy="1007885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32B2C"/>
    <w:multiLevelType w:val="hybridMultilevel"/>
    <w:tmpl w:val="C15A2AD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nsid w:val="0961713C"/>
    <w:multiLevelType w:val="hybridMultilevel"/>
    <w:tmpl w:val="7BA28D94"/>
    <w:lvl w:ilvl="0" w:tplc="9FFE4CB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355CF9"/>
    <w:multiLevelType w:val="hybridMultilevel"/>
    <w:tmpl w:val="5A363AA4"/>
    <w:lvl w:ilvl="0" w:tplc="580A000B">
      <w:start w:val="1"/>
      <w:numFmt w:val="bullet"/>
      <w:lvlText w:val=""/>
      <w:lvlJc w:val="left"/>
      <w:pPr>
        <w:ind w:left="786" w:hanging="360"/>
      </w:pPr>
      <w:rPr>
        <w:rFonts w:ascii="Wingdings" w:hAnsi="Wingdings" w:hint="default"/>
      </w:rPr>
    </w:lvl>
    <w:lvl w:ilvl="1" w:tplc="580A0003" w:tentative="1">
      <w:start w:val="1"/>
      <w:numFmt w:val="bullet"/>
      <w:lvlText w:val="o"/>
      <w:lvlJc w:val="left"/>
      <w:pPr>
        <w:ind w:left="1506" w:hanging="360"/>
      </w:pPr>
      <w:rPr>
        <w:rFonts w:ascii="Courier New" w:hAnsi="Courier New" w:cs="Courier New" w:hint="default"/>
      </w:rPr>
    </w:lvl>
    <w:lvl w:ilvl="2" w:tplc="580A0005" w:tentative="1">
      <w:start w:val="1"/>
      <w:numFmt w:val="bullet"/>
      <w:lvlText w:val=""/>
      <w:lvlJc w:val="left"/>
      <w:pPr>
        <w:ind w:left="2226" w:hanging="360"/>
      </w:pPr>
      <w:rPr>
        <w:rFonts w:ascii="Wingdings" w:hAnsi="Wingdings" w:hint="default"/>
      </w:rPr>
    </w:lvl>
    <w:lvl w:ilvl="3" w:tplc="580A0001" w:tentative="1">
      <w:start w:val="1"/>
      <w:numFmt w:val="bullet"/>
      <w:lvlText w:val=""/>
      <w:lvlJc w:val="left"/>
      <w:pPr>
        <w:ind w:left="2946" w:hanging="360"/>
      </w:pPr>
      <w:rPr>
        <w:rFonts w:ascii="Symbol" w:hAnsi="Symbol" w:hint="default"/>
      </w:rPr>
    </w:lvl>
    <w:lvl w:ilvl="4" w:tplc="580A0003" w:tentative="1">
      <w:start w:val="1"/>
      <w:numFmt w:val="bullet"/>
      <w:lvlText w:val="o"/>
      <w:lvlJc w:val="left"/>
      <w:pPr>
        <w:ind w:left="3666" w:hanging="360"/>
      </w:pPr>
      <w:rPr>
        <w:rFonts w:ascii="Courier New" w:hAnsi="Courier New" w:cs="Courier New" w:hint="default"/>
      </w:rPr>
    </w:lvl>
    <w:lvl w:ilvl="5" w:tplc="580A0005" w:tentative="1">
      <w:start w:val="1"/>
      <w:numFmt w:val="bullet"/>
      <w:lvlText w:val=""/>
      <w:lvlJc w:val="left"/>
      <w:pPr>
        <w:ind w:left="4386" w:hanging="360"/>
      </w:pPr>
      <w:rPr>
        <w:rFonts w:ascii="Wingdings" w:hAnsi="Wingdings" w:hint="default"/>
      </w:rPr>
    </w:lvl>
    <w:lvl w:ilvl="6" w:tplc="580A0001" w:tentative="1">
      <w:start w:val="1"/>
      <w:numFmt w:val="bullet"/>
      <w:lvlText w:val=""/>
      <w:lvlJc w:val="left"/>
      <w:pPr>
        <w:ind w:left="5106" w:hanging="360"/>
      </w:pPr>
      <w:rPr>
        <w:rFonts w:ascii="Symbol" w:hAnsi="Symbol" w:hint="default"/>
      </w:rPr>
    </w:lvl>
    <w:lvl w:ilvl="7" w:tplc="580A0003" w:tentative="1">
      <w:start w:val="1"/>
      <w:numFmt w:val="bullet"/>
      <w:lvlText w:val="o"/>
      <w:lvlJc w:val="left"/>
      <w:pPr>
        <w:ind w:left="5826" w:hanging="360"/>
      </w:pPr>
      <w:rPr>
        <w:rFonts w:ascii="Courier New" w:hAnsi="Courier New" w:cs="Courier New" w:hint="default"/>
      </w:rPr>
    </w:lvl>
    <w:lvl w:ilvl="8" w:tplc="580A0005" w:tentative="1">
      <w:start w:val="1"/>
      <w:numFmt w:val="bullet"/>
      <w:lvlText w:val=""/>
      <w:lvlJc w:val="left"/>
      <w:pPr>
        <w:ind w:left="6546" w:hanging="360"/>
      </w:pPr>
      <w:rPr>
        <w:rFonts w:ascii="Wingdings" w:hAnsi="Wingdings" w:hint="default"/>
      </w:rPr>
    </w:lvl>
  </w:abstractNum>
  <w:abstractNum w:abstractNumId="3">
    <w:nsid w:val="13015163"/>
    <w:multiLevelType w:val="hybridMultilevel"/>
    <w:tmpl w:val="250CB950"/>
    <w:lvl w:ilvl="0" w:tplc="DDEEB42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026FA0"/>
    <w:multiLevelType w:val="hybridMultilevel"/>
    <w:tmpl w:val="16EE17F0"/>
    <w:lvl w:ilvl="0" w:tplc="BC825B92">
      <w:start w:val="2"/>
      <w:numFmt w:val="lowerRoman"/>
      <w:lvlText w:val="%1)"/>
      <w:lvlJc w:val="left"/>
      <w:pPr>
        <w:ind w:left="855" w:hanging="298"/>
      </w:pPr>
      <w:rPr>
        <w:rFonts w:ascii="Arial MT" w:eastAsia="Arial MT" w:hAnsi="Arial MT" w:cs="Arial MT" w:hint="default"/>
        <w:w w:val="100"/>
        <w:sz w:val="28"/>
        <w:szCs w:val="28"/>
        <w:lang w:val="es-ES" w:eastAsia="en-US" w:bidi="ar-SA"/>
      </w:rPr>
    </w:lvl>
    <w:lvl w:ilvl="1" w:tplc="77D836A0">
      <w:start w:val="1"/>
      <w:numFmt w:val="lowerRoman"/>
      <w:lvlText w:val="%2)"/>
      <w:lvlJc w:val="left"/>
      <w:pPr>
        <w:ind w:left="1815" w:hanging="960"/>
      </w:pPr>
      <w:rPr>
        <w:rFonts w:ascii="Arial MT" w:eastAsia="Arial MT" w:hAnsi="Arial MT" w:cs="Arial MT" w:hint="default"/>
        <w:w w:val="100"/>
        <w:sz w:val="28"/>
        <w:szCs w:val="28"/>
        <w:lang w:val="es-ES" w:eastAsia="en-US" w:bidi="ar-SA"/>
      </w:rPr>
    </w:lvl>
    <w:lvl w:ilvl="2" w:tplc="04BC126C">
      <w:numFmt w:val="bullet"/>
      <w:lvlText w:val="•"/>
      <w:lvlJc w:val="left"/>
      <w:pPr>
        <w:ind w:left="2664" w:hanging="960"/>
      </w:pPr>
      <w:rPr>
        <w:lang w:val="es-ES" w:eastAsia="en-US" w:bidi="ar-SA"/>
      </w:rPr>
    </w:lvl>
    <w:lvl w:ilvl="3" w:tplc="1EC49FA8">
      <w:numFmt w:val="bullet"/>
      <w:lvlText w:val="•"/>
      <w:lvlJc w:val="left"/>
      <w:pPr>
        <w:ind w:left="3508" w:hanging="960"/>
      </w:pPr>
      <w:rPr>
        <w:lang w:val="es-ES" w:eastAsia="en-US" w:bidi="ar-SA"/>
      </w:rPr>
    </w:lvl>
    <w:lvl w:ilvl="4" w:tplc="5F140840">
      <w:numFmt w:val="bullet"/>
      <w:lvlText w:val="•"/>
      <w:lvlJc w:val="left"/>
      <w:pPr>
        <w:ind w:left="4353" w:hanging="960"/>
      </w:pPr>
      <w:rPr>
        <w:lang w:val="es-ES" w:eastAsia="en-US" w:bidi="ar-SA"/>
      </w:rPr>
    </w:lvl>
    <w:lvl w:ilvl="5" w:tplc="C67AE35C">
      <w:numFmt w:val="bullet"/>
      <w:lvlText w:val="•"/>
      <w:lvlJc w:val="left"/>
      <w:pPr>
        <w:ind w:left="5197" w:hanging="960"/>
      </w:pPr>
      <w:rPr>
        <w:lang w:val="es-ES" w:eastAsia="en-US" w:bidi="ar-SA"/>
      </w:rPr>
    </w:lvl>
    <w:lvl w:ilvl="6" w:tplc="DAAC8948">
      <w:numFmt w:val="bullet"/>
      <w:lvlText w:val="•"/>
      <w:lvlJc w:val="left"/>
      <w:pPr>
        <w:ind w:left="6042" w:hanging="960"/>
      </w:pPr>
      <w:rPr>
        <w:lang w:val="es-ES" w:eastAsia="en-US" w:bidi="ar-SA"/>
      </w:rPr>
    </w:lvl>
    <w:lvl w:ilvl="7" w:tplc="EE98EE56">
      <w:numFmt w:val="bullet"/>
      <w:lvlText w:val="•"/>
      <w:lvlJc w:val="left"/>
      <w:pPr>
        <w:ind w:left="6886" w:hanging="960"/>
      </w:pPr>
      <w:rPr>
        <w:lang w:val="es-ES" w:eastAsia="en-US" w:bidi="ar-SA"/>
      </w:rPr>
    </w:lvl>
    <w:lvl w:ilvl="8" w:tplc="E40E87B8">
      <w:numFmt w:val="bullet"/>
      <w:lvlText w:val="•"/>
      <w:lvlJc w:val="left"/>
      <w:pPr>
        <w:ind w:left="7731" w:hanging="960"/>
      </w:pPr>
      <w:rPr>
        <w:lang w:val="es-ES" w:eastAsia="en-US" w:bidi="ar-SA"/>
      </w:rPr>
    </w:lvl>
  </w:abstractNum>
  <w:abstractNum w:abstractNumId="5">
    <w:nsid w:val="18CD2065"/>
    <w:multiLevelType w:val="hybridMultilevel"/>
    <w:tmpl w:val="F2680350"/>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nsid w:val="19563E95"/>
    <w:multiLevelType w:val="hybridMultilevel"/>
    <w:tmpl w:val="2D903648"/>
    <w:lvl w:ilvl="0" w:tplc="5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E23ABB"/>
    <w:multiLevelType w:val="hybridMultilevel"/>
    <w:tmpl w:val="B5EA85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nsid w:val="207278DE"/>
    <w:multiLevelType w:val="hybridMultilevel"/>
    <w:tmpl w:val="5998B2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13E00AF"/>
    <w:multiLevelType w:val="hybridMultilevel"/>
    <w:tmpl w:val="5268C0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9E5830"/>
    <w:multiLevelType w:val="hybridMultilevel"/>
    <w:tmpl w:val="DDEA0B0C"/>
    <w:lvl w:ilvl="0" w:tplc="580A000B">
      <w:start w:val="1"/>
      <w:numFmt w:val="bullet"/>
      <w:lvlText w:val=""/>
      <w:lvlJc w:val="left"/>
      <w:pPr>
        <w:ind w:left="780" w:hanging="360"/>
      </w:pPr>
      <w:rPr>
        <w:rFonts w:ascii="Wingdings" w:hAnsi="Wingdings" w:hint="default"/>
      </w:rPr>
    </w:lvl>
    <w:lvl w:ilvl="1" w:tplc="580A0003" w:tentative="1">
      <w:start w:val="1"/>
      <w:numFmt w:val="bullet"/>
      <w:lvlText w:val="o"/>
      <w:lvlJc w:val="left"/>
      <w:pPr>
        <w:ind w:left="1500" w:hanging="360"/>
      </w:pPr>
      <w:rPr>
        <w:rFonts w:ascii="Courier New" w:hAnsi="Courier New" w:cs="Courier New" w:hint="default"/>
      </w:rPr>
    </w:lvl>
    <w:lvl w:ilvl="2" w:tplc="580A0005" w:tentative="1">
      <w:start w:val="1"/>
      <w:numFmt w:val="bullet"/>
      <w:lvlText w:val=""/>
      <w:lvlJc w:val="left"/>
      <w:pPr>
        <w:ind w:left="2220" w:hanging="360"/>
      </w:pPr>
      <w:rPr>
        <w:rFonts w:ascii="Wingdings" w:hAnsi="Wingdings" w:hint="default"/>
      </w:rPr>
    </w:lvl>
    <w:lvl w:ilvl="3" w:tplc="580A0001" w:tentative="1">
      <w:start w:val="1"/>
      <w:numFmt w:val="bullet"/>
      <w:lvlText w:val=""/>
      <w:lvlJc w:val="left"/>
      <w:pPr>
        <w:ind w:left="2940" w:hanging="360"/>
      </w:pPr>
      <w:rPr>
        <w:rFonts w:ascii="Symbol" w:hAnsi="Symbol" w:hint="default"/>
      </w:rPr>
    </w:lvl>
    <w:lvl w:ilvl="4" w:tplc="580A0003" w:tentative="1">
      <w:start w:val="1"/>
      <w:numFmt w:val="bullet"/>
      <w:lvlText w:val="o"/>
      <w:lvlJc w:val="left"/>
      <w:pPr>
        <w:ind w:left="3660" w:hanging="360"/>
      </w:pPr>
      <w:rPr>
        <w:rFonts w:ascii="Courier New" w:hAnsi="Courier New" w:cs="Courier New" w:hint="default"/>
      </w:rPr>
    </w:lvl>
    <w:lvl w:ilvl="5" w:tplc="580A0005" w:tentative="1">
      <w:start w:val="1"/>
      <w:numFmt w:val="bullet"/>
      <w:lvlText w:val=""/>
      <w:lvlJc w:val="left"/>
      <w:pPr>
        <w:ind w:left="4380" w:hanging="360"/>
      </w:pPr>
      <w:rPr>
        <w:rFonts w:ascii="Wingdings" w:hAnsi="Wingdings" w:hint="default"/>
      </w:rPr>
    </w:lvl>
    <w:lvl w:ilvl="6" w:tplc="580A0001" w:tentative="1">
      <w:start w:val="1"/>
      <w:numFmt w:val="bullet"/>
      <w:lvlText w:val=""/>
      <w:lvlJc w:val="left"/>
      <w:pPr>
        <w:ind w:left="5100" w:hanging="360"/>
      </w:pPr>
      <w:rPr>
        <w:rFonts w:ascii="Symbol" w:hAnsi="Symbol" w:hint="default"/>
      </w:rPr>
    </w:lvl>
    <w:lvl w:ilvl="7" w:tplc="580A0003" w:tentative="1">
      <w:start w:val="1"/>
      <w:numFmt w:val="bullet"/>
      <w:lvlText w:val="o"/>
      <w:lvlJc w:val="left"/>
      <w:pPr>
        <w:ind w:left="5820" w:hanging="360"/>
      </w:pPr>
      <w:rPr>
        <w:rFonts w:ascii="Courier New" w:hAnsi="Courier New" w:cs="Courier New" w:hint="default"/>
      </w:rPr>
    </w:lvl>
    <w:lvl w:ilvl="8" w:tplc="580A0005" w:tentative="1">
      <w:start w:val="1"/>
      <w:numFmt w:val="bullet"/>
      <w:lvlText w:val=""/>
      <w:lvlJc w:val="left"/>
      <w:pPr>
        <w:ind w:left="6540" w:hanging="360"/>
      </w:pPr>
      <w:rPr>
        <w:rFonts w:ascii="Wingdings" w:hAnsi="Wingdings" w:hint="default"/>
      </w:rPr>
    </w:lvl>
  </w:abstractNum>
  <w:abstractNum w:abstractNumId="11">
    <w:nsid w:val="22333856"/>
    <w:multiLevelType w:val="hybridMultilevel"/>
    <w:tmpl w:val="4C803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62229FF"/>
    <w:multiLevelType w:val="hybridMultilevel"/>
    <w:tmpl w:val="9AEA90E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nsid w:val="2B5052D5"/>
    <w:multiLevelType w:val="hybridMultilevel"/>
    <w:tmpl w:val="8DC4268E"/>
    <w:lvl w:ilvl="0" w:tplc="0C0A000F">
      <w:start w:val="1"/>
      <w:numFmt w:val="decimal"/>
      <w:lvlText w:val="%1."/>
      <w:lvlJc w:val="left"/>
      <w:pPr>
        <w:ind w:left="720" w:hanging="360"/>
      </w:pPr>
    </w:lvl>
    <w:lvl w:ilvl="1" w:tplc="62CC8B50">
      <w:start w:val="1"/>
      <w:numFmt w:val="lowerLetter"/>
      <w:lvlText w:val="%2."/>
      <w:lvlJc w:val="left"/>
      <w:pPr>
        <w:ind w:left="1440" w:hanging="360"/>
      </w:pPr>
      <w:rPr>
        <w:b w:val="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D110EBA"/>
    <w:multiLevelType w:val="hybridMultilevel"/>
    <w:tmpl w:val="ADD8C9D0"/>
    <w:lvl w:ilvl="0" w:tplc="9FFE4CB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D666906"/>
    <w:multiLevelType w:val="hybridMultilevel"/>
    <w:tmpl w:val="58D0A864"/>
    <w:lvl w:ilvl="0" w:tplc="200A000F">
      <w:start w:val="1"/>
      <w:numFmt w:val="decimal"/>
      <w:lvlText w:val="%1."/>
      <w:lvlJc w:val="left"/>
      <w:pPr>
        <w:ind w:left="1080"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6">
    <w:nsid w:val="365E7BF1"/>
    <w:multiLevelType w:val="hybridMultilevel"/>
    <w:tmpl w:val="50DEE2A2"/>
    <w:lvl w:ilvl="0" w:tplc="0C0A000F">
      <w:start w:val="1"/>
      <w:numFmt w:val="decimal"/>
      <w:lvlText w:val="%1."/>
      <w:lvlJc w:val="left"/>
      <w:pPr>
        <w:ind w:left="720" w:hanging="360"/>
      </w:pPr>
    </w:lvl>
    <w:lvl w:ilvl="1" w:tplc="580A000D">
      <w:start w:val="1"/>
      <w:numFmt w:val="bullet"/>
      <w:lvlText w:val=""/>
      <w:lvlJc w:val="left"/>
      <w:pPr>
        <w:ind w:left="1778" w:hanging="360"/>
      </w:pPr>
      <w:rPr>
        <w:rFonts w:ascii="Wingdings" w:hAnsi="Wingdings" w:hint="default"/>
        <w:b w:val="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F0D214A"/>
    <w:multiLevelType w:val="hybridMultilevel"/>
    <w:tmpl w:val="A7D2900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43887166"/>
    <w:multiLevelType w:val="hybridMultilevel"/>
    <w:tmpl w:val="29B0A17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nsid w:val="49545414"/>
    <w:multiLevelType w:val="hybridMultilevel"/>
    <w:tmpl w:val="953EE2D2"/>
    <w:lvl w:ilvl="0" w:tplc="580A000B">
      <w:start w:val="1"/>
      <w:numFmt w:val="bullet"/>
      <w:lvlText w:val=""/>
      <w:lvlJc w:val="left"/>
      <w:pPr>
        <w:ind w:left="1440" w:hanging="360"/>
      </w:pPr>
      <w:rPr>
        <w:rFonts w:ascii="Wingdings" w:hAnsi="Wingdings"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0">
    <w:nsid w:val="58C41EE7"/>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5B2148F0"/>
    <w:multiLevelType w:val="hybridMultilevel"/>
    <w:tmpl w:val="A8CC37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F9E6887"/>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62AB0BDB"/>
    <w:multiLevelType w:val="hybridMultilevel"/>
    <w:tmpl w:val="F6F2634E"/>
    <w:lvl w:ilvl="0" w:tplc="9FFE4CB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4EA2C0C"/>
    <w:multiLevelType w:val="hybridMultilevel"/>
    <w:tmpl w:val="712AD710"/>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nsid w:val="65B406EC"/>
    <w:multiLevelType w:val="hybridMultilevel"/>
    <w:tmpl w:val="BA525A18"/>
    <w:lvl w:ilvl="0" w:tplc="580A0001">
      <w:start w:val="1"/>
      <w:numFmt w:val="bullet"/>
      <w:lvlText w:val=""/>
      <w:lvlJc w:val="left"/>
      <w:pPr>
        <w:ind w:left="720" w:hanging="360"/>
      </w:pPr>
      <w:rPr>
        <w:rFonts w:ascii="Symbol" w:hAnsi="Symbol" w:hint="default"/>
      </w:rPr>
    </w:lvl>
    <w:lvl w:ilvl="1" w:tplc="DDEEB42C">
      <w:numFmt w:val="bullet"/>
      <w:lvlText w:val="-"/>
      <w:lvlJc w:val="left"/>
      <w:pPr>
        <w:ind w:left="1440" w:hanging="360"/>
      </w:pPr>
      <w:rPr>
        <w:rFonts w:ascii="Arial" w:eastAsiaTheme="minorHAnsi" w:hAnsi="Arial" w:cs="Arial"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nsid w:val="6EC41E0D"/>
    <w:multiLevelType w:val="hybridMultilevel"/>
    <w:tmpl w:val="08169EC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b w:val="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2AC761C"/>
    <w:multiLevelType w:val="multilevel"/>
    <w:tmpl w:val="5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73486517"/>
    <w:multiLevelType w:val="hybridMultilevel"/>
    <w:tmpl w:val="D4A439BA"/>
    <w:lvl w:ilvl="0" w:tplc="62CC8B50">
      <w:start w:val="1"/>
      <w:numFmt w:val="lowerLetter"/>
      <w:lvlText w:val="%1."/>
      <w:lvlJc w:val="left"/>
      <w:pPr>
        <w:ind w:left="144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6462590"/>
    <w:multiLevelType w:val="hybridMultilevel"/>
    <w:tmpl w:val="B02894C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76711099"/>
    <w:multiLevelType w:val="hybridMultilevel"/>
    <w:tmpl w:val="07DA9DE6"/>
    <w:lvl w:ilvl="0" w:tplc="580A000B">
      <w:start w:val="1"/>
      <w:numFmt w:val="bullet"/>
      <w:lvlText w:val=""/>
      <w:lvlJc w:val="left"/>
      <w:pPr>
        <w:ind w:left="720" w:hanging="360"/>
      </w:pPr>
      <w:rPr>
        <w:rFonts w:ascii="Wingdings" w:hAnsi="Wingdings"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nsid w:val="7766647D"/>
    <w:multiLevelType w:val="hybridMultilevel"/>
    <w:tmpl w:val="A836BE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nsid w:val="79C660E6"/>
    <w:multiLevelType w:val="hybridMultilevel"/>
    <w:tmpl w:val="ABDED54A"/>
    <w:lvl w:ilvl="0" w:tplc="DDEEB42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BF12880"/>
    <w:multiLevelType w:val="hybridMultilevel"/>
    <w:tmpl w:val="EA4AC7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nsid w:val="7D6D1A6B"/>
    <w:multiLevelType w:val="hybridMultilevel"/>
    <w:tmpl w:val="801AE77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2"/>
  </w:num>
  <w:num w:numId="2">
    <w:abstractNumId w:val="24"/>
  </w:num>
  <w:num w:numId="3">
    <w:abstractNumId w:val="0"/>
  </w:num>
  <w:num w:numId="4">
    <w:abstractNumId w:val="19"/>
  </w:num>
  <w:num w:numId="5">
    <w:abstractNumId w:val="5"/>
  </w:num>
  <w:num w:numId="6">
    <w:abstractNumId w:val="10"/>
  </w:num>
  <w:num w:numId="7">
    <w:abstractNumId w:val="30"/>
  </w:num>
  <w:num w:numId="8">
    <w:abstractNumId w:val="18"/>
  </w:num>
  <w:num w:numId="9">
    <w:abstractNumId w:val="21"/>
  </w:num>
  <w:num w:numId="10">
    <w:abstractNumId w:val="1"/>
  </w:num>
  <w:num w:numId="11">
    <w:abstractNumId w:val="6"/>
  </w:num>
  <w:num w:numId="12">
    <w:abstractNumId w:val="27"/>
  </w:num>
  <w:num w:numId="13">
    <w:abstractNumId w:val="22"/>
  </w:num>
  <w:num w:numId="14">
    <w:abstractNumId w:val="20"/>
  </w:num>
  <w:num w:numId="15">
    <w:abstractNumId w:val="8"/>
  </w:num>
  <w:num w:numId="16">
    <w:abstractNumId w:val="17"/>
  </w:num>
  <w:num w:numId="17">
    <w:abstractNumId w:val="33"/>
  </w:num>
  <w:num w:numId="18">
    <w:abstractNumId w:val="23"/>
  </w:num>
  <w:num w:numId="19">
    <w:abstractNumId w:val="14"/>
  </w:num>
  <w:num w:numId="20">
    <w:abstractNumId w:val="4"/>
    <w:lvlOverride w:ilvl="0">
      <w:startOverride w:val="2"/>
    </w:lvlOverride>
    <w:lvlOverride w:ilvl="1">
      <w:startOverride w:val="1"/>
    </w:lvlOverride>
    <w:lvlOverride w:ilvl="2"/>
    <w:lvlOverride w:ilvl="3"/>
    <w:lvlOverride w:ilvl="4"/>
    <w:lvlOverride w:ilvl="5"/>
    <w:lvlOverride w:ilvl="6"/>
    <w:lvlOverride w:ilvl="7"/>
    <w:lvlOverride w:ilvl="8"/>
  </w:num>
  <w:num w:numId="21">
    <w:abstractNumId w:val="13"/>
  </w:num>
  <w:num w:numId="22">
    <w:abstractNumId w:val="26"/>
  </w:num>
  <w:num w:numId="23">
    <w:abstractNumId w:val="16"/>
  </w:num>
  <w:num w:numId="24">
    <w:abstractNumId w:val="28"/>
  </w:num>
  <w:num w:numId="25">
    <w:abstractNumId w:val="25"/>
  </w:num>
  <w:num w:numId="26">
    <w:abstractNumId w:val="34"/>
  </w:num>
  <w:num w:numId="27">
    <w:abstractNumId w:val="7"/>
  </w:num>
  <w:num w:numId="28">
    <w:abstractNumId w:val="32"/>
  </w:num>
  <w:num w:numId="29">
    <w:abstractNumId w:val="3"/>
  </w:num>
  <w:num w:numId="30">
    <w:abstractNumId w:val="9"/>
  </w:num>
  <w:num w:numId="31">
    <w:abstractNumId w:val="12"/>
  </w:num>
  <w:num w:numId="32">
    <w:abstractNumId w:val="31"/>
  </w:num>
  <w:num w:numId="33">
    <w:abstractNumId w:val="11"/>
  </w:num>
  <w:num w:numId="34">
    <w:abstractNumId w:val="29"/>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A92"/>
    <w:rsid w:val="0000595F"/>
    <w:rsid w:val="000148A6"/>
    <w:rsid w:val="00040C7E"/>
    <w:rsid w:val="000568DB"/>
    <w:rsid w:val="000817BE"/>
    <w:rsid w:val="00096A8C"/>
    <w:rsid w:val="000A087A"/>
    <w:rsid w:val="000B12A0"/>
    <w:rsid w:val="000C0905"/>
    <w:rsid w:val="000D6E59"/>
    <w:rsid w:val="000F603A"/>
    <w:rsid w:val="000F63A8"/>
    <w:rsid w:val="00102A17"/>
    <w:rsid w:val="0012401C"/>
    <w:rsid w:val="00163D52"/>
    <w:rsid w:val="001A7EE6"/>
    <w:rsid w:val="001C3E0E"/>
    <w:rsid w:val="001D6AC2"/>
    <w:rsid w:val="001E5470"/>
    <w:rsid w:val="001F5A92"/>
    <w:rsid w:val="00216C4E"/>
    <w:rsid w:val="002463B6"/>
    <w:rsid w:val="002525E4"/>
    <w:rsid w:val="00261017"/>
    <w:rsid w:val="00265ECA"/>
    <w:rsid w:val="002666C9"/>
    <w:rsid w:val="002732ED"/>
    <w:rsid w:val="00276922"/>
    <w:rsid w:val="002D3043"/>
    <w:rsid w:val="00306A1F"/>
    <w:rsid w:val="0034456C"/>
    <w:rsid w:val="00345629"/>
    <w:rsid w:val="00345B8F"/>
    <w:rsid w:val="00357710"/>
    <w:rsid w:val="003603B5"/>
    <w:rsid w:val="00374C15"/>
    <w:rsid w:val="00384ED9"/>
    <w:rsid w:val="00385AAF"/>
    <w:rsid w:val="003C021D"/>
    <w:rsid w:val="003E2AB1"/>
    <w:rsid w:val="003F2A4E"/>
    <w:rsid w:val="00425962"/>
    <w:rsid w:val="004413AD"/>
    <w:rsid w:val="00445E72"/>
    <w:rsid w:val="00477D5A"/>
    <w:rsid w:val="004B6228"/>
    <w:rsid w:val="0050791A"/>
    <w:rsid w:val="00521773"/>
    <w:rsid w:val="005538D9"/>
    <w:rsid w:val="00554B7A"/>
    <w:rsid w:val="005607AF"/>
    <w:rsid w:val="0056766E"/>
    <w:rsid w:val="005A23E5"/>
    <w:rsid w:val="005D32B6"/>
    <w:rsid w:val="005E58C7"/>
    <w:rsid w:val="005F0E33"/>
    <w:rsid w:val="005F225D"/>
    <w:rsid w:val="0060193E"/>
    <w:rsid w:val="0062185F"/>
    <w:rsid w:val="00634975"/>
    <w:rsid w:val="00653C81"/>
    <w:rsid w:val="00674ECA"/>
    <w:rsid w:val="00676897"/>
    <w:rsid w:val="0067719A"/>
    <w:rsid w:val="00686092"/>
    <w:rsid w:val="006C568F"/>
    <w:rsid w:val="006C680F"/>
    <w:rsid w:val="006D7C96"/>
    <w:rsid w:val="006E602E"/>
    <w:rsid w:val="006F1024"/>
    <w:rsid w:val="007267BE"/>
    <w:rsid w:val="00751863"/>
    <w:rsid w:val="00762B38"/>
    <w:rsid w:val="007A7270"/>
    <w:rsid w:val="007D2B5D"/>
    <w:rsid w:val="007D791D"/>
    <w:rsid w:val="008427ED"/>
    <w:rsid w:val="00882366"/>
    <w:rsid w:val="0089251C"/>
    <w:rsid w:val="008A1B47"/>
    <w:rsid w:val="008C10D5"/>
    <w:rsid w:val="008C7E52"/>
    <w:rsid w:val="008D5302"/>
    <w:rsid w:val="008D7F19"/>
    <w:rsid w:val="008E04C4"/>
    <w:rsid w:val="008E3164"/>
    <w:rsid w:val="008E77F1"/>
    <w:rsid w:val="009054A5"/>
    <w:rsid w:val="009115A1"/>
    <w:rsid w:val="009427C1"/>
    <w:rsid w:val="00970167"/>
    <w:rsid w:val="009833BA"/>
    <w:rsid w:val="00983D20"/>
    <w:rsid w:val="00A26D92"/>
    <w:rsid w:val="00A323A6"/>
    <w:rsid w:val="00A56490"/>
    <w:rsid w:val="00A70AC9"/>
    <w:rsid w:val="00A70EC6"/>
    <w:rsid w:val="00AC11DD"/>
    <w:rsid w:val="00AE0D31"/>
    <w:rsid w:val="00AE72BA"/>
    <w:rsid w:val="00B12045"/>
    <w:rsid w:val="00B21824"/>
    <w:rsid w:val="00B37FD2"/>
    <w:rsid w:val="00B4325A"/>
    <w:rsid w:val="00B57272"/>
    <w:rsid w:val="00B77A72"/>
    <w:rsid w:val="00B8735B"/>
    <w:rsid w:val="00BB5D11"/>
    <w:rsid w:val="00BB6DE4"/>
    <w:rsid w:val="00BE1900"/>
    <w:rsid w:val="00BF47F4"/>
    <w:rsid w:val="00C06304"/>
    <w:rsid w:val="00C2763C"/>
    <w:rsid w:val="00C32D66"/>
    <w:rsid w:val="00C622A0"/>
    <w:rsid w:val="00C7307A"/>
    <w:rsid w:val="00C753CD"/>
    <w:rsid w:val="00C9057C"/>
    <w:rsid w:val="00CA3DC4"/>
    <w:rsid w:val="00CB3954"/>
    <w:rsid w:val="00CB4C16"/>
    <w:rsid w:val="00CD4588"/>
    <w:rsid w:val="00CD7AEC"/>
    <w:rsid w:val="00CE7B05"/>
    <w:rsid w:val="00D05D71"/>
    <w:rsid w:val="00D62E37"/>
    <w:rsid w:val="00D65ED0"/>
    <w:rsid w:val="00D7157F"/>
    <w:rsid w:val="00D74B6C"/>
    <w:rsid w:val="00DB394D"/>
    <w:rsid w:val="00DB5715"/>
    <w:rsid w:val="00DC1CBE"/>
    <w:rsid w:val="00DC6959"/>
    <w:rsid w:val="00DD2418"/>
    <w:rsid w:val="00DD26A5"/>
    <w:rsid w:val="00DD585D"/>
    <w:rsid w:val="00E01CDD"/>
    <w:rsid w:val="00E30663"/>
    <w:rsid w:val="00E34ED6"/>
    <w:rsid w:val="00E415D5"/>
    <w:rsid w:val="00E664ED"/>
    <w:rsid w:val="00E87616"/>
    <w:rsid w:val="00E90CCF"/>
    <w:rsid w:val="00EA0D02"/>
    <w:rsid w:val="00EC5533"/>
    <w:rsid w:val="00EF5686"/>
    <w:rsid w:val="00EF7105"/>
    <w:rsid w:val="00F12AC7"/>
    <w:rsid w:val="00F200C4"/>
    <w:rsid w:val="00F24D67"/>
    <w:rsid w:val="00F433A1"/>
    <w:rsid w:val="00F45D03"/>
    <w:rsid w:val="00F4661F"/>
    <w:rsid w:val="00F52AC5"/>
    <w:rsid w:val="00F667F2"/>
    <w:rsid w:val="00F8125D"/>
    <w:rsid w:val="00F839E3"/>
    <w:rsid w:val="00FC305E"/>
    <w:rsid w:val="00FC3E86"/>
    <w:rsid w:val="00FE6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E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25D"/>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A9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F5A92"/>
  </w:style>
  <w:style w:type="paragraph" w:styleId="Piedepgina">
    <w:name w:val="footer"/>
    <w:basedOn w:val="Normal"/>
    <w:link w:val="PiedepginaCar"/>
    <w:uiPriority w:val="99"/>
    <w:unhideWhenUsed/>
    <w:rsid w:val="001F5A9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F5A92"/>
  </w:style>
  <w:style w:type="paragraph" w:styleId="Prrafodelista">
    <w:name w:val="List Paragraph"/>
    <w:aliases w:val="AB List 1,Bullet Points,List Paragraph1,ProcessA,titulo 5"/>
    <w:basedOn w:val="Normal"/>
    <w:link w:val="PrrafodelistaCar"/>
    <w:uiPriority w:val="34"/>
    <w:qFormat/>
    <w:rsid w:val="00F8125D"/>
    <w:pPr>
      <w:ind w:left="720"/>
      <w:contextualSpacing/>
    </w:pPr>
  </w:style>
  <w:style w:type="table" w:styleId="Tablaconcuadrcula">
    <w:name w:val="Table Grid"/>
    <w:basedOn w:val="Tablanormal"/>
    <w:uiPriority w:val="39"/>
    <w:rsid w:val="006D7C96"/>
    <w:pPr>
      <w:spacing w:after="0" w:line="240" w:lineRule="auto"/>
    </w:pPr>
    <w:rPr>
      <w:lang w:val="es-4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semiHidden/>
    <w:unhideWhenUsed/>
    <w:qFormat/>
    <w:rsid w:val="008E77F1"/>
    <w:pPr>
      <w:widowControl w:val="0"/>
      <w:autoSpaceDE w:val="0"/>
      <w:autoSpaceDN w:val="0"/>
      <w:spacing w:after="0" w:line="240" w:lineRule="auto"/>
    </w:pPr>
    <w:rPr>
      <w:rFonts w:ascii="Arial MT" w:eastAsia="Arial MT" w:hAnsi="Arial MT" w:cs="Arial MT"/>
      <w:sz w:val="28"/>
      <w:szCs w:val="28"/>
    </w:rPr>
  </w:style>
  <w:style w:type="character" w:customStyle="1" w:styleId="TextoindependienteCar">
    <w:name w:val="Texto independiente Car"/>
    <w:basedOn w:val="Fuentedeprrafopredeter"/>
    <w:link w:val="Textoindependiente"/>
    <w:uiPriority w:val="1"/>
    <w:semiHidden/>
    <w:rsid w:val="008E77F1"/>
    <w:rPr>
      <w:rFonts w:ascii="Arial MT" w:eastAsia="Arial MT" w:hAnsi="Arial MT" w:cs="Arial MT"/>
      <w:sz w:val="28"/>
      <w:szCs w:val="28"/>
      <w:lang w:val="es-ES"/>
    </w:rPr>
  </w:style>
  <w:style w:type="character" w:customStyle="1" w:styleId="PrrafodelistaCar">
    <w:name w:val="Párrafo de lista Car"/>
    <w:aliases w:val="AB List 1 Car,Bullet Points Car,List Paragraph1 Car,ProcessA Car,titulo 5 Car"/>
    <w:link w:val="Prrafodelista"/>
    <w:uiPriority w:val="34"/>
    <w:qFormat/>
    <w:locked/>
    <w:rsid w:val="008E77F1"/>
    <w:rPr>
      <w:lang w:val="es-ES"/>
    </w:rPr>
  </w:style>
  <w:style w:type="paragraph" w:styleId="Textodeglobo">
    <w:name w:val="Balloon Text"/>
    <w:basedOn w:val="Normal"/>
    <w:link w:val="TextodegloboCar"/>
    <w:uiPriority w:val="99"/>
    <w:semiHidden/>
    <w:unhideWhenUsed/>
    <w:rsid w:val="00D715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157F"/>
    <w:rPr>
      <w:rFonts w:ascii="Tahoma" w:hAnsi="Tahoma" w:cs="Tahoma"/>
      <w:sz w:val="16"/>
      <w:szCs w:val="16"/>
      <w:lang w:val="es-ES"/>
    </w:rPr>
  </w:style>
  <w:style w:type="character" w:styleId="Hipervnculo">
    <w:name w:val="Hyperlink"/>
    <w:basedOn w:val="Fuentedeprrafopredeter"/>
    <w:uiPriority w:val="99"/>
    <w:unhideWhenUsed/>
    <w:rsid w:val="00B4325A"/>
    <w:rPr>
      <w:color w:val="0563C1" w:themeColor="hyperlink"/>
      <w:u w:val="single"/>
    </w:rPr>
  </w:style>
  <w:style w:type="paragraph" w:styleId="Ttulo">
    <w:name w:val="Title"/>
    <w:basedOn w:val="Normal"/>
    <w:link w:val="TtuloCar"/>
    <w:uiPriority w:val="1"/>
    <w:qFormat/>
    <w:rsid w:val="00DC6959"/>
    <w:pPr>
      <w:widowControl w:val="0"/>
      <w:autoSpaceDE w:val="0"/>
      <w:autoSpaceDN w:val="0"/>
      <w:spacing w:before="84" w:after="0" w:line="240" w:lineRule="auto"/>
      <w:ind w:left="1278" w:right="420" w:hanging="999"/>
    </w:pPr>
    <w:rPr>
      <w:rFonts w:ascii="Arial" w:eastAsia="Arial" w:hAnsi="Arial" w:cs="Arial"/>
      <w:b/>
      <w:bCs/>
      <w:sz w:val="48"/>
      <w:szCs w:val="48"/>
    </w:rPr>
  </w:style>
  <w:style w:type="character" w:customStyle="1" w:styleId="TtuloCar">
    <w:name w:val="Título Car"/>
    <w:basedOn w:val="Fuentedeprrafopredeter"/>
    <w:link w:val="Ttulo"/>
    <w:uiPriority w:val="1"/>
    <w:rsid w:val="00DC6959"/>
    <w:rPr>
      <w:rFonts w:ascii="Arial" w:eastAsia="Arial" w:hAnsi="Arial" w:cs="Arial"/>
      <w:b/>
      <w:bCs/>
      <w:sz w:val="48"/>
      <w:szCs w:val="48"/>
      <w:lang w:val="es-ES"/>
    </w:rPr>
  </w:style>
  <w:style w:type="paragraph" w:styleId="Sinespaciado">
    <w:name w:val="No Spacing"/>
    <w:uiPriority w:val="1"/>
    <w:qFormat/>
    <w:rsid w:val="00E34ED6"/>
    <w:pPr>
      <w:spacing w:after="0" w:line="240" w:lineRule="auto"/>
    </w:pPr>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25D"/>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A9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F5A92"/>
  </w:style>
  <w:style w:type="paragraph" w:styleId="Piedepgina">
    <w:name w:val="footer"/>
    <w:basedOn w:val="Normal"/>
    <w:link w:val="PiedepginaCar"/>
    <w:uiPriority w:val="99"/>
    <w:unhideWhenUsed/>
    <w:rsid w:val="001F5A9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F5A92"/>
  </w:style>
  <w:style w:type="paragraph" w:styleId="Prrafodelista">
    <w:name w:val="List Paragraph"/>
    <w:aliases w:val="AB List 1,Bullet Points,List Paragraph1,ProcessA,titulo 5"/>
    <w:basedOn w:val="Normal"/>
    <w:link w:val="PrrafodelistaCar"/>
    <w:uiPriority w:val="34"/>
    <w:qFormat/>
    <w:rsid w:val="00F8125D"/>
    <w:pPr>
      <w:ind w:left="720"/>
      <w:contextualSpacing/>
    </w:pPr>
  </w:style>
  <w:style w:type="table" w:styleId="Tablaconcuadrcula">
    <w:name w:val="Table Grid"/>
    <w:basedOn w:val="Tablanormal"/>
    <w:uiPriority w:val="39"/>
    <w:rsid w:val="006D7C96"/>
    <w:pPr>
      <w:spacing w:after="0" w:line="240" w:lineRule="auto"/>
    </w:pPr>
    <w:rPr>
      <w:lang w:val="es-4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semiHidden/>
    <w:unhideWhenUsed/>
    <w:qFormat/>
    <w:rsid w:val="008E77F1"/>
    <w:pPr>
      <w:widowControl w:val="0"/>
      <w:autoSpaceDE w:val="0"/>
      <w:autoSpaceDN w:val="0"/>
      <w:spacing w:after="0" w:line="240" w:lineRule="auto"/>
    </w:pPr>
    <w:rPr>
      <w:rFonts w:ascii="Arial MT" w:eastAsia="Arial MT" w:hAnsi="Arial MT" w:cs="Arial MT"/>
      <w:sz w:val="28"/>
      <w:szCs w:val="28"/>
    </w:rPr>
  </w:style>
  <w:style w:type="character" w:customStyle="1" w:styleId="TextoindependienteCar">
    <w:name w:val="Texto independiente Car"/>
    <w:basedOn w:val="Fuentedeprrafopredeter"/>
    <w:link w:val="Textoindependiente"/>
    <w:uiPriority w:val="1"/>
    <w:semiHidden/>
    <w:rsid w:val="008E77F1"/>
    <w:rPr>
      <w:rFonts w:ascii="Arial MT" w:eastAsia="Arial MT" w:hAnsi="Arial MT" w:cs="Arial MT"/>
      <w:sz w:val="28"/>
      <w:szCs w:val="28"/>
      <w:lang w:val="es-ES"/>
    </w:rPr>
  </w:style>
  <w:style w:type="character" w:customStyle="1" w:styleId="PrrafodelistaCar">
    <w:name w:val="Párrafo de lista Car"/>
    <w:aliases w:val="AB List 1 Car,Bullet Points Car,List Paragraph1 Car,ProcessA Car,titulo 5 Car"/>
    <w:link w:val="Prrafodelista"/>
    <w:uiPriority w:val="34"/>
    <w:qFormat/>
    <w:locked/>
    <w:rsid w:val="008E77F1"/>
    <w:rPr>
      <w:lang w:val="es-ES"/>
    </w:rPr>
  </w:style>
  <w:style w:type="paragraph" w:styleId="Textodeglobo">
    <w:name w:val="Balloon Text"/>
    <w:basedOn w:val="Normal"/>
    <w:link w:val="TextodegloboCar"/>
    <w:uiPriority w:val="99"/>
    <w:semiHidden/>
    <w:unhideWhenUsed/>
    <w:rsid w:val="00D715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157F"/>
    <w:rPr>
      <w:rFonts w:ascii="Tahoma" w:hAnsi="Tahoma" w:cs="Tahoma"/>
      <w:sz w:val="16"/>
      <w:szCs w:val="16"/>
      <w:lang w:val="es-ES"/>
    </w:rPr>
  </w:style>
  <w:style w:type="character" w:styleId="Hipervnculo">
    <w:name w:val="Hyperlink"/>
    <w:basedOn w:val="Fuentedeprrafopredeter"/>
    <w:uiPriority w:val="99"/>
    <w:unhideWhenUsed/>
    <w:rsid w:val="00B4325A"/>
    <w:rPr>
      <w:color w:val="0563C1" w:themeColor="hyperlink"/>
      <w:u w:val="single"/>
    </w:rPr>
  </w:style>
  <w:style w:type="paragraph" w:styleId="Ttulo">
    <w:name w:val="Title"/>
    <w:basedOn w:val="Normal"/>
    <w:link w:val="TtuloCar"/>
    <w:uiPriority w:val="1"/>
    <w:qFormat/>
    <w:rsid w:val="00DC6959"/>
    <w:pPr>
      <w:widowControl w:val="0"/>
      <w:autoSpaceDE w:val="0"/>
      <w:autoSpaceDN w:val="0"/>
      <w:spacing w:before="84" w:after="0" w:line="240" w:lineRule="auto"/>
      <w:ind w:left="1278" w:right="420" w:hanging="999"/>
    </w:pPr>
    <w:rPr>
      <w:rFonts w:ascii="Arial" w:eastAsia="Arial" w:hAnsi="Arial" w:cs="Arial"/>
      <w:b/>
      <w:bCs/>
      <w:sz w:val="48"/>
      <w:szCs w:val="48"/>
    </w:rPr>
  </w:style>
  <w:style w:type="character" w:customStyle="1" w:styleId="TtuloCar">
    <w:name w:val="Título Car"/>
    <w:basedOn w:val="Fuentedeprrafopredeter"/>
    <w:link w:val="Ttulo"/>
    <w:uiPriority w:val="1"/>
    <w:rsid w:val="00DC6959"/>
    <w:rPr>
      <w:rFonts w:ascii="Arial" w:eastAsia="Arial" w:hAnsi="Arial" w:cs="Arial"/>
      <w:b/>
      <w:bCs/>
      <w:sz w:val="48"/>
      <w:szCs w:val="48"/>
      <w:lang w:val="es-ES"/>
    </w:rPr>
  </w:style>
  <w:style w:type="paragraph" w:styleId="Sinespaciado">
    <w:name w:val="No Spacing"/>
    <w:uiPriority w:val="1"/>
    <w:qFormat/>
    <w:rsid w:val="00E34ED6"/>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47098">
      <w:bodyDiv w:val="1"/>
      <w:marLeft w:val="0"/>
      <w:marRight w:val="0"/>
      <w:marTop w:val="0"/>
      <w:marBottom w:val="0"/>
      <w:divBdr>
        <w:top w:val="none" w:sz="0" w:space="0" w:color="auto"/>
        <w:left w:val="none" w:sz="0" w:space="0" w:color="auto"/>
        <w:bottom w:val="none" w:sz="0" w:space="0" w:color="auto"/>
        <w:right w:val="none" w:sz="0" w:space="0" w:color="auto"/>
      </w:divBdr>
    </w:div>
    <w:div w:id="313488150">
      <w:bodyDiv w:val="1"/>
      <w:marLeft w:val="0"/>
      <w:marRight w:val="0"/>
      <w:marTop w:val="0"/>
      <w:marBottom w:val="0"/>
      <w:divBdr>
        <w:top w:val="none" w:sz="0" w:space="0" w:color="auto"/>
        <w:left w:val="none" w:sz="0" w:space="0" w:color="auto"/>
        <w:bottom w:val="none" w:sz="0" w:space="0" w:color="auto"/>
        <w:right w:val="none" w:sz="0" w:space="0" w:color="auto"/>
      </w:divBdr>
    </w:div>
    <w:div w:id="906644267">
      <w:bodyDiv w:val="1"/>
      <w:marLeft w:val="0"/>
      <w:marRight w:val="0"/>
      <w:marTop w:val="0"/>
      <w:marBottom w:val="0"/>
      <w:divBdr>
        <w:top w:val="none" w:sz="0" w:space="0" w:color="auto"/>
        <w:left w:val="none" w:sz="0" w:space="0" w:color="auto"/>
        <w:bottom w:val="none" w:sz="0" w:space="0" w:color="auto"/>
        <w:right w:val="none" w:sz="0" w:space="0" w:color="auto"/>
      </w:divBdr>
    </w:div>
    <w:div w:id="164523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7</Pages>
  <Words>1806</Words>
  <Characters>9933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cruz</dc:creator>
  <cp:lastModifiedBy>Mairy Camacaro</cp:lastModifiedBy>
  <cp:revision>117</cp:revision>
  <cp:lastPrinted>2024-10-10T15:15:00Z</cp:lastPrinted>
  <dcterms:created xsi:type="dcterms:W3CDTF">2024-02-01T17:50:00Z</dcterms:created>
  <dcterms:modified xsi:type="dcterms:W3CDTF">2024-10-10T15:17:00Z</dcterms:modified>
</cp:coreProperties>
</file>