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9A2118">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9A2118" w:rsidRDefault="009A2118">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9A2118" w:rsidRDefault="009A2118">
                            <w:pPr>
                              <w:pStyle w:val="NoSpacing"/>
                              <w:rPr>
                                <w:color w:val="FFFFFF" w:themeColor="background1"/>
                                <w:sz w:val="40"/>
                                <w:szCs w:val="40"/>
                              </w:rPr>
                            </w:pPr>
                            <w:r>
                              <w:rPr>
                                <w:color w:val="FFFFFF" w:themeColor="background1"/>
                                <w:sz w:val="40"/>
                                <w:szCs w:val="40"/>
                              </w:rPr>
                              <w:t>Norbert Podsadowski</w:t>
                            </w:r>
                          </w:p>
                        </w:sdtContent>
                      </w:sdt>
                      <w:p w:rsidR="009A2118" w:rsidRDefault="009A2118">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9A2118" w:rsidRDefault="009A2118">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9A2118" w:rsidRDefault="009A211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9A2118" w:rsidRDefault="009A2118">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9A2118">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9A2118" w:rsidRDefault="009A2118">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9A2118"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9A2118" w:rsidRPr="005205A4" w:rsidRDefault="009A2118"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9A2118"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9A2118" w:rsidRPr="005205A4" w:rsidRDefault="009A2118"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9A2118" w:rsidRPr="005205A4" w:rsidRDefault="009A2118"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9A2118" w:rsidRPr="005205A4" w:rsidRDefault="009A2118"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9A2118" w:rsidRPr="005205A4" w:rsidRDefault="009A2118"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9A2118"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9A2118" w:rsidRPr="005205A4" w:rsidRDefault="009A2118"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9A2118" w:rsidRPr="005205A4" w:rsidRDefault="009A2118"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9A2118" w:rsidRPr="005205A4" w:rsidRDefault="009A2118"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9A2118" w:rsidRPr="005205A4" w:rsidRDefault="009A2118"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9A2118"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9A2118" w:rsidRPr="005205A4" w:rsidRDefault="009A2118"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9A2118"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9A2118" w:rsidRPr="005205A4" w:rsidRDefault="009A2118" w:rsidP="00690212">
                  <w:pPr>
                    <w:rPr>
                      <w:rFonts w:ascii="Trebuchet MS" w:hAnsi="Trebuchet MS"/>
                    </w:rPr>
                  </w:pPr>
                  <w:r w:rsidRPr="005205A4">
                    <w:rPr>
                      <w:rFonts w:ascii="Trebuchet MS" w:hAnsi="Trebuchet MS"/>
                    </w:rPr>
                    <w:t xml:space="preserve">The table of materials in the database should store price per unit, amount in stock and type of unit (length, width, units, </w:t>
                  </w:r>
                  <w:proofErr w:type="spellStart"/>
                  <w:r w:rsidRPr="005205A4">
                    <w:rPr>
                      <w:rFonts w:ascii="Trebuchet MS" w:hAnsi="Trebuchet MS"/>
                    </w:rPr>
                    <w:t>etc</w:t>
                  </w:r>
                  <w:proofErr w:type="spellEnd"/>
                  <w:r w:rsidRPr="005205A4">
                    <w:rPr>
                      <w:rFonts w:ascii="Trebuchet MS" w:hAnsi="Trebuchet MS"/>
                    </w:rPr>
                    <w:t>)</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 xml:space="preserve">How many hours per week do you spend on completing tasks related to the running of your business (creating invoices, speaking with customers, </w:t>
      </w:r>
      <w:proofErr w:type="spellStart"/>
      <w:r w:rsidRPr="005205A4">
        <w:rPr>
          <w:rFonts w:ascii="Trebuchet MS" w:hAnsi="Trebuchet MS"/>
        </w:rPr>
        <w:t>etc</w:t>
      </w:r>
      <w:proofErr w:type="spellEnd"/>
      <w:r w:rsidRPr="005205A4">
        <w:rPr>
          <w:rFonts w:ascii="Trebuchet MS" w:hAnsi="Trebuchet MS"/>
        </w:rPr>
        <w:t>)?</w:t>
      </w:r>
    </w:p>
    <w:p w:rsidR="00423B9D" w:rsidRPr="005205A4" w:rsidRDefault="009A2118"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9A2118" w:rsidRPr="00423B9D" w:rsidRDefault="009A2118"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9A2118" w:rsidRPr="00423B9D" w:rsidRDefault="009A2118"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9A2118" w:rsidRPr="00423B9D" w:rsidRDefault="009A2118">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9A2118" w:rsidRPr="00423B9D" w:rsidRDefault="009A2118"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9A2118" w:rsidRPr="00423B9D" w:rsidRDefault="009A2118"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9A2118"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9A2118"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9A2118" w:rsidRPr="00423B9D" w:rsidRDefault="009A2118"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9A2118" w:rsidRPr="00423B9D" w:rsidRDefault="009A2118"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9A2118" w:rsidRPr="00423B9D" w:rsidRDefault="009A2118"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9A2118" w:rsidRPr="00423B9D" w:rsidRDefault="009A2118"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9A2118" w:rsidRPr="00423B9D" w:rsidRDefault="009A2118"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9A2118"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9A2118" w:rsidRPr="00423B9D" w:rsidRDefault="009A2118"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9A2118" w:rsidRPr="00423B9D" w:rsidRDefault="009A2118"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9A2118" w:rsidRPr="00423B9D" w:rsidRDefault="009A2118"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9A2118" w:rsidRPr="00423B9D" w:rsidRDefault="009A2118"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9A2118" w:rsidRPr="00423B9D" w:rsidRDefault="009A2118"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9A2118"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9A2118"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9A2118" w:rsidRPr="00423B9D" w:rsidRDefault="009A2118"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9A2118" w:rsidRPr="00423B9D" w:rsidRDefault="009A2118"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9A2118" w:rsidRPr="00423B9D" w:rsidRDefault="009A2118"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9A2118" w:rsidRPr="00423B9D" w:rsidRDefault="009A2118"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9A2118" w:rsidRPr="00423B9D" w:rsidRDefault="009A2118"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9A2118"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9A2118"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9A2118" w:rsidRPr="00423B9D" w:rsidRDefault="009A2118"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9A2118" w:rsidRPr="00423B9D" w:rsidRDefault="009A2118"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9A2118" w:rsidRPr="00423B9D" w:rsidRDefault="009A2118"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9A2118" w:rsidRPr="00423B9D" w:rsidRDefault="009A2118"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9A2118" w:rsidRPr="00423B9D" w:rsidRDefault="009A2118" w:rsidP="00A12165">
                    <w:pPr>
                      <w:rPr>
                        <w:i/>
                      </w:rPr>
                    </w:pPr>
                    <w:r>
                      <w:rPr>
                        <w:i/>
                      </w:rPr>
                      <w:t>4</w:t>
                    </w:r>
                  </w:p>
                </w:txbxContent>
              </v:textbox>
            </v:shape>
          </v:group>
        </w:pict>
      </w:r>
      <w:r w:rsidR="00704725" w:rsidRPr="005205A4">
        <w:rPr>
          <w:rFonts w:ascii="Trebuchet MS" w:hAnsi="Trebuchet MS"/>
        </w:rPr>
        <w:br/>
      </w:r>
    </w:p>
    <w:p w:rsidR="00423B9D" w:rsidRPr="005205A4" w:rsidRDefault="009A2118"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9A2118"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9A2118" w:rsidRPr="00423B9D" w:rsidRDefault="009A2118"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9A2118" w:rsidRPr="00423B9D" w:rsidRDefault="009A2118"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9A2118" w:rsidRPr="00423B9D" w:rsidRDefault="009A2118"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9A2118" w:rsidRPr="00423B9D" w:rsidRDefault="009A2118"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9A2118" w:rsidRPr="00423B9D" w:rsidRDefault="009A2118" w:rsidP="00704725">
                    <w:pPr>
                      <w:rPr>
                        <w:i/>
                      </w:rPr>
                    </w:pPr>
                    <w:r>
                      <w:rPr>
                        <w:i/>
                      </w:rPr>
                      <w:t>4-9</w:t>
                    </w:r>
                  </w:p>
                </w:txbxContent>
              </v:textbox>
            </v:shape>
          </v:group>
        </w:pict>
      </w:r>
      <w:r w:rsidR="00704725" w:rsidRPr="005205A4">
        <w:rPr>
          <w:rFonts w:ascii="Trebuchet MS" w:hAnsi="Trebuchet MS"/>
        </w:rPr>
        <w:br/>
      </w:r>
    </w:p>
    <w:p w:rsidR="00C92F95" w:rsidRPr="005205A4" w:rsidRDefault="009A2118"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9A2118"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9A2118" w:rsidRPr="00423B9D" w:rsidRDefault="009A2118"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9A2118" w:rsidRPr="00423B9D" w:rsidRDefault="009A2118"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9A2118" w:rsidRPr="00423B9D" w:rsidRDefault="009A2118"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9A2118" w:rsidRPr="00423B9D" w:rsidRDefault="009A2118"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9A2118" w:rsidRPr="00423B9D" w:rsidRDefault="009A2118" w:rsidP="00C92F95">
                    <w:pPr>
                      <w:rPr>
                        <w:i/>
                      </w:rPr>
                    </w:pPr>
                    <w:r>
                      <w:rPr>
                        <w:i/>
                      </w:rPr>
                      <w:t>4-5</w:t>
                    </w:r>
                  </w:p>
                </w:txbxContent>
              </v:textbox>
            </v:shape>
          </v:group>
        </w:pict>
      </w:r>
      <w:r w:rsidR="00C92F95" w:rsidRPr="005205A4">
        <w:rPr>
          <w:rFonts w:ascii="Trebuchet MS" w:hAnsi="Trebuchet MS"/>
        </w:rPr>
        <w:br/>
      </w:r>
    </w:p>
    <w:p w:rsidR="00423B9D" w:rsidRPr="005205A4" w:rsidRDefault="009A2118"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9A2118"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9A2118" w:rsidRPr="00423B9D" w:rsidRDefault="009A2118"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9A2118" w:rsidRPr="00423B9D" w:rsidRDefault="009A2118"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9A2118" w:rsidRPr="00423B9D" w:rsidRDefault="009A2118"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9A2118" w:rsidRPr="00423B9D" w:rsidRDefault="009A2118"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9A2118" w:rsidRPr="00423B9D" w:rsidRDefault="009A2118" w:rsidP="00C92F95">
                    <w:pPr>
                      <w:rPr>
                        <w:i/>
                      </w:rPr>
                    </w:pPr>
                    <w:r>
                      <w:rPr>
                        <w:i/>
                      </w:rPr>
                      <w:t>&gt; 7</w:t>
                    </w:r>
                  </w:p>
                </w:txbxContent>
              </v:textbox>
            </v:shape>
          </v:group>
        </w:pict>
      </w:r>
      <w:r w:rsidR="00C92F95" w:rsidRPr="005205A4">
        <w:rPr>
          <w:rFonts w:ascii="Trebuchet MS" w:hAnsi="Trebuchet MS"/>
        </w:rPr>
        <w:br/>
      </w:r>
    </w:p>
    <w:p w:rsidR="001C406A" w:rsidRPr="005205A4" w:rsidRDefault="009A2118"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9A2118">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9A2118" w:rsidRPr="00423B9D" w:rsidRDefault="009A2118" w:rsidP="001C406A">
                    <w:pPr>
                      <w:rPr>
                        <w:i/>
                      </w:rPr>
                    </w:pPr>
                    <w:r>
                      <w:rPr>
                        <w:i/>
                      </w:rPr>
                      <w:t>6-10</w:t>
                    </w:r>
                  </w:p>
                </w:txbxContent>
              </v:textbox>
            </v:shape>
          </v:group>
        </w:pict>
      </w:r>
      <w:r w:rsidR="009A2118">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9A2118" w:rsidRPr="00423B9D" w:rsidRDefault="009A2118" w:rsidP="001C406A">
                    <w:pPr>
                      <w:rPr>
                        <w:i/>
                      </w:rPr>
                    </w:pPr>
                    <w:r>
                      <w:rPr>
                        <w:i/>
                      </w:rPr>
                      <w:t>&lt; 5</w:t>
                    </w:r>
                  </w:p>
                </w:txbxContent>
              </v:textbox>
            </v:shape>
          </v:group>
        </w:pict>
      </w:r>
      <w:r w:rsidR="009A2118">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9A2118" w:rsidRPr="00423B9D" w:rsidRDefault="009A2118" w:rsidP="001C406A">
                    <w:pPr>
                      <w:rPr>
                        <w:i/>
                      </w:rPr>
                    </w:pPr>
                    <w:r>
                      <w:rPr>
                        <w:i/>
                      </w:rPr>
                      <w:t>&gt; 20</w:t>
                    </w:r>
                  </w:p>
                </w:txbxContent>
              </v:textbox>
            </v:shape>
          </v:group>
        </w:pict>
      </w:r>
      <w:r w:rsidR="009A2118">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9A2118" w:rsidRPr="00423B9D" w:rsidRDefault="009A2118" w:rsidP="001C406A">
                    <w:pPr>
                      <w:rPr>
                        <w:i/>
                      </w:rPr>
                    </w:pPr>
                    <w:r>
                      <w:rPr>
                        <w:i/>
                      </w:rPr>
                      <w:t>16-20</w:t>
                    </w:r>
                  </w:p>
                </w:txbxContent>
              </v:textbox>
            </v:shape>
          </v:group>
        </w:pict>
      </w:r>
      <w:r w:rsidR="009A2118">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9A2118" w:rsidRPr="00423B9D" w:rsidRDefault="009A2118" w:rsidP="001C406A">
                    <w:pPr>
                      <w:rPr>
                        <w:i/>
                      </w:rPr>
                    </w:pPr>
                    <w:r>
                      <w:rPr>
                        <w:i/>
                      </w:rPr>
                      <w:t>11-15</w:t>
                    </w:r>
                  </w:p>
                </w:txbxContent>
              </v:textbox>
            </v:shape>
          </v:group>
        </w:pict>
      </w:r>
    </w:p>
    <w:p w:rsidR="005205A4" w:rsidRDefault="009A2118"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9A2118" w:rsidRPr="00423B9D" w:rsidRDefault="009A2118"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9A2118" w:rsidRPr="00423B9D" w:rsidRDefault="009A2118"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9A2118" w:rsidRPr="00423B9D" w:rsidRDefault="009A2118"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9A2118" w:rsidRPr="00423B9D" w:rsidRDefault="009A2118"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9A2118" w:rsidRPr="00423B9D" w:rsidRDefault="009A2118"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 xml:space="preserve">This is currently done manually, using an Excel </w:t>
      </w:r>
      <w:proofErr w:type="spellStart"/>
      <w:r w:rsidRPr="005205A4">
        <w:rPr>
          <w:rFonts w:ascii="Trebuchet MS" w:hAnsi="Trebuchet MS"/>
        </w:rPr>
        <w:t>spreadsheet</w:t>
      </w:r>
      <w:proofErr w:type="spellEnd"/>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14:anchorId="17D86F52" wp14:editId="65335FB3">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9A2118">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9A2118" w:rsidRPr="00DE534E" w:rsidRDefault="009A2118"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proofErr w:type="spellStart"/>
      <w:r w:rsidR="0078518C">
        <w:rPr>
          <w:rFonts w:ascii="Trebuchet MS" w:hAnsi="Trebuchet MS"/>
          <w:i/>
        </w:rPr>
        <w:t>splitTotalCost</w:t>
      </w:r>
      <w:proofErr w:type="spellEnd"/>
      <w:r w:rsidR="0078518C">
        <w:rPr>
          <w:rFonts w:ascii="Trebuchet MS" w:hAnsi="Trebuchet MS"/>
          <w:i/>
        </w:rPr>
        <w:t xml:space="preserve">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0078518C">
        <w:rPr>
          <w:rFonts w:ascii="Trebuchet MS" w:hAnsi="Trebuchet MS"/>
          <w:i/>
        </w:rPr>
        <w:t>splitTotalCost</w:t>
      </w:r>
      <w:proofErr w:type="spellEnd"/>
      <w:r w:rsidR="0078518C">
        <w:rPr>
          <w:rFonts w:ascii="Trebuchet MS" w:hAnsi="Trebuchet MS"/>
          <w:i/>
        </w:rPr>
        <w:t xml:space="preserve">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7B4E40" w:rsidRPr="00D34890" w:rsidRDefault="007B4E40" w:rsidP="007B4E40">
      <w:pPr>
        <w:rPr>
          <w:rStyle w:val="Heading2Char"/>
          <w:rFonts w:ascii="Trebuchet MS" w:hAnsi="Trebuchet MS"/>
          <w:sz w:val="28"/>
        </w:rPr>
      </w:pPr>
      <w:bookmarkStart w:id="18" w:name="_Toc401426309"/>
      <w:r w:rsidRPr="00D34890">
        <w:rPr>
          <w:rStyle w:val="Heading2Char"/>
          <w:rFonts w:ascii="Trebuchet MS" w:hAnsi="Trebuchet MS"/>
          <w:sz w:val="28"/>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D34890" w:rsidRDefault="00650DFE" w:rsidP="00C065FE">
      <w:pPr>
        <w:rPr>
          <w:rStyle w:val="Heading2Char"/>
          <w:rFonts w:ascii="Trebuchet MS" w:hAnsi="Trebuchet MS"/>
          <w:sz w:val="28"/>
        </w:rPr>
      </w:pPr>
      <w:r w:rsidRPr="00D34890">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 xml:space="preserve">quantities, along with the type of quantity (meters, units, </w:t>
      </w:r>
      <w:proofErr w:type="spellStart"/>
      <w:r w:rsidR="002F563C">
        <w:rPr>
          <w:rFonts w:ascii="Trebuchet MS" w:hAnsi="Trebuchet MS"/>
        </w:rPr>
        <w:t>etc</w:t>
      </w:r>
      <w:proofErr w:type="spellEnd"/>
      <w:r w:rsidR="002F563C">
        <w:rPr>
          <w:rFonts w:ascii="Trebuchet MS" w:hAnsi="Trebuchet MS"/>
        </w:rPr>
        <w:t>).</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lastRenderedPageBreak/>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14:anchorId="3D7AE256" wp14:editId="2E49D8BB">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 xml:space="preserve">Another, perhaps stronger improvement would be to use Peter’s familiarity with Excel and create a </w:t>
      </w:r>
      <w:proofErr w:type="spellStart"/>
      <w:r>
        <w:rPr>
          <w:rStyle w:val="Heading2Char"/>
          <w:rFonts w:ascii="Trebuchet MS" w:eastAsiaTheme="minorHAnsi" w:hAnsi="Trebuchet MS" w:cstheme="minorBidi"/>
          <w:b w:val="0"/>
          <w:bCs w:val="0"/>
          <w:smallCaps w:val="0"/>
          <w:color w:val="auto"/>
          <w:spacing w:val="0"/>
          <w:sz w:val="22"/>
          <w:szCs w:val="22"/>
          <w:u w:val="none"/>
        </w:rPr>
        <w:t>spreadsheet</w:t>
      </w:r>
      <w:proofErr w:type="spellEnd"/>
      <w:r>
        <w:rPr>
          <w:rStyle w:val="Heading2Char"/>
          <w:rFonts w:ascii="Trebuchet MS" w:eastAsiaTheme="minorHAnsi" w:hAnsi="Trebuchet MS" w:cstheme="minorBidi"/>
          <w:b w:val="0"/>
          <w:bCs w:val="0"/>
          <w:smallCaps w:val="0"/>
          <w:color w:val="auto"/>
          <w:spacing w:val="0"/>
          <w:sz w:val="22"/>
          <w:szCs w:val="22"/>
          <w:u w:val="none"/>
        </w:rPr>
        <w:t xml:space="preserve">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 xml:space="preserve">lost) of data. Once the </w:t>
      </w:r>
      <w:proofErr w:type="spellStart"/>
      <w:r>
        <w:rPr>
          <w:rStyle w:val="Heading2Char"/>
          <w:rFonts w:ascii="Trebuchet MS" w:eastAsiaTheme="minorHAnsi" w:hAnsi="Trebuchet MS" w:cstheme="minorBidi"/>
          <w:b w:val="0"/>
          <w:bCs w:val="0"/>
          <w:smallCaps w:val="0"/>
          <w:color w:val="auto"/>
          <w:spacing w:val="0"/>
          <w:sz w:val="22"/>
          <w:szCs w:val="22"/>
          <w:u w:val="none"/>
        </w:rPr>
        <w:t>spreadsheet</w:t>
      </w:r>
      <w:proofErr w:type="spellEnd"/>
      <w:r>
        <w:rPr>
          <w:rStyle w:val="Heading2Char"/>
          <w:rFonts w:ascii="Trebuchet MS" w:eastAsiaTheme="minorHAnsi" w:hAnsi="Trebuchet MS" w:cstheme="minorBidi"/>
          <w:b w:val="0"/>
          <w:bCs w:val="0"/>
          <w:smallCaps w:val="0"/>
          <w:color w:val="auto"/>
          <w:spacing w:val="0"/>
          <w:sz w:val="22"/>
          <w:szCs w:val="22"/>
          <w:u w:val="none"/>
        </w:rPr>
        <w:t xml:space="preserve">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 xml:space="preserve">Storing materials on </w:t>
      </w:r>
      <w:proofErr w:type="spellStart"/>
      <w:r w:rsidRPr="00055C76">
        <w:rPr>
          <w:rFonts w:ascii="Trebuchet MS" w:hAnsi="Trebuchet MS"/>
        </w:rPr>
        <w:t>spreadsheets</w:t>
      </w:r>
      <w:proofErr w:type="spellEnd"/>
      <w:r w:rsidRPr="00055C76">
        <w:rPr>
          <w:rFonts w:ascii="Trebuchet MS" w:hAnsi="Trebuchet MS"/>
        </w:rPr>
        <w:t xml:space="preserve">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 xml:space="preserve">All spread sheet and written solutions are subject to human error in both input (e.g. inputting a wrong value on a </w:t>
      </w:r>
      <w:proofErr w:type="spellStart"/>
      <w:r>
        <w:rPr>
          <w:rFonts w:ascii="Trebuchet MS" w:hAnsi="Trebuchet MS"/>
        </w:rPr>
        <w:t>spreadsheet</w:t>
      </w:r>
      <w:proofErr w:type="spellEnd"/>
      <w:r>
        <w:rPr>
          <w:rFonts w:ascii="Trebuchet MS" w:hAnsi="Trebuchet MS"/>
        </w:rPr>
        <w: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9A2118"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w:t>
                  </w:r>
                  <w:proofErr w:type="spellStart"/>
                  <w:r w:rsidRPr="00055C76">
                    <w:rPr>
                      <w:rFonts w:ascii="Trebuchet MS" w:hAnsi="Trebuchet MS"/>
                      <w:sz w:val="16"/>
                    </w:rPr>
                    <w:t>etc</w:t>
                  </w:r>
                  <w:proofErr w:type="spellEnd"/>
                </w:p>
                <w:p w:rsidR="009A2118" w:rsidRPr="00055C76" w:rsidRDefault="009A2118"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3"/>
          <w:footerReference w:type="default" r:id="rId24"/>
          <w:footerReference w:type="first" r:id="rId25"/>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3675"/>
        <w:gridCol w:w="3675"/>
        <w:gridCol w:w="3675"/>
      </w:tblGrid>
      <w:tr w:rsidR="004C5278" w:rsidRPr="004C5278" w:rsidTr="00257C09">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firstRow="1" w:lastRow="0" w:firstColumn="0" w:lastColumn="0" w:oddVBand="0" w:evenVBand="0" w:oddHBand="0" w:evenHBand="0" w:firstRowFirstColumn="0" w:firstRowLastColumn="0" w:lastRowFirstColumn="0" w:lastRowLastColumn="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firstRow="1" w:lastRow="0" w:firstColumn="0" w:lastColumn="0" w:oddVBand="0" w:evenVBand="0" w:oddHBand="0" w:evenHBand="0" w:firstRowFirstColumn="0" w:firstRowLastColumn="0" w:lastRowFirstColumn="0" w:lastRowLastColumn="0"/>
              <w:rPr>
                <w:rFonts w:ascii="Trebuchet MS" w:hAnsi="Trebuchet MS"/>
                <w:szCs w:val="16"/>
              </w:rPr>
            </w:pPr>
            <w:r w:rsidRPr="00336EE1">
              <w:rPr>
                <w:rFonts w:ascii="Trebuchet MS" w:hAnsi="Trebuchet MS"/>
                <w:szCs w:val="16"/>
              </w:rPr>
              <w:t>Outputs</w:t>
            </w:r>
          </w:p>
        </w:tc>
      </w:tr>
      <w:tr w:rsidR="004C5278" w:rsidRPr="00797A04" w:rsidTr="00257C09">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Export project to Excel </w:t>
            </w:r>
            <w:proofErr w:type="spellStart"/>
            <w:r w:rsidRPr="00336EE1">
              <w:rPr>
                <w:rFonts w:ascii="Trebuchet MS" w:hAnsi="Trebuchet MS"/>
                <w:sz w:val="18"/>
                <w:szCs w:val="16"/>
              </w:rPr>
              <w:t>spreadsheet</w:t>
            </w:r>
            <w:proofErr w:type="spellEnd"/>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B63816"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Excel </w:t>
            </w:r>
            <w:proofErr w:type="spellStart"/>
            <w:r w:rsidRPr="00336EE1">
              <w:rPr>
                <w:rFonts w:ascii="Trebuchet MS" w:hAnsi="Trebuchet MS"/>
                <w:sz w:val="18"/>
                <w:szCs w:val="16"/>
              </w:rPr>
              <w:t>spreadsheet</w:t>
            </w:r>
            <w:proofErr w:type="spellEnd"/>
            <w:r w:rsidRPr="00336EE1">
              <w:rPr>
                <w:rFonts w:ascii="Trebuchet MS" w:hAnsi="Trebuchet MS"/>
                <w:sz w:val="18"/>
                <w:szCs w:val="16"/>
              </w:rPr>
              <w:t xml:space="preserve"> with project details</w:t>
            </w:r>
          </w:p>
          <w:p w:rsidR="0073298F" w:rsidRPr="00336EE1" w:rsidRDefault="0073298F" w:rsidP="00257C09">
            <w:pPr>
              <w:pStyle w:val="ListParagraph"/>
              <w:ind w:left="163"/>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28"/>
          <w:u w:val="single"/>
        </w:rPr>
      </w:pPr>
      <w:r>
        <w:rPr>
          <w:rFonts w:ascii="Trebuchet MS" w:hAnsi="Trebuchet MS"/>
          <w:b/>
          <w:color w:val="C0504D" w:themeColor="accent2"/>
          <w:sz w:val="36"/>
          <w:u w:val="single"/>
        </w:rPr>
        <w:br w:type="page"/>
      </w:r>
      <w:r w:rsidR="00534965" w:rsidRPr="00D34890">
        <w:rPr>
          <w:rFonts w:ascii="Trebuchet MS" w:hAnsi="Trebuchet MS"/>
          <w:b/>
          <w:color w:val="C0504D" w:themeColor="accent2"/>
          <w:sz w:val="28"/>
          <w:u w:val="single"/>
        </w:rPr>
        <w:lastRenderedPageBreak/>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r w:rsidRPr="00D34890">
        <w:rPr>
          <w:rFonts w:ascii="Trebuchet MS" w:hAnsi="Trebuchet MS"/>
          <w:b/>
          <w:noProof/>
          <w:color w:val="C0504D" w:themeColor="accent2"/>
          <w:sz w:val="28"/>
          <w:u w:val="single"/>
          <w:lang w:eastAsia="en-GB"/>
        </w:rPr>
        <w:drawing>
          <wp:anchor distT="0" distB="0" distL="114300" distR="114300" simplePos="0" relativeHeight="251803648" behindDoc="0" locked="0" layoutInCell="1" allowOverlap="1" wp14:anchorId="286A9864" wp14:editId="1C6506C0">
            <wp:simplePos x="0" y="0"/>
            <wp:positionH relativeFrom="column">
              <wp:posOffset>-198120</wp:posOffset>
            </wp:positionH>
            <wp:positionV relativeFrom="paragraph">
              <wp:posOffset>70485</wp:posOffset>
            </wp:positionV>
            <wp:extent cx="7363460" cy="697230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6"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631CAC" w:rsidRDefault="00631CAC">
      <w:pPr>
        <w:rPr>
          <w:noProof/>
          <w:lang w:eastAsia="en-GB"/>
        </w:rPr>
      </w:pPr>
      <w:r>
        <w:rPr>
          <w:noProof/>
          <w:lang w:eastAsia="en-GB"/>
        </w:rPr>
        <w:br w:type="page"/>
      </w:r>
    </w:p>
    <w:p w:rsidR="009A2118" w:rsidRDefault="009A2118" w:rsidP="009A2118">
      <w:pPr>
        <w:jc w:val="center"/>
        <w:rPr>
          <w:noProof/>
          <w:lang w:eastAsia="en-GB"/>
        </w:rPr>
      </w:pPr>
    </w:p>
    <w:p w:rsidR="009A2118" w:rsidRDefault="009A2118" w:rsidP="009A2118">
      <w:pPr>
        <w:jc w:val="center"/>
        <w:rPr>
          <w:noProof/>
          <w:lang w:eastAsia="en-GB"/>
        </w:rPr>
      </w:pPr>
      <w:r>
        <w:rPr>
          <w:noProof/>
          <w:lang w:eastAsia="en-GB"/>
        </w:rPr>
        <w:drawing>
          <wp:inline distT="0" distB="0" distL="0" distR="0" wp14:anchorId="7027D10F" wp14:editId="428C32CC">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14:anchorId="3FDBB889" wp14:editId="6B432D9E">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14:anchorId="658D8EEE" wp14:editId="02B1337B">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14:anchorId="494ACE0D" wp14:editId="55CFA017">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14:anchorId="1B06D970" wp14:editId="70D051E9">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14:anchorId="3106BD34" wp14:editId="6A9537B3">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68545" cy="4657725"/>
                    </a:xfrm>
                    <a:prstGeom prst="rect">
                      <a:avLst/>
                    </a:prstGeom>
                  </pic:spPr>
                </pic:pic>
              </a:graphicData>
            </a:graphic>
            <wp14:sizeRelH relativeFrom="page">
              <wp14:pctWidth>0</wp14:pctWidth>
            </wp14:sizeRelH>
            <wp14:sizeRelV relativeFrom="page">
              <wp14:pctHeight>0</wp14:pctHeight>
            </wp14:sizeRelV>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14:anchorId="39ED3A3F" wp14:editId="5CE04B57">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69030" cy="5841365"/>
                    </a:xfrm>
                    <a:prstGeom prst="rect">
                      <a:avLst/>
                    </a:prstGeom>
                  </pic:spPr>
                </pic:pic>
              </a:graphicData>
            </a:graphic>
            <wp14:sizeRelH relativeFrom="page">
              <wp14:pctWidth>0</wp14:pctWidth>
            </wp14:sizeRelH>
            <wp14:sizeRelV relativeFrom="page">
              <wp14:pctHeight>0</wp14:pctHeight>
            </wp14:sizeRelV>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14:anchorId="26048329" wp14:editId="16289609">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14:anchorId="3F2E9591" wp14:editId="792CA6C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14:anchorId="044B168D" wp14:editId="4FACBFBE">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418"/>
        <w:gridCol w:w="992"/>
        <w:gridCol w:w="1701"/>
        <w:gridCol w:w="2801"/>
      </w:tblGrid>
      <w:tr w:rsidR="00D73A5E"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lastRenderedPageBreak/>
              <w:t>contactNumber</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567"/>
        <w:gridCol w:w="567"/>
        <w:gridCol w:w="992"/>
        <w:gridCol w:w="993"/>
        <w:gridCol w:w="1134"/>
        <w:gridCol w:w="2409"/>
        <w:gridCol w:w="2376"/>
      </w:tblGrid>
      <w:tr w:rsidR="001A503B"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55447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567"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P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1418"/>
        <w:gridCol w:w="1417"/>
        <w:gridCol w:w="993"/>
        <w:gridCol w:w="3084"/>
      </w:tblGrid>
      <w:tr w:rsidR="00797A04"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lastRenderedPageBreak/>
              <w:t>projectId</w:t>
            </w:r>
            <w:proofErr w:type="spellEnd"/>
          </w:p>
        </w:tc>
        <w:tc>
          <w:tcPr>
            <w:tcW w:w="70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851"/>
        <w:gridCol w:w="992"/>
        <w:gridCol w:w="1134"/>
        <w:gridCol w:w="1134"/>
        <w:gridCol w:w="1134"/>
        <w:gridCol w:w="992"/>
        <w:gridCol w:w="3510"/>
      </w:tblGrid>
      <w:tr w:rsidR="00797A04" w:rsidRPr="009A6A3D"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560"/>
        <w:gridCol w:w="1559"/>
        <w:gridCol w:w="992"/>
        <w:gridCol w:w="2801"/>
      </w:tblGrid>
      <w:tr w:rsidR="006320DB"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1559"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Pr="00797A04"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384"/>
        <w:gridCol w:w="851"/>
        <w:gridCol w:w="708"/>
        <w:gridCol w:w="1134"/>
        <w:gridCol w:w="993"/>
        <w:gridCol w:w="1134"/>
        <w:gridCol w:w="1701"/>
        <w:gridCol w:w="3084"/>
      </w:tblGrid>
      <w:tr w:rsidR="00716582"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7</w:t>
            </w:r>
          </w:p>
        </w:tc>
        <w:tc>
          <w:tcPr>
            <w:tcW w:w="3084" w:type="dxa"/>
            <w:vAlign w:val="center"/>
          </w:tcPr>
          <w:p w:rsidR="00716582" w:rsidRPr="00797A04" w:rsidRDefault="006320DB" w:rsidP="002B31B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 xml:space="preserve">Indicates </w:t>
            </w:r>
            <w:r w:rsidR="002B31BC">
              <w:rPr>
                <w:rFonts w:ascii="Trebuchet MS" w:hAnsi="Trebuchet MS"/>
                <w:sz w:val="16"/>
                <w:szCs w:val="16"/>
              </w:rPr>
              <w:lastRenderedPageBreak/>
              <w:t>which job needs to be completed for this assignment</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lastRenderedPageBreak/>
              <w:t>hourlyWage</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993"/>
        <w:gridCol w:w="1134"/>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recipientId</w:t>
            </w:r>
            <w:proofErr w:type="spellEnd"/>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992"/>
        <w:gridCol w:w="1417"/>
        <w:gridCol w:w="993"/>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lastRenderedPageBreak/>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Pr="00797A04" w:rsidRDefault="00C50C5B" w:rsidP="00EA49A8">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850"/>
        <w:gridCol w:w="992"/>
        <w:gridCol w:w="1134"/>
        <w:gridCol w:w="1134"/>
        <w:gridCol w:w="1560"/>
        <w:gridCol w:w="1559"/>
        <w:gridCol w:w="2092"/>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quantity in stock of this particular material. The unit of this is </w:t>
            </w:r>
            <w:r>
              <w:rPr>
                <w:rFonts w:ascii="Trebuchet MS" w:hAnsi="Trebuchet MS"/>
                <w:sz w:val="16"/>
                <w:szCs w:val="16"/>
              </w:rPr>
              <w:lastRenderedPageBreak/>
              <w:t>specified in the field below</w:t>
            </w:r>
          </w:p>
        </w:tc>
      </w:tr>
      <w:tr w:rsidR="000C5A00"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lastRenderedPageBreak/>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4 – cm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cm^2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 – cm^3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 – mm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 – mm^2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9 – mm^3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 – 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11 – ml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 – cl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 – kg</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851"/>
        <w:gridCol w:w="708"/>
        <w:gridCol w:w="1134"/>
        <w:gridCol w:w="1418"/>
        <w:gridCol w:w="1276"/>
        <w:gridCol w:w="1134"/>
        <w:gridCol w:w="2517"/>
      </w:tblGrid>
      <w:tr w:rsidR="00B515A9"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bl>
    <w:p w:rsidR="00B515A9" w:rsidRDefault="00B515A9" w:rsidP="00534965">
      <w:pPr>
        <w:rPr>
          <w:rFonts w:ascii="Trebuchet MS" w:hAnsi="Trebuchet MS"/>
          <w:b/>
          <w:color w:val="C0504D" w:themeColor="accent2"/>
          <w:sz w:val="36"/>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record structure</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Validation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lastRenderedPageBreak/>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lastRenderedPageBreak/>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534965">
      <w:pPr>
        <w:rPr>
          <w:rFonts w:ascii="Trebuchet MS" w:hAnsi="Trebuchet MS"/>
          <w:b/>
          <w:color w:val="C0504D" w:themeColor="accent2"/>
          <w:sz w:val="36"/>
          <w:u w:val="single"/>
        </w:rPr>
      </w:pPr>
    </w:p>
    <w:p w:rsidR="008B1C5D" w:rsidRDefault="008B1C5D">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 xml:space="preserve">Another advantage resulting from the use of this design pattern is that SQL queries rarely have to be re-written throughout the source code of the project. In fact, the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class will be responsible for every single query ran in the system. By implementing a very abstract, general query method, classes which are children of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310BF0">
        <w:rPr>
          <w:rFonts w:ascii="Trebuchet MS" w:hAnsi="Trebuchet MS"/>
          <w:color w:val="000000" w:themeColor="text1"/>
        </w:rPr>
        <w:t>5</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w:t>
      </w:r>
    </w:p>
    <w:p w:rsidR="0077702C" w:rsidRPr="0077702C" w:rsidRDefault="0077702C" w:rsidP="00534965">
      <w:pPr>
        <w:rPr>
          <w:rFonts w:ascii="Trebuchet MS" w:hAnsi="Trebuchet MS"/>
          <w:b/>
          <w:color w:val="000000" w:themeColor="text1"/>
        </w:rPr>
      </w:pPr>
      <w:proofErr w:type="spellStart"/>
      <w:proofErr w:type="gramStart"/>
      <w:r w:rsidRPr="00F53F39">
        <w:rPr>
          <w:rFonts w:ascii="Trebuchet MS" w:hAnsi="Trebuchet MS"/>
          <w:i/>
          <w:color w:val="000000" w:themeColor="text1"/>
        </w:rPr>
        <w:t>table_name</w:t>
      </w:r>
      <w:proofErr w:type="spellEnd"/>
      <w:proofErr w:type="gramEnd"/>
      <w:r w:rsidRPr="0077702C">
        <w:rPr>
          <w:rFonts w:ascii="Trebuchet MS" w:hAnsi="Trebuchet MS"/>
          <w:b/>
          <w:color w:val="000000" w:themeColor="text1"/>
        </w:rPr>
        <w:t xml:space="preserve"> </w:t>
      </w:r>
      <w:r>
        <w:rPr>
          <w:rFonts w:ascii="Trebuchet MS" w:hAnsi="Trebuchet MS"/>
          <w:color w:val="000000" w:themeColor="text1"/>
        </w:rPr>
        <w:t xml:space="preserve">will be replaced by the child class deriving from the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t>field</w:t>
      </w:r>
      <w:r w:rsidRPr="00F53F39">
        <w:rPr>
          <w:rFonts w:ascii="Trebuchet MS" w:hAnsi="Trebuchet MS"/>
          <w:i/>
          <w:color w:val="000000" w:themeColor="text1"/>
        </w:rPr>
        <w:t>1, field2, field3…</w:t>
      </w:r>
      <w:r>
        <w:rPr>
          <w:rFonts w:ascii="Trebuchet MS" w:hAnsi="Trebuchet MS"/>
          <w:color w:val="000000" w:themeColor="text1"/>
        </w:rPr>
        <w:t xml:space="preserve"> will be replaced by the argumen</w:t>
      </w:r>
      <w:r>
        <w:rPr>
          <w:rFonts w:ascii="Trebuchet MS" w:hAnsi="Trebuchet MS"/>
          <w:color w:val="000000" w:themeColor="text1"/>
        </w:rPr>
        <w:t>ts</w:t>
      </w:r>
      <w:r>
        <w:rPr>
          <w:rFonts w:ascii="Trebuchet MS" w:hAnsi="Trebuchet MS"/>
          <w:color w:val="000000" w:themeColor="text1"/>
        </w:rPr>
        <w:t xml:space="preserve"> passed to the query execution method in </w:t>
      </w:r>
      <w:proofErr w:type="spellStart"/>
      <w:r>
        <w:rPr>
          <w:rFonts w:ascii="Trebuchet MS" w:hAnsi="Trebuchet MS"/>
          <w:color w:val="000000" w:themeColor="text1"/>
        </w:rPr>
        <w:t>AbstractModel</w:t>
      </w:r>
      <w:proofErr w:type="spellEnd"/>
      <w:r>
        <w:rPr>
          <w:rFonts w:ascii="Trebuchet MS" w:hAnsi="Trebuchet MS"/>
          <w:color w:val="000000" w:themeColor="text1"/>
        </w:rPr>
        <w:t>.</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field2</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field3</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sorting records by a given field</w:t>
      </w:r>
    </w:p>
    <w:p w:rsidR="0077702C" w:rsidRPr="0077702C" w:rsidRDefault="0077702C" w:rsidP="00534965">
      <w:pPr>
        <w:rPr>
          <w:rFonts w:ascii="Trebuchet MS" w:hAnsi="Trebuchet MS"/>
          <w:color w:val="000000" w:themeColor="text1"/>
        </w:rPr>
      </w:pPr>
      <w:proofErr w:type="spellStart"/>
      <w:proofErr w:type="gramStart"/>
      <w:r w:rsidRPr="00F53F39">
        <w:rPr>
          <w:rFonts w:ascii="Trebuchet MS" w:hAnsi="Trebuchet MS"/>
          <w:i/>
          <w:color w:val="000000" w:themeColor="text1"/>
        </w:rPr>
        <w:t>asc_or_desc</w:t>
      </w:r>
      <w:proofErr w:type="spellEnd"/>
      <w:proofErr w:type="gramEnd"/>
      <w:r>
        <w:rPr>
          <w:rFonts w:ascii="Trebuchet MS" w:hAnsi="Trebuchet MS"/>
          <w:color w:val="000000" w:themeColor="text1"/>
        </w:rPr>
        <w:t xml:space="preserve"> will be replaced by ‘ASC’ or ‘DESC’ depending on the </w:t>
      </w:r>
      <w:proofErr w:type="spellStart"/>
      <w:r>
        <w:rPr>
          <w:rFonts w:ascii="Trebuchet MS" w:hAnsi="Trebuchet MS"/>
          <w:color w:val="000000" w:themeColor="text1"/>
        </w:rPr>
        <w:t>boolean</w:t>
      </w:r>
      <w:proofErr w:type="spellEnd"/>
      <w:r>
        <w:rPr>
          <w:rFonts w:ascii="Trebuchet MS" w:hAnsi="Trebuchet MS"/>
          <w:color w:val="000000" w:themeColor="text1"/>
        </w:rPr>
        <w:t xml:space="preserve"> value passed to the query execution method in </w:t>
      </w:r>
      <w:proofErr w:type="spellStart"/>
      <w:r>
        <w:rPr>
          <w:rFonts w:ascii="Trebuchet MS" w:hAnsi="Trebuchet MS"/>
          <w:color w:val="000000" w:themeColor="text1"/>
        </w:rPr>
        <w:t>AbstractModel</w:t>
      </w:r>
      <w:proofErr w:type="spellEnd"/>
      <w:r>
        <w:rPr>
          <w:rFonts w:ascii="Trebuchet MS" w:hAnsi="Trebuchet MS"/>
          <w:color w:val="000000" w:themeColor="text1"/>
        </w:rPr>
        <w:t>.</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w:t>
      </w:r>
      <w:r w:rsidR="00B12D55">
        <w:rPr>
          <w:rFonts w:ascii="Trebuchet MS" w:hAnsi="Trebuchet MS"/>
          <w:color w:val="000000" w:themeColor="text1"/>
        </w:rPr>
        <w:t xml:space="preserve">ORDER BY </w:t>
      </w:r>
      <w:proofErr w:type="spellStart"/>
      <w:r w:rsidRPr="00F53F39">
        <w:rPr>
          <w:rFonts w:ascii="Trebuchet MS" w:hAnsi="Trebuchet MS"/>
          <w:i/>
          <w:color w:val="000000" w:themeColor="text1"/>
        </w:rPr>
        <w:t>asc_or_desc</w:t>
      </w:r>
      <w:proofErr w:type="spellEnd"/>
    </w:p>
    <w:p w:rsidR="00F53F39" w:rsidRDefault="00F53F39" w:rsidP="00534965">
      <w:pPr>
        <w:rPr>
          <w:rFonts w:ascii="Trebuchet MS" w:hAnsi="Trebuchet MS"/>
          <w:b/>
          <w:color w:val="000000" w:themeColor="text1"/>
        </w:rPr>
      </w:pPr>
      <w:r>
        <w:rPr>
          <w:rFonts w:ascii="Trebuchet MS" w:hAnsi="Trebuchet MS"/>
          <w:b/>
          <w:color w:val="000000" w:themeColor="text1"/>
        </w:rPr>
        <w:t>Delete model with given ID</w:t>
      </w:r>
    </w:p>
    <w:p w:rsidR="00F53F39" w:rsidRP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id </w:t>
      </w:r>
      <w:proofErr w:type="gramStart"/>
      <w:r>
        <w:rPr>
          <w:rFonts w:ascii="Trebuchet MS" w:hAnsi="Trebuchet MS"/>
          <w:color w:val="000000" w:themeColor="text1"/>
        </w:rPr>
        <w:t>= ?</w:t>
      </w:r>
      <w:proofErr w:type="gramEnd"/>
    </w:p>
    <w:p w:rsidR="00863F3E" w:rsidRDefault="00863F3E">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Pr="00D34890" w:rsidRDefault="00934E9A" w:rsidP="00534965">
      <w:pPr>
        <w:rPr>
          <w:rFonts w:ascii="Trebuchet MS" w:hAnsi="Trebuchet MS"/>
          <w:b/>
          <w:color w:val="C0504D" w:themeColor="accent2"/>
          <w:sz w:val="28"/>
          <w:u w:val="single"/>
        </w:rPr>
      </w:pPr>
      <w:bookmarkStart w:id="19" w:name="_GoBack"/>
      <w:bookmarkEnd w:id="19"/>
      <w:r w:rsidRPr="00D34890">
        <w:rPr>
          <w:rFonts w:ascii="Trebuchet MS" w:hAnsi="Trebuchet MS"/>
          <w:b/>
          <w:color w:val="C0504D" w:themeColor="accent2"/>
          <w:sz w:val="28"/>
          <w:u w:val="single"/>
        </w:rPr>
        <w:lastRenderedPageBreak/>
        <w:t>Identification of storage media</w:t>
      </w:r>
    </w:p>
    <w:p w:rsidR="009470EA" w:rsidRDefault="009470EA">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lastRenderedPageBreak/>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20" w:name="_MON_1488179736"/>
    <w:bookmarkEnd w:id="20"/>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7" o:title=""/>
          </v:shape>
          <o:OLEObject Type="Embed" ProgID="Word.OpenDocumentText.12" ShapeID="_x0000_i1025" DrawAspect="Content" ObjectID="_1488222015" r:id="rId38"/>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lastRenderedPageBreak/>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lastRenderedPageBreak/>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materials</w:t>
      </w:r>
      <w:proofErr w:type="spellEnd"/>
      <w:r>
        <w:rPr>
          <w:rFonts w:ascii="Ubuntu Mono" w:hAnsi="Ubuntu Mono" w:cs="Consolas"/>
          <w:sz w:val="20"/>
          <w:szCs w:val="20"/>
        </w:rPr>
        <w:t xml:space="preserve">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materials</w:t>
      </w:r>
      <w:proofErr w:type="spellEnd"/>
      <w:r>
        <w:rPr>
          <w:rFonts w:ascii="Ubuntu Mono" w:hAnsi="Ubuntu Mono" w:cs="Consolas"/>
          <w:sz w:val="20"/>
          <w:szCs w:val="20"/>
        </w:rPr>
        <w:t xml:space="preserve">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materials</w:t>
      </w:r>
      <w:proofErr w:type="spellEnd"/>
      <w:r>
        <w:rPr>
          <w:rFonts w:ascii="Ubuntu Mono" w:hAnsi="Ubuntu Mono" w:cs="Consolas"/>
          <w:sz w:val="20"/>
          <w:szCs w:val="20"/>
        </w:rPr>
        <w:t xml:space="preserve">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total</w:t>
      </w:r>
      <w:proofErr w:type="spellEnd"/>
      <w:r w:rsidRPr="002036A3">
        <w:rPr>
          <w:rFonts w:ascii="Ubuntu Mono" w:hAnsi="Ubuntu Mono" w:cs="Consolas"/>
          <w:sz w:val="20"/>
          <w:szCs w:val="20"/>
        </w:rPr>
        <w:t xml:space="preserve">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total</w:t>
      </w:r>
      <w:proofErr w:type="spellEnd"/>
      <w:r>
        <w:rPr>
          <w:rFonts w:ascii="Ubuntu Mono" w:hAnsi="Ubuntu Mono" w:cs="Consolas"/>
          <w:sz w:val="20"/>
          <w:szCs w:val="20"/>
        </w:rPr>
        <w:t xml:space="preserve">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total</w:t>
      </w:r>
      <w:proofErr w:type="spellEnd"/>
      <w:r>
        <w:rPr>
          <w:rFonts w:ascii="Ubuntu Mono" w:hAnsi="Ubuntu Mono" w:cs="Consolas"/>
          <w:sz w:val="20"/>
          <w:szCs w:val="20"/>
        </w:rPr>
        <w:t xml:space="preserve">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proofErr w:type="spellEnd"/>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C95B99" w:rsidRPr="00CB67BB" w:rsidRDefault="00C95B99" w:rsidP="00CB67BB">
      <w:pPr>
        <w:rPr>
          <w:rFonts w:ascii="Trebuchet MS" w:hAnsi="Trebuchet MS"/>
          <w:color w:val="C0504D" w:themeColor="accent2"/>
          <w:sz w:val="36"/>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lastRenderedPageBreak/>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14:anchorId="5722C7F0" wp14:editId="6C5D1B93">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39"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40"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41"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42"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93688B" w:rsidP="0093688B">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43"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44"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45"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46"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47"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3819525"/>
            <wp:effectExtent l="19050" t="0" r="9525" b="0"/>
            <wp:docPr id="46" name="Picture 20" descr="N:\git\TopBuilders\COMP4 Project - Norbert Podsadowski\form_0011_messag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it\TopBuilders\COMP4 Project - Norbert Podsadowski\form_0011_message_details.png"/>
                    <pic:cNvPicPr>
                      <a:picLocks noChangeAspect="1" noChangeArrowheads="1"/>
                    </pic:cNvPicPr>
                  </pic:nvPicPr>
                  <pic:blipFill>
                    <a:blip r:embed="rId48"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49"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5D578F" w:rsidP="005D578F">
      <w:pPr>
        <w:rPr>
          <w:rFonts w:ascii="Trebuchet MS" w:hAnsi="Trebuchet MS"/>
          <w:b/>
          <w:color w:val="C0504D" w:themeColor="accent2"/>
          <w:sz w:val="36"/>
        </w:rPr>
      </w:pPr>
    </w:p>
    <w:p w:rsidR="005D578F" w:rsidRPr="00D34890" w:rsidRDefault="005D578F" w:rsidP="005D578F">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lastRenderedPageBreak/>
        <w:t>Manager-</w:t>
      </w:r>
      <w:r w:rsidR="001B40A0" w:rsidRPr="00D34890">
        <w:rPr>
          <w:rFonts w:ascii="Trebuchet MS" w:hAnsi="Trebuchet MS"/>
          <w:b/>
          <w:color w:val="C0504D" w:themeColor="accent2"/>
          <w:sz w:val="24"/>
          <w:u w:val="single"/>
        </w:rPr>
        <w:t>specific</w:t>
      </w:r>
      <w:r w:rsidRPr="00D34890">
        <w:rPr>
          <w:rFonts w:ascii="Trebuchet MS" w:hAnsi="Trebuchet MS"/>
          <w:b/>
          <w:color w:val="C0504D" w:themeColor="accent2"/>
          <w:sz w:val="24"/>
          <w:u w:val="single"/>
        </w:rPr>
        <w:t xml:space="preserve"> forms</w:t>
      </w:r>
    </w:p>
    <w:p w:rsidR="005D578F" w:rsidRDefault="005D578F" w:rsidP="005D578F">
      <w:pPr>
        <w:jc w:val="center"/>
        <w:rPr>
          <w:rFonts w:ascii="Trebuchet MS" w:hAnsi="Trebuchet MS"/>
          <w:b/>
          <w:color w:val="C0504D" w:themeColor="accent2"/>
          <w:sz w:val="36"/>
        </w:rPr>
      </w:pPr>
      <w:r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50"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51"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93688B" w:rsidRDefault="0093688B" w:rsidP="005D578F">
      <w:pPr>
        <w:jc w:val="center"/>
        <w:rPr>
          <w:rFonts w:ascii="Trebuchet MS" w:hAnsi="Trebuchet MS"/>
          <w:b/>
          <w:color w:val="C0504D" w:themeColor="accent2"/>
          <w:sz w:val="36"/>
        </w:rPr>
      </w:pPr>
      <w:r w:rsidRPr="0093688B">
        <w:rPr>
          <w:rFonts w:ascii="Trebuchet MS" w:hAnsi="Trebuchet MS"/>
          <w:b/>
          <w:noProof/>
          <w:color w:val="C0504D" w:themeColor="accent2"/>
          <w:sz w:val="36"/>
          <w:lang w:eastAsia="en-GB"/>
        </w:rPr>
        <w:lastRenderedPageBreak/>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52"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53"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5D578F"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54"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lastRenderedPageBreak/>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55"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56"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57"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58"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14:anchorId="38DE8B7E" wp14:editId="087DDF2F">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FD2783" w:rsidRPr="00FD2783" w:rsidRDefault="00FD2783" w:rsidP="00B5750F">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14:anchorId="54E23860" wp14:editId="05999F48">
            <wp:extent cx="7010400" cy="3022861"/>
            <wp:effectExtent l="19050" t="1905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7016699" cy="3025577"/>
                    </a:xfrm>
                    <a:prstGeom prst="rect">
                      <a:avLst/>
                    </a:prstGeom>
                    <a:ln>
                      <a:solidFill>
                        <a:schemeClr val="tx1"/>
                      </a:solidFill>
                    </a:ln>
                  </pic:spPr>
                </pic:pic>
              </a:graphicData>
            </a:graphic>
          </wp:inline>
        </w:drawing>
      </w:r>
    </w:p>
    <w:p w:rsidR="00FD2783" w:rsidRPr="00FD2783" w:rsidRDefault="00FD2783" w:rsidP="00FD2783">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14:anchorId="5343924F" wp14:editId="354FE1C5">
            <wp:extent cx="7010400" cy="293748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7024245" cy="2943281"/>
                    </a:xfrm>
                    <a:prstGeom prst="rect">
                      <a:avLst/>
                    </a:prstGeom>
                    <a:ln>
                      <a:solidFill>
                        <a:schemeClr val="tx1"/>
                      </a:solidFill>
                    </a:ln>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 xml:space="preserve">Description of measures planned for security and integrity of </w:t>
      </w:r>
      <w:proofErr w:type="gramStart"/>
      <w:r w:rsidRPr="00D34890">
        <w:rPr>
          <w:rFonts w:ascii="Trebuchet MS" w:hAnsi="Trebuchet MS"/>
          <w:b/>
          <w:color w:val="C0504D" w:themeColor="accent2"/>
          <w:sz w:val="28"/>
          <w:u w:val="single"/>
        </w:rPr>
        <w:t>data</w:t>
      </w:r>
      <w:proofErr w:type="gramEnd"/>
    </w:p>
    <w:p w:rsidR="00932F6D" w:rsidRDefault="00932F6D" w:rsidP="00534965">
      <w:pPr>
        <w:rPr>
          <w:rFonts w:ascii="Trebuchet MS" w:hAnsi="Trebuchet MS"/>
          <w:b/>
          <w:sz w:val="24"/>
        </w:rPr>
      </w:pPr>
      <w:r>
        <w:rPr>
          <w:rFonts w:ascii="Trebuchet MS" w:hAnsi="Trebuchet MS"/>
          <w:b/>
          <w:sz w:val="24"/>
        </w:rPr>
        <w:t>Validation</w:t>
      </w:r>
    </w:p>
    <w:p w:rsidR="008A4396" w:rsidRDefault="00932F6D" w:rsidP="00534965">
      <w:pPr>
        <w:rPr>
          <w:rFonts w:ascii="Trebuchet MS" w:hAnsi="Trebuchet MS"/>
        </w:rPr>
      </w:pPr>
      <w:r>
        <w:rPr>
          <w:rFonts w:ascii="Trebuchet MS" w:hAnsi="Trebuchet MS"/>
        </w:rPr>
        <w:t xml:space="preserve">In order to ensure that the data saved into the database is valid at all times, there will be numerous validation processes used </w:t>
      </w:r>
      <w:r w:rsidR="008A4396">
        <w:rPr>
          <w:rFonts w:ascii="Trebuchet MS" w:hAnsi="Trebuchet MS"/>
        </w:rPr>
        <w:t>throughout the system. Validation will be performed in one of two ways:</w:t>
      </w:r>
    </w:p>
    <w:p w:rsidR="008A4396" w:rsidRDefault="008A4396" w:rsidP="008A4396">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8A4396" w:rsidRPr="008A4396" w:rsidRDefault="008A4396" w:rsidP="008A4396">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932F6D" w:rsidRDefault="008A4396" w:rsidP="00534965">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w:t>
      </w:r>
      <w:r w:rsidR="00F2694D">
        <w:rPr>
          <w:rFonts w:ascii="Trebuchet MS" w:hAnsi="Trebuchet MS"/>
        </w:rPr>
        <w:t xml:space="preserve"> than displaying an error message only once the form has been submitted.</w:t>
      </w:r>
    </w:p>
    <w:p w:rsidR="008A4396" w:rsidRPr="00932F6D" w:rsidRDefault="008A4396" w:rsidP="00534965">
      <w:pPr>
        <w:rPr>
          <w:rFonts w:ascii="Trebuchet MS" w:hAnsi="Trebuchet MS"/>
        </w:rPr>
      </w:pPr>
      <w:r>
        <w:rPr>
          <w:rFonts w:ascii="Trebuchet MS" w:hAnsi="Trebuchet MS"/>
        </w:rPr>
        <w:t xml:space="preserve">Some types of validation, however, require tasks which are more computationally expensive than simple length or character checks, </w:t>
      </w:r>
      <w:r w:rsidR="00F2694D">
        <w:rPr>
          <w:rFonts w:ascii="Trebuchet MS" w:hAnsi="Trebuchet MS"/>
        </w:rPr>
        <w:t>and/or</w:t>
      </w:r>
      <w:r>
        <w:rPr>
          <w:rFonts w:ascii="Trebuchet MS" w:hAnsi="Trebuchet MS"/>
        </w:rPr>
        <w:t xml:space="preserve"> may only be performed after </w:t>
      </w:r>
      <w:r w:rsidR="00F00251">
        <w:rPr>
          <w:rFonts w:ascii="Trebuchet MS" w:hAnsi="Trebuchet MS"/>
        </w:rPr>
        <w:t>form being filled is submitted</w:t>
      </w:r>
      <w:r>
        <w:rPr>
          <w:rFonts w:ascii="Trebuchet MS" w:hAnsi="Trebuchet MS"/>
        </w:rPr>
        <w:t>. One example of this is format checks for e-mails – one may only check the format of</w:t>
      </w:r>
      <w:r w:rsidR="00F2694D">
        <w:rPr>
          <w:rFonts w:ascii="Trebuchet MS" w:hAnsi="Trebuchet MS"/>
        </w:rPr>
        <w:t xml:space="preserve">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932F6D" w:rsidRDefault="00932F6D" w:rsidP="00534965">
      <w:pPr>
        <w:rPr>
          <w:rFonts w:ascii="Trebuchet MS" w:hAnsi="Trebuchet MS"/>
          <w:b/>
          <w:sz w:val="24"/>
        </w:rPr>
      </w:pPr>
      <w:r>
        <w:rPr>
          <w:rFonts w:ascii="Trebuchet MS" w:hAnsi="Trebuchet MS"/>
          <w:b/>
          <w:sz w:val="24"/>
        </w:rPr>
        <w:t>Backups</w:t>
      </w:r>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lastRenderedPageBreak/>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group as soon 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proofErr w:type="spellStart"/>
      <w:proofErr w:type="gramStart"/>
      <w:r w:rsidRPr="00E42696">
        <w:rPr>
          <w:rFonts w:ascii="Trebuchet MS" w:hAnsi="Trebuchet MS"/>
          <w:b/>
        </w:rPr>
        <w:t>executeQuery</w:t>
      </w:r>
      <w:proofErr w:type="spellEnd"/>
      <w:r w:rsidRPr="00E42696">
        <w:rPr>
          <w:rFonts w:ascii="Trebuchet MS" w:hAnsi="Trebuchet MS"/>
          <w:b/>
        </w:rPr>
        <w:t>(</w:t>
      </w:r>
      <w:proofErr w:type="gramEnd"/>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w:t>
      </w:r>
      <w:proofErr w:type="spellStart"/>
      <w:r w:rsidR="00553612" w:rsidRPr="00E42696">
        <w:rPr>
          <w:rFonts w:ascii="Trebuchet MS" w:hAnsi="Trebuchet MS"/>
          <w:b/>
        </w:rPr>
        <w:t>someUser</w:t>
      </w:r>
      <w:proofErr w:type="spellEnd"/>
      <w:r w:rsidR="00553612" w:rsidRPr="00E42696">
        <w:rPr>
          <w:rFonts w:ascii="Trebuchet MS" w:hAnsi="Trebuchet MS"/>
          <w:b/>
        </w:rPr>
        <w:t>’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proofErr w:type="spellStart"/>
      <w:r w:rsidR="00131930" w:rsidRPr="00E42696">
        <w:rPr>
          <w:rFonts w:ascii="Trebuchet MS" w:hAnsi="Trebuchet MS"/>
          <w:b/>
        </w:rPr>
        <w:t>passwordTextField</w:t>
      </w:r>
      <w:r w:rsidR="00553612" w:rsidRPr="00E42696">
        <w:rPr>
          <w:rFonts w:ascii="Trebuchet MS" w:hAnsi="Trebuchet MS"/>
          <w:b/>
        </w:rPr>
        <w:t>.text</w:t>
      </w:r>
      <w:proofErr w:type="spellEnd"/>
      <w:r w:rsidR="00553612" w:rsidRPr="00E42696">
        <w:rPr>
          <w:rFonts w:ascii="Trebuchet MS" w:hAnsi="Trebuchet MS"/>
          <w:b/>
        </w:rPr>
        <w:t xml:space="preserve">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proofErr w:type="spellStart"/>
      <w:proofErr w:type="gramStart"/>
      <w:r w:rsidRPr="006C575E">
        <w:rPr>
          <w:rFonts w:ascii="Trebuchet MS" w:hAnsi="Trebuchet MS"/>
          <w:b/>
        </w:rPr>
        <w:t>mypassword</w:t>
      </w:r>
      <w:proofErr w:type="spellEnd"/>
      <w:proofErr w:type="gramEnd"/>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proofErr w:type="spellStart"/>
      <w:r w:rsidRPr="00E42696">
        <w:rPr>
          <w:rFonts w:ascii="Trebuchet MS" w:hAnsi="Trebuchet MS"/>
          <w:b/>
        </w:rPr>
        <w:t>mypassword</w:t>
      </w:r>
      <w:proofErr w:type="spellEnd"/>
      <w:r w:rsidRPr="00D504C3">
        <w:rPr>
          <w:rFonts w:ascii="Trebuchet MS" w:hAnsi="Trebuchet MS"/>
          <w:b/>
          <w:color w:val="FF0000"/>
        </w:rPr>
        <w:t>’</w:t>
      </w:r>
    </w:p>
    <w:p w:rsidR="00553612" w:rsidRDefault="00553612" w:rsidP="00932F6D">
      <w:pPr>
        <w:rPr>
          <w:rFonts w:ascii="Trebuchet MS" w:hAnsi="Trebuchet MS"/>
        </w:rPr>
      </w:pPr>
      <w:proofErr w:type="gramStart"/>
      <w:r>
        <w:rPr>
          <w:rFonts w:ascii="Trebuchet MS" w:hAnsi="Trebuchet MS"/>
        </w:rPr>
        <w:t>and</w:t>
      </w:r>
      <w:proofErr w:type="gramEnd"/>
      <w:r>
        <w:rPr>
          <w:rFonts w:ascii="Trebuchet MS" w:hAnsi="Trebuchet MS"/>
        </w:rPr>
        <w:t xml:space="preserve">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w:t>
      </w:r>
      <w:r>
        <w:rPr>
          <w:rFonts w:ascii="Trebuchet MS" w:hAnsi="Trebuchet MS"/>
        </w:rPr>
        <w:lastRenderedPageBreak/>
        <w:t>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proofErr w:type="gramStart"/>
      <w:r w:rsidRPr="00E42696">
        <w:rPr>
          <w:rFonts w:ascii="Trebuchet MS" w:hAnsi="Trebuchet MS"/>
          <w:b/>
        </w:rPr>
        <w:t>statement</w:t>
      </w:r>
      <w:proofErr w:type="gramEnd"/>
      <w:r w:rsidRPr="00E42696">
        <w:rPr>
          <w:rFonts w:ascii="Trebuchet MS" w:hAnsi="Trebuchet MS"/>
          <w:b/>
        </w:rPr>
        <w:t xml:space="preserve"> </w:t>
      </w:r>
      <w:r w:rsidRPr="00E42696">
        <w:rPr>
          <w:rFonts w:ascii="Trebuchet MS" w:hAnsi="Trebuchet MS"/>
          <w:b/>
        </w:rPr>
        <w:sym w:font="Wingdings" w:char="F0DF"/>
      </w:r>
      <w:r w:rsidRPr="00E42696">
        <w:rPr>
          <w:rFonts w:ascii="Trebuchet MS" w:hAnsi="Trebuchet MS"/>
          <w:b/>
        </w:rPr>
        <w:t xml:space="preserve"> </w:t>
      </w:r>
      <w:proofErr w:type="spellStart"/>
      <w:r w:rsidRPr="00E42696">
        <w:rPr>
          <w:rFonts w:ascii="Trebuchet MS" w:hAnsi="Trebuchet MS"/>
          <w:b/>
        </w:rPr>
        <w:t>prepareStatement</w:t>
      </w:r>
      <w:proofErr w:type="spellEnd"/>
      <w:r w:rsidRPr="00E42696">
        <w:rPr>
          <w:rFonts w:ascii="Trebuchet MS" w:hAnsi="Trebuchet MS"/>
          <w:b/>
        </w:rPr>
        <w:t>(“SELECT * FROM users WHERE user</w:t>
      </w:r>
      <w:r w:rsidR="00E42696" w:rsidRPr="00E42696">
        <w:rPr>
          <w:rFonts w:ascii="Trebuchet MS" w:hAnsi="Trebuchet MS"/>
          <w:b/>
        </w:rPr>
        <w:t>name=’</w:t>
      </w:r>
      <w:proofErr w:type="spellStart"/>
      <w:r w:rsidR="00E42696" w:rsidRPr="00E42696">
        <w:rPr>
          <w:rFonts w:ascii="Trebuchet MS" w:hAnsi="Trebuchet MS"/>
          <w:b/>
        </w:rPr>
        <w:t>someUser</w:t>
      </w:r>
      <w:proofErr w:type="spellEnd"/>
      <w:r w:rsidR="00E42696" w:rsidRPr="00E42696">
        <w:rPr>
          <w:rFonts w:ascii="Trebuchet MS" w:hAnsi="Trebuchet MS"/>
          <w:b/>
        </w:rPr>
        <w:t>’ AND password=?</w:t>
      </w:r>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statement.bindParameter</w:t>
      </w:r>
      <w:proofErr w:type="spellEnd"/>
      <w:r w:rsidRPr="00E42696">
        <w:rPr>
          <w:rFonts w:ascii="Trebuchet MS" w:hAnsi="Trebuchet MS"/>
          <w:b/>
        </w:rPr>
        <w:t>(</w:t>
      </w:r>
      <w:proofErr w:type="spellStart"/>
      <w:r w:rsidRPr="00E42696">
        <w:rPr>
          <w:rFonts w:ascii="Trebuchet MS" w:hAnsi="Trebuchet MS"/>
          <w:b/>
        </w:rPr>
        <w:t>passwordTextField.text</w:t>
      </w:r>
      <w:proofErr w:type="spellEnd"/>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statement.execute</w:t>
      </w:r>
      <w:proofErr w:type="spellEnd"/>
      <w:r w:rsidRPr="00E42696">
        <w:rPr>
          <w:rFonts w:ascii="Trebuchet MS" w:hAnsi="Trebuchet MS"/>
          <w:b/>
        </w:rPr>
        <w:t>;</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We then bind the user input to our defined parameter. Our statement object automatically inserts the user input in place of the parameter at the time of execution and even handles the escaping of reserved keywords, 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8B1C5D" w:rsidRDefault="008B1C5D">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3703BA" w:rsidRPr="00D34890" w:rsidRDefault="006D20A0"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Overall test strategy</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B1441E">
      <w:headerReference w:type="default" r:id="rId62"/>
      <w:footerReference w:type="default" r:id="rId63"/>
      <w:pgSz w:w="11906" w:h="16838"/>
      <w:pgMar w:top="426" w:right="566" w:bottom="567" w:left="567"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0F0" w:rsidRDefault="001F70F0" w:rsidP="00A544F1">
      <w:pPr>
        <w:spacing w:after="0" w:line="240" w:lineRule="auto"/>
      </w:pPr>
      <w:r>
        <w:separator/>
      </w:r>
    </w:p>
  </w:endnote>
  <w:endnote w:type="continuationSeparator" w:id="0">
    <w:p w:rsidR="001F70F0" w:rsidRDefault="001F70F0"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118" w:rsidRPr="00D01B3F" w:rsidRDefault="009A2118">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9A2118" w:rsidRPr="008B1B2D" w:rsidRDefault="009A2118">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F53F39" w:rsidRPr="00F53F39">
      <w:rPr>
        <w:b/>
        <w:bCs/>
        <w:noProof/>
        <w:color w:val="C0504D" w:themeColor="accent2"/>
      </w:rPr>
      <w:t>18</w:t>
    </w:r>
    <w:r w:rsidRPr="00D01B3F">
      <w:rPr>
        <w:b/>
        <w:bCs/>
        <w:noProof/>
        <w:color w:val="C0504D" w:themeColor="accen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118" w:rsidRPr="00BD774E" w:rsidRDefault="009A2118" w:rsidP="00BD77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118" w:rsidRPr="00D01B3F" w:rsidRDefault="009A2118">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9A2118" w:rsidRPr="008B1B2D" w:rsidRDefault="009A2118">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863F3E" w:rsidRPr="00863F3E">
      <w:rPr>
        <w:b/>
        <w:bCs/>
        <w:noProof/>
        <w:color w:val="C0504D" w:themeColor="accent2"/>
      </w:rPr>
      <w:t>38</w:t>
    </w:r>
    <w:r w:rsidRPr="00D01B3F">
      <w:rPr>
        <w:b/>
        <w:bCs/>
        <w:noProof/>
        <w:color w:val="C0504D" w:themeColor="accent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0F0" w:rsidRDefault="001F70F0" w:rsidP="00A544F1">
      <w:pPr>
        <w:spacing w:after="0" w:line="240" w:lineRule="auto"/>
      </w:pPr>
      <w:r>
        <w:separator/>
      </w:r>
    </w:p>
  </w:footnote>
  <w:footnote w:type="continuationSeparator" w:id="0">
    <w:p w:rsidR="001F70F0" w:rsidRDefault="001F70F0"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9A2118">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A2118" w:rsidRDefault="009A2118"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9A2118" w:rsidRDefault="009A2118">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9A2118" w:rsidRDefault="009A2118">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9A2118" w:rsidRPr="008B1B2D" w:rsidRDefault="009A2118"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9A2118">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A2118" w:rsidRDefault="009A2118"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9A2118" w:rsidRDefault="009A2118">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9A2118" w:rsidRDefault="009A21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9A2118">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A2118" w:rsidRDefault="009A2118"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9A2118" w:rsidRDefault="009A2118">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9A2118" w:rsidRDefault="009A2118">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9A2118" w:rsidRPr="008B1B2D" w:rsidRDefault="009A2118"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8">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0"/>
  </w:num>
  <w:num w:numId="3">
    <w:abstractNumId w:val="4"/>
  </w:num>
  <w:num w:numId="4">
    <w:abstractNumId w:val="16"/>
  </w:num>
  <w:num w:numId="5">
    <w:abstractNumId w:val="6"/>
  </w:num>
  <w:num w:numId="6">
    <w:abstractNumId w:val="32"/>
  </w:num>
  <w:num w:numId="7">
    <w:abstractNumId w:val="21"/>
  </w:num>
  <w:num w:numId="8">
    <w:abstractNumId w:val="22"/>
  </w:num>
  <w:num w:numId="9">
    <w:abstractNumId w:val="12"/>
  </w:num>
  <w:num w:numId="10">
    <w:abstractNumId w:val="33"/>
  </w:num>
  <w:num w:numId="11">
    <w:abstractNumId w:val="9"/>
  </w:num>
  <w:num w:numId="12">
    <w:abstractNumId w:val="11"/>
  </w:num>
  <w:num w:numId="13">
    <w:abstractNumId w:val="5"/>
  </w:num>
  <w:num w:numId="14">
    <w:abstractNumId w:val="17"/>
  </w:num>
  <w:num w:numId="15">
    <w:abstractNumId w:val="2"/>
  </w:num>
  <w:num w:numId="16">
    <w:abstractNumId w:val="7"/>
  </w:num>
  <w:num w:numId="17">
    <w:abstractNumId w:val="15"/>
  </w:num>
  <w:num w:numId="18">
    <w:abstractNumId w:val="18"/>
  </w:num>
  <w:num w:numId="19">
    <w:abstractNumId w:val="25"/>
  </w:num>
  <w:num w:numId="20">
    <w:abstractNumId w:val="27"/>
  </w:num>
  <w:num w:numId="21">
    <w:abstractNumId w:val="14"/>
  </w:num>
  <w:num w:numId="22">
    <w:abstractNumId w:val="24"/>
  </w:num>
  <w:num w:numId="23">
    <w:abstractNumId w:val="29"/>
  </w:num>
  <w:num w:numId="24">
    <w:abstractNumId w:val="26"/>
  </w:num>
  <w:num w:numId="25">
    <w:abstractNumId w:val="30"/>
  </w:num>
  <w:num w:numId="26">
    <w:abstractNumId w:val="13"/>
  </w:num>
  <w:num w:numId="27">
    <w:abstractNumId w:val="31"/>
  </w:num>
  <w:num w:numId="28">
    <w:abstractNumId w:val="0"/>
  </w:num>
  <w:num w:numId="29">
    <w:abstractNumId w:val="35"/>
  </w:num>
  <w:num w:numId="30">
    <w:abstractNumId w:val="23"/>
  </w:num>
  <w:num w:numId="31">
    <w:abstractNumId w:val="3"/>
  </w:num>
  <w:num w:numId="32">
    <w:abstractNumId w:val="28"/>
  </w:num>
  <w:num w:numId="33">
    <w:abstractNumId w:val="19"/>
  </w:num>
  <w:num w:numId="34">
    <w:abstractNumId w:val="8"/>
  </w:num>
  <w:num w:numId="35">
    <w:abstractNumId w:val="1"/>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3836"/>
    <w:rsid w:val="00073D78"/>
    <w:rsid w:val="00075625"/>
    <w:rsid w:val="00076A8B"/>
    <w:rsid w:val="000867F0"/>
    <w:rsid w:val="000964C2"/>
    <w:rsid w:val="000A091E"/>
    <w:rsid w:val="000B0A6B"/>
    <w:rsid w:val="000B258B"/>
    <w:rsid w:val="000B3559"/>
    <w:rsid w:val="000B69EF"/>
    <w:rsid w:val="000C36FC"/>
    <w:rsid w:val="000C50BE"/>
    <w:rsid w:val="000C5A00"/>
    <w:rsid w:val="000C68B1"/>
    <w:rsid w:val="000E03E3"/>
    <w:rsid w:val="000E3C87"/>
    <w:rsid w:val="000E5B5F"/>
    <w:rsid w:val="000F38F0"/>
    <w:rsid w:val="000F42D5"/>
    <w:rsid w:val="00100F81"/>
    <w:rsid w:val="00102100"/>
    <w:rsid w:val="00104045"/>
    <w:rsid w:val="001056AD"/>
    <w:rsid w:val="001072CC"/>
    <w:rsid w:val="00110FEA"/>
    <w:rsid w:val="001115C7"/>
    <w:rsid w:val="00131930"/>
    <w:rsid w:val="0013212A"/>
    <w:rsid w:val="001368B9"/>
    <w:rsid w:val="00142D52"/>
    <w:rsid w:val="00144AB0"/>
    <w:rsid w:val="00147022"/>
    <w:rsid w:val="001525A9"/>
    <w:rsid w:val="0015280C"/>
    <w:rsid w:val="0015472E"/>
    <w:rsid w:val="00155510"/>
    <w:rsid w:val="00155E72"/>
    <w:rsid w:val="00160EFB"/>
    <w:rsid w:val="00162CCD"/>
    <w:rsid w:val="001655B7"/>
    <w:rsid w:val="00166210"/>
    <w:rsid w:val="00167085"/>
    <w:rsid w:val="00167D52"/>
    <w:rsid w:val="00171AF7"/>
    <w:rsid w:val="00172FF9"/>
    <w:rsid w:val="001755B7"/>
    <w:rsid w:val="00187479"/>
    <w:rsid w:val="00192326"/>
    <w:rsid w:val="00195010"/>
    <w:rsid w:val="001A230A"/>
    <w:rsid w:val="001A292C"/>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C1DA2"/>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7BC0"/>
    <w:rsid w:val="0036129D"/>
    <w:rsid w:val="00362C7D"/>
    <w:rsid w:val="00363FC3"/>
    <w:rsid w:val="00364189"/>
    <w:rsid w:val="00370290"/>
    <w:rsid w:val="003703BA"/>
    <w:rsid w:val="003724DC"/>
    <w:rsid w:val="003853EF"/>
    <w:rsid w:val="003878D8"/>
    <w:rsid w:val="003A1B63"/>
    <w:rsid w:val="003A7B23"/>
    <w:rsid w:val="003B2663"/>
    <w:rsid w:val="003B5D3E"/>
    <w:rsid w:val="003B76BE"/>
    <w:rsid w:val="003C0548"/>
    <w:rsid w:val="003C096B"/>
    <w:rsid w:val="003C3B5A"/>
    <w:rsid w:val="003D20D7"/>
    <w:rsid w:val="003D2C8C"/>
    <w:rsid w:val="003D6B54"/>
    <w:rsid w:val="003D6EED"/>
    <w:rsid w:val="003D72FB"/>
    <w:rsid w:val="003E20D1"/>
    <w:rsid w:val="003F675F"/>
    <w:rsid w:val="004029E5"/>
    <w:rsid w:val="00410FAF"/>
    <w:rsid w:val="00412925"/>
    <w:rsid w:val="00412C9D"/>
    <w:rsid w:val="004133F1"/>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BC6"/>
    <w:rsid w:val="004F0FD8"/>
    <w:rsid w:val="004F305B"/>
    <w:rsid w:val="004F5795"/>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70381"/>
    <w:rsid w:val="0057369C"/>
    <w:rsid w:val="0057378A"/>
    <w:rsid w:val="00592DAF"/>
    <w:rsid w:val="00593533"/>
    <w:rsid w:val="005A4593"/>
    <w:rsid w:val="005A79ED"/>
    <w:rsid w:val="005B1E84"/>
    <w:rsid w:val="005B2BC7"/>
    <w:rsid w:val="005B2DA3"/>
    <w:rsid w:val="005B6ADC"/>
    <w:rsid w:val="005C7665"/>
    <w:rsid w:val="005D578F"/>
    <w:rsid w:val="005D7D5F"/>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351E"/>
    <w:rsid w:val="006B04BD"/>
    <w:rsid w:val="006B5D76"/>
    <w:rsid w:val="006B734B"/>
    <w:rsid w:val="006C575E"/>
    <w:rsid w:val="006C75DB"/>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518C"/>
    <w:rsid w:val="00797A04"/>
    <w:rsid w:val="007A5873"/>
    <w:rsid w:val="007B0D3B"/>
    <w:rsid w:val="007B1B60"/>
    <w:rsid w:val="007B4E40"/>
    <w:rsid w:val="007B5699"/>
    <w:rsid w:val="007B75BF"/>
    <w:rsid w:val="007B7AD7"/>
    <w:rsid w:val="007C3807"/>
    <w:rsid w:val="007C5427"/>
    <w:rsid w:val="007D387D"/>
    <w:rsid w:val="007D5D31"/>
    <w:rsid w:val="007D69FA"/>
    <w:rsid w:val="007F0295"/>
    <w:rsid w:val="007F4FB9"/>
    <w:rsid w:val="007F68C5"/>
    <w:rsid w:val="0080369A"/>
    <w:rsid w:val="0081472C"/>
    <w:rsid w:val="00814D94"/>
    <w:rsid w:val="008164DE"/>
    <w:rsid w:val="00817947"/>
    <w:rsid w:val="008242FF"/>
    <w:rsid w:val="00827B81"/>
    <w:rsid w:val="00834E9D"/>
    <w:rsid w:val="00840056"/>
    <w:rsid w:val="008479BF"/>
    <w:rsid w:val="00852487"/>
    <w:rsid w:val="00853ABB"/>
    <w:rsid w:val="00856B61"/>
    <w:rsid w:val="008608E6"/>
    <w:rsid w:val="0086262C"/>
    <w:rsid w:val="00862FAD"/>
    <w:rsid w:val="008635C2"/>
    <w:rsid w:val="00863681"/>
    <w:rsid w:val="00863F3E"/>
    <w:rsid w:val="0086545C"/>
    <w:rsid w:val="00866B69"/>
    <w:rsid w:val="00880C9D"/>
    <w:rsid w:val="00883EB5"/>
    <w:rsid w:val="008901AF"/>
    <w:rsid w:val="00891EAD"/>
    <w:rsid w:val="008A0870"/>
    <w:rsid w:val="008A4396"/>
    <w:rsid w:val="008A50C8"/>
    <w:rsid w:val="008B1B2D"/>
    <w:rsid w:val="008B1C5D"/>
    <w:rsid w:val="008B3A3A"/>
    <w:rsid w:val="008B4211"/>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2158"/>
    <w:rsid w:val="00932F6D"/>
    <w:rsid w:val="00934E9A"/>
    <w:rsid w:val="0093688B"/>
    <w:rsid w:val="00937F77"/>
    <w:rsid w:val="009403B5"/>
    <w:rsid w:val="00945649"/>
    <w:rsid w:val="00946EE3"/>
    <w:rsid w:val="0094701D"/>
    <w:rsid w:val="009470EA"/>
    <w:rsid w:val="009556A5"/>
    <w:rsid w:val="00955CAE"/>
    <w:rsid w:val="00955E78"/>
    <w:rsid w:val="00960020"/>
    <w:rsid w:val="0096354D"/>
    <w:rsid w:val="00963C60"/>
    <w:rsid w:val="009641B5"/>
    <w:rsid w:val="00964D36"/>
    <w:rsid w:val="00964F12"/>
    <w:rsid w:val="009810AC"/>
    <w:rsid w:val="00983746"/>
    <w:rsid w:val="00984350"/>
    <w:rsid w:val="00987361"/>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44F1"/>
    <w:rsid w:val="00A56218"/>
    <w:rsid w:val="00A6000F"/>
    <w:rsid w:val="00A629F8"/>
    <w:rsid w:val="00A63B6C"/>
    <w:rsid w:val="00A65152"/>
    <w:rsid w:val="00A67A07"/>
    <w:rsid w:val="00A67DAB"/>
    <w:rsid w:val="00A71051"/>
    <w:rsid w:val="00A75A45"/>
    <w:rsid w:val="00A87D01"/>
    <w:rsid w:val="00A914D5"/>
    <w:rsid w:val="00A97747"/>
    <w:rsid w:val="00AA2DEC"/>
    <w:rsid w:val="00AA41A7"/>
    <w:rsid w:val="00AC056C"/>
    <w:rsid w:val="00AC07DF"/>
    <w:rsid w:val="00AC3112"/>
    <w:rsid w:val="00AC47B7"/>
    <w:rsid w:val="00AE0F43"/>
    <w:rsid w:val="00AE3677"/>
    <w:rsid w:val="00AE63FE"/>
    <w:rsid w:val="00AE6BA9"/>
    <w:rsid w:val="00AF02D9"/>
    <w:rsid w:val="00B032FB"/>
    <w:rsid w:val="00B05985"/>
    <w:rsid w:val="00B06DE8"/>
    <w:rsid w:val="00B0796B"/>
    <w:rsid w:val="00B119A4"/>
    <w:rsid w:val="00B12D55"/>
    <w:rsid w:val="00B1441E"/>
    <w:rsid w:val="00B30368"/>
    <w:rsid w:val="00B32FD2"/>
    <w:rsid w:val="00B34CA8"/>
    <w:rsid w:val="00B36B5A"/>
    <w:rsid w:val="00B4291D"/>
    <w:rsid w:val="00B44248"/>
    <w:rsid w:val="00B469A2"/>
    <w:rsid w:val="00B50352"/>
    <w:rsid w:val="00B515A9"/>
    <w:rsid w:val="00B52D08"/>
    <w:rsid w:val="00B53418"/>
    <w:rsid w:val="00B5750F"/>
    <w:rsid w:val="00B57F03"/>
    <w:rsid w:val="00B63816"/>
    <w:rsid w:val="00B63B47"/>
    <w:rsid w:val="00B669B6"/>
    <w:rsid w:val="00B74CED"/>
    <w:rsid w:val="00B8181A"/>
    <w:rsid w:val="00B92CCA"/>
    <w:rsid w:val="00B93745"/>
    <w:rsid w:val="00B94DE1"/>
    <w:rsid w:val="00BA424C"/>
    <w:rsid w:val="00BB0CCC"/>
    <w:rsid w:val="00BB45A7"/>
    <w:rsid w:val="00BB4779"/>
    <w:rsid w:val="00BC25DF"/>
    <w:rsid w:val="00BC51B9"/>
    <w:rsid w:val="00BC6A1D"/>
    <w:rsid w:val="00BD452E"/>
    <w:rsid w:val="00BD774E"/>
    <w:rsid w:val="00BE233E"/>
    <w:rsid w:val="00BE7F09"/>
    <w:rsid w:val="00BF2A63"/>
    <w:rsid w:val="00BF6C7C"/>
    <w:rsid w:val="00C04968"/>
    <w:rsid w:val="00C065FE"/>
    <w:rsid w:val="00C079E2"/>
    <w:rsid w:val="00C1007D"/>
    <w:rsid w:val="00C12F55"/>
    <w:rsid w:val="00C14DE4"/>
    <w:rsid w:val="00C162C5"/>
    <w:rsid w:val="00C21E91"/>
    <w:rsid w:val="00C22328"/>
    <w:rsid w:val="00C261C0"/>
    <w:rsid w:val="00C27A68"/>
    <w:rsid w:val="00C3499B"/>
    <w:rsid w:val="00C35983"/>
    <w:rsid w:val="00C50C5B"/>
    <w:rsid w:val="00C60F9B"/>
    <w:rsid w:val="00C61FCD"/>
    <w:rsid w:val="00C625D0"/>
    <w:rsid w:val="00C63DEA"/>
    <w:rsid w:val="00C66C98"/>
    <w:rsid w:val="00C6772A"/>
    <w:rsid w:val="00C72587"/>
    <w:rsid w:val="00C83BBC"/>
    <w:rsid w:val="00C85C12"/>
    <w:rsid w:val="00C85F4A"/>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34890"/>
    <w:rsid w:val="00D42AB2"/>
    <w:rsid w:val="00D4324C"/>
    <w:rsid w:val="00D470FA"/>
    <w:rsid w:val="00D504C3"/>
    <w:rsid w:val="00D52EE0"/>
    <w:rsid w:val="00D55A23"/>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B5FD3"/>
    <w:rsid w:val="00DB60B5"/>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7E73"/>
    <w:rsid w:val="00E4178F"/>
    <w:rsid w:val="00E41D11"/>
    <w:rsid w:val="00E41E94"/>
    <w:rsid w:val="00E42696"/>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251"/>
    <w:rsid w:val="00F00341"/>
    <w:rsid w:val="00F127B0"/>
    <w:rsid w:val="00F13D70"/>
    <w:rsid w:val="00F21AFF"/>
    <w:rsid w:val="00F2694D"/>
    <w:rsid w:val="00F317EE"/>
    <w:rsid w:val="00F340AD"/>
    <w:rsid w:val="00F375BD"/>
    <w:rsid w:val="00F43480"/>
    <w:rsid w:val="00F53F39"/>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066"/>
        <o:r id="V:Rule2" type="connector" idref="#_x0000_s1179"/>
        <o:r id="V:Rule3" type="connector" idref="#_x0000_s1353"/>
        <o:r id="V:Rule4" type="connector" idref="#_x0000_s1381"/>
        <o:r id="V:Rule5" type="connector" idref="#_x0000_s1378"/>
        <o:r id="V:Rule6" type="connector" idref="#_x0000_s1371"/>
        <o:r id="V:Rule7" type="connector" idref="#_x0000_s1161"/>
        <o:r id="V:Rule8" type="connector" idref="#_x0000_s1376"/>
        <o:r id="V:Rule9" type="connector" idref="#_x0000_s1200"/>
        <o:r id="V:Rule10" type="connector" idref="#_x0000_s1360"/>
        <o:r id="V:Rule11" type="connector" idref="#_x0000_s1085"/>
        <o:r id="V:Rule12" type="connector" idref="#_x0000_s1347"/>
        <o:r id="V:Rule13" type="connector" idref="#_x0000_s1356"/>
        <o:r id="V:Rule14" type="connector" idref="#_x0000_s1255"/>
        <o:r id="V:Rule15" type="connector" idref="#_x0000_s1180"/>
        <o:r id="V:Rule16" type="connector" idref="#_x0000_s1122"/>
        <o:r id="V:Rule17" type="connector" idref="#_x0000_s1121"/>
        <o:r id="V:Rule18" type="connector" idref="#_x0000_s1065"/>
        <o:r id="V:Rule19" type="connector" idref="#_x0000_s1144"/>
        <o:r id="V:Rule20" type="connector" idref="#_x0000_s1201"/>
        <o:r id="V:Rule21" type="connector" idref="#_x0000_s1103"/>
        <o:r id="V:Rule22" type="connector" idref="#_x0000_s1358"/>
        <o:r id="V:Rule23" type="connector" idref="#_x0000_s1104"/>
        <o:r id="V:Rule24" type="connector" idref="#_x0000_s1237"/>
        <o:r id="V:Rule25" type="connector" idref="#_x0000_s1162"/>
        <o:r id="V:Rule26" type="connector" idref="#_x0000_s1084"/>
        <o:r id="V:Rule27" type="connector" idref="#_x0000_s1256"/>
        <o:r id="V:Rule28" type="connector" idref="#_x0000_s1238"/>
        <o:r id="V:Rule29" type="connector" idref="#_x0000_s114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735111-7B81-4731-B7E7-7FCD5C01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63</Pages>
  <Words>12127</Words>
  <Characters>69128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81093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516</cp:revision>
  <dcterms:created xsi:type="dcterms:W3CDTF">2014-07-07T09:30:00Z</dcterms:created>
  <dcterms:modified xsi:type="dcterms:W3CDTF">2015-03-18T22:13:00Z</dcterms:modified>
</cp:coreProperties>
</file>