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7D9" w:rsidRDefault="0040630B" w:rsidP="00653A88">
      <w:pPr>
        <w:pStyle w:val="Title"/>
        <w:jc w:val="center"/>
      </w:pPr>
      <w:r>
        <w:t>Verkefni 5</w:t>
      </w:r>
    </w:p>
    <w:p w:rsidR="00653A88" w:rsidRDefault="00653A88" w:rsidP="00653A88">
      <w:pPr>
        <w:pStyle w:val="Subtitle"/>
        <w:jc w:val="center"/>
      </w:pPr>
      <w:r>
        <w:t xml:space="preserve">Skilafrestur </w:t>
      </w:r>
      <w:r w:rsidR="0040630B">
        <w:t>1. nóvember</w:t>
      </w:r>
      <w:r>
        <w:t>, kl. 21:59</w:t>
      </w:r>
    </w:p>
    <w:p w:rsidR="00653A88" w:rsidRDefault="00653A88" w:rsidP="00653A88"/>
    <w:p w:rsidR="00653A88" w:rsidRDefault="00653A88" w:rsidP="00653A88"/>
    <w:p w:rsidR="00653A88" w:rsidRPr="00653A88" w:rsidRDefault="005F4A19" w:rsidP="00653A88">
      <w:pPr>
        <w:pStyle w:val="Subtitle"/>
        <w:jc w:val="center"/>
      </w:pPr>
      <w:r>
        <w:t>Teymi 2</w:t>
      </w:r>
      <w:r>
        <w:br/>
        <w:t>Kári Snær Kárason</w:t>
      </w:r>
      <w:r w:rsidR="00653A88">
        <w:br/>
      </w:r>
      <w:r>
        <w:t>Ólafur Georg Gylfason</w:t>
      </w:r>
      <w:r w:rsidR="00653A88">
        <w:br/>
      </w:r>
      <w:r>
        <w:t>Stella Rut Guðmundsdóttir</w:t>
      </w:r>
      <w:r w:rsidR="00653A88">
        <w:br/>
      </w:r>
    </w:p>
    <w:p w:rsidR="00653A88" w:rsidRDefault="00653A88" w:rsidP="00653A88">
      <w:pPr>
        <w:pStyle w:val="Heading1"/>
      </w:pPr>
      <w:r>
        <w:br w:type="page"/>
      </w:r>
    </w:p>
    <w:p w:rsidR="00653A88" w:rsidRPr="00653A88" w:rsidRDefault="00653A88" w:rsidP="00653A88"/>
    <w:p w:rsidR="00653A88" w:rsidRDefault="00653A88" w:rsidP="00653A88"/>
    <w:p w:rsidR="000F46D7" w:rsidRDefault="00D30661" w:rsidP="00653A88">
      <w:pPr>
        <w:pStyle w:val="Heading1"/>
      </w:pPr>
      <w:r>
        <w:br/>
      </w:r>
      <w:r w:rsidR="000F46D7">
        <w:t>Hér getið þið bætt við köflum eins og þið þurfið</w:t>
      </w:r>
    </w:p>
    <w:p w:rsidR="000F46D7" w:rsidRPr="000F46D7" w:rsidRDefault="000F46D7" w:rsidP="000F46D7"/>
    <w:p w:rsidR="00D30661" w:rsidRDefault="00D30661" w:rsidP="00653A88">
      <w:pPr>
        <w:pStyle w:val="Heading1"/>
      </w:pPr>
      <w:r>
        <w:t>Verkaskipting innan teymis</w:t>
      </w:r>
    </w:p>
    <w:p w:rsidR="00D30661" w:rsidRDefault="00D30661" w:rsidP="00D30661">
      <w:pPr>
        <w:pStyle w:val="Caption"/>
        <w:keepNext/>
      </w:pPr>
    </w:p>
    <w:p w:rsidR="00D30661" w:rsidRPr="00D30661" w:rsidRDefault="00D30661" w:rsidP="00D30661">
      <w:r>
        <w:t xml:space="preserve">Hver og einn lýsir stuttlega hvað hann eða hún lagði af mörkum til framkvæmdar og/eða afurða.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30661" w:rsidTr="00D30661">
        <w:tc>
          <w:tcPr>
            <w:tcW w:w="2265" w:type="dxa"/>
          </w:tcPr>
          <w:p w:rsidR="00D30661" w:rsidRDefault="00D30661" w:rsidP="00D30661">
            <w:r>
              <w:t>Nemandi</w:t>
            </w:r>
          </w:p>
        </w:tc>
        <w:tc>
          <w:tcPr>
            <w:tcW w:w="2265" w:type="dxa"/>
          </w:tcPr>
          <w:p w:rsidR="00D30661" w:rsidRDefault="0040630B" w:rsidP="00D30661">
            <w:r>
              <w:t>Forritun (tilgreinið klasa eða notkunartilvik)</w:t>
            </w:r>
          </w:p>
        </w:tc>
        <w:tc>
          <w:tcPr>
            <w:tcW w:w="2266" w:type="dxa"/>
          </w:tcPr>
          <w:p w:rsidR="00D30661" w:rsidRDefault="0040630B" w:rsidP="00D30661">
            <w:r>
              <w:t xml:space="preserve">Prófanir (tilgreinið aðferð </w:t>
            </w:r>
          </w:p>
        </w:tc>
        <w:tc>
          <w:tcPr>
            <w:tcW w:w="2266" w:type="dxa"/>
          </w:tcPr>
          <w:p w:rsidR="00D30661" w:rsidRDefault="0040630B" w:rsidP="00D30661">
            <w:r>
              <w:t xml:space="preserve">Lögleg gögn (tilgreinið módel klasa) </w:t>
            </w:r>
          </w:p>
        </w:tc>
      </w:tr>
      <w:tr w:rsidR="00D30661" w:rsidTr="00D30661">
        <w:tc>
          <w:tcPr>
            <w:tcW w:w="2265" w:type="dxa"/>
          </w:tcPr>
          <w:p w:rsidR="00D30661" w:rsidRDefault="000329E2" w:rsidP="00D30661">
            <w:r>
              <w:t>Kári Snær</w:t>
            </w:r>
          </w:p>
        </w:tc>
        <w:tc>
          <w:tcPr>
            <w:tcW w:w="2265" w:type="dxa"/>
          </w:tcPr>
          <w:p w:rsidR="00D30661" w:rsidRDefault="00A914AD" w:rsidP="00D30661">
            <w:r>
              <w:t>Festist í prófunum og ekki gafst tími í meira.</w:t>
            </w:r>
          </w:p>
        </w:tc>
        <w:tc>
          <w:tcPr>
            <w:tcW w:w="2266" w:type="dxa"/>
          </w:tcPr>
          <w:p w:rsidR="00D30661" w:rsidRDefault="00CC2BBE" w:rsidP="00D30661">
            <w:r>
              <w:t>Sá um að gera klasana fyrir prófanir</w:t>
            </w:r>
            <w:r w:rsidR="00AD4334">
              <w:t xml:space="preserve">; </w:t>
            </w:r>
            <w:r>
              <w:t>ApplicationTest, HttpRequestTest, SmokeTest, WebLayerTest, WebMockTest</w:t>
            </w:r>
          </w:p>
        </w:tc>
        <w:tc>
          <w:tcPr>
            <w:tcW w:w="2266" w:type="dxa"/>
          </w:tcPr>
          <w:p w:rsidR="00D30661" w:rsidRDefault="00D30661" w:rsidP="00D30661"/>
        </w:tc>
      </w:tr>
      <w:tr w:rsidR="00D30661" w:rsidTr="00D30661">
        <w:tc>
          <w:tcPr>
            <w:tcW w:w="2265" w:type="dxa"/>
          </w:tcPr>
          <w:p w:rsidR="00D30661" w:rsidRDefault="000329E2" w:rsidP="00D30661">
            <w:r>
              <w:t>Ólafur Georg</w:t>
            </w:r>
          </w:p>
        </w:tc>
        <w:tc>
          <w:tcPr>
            <w:tcW w:w="2265" w:type="dxa"/>
          </w:tcPr>
          <w:p w:rsidR="00D30661" w:rsidRDefault="00A914AD" w:rsidP="00D30661">
            <w:r>
              <w:t>Útlit, þ.e. CSS</w:t>
            </w:r>
            <w:r w:rsidR="00E84548">
              <w:t>, HTML og Javascript á framenda</w:t>
            </w:r>
            <w:bookmarkStart w:id="0" w:name="_GoBack"/>
            <w:bookmarkEnd w:id="0"/>
          </w:p>
        </w:tc>
        <w:tc>
          <w:tcPr>
            <w:tcW w:w="2266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0329E2" w:rsidP="00D30661">
            <w:r>
              <w:t>Hjálpaði til við að byrja á að villumeðhöndlun á gögnum.</w:t>
            </w:r>
          </w:p>
        </w:tc>
      </w:tr>
      <w:tr w:rsidR="00D30661" w:rsidTr="00D30661">
        <w:tc>
          <w:tcPr>
            <w:tcW w:w="2265" w:type="dxa"/>
          </w:tcPr>
          <w:p w:rsidR="00D30661" w:rsidRDefault="000329E2" w:rsidP="00D30661">
            <w:r>
              <w:t>Stella Rut</w:t>
            </w:r>
          </w:p>
        </w:tc>
        <w:tc>
          <w:tcPr>
            <w:tcW w:w="2265" w:type="dxa"/>
          </w:tcPr>
          <w:p w:rsidR="00D30661" w:rsidRDefault="00A914AD" w:rsidP="00D30661">
            <w:r>
              <w:t>Festist í security-veseni varðandi csrf við að hlaða inn .csv skrá til að búa til marga notendur í einu svo gat ekki forritað meira.</w:t>
            </w:r>
          </w:p>
        </w:tc>
        <w:tc>
          <w:tcPr>
            <w:tcW w:w="2266" w:type="dxa"/>
          </w:tcPr>
          <w:p w:rsidR="00D30661" w:rsidRDefault="00D30661" w:rsidP="00D30661"/>
        </w:tc>
        <w:tc>
          <w:tcPr>
            <w:tcW w:w="2266" w:type="dxa"/>
          </w:tcPr>
          <w:p w:rsidR="00D30661" w:rsidRDefault="000329E2" w:rsidP="00D30661">
            <w:r>
              <w:t>Sá um villumeðhöndlun á gögnum.</w:t>
            </w:r>
          </w:p>
        </w:tc>
      </w:tr>
    </w:tbl>
    <w:p w:rsidR="00653A88" w:rsidRPr="00653A88" w:rsidRDefault="00D30661" w:rsidP="00653A88">
      <w:pPr>
        <w:pStyle w:val="Heading1"/>
      </w:pPr>
      <w:r>
        <w:t>Frávik</w:t>
      </w:r>
    </w:p>
    <w:p w:rsidR="00653A88" w:rsidRPr="00653A88" w:rsidRDefault="0085557A" w:rsidP="00653A88">
      <w:r>
        <w:t xml:space="preserve">Ef teymið gat ekki framkvæmt alla verkþætti sem beðið var um eða skilað afurðum, segið stuttlega frá því hér og segið hver ástæðan er. </w:t>
      </w:r>
    </w:p>
    <w:p w:rsidR="00653A88" w:rsidRPr="00653A88" w:rsidRDefault="00653A88" w:rsidP="00653A88"/>
    <w:sectPr w:rsidR="00653A88" w:rsidRPr="00653A8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572D" w:rsidRDefault="0085572D" w:rsidP="00653A88">
      <w:pPr>
        <w:spacing w:after="0" w:line="240" w:lineRule="auto"/>
      </w:pPr>
      <w:r>
        <w:separator/>
      </w:r>
    </w:p>
  </w:endnote>
  <w:endnote w:type="continuationSeparator" w:id="0">
    <w:p w:rsidR="0085572D" w:rsidRDefault="0085572D" w:rsidP="0065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CC2BBE" w:rsidP="00653A88">
    <w:pPr>
      <w:pStyle w:val="Footer"/>
      <w:ind w:right="110"/>
      <w:jc w:val="right"/>
    </w:pPr>
    <w:r>
      <w:t>Verkefni 5</w:t>
    </w:r>
    <w:r w:rsidR="00653A88">
      <w:tab/>
    </w:r>
    <w:r w:rsidR="00653A88">
      <w:tab/>
    </w:r>
    <w:sdt>
      <w:sdtPr>
        <w:id w:val="14035584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53A88">
          <w:fldChar w:fldCharType="begin"/>
        </w:r>
        <w:r w:rsidR="00653A88">
          <w:instrText xml:space="preserve"> PAGE   \* MERGEFORMAT </w:instrText>
        </w:r>
        <w:r w:rsidR="00653A88">
          <w:fldChar w:fldCharType="separate"/>
        </w:r>
        <w:r w:rsidR="00E84548">
          <w:rPr>
            <w:noProof/>
          </w:rPr>
          <w:t>2</w:t>
        </w:r>
        <w:r w:rsidR="00653A88">
          <w:rPr>
            <w:noProof/>
          </w:rPr>
          <w:fldChar w:fldCharType="end"/>
        </w:r>
      </w:sdtContent>
    </w:sdt>
  </w:p>
  <w:p w:rsidR="00653A88" w:rsidRDefault="00653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572D" w:rsidRDefault="0085572D" w:rsidP="00653A88">
      <w:pPr>
        <w:spacing w:after="0" w:line="240" w:lineRule="auto"/>
      </w:pPr>
      <w:r>
        <w:separator/>
      </w:r>
    </w:p>
  </w:footnote>
  <w:footnote w:type="continuationSeparator" w:id="0">
    <w:p w:rsidR="0085572D" w:rsidRDefault="0085572D" w:rsidP="00653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3A88" w:rsidRDefault="00653A88">
    <w:pPr>
      <w:pStyle w:val="Header"/>
    </w:pPr>
    <w:r>
      <w:t>HBV501G Hug</w:t>
    </w:r>
    <w:r w:rsidR="005F4A19">
      <w:t>búnaðarverkefni 1, 2017</w:t>
    </w:r>
    <w:r w:rsidR="005F4A19">
      <w:tab/>
    </w:r>
    <w:r w:rsidR="005F4A19">
      <w:tab/>
      <w:t>Teymi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BFA"/>
    <w:rsid w:val="000329E2"/>
    <w:rsid w:val="000F46D7"/>
    <w:rsid w:val="003147D9"/>
    <w:rsid w:val="00377470"/>
    <w:rsid w:val="0040630B"/>
    <w:rsid w:val="005A0EFF"/>
    <w:rsid w:val="005F4739"/>
    <w:rsid w:val="005F4A19"/>
    <w:rsid w:val="00653A88"/>
    <w:rsid w:val="0085557A"/>
    <w:rsid w:val="0085572D"/>
    <w:rsid w:val="00A914AD"/>
    <w:rsid w:val="00AD4334"/>
    <w:rsid w:val="00B26DBC"/>
    <w:rsid w:val="00CC2BBE"/>
    <w:rsid w:val="00D27FD7"/>
    <w:rsid w:val="00D30661"/>
    <w:rsid w:val="00E84548"/>
    <w:rsid w:val="00F5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E1E"/>
  <w15:chartTrackingRefBased/>
  <w15:docId w15:val="{EC3C4B85-DED6-4EC0-BB54-A67BA812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s-I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3A88"/>
  </w:style>
  <w:style w:type="paragraph" w:styleId="Heading1">
    <w:name w:val="heading 1"/>
    <w:basedOn w:val="Normal"/>
    <w:next w:val="Normal"/>
    <w:link w:val="Heading1Char"/>
    <w:uiPriority w:val="9"/>
    <w:qFormat/>
    <w:rsid w:val="00653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A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3A88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88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8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88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8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8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8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A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53A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8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8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3A8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53A8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53A88"/>
    <w:rPr>
      <w:i/>
      <w:iCs/>
      <w:color w:val="auto"/>
    </w:rPr>
  </w:style>
  <w:style w:type="paragraph" w:styleId="NoSpacing">
    <w:name w:val="No Spacing"/>
    <w:uiPriority w:val="1"/>
    <w:qFormat/>
    <w:rsid w:val="00653A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53A8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8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88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88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53A8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53A8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53A8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53A88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53A8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53A88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A88"/>
  </w:style>
  <w:style w:type="paragraph" w:styleId="Footer">
    <w:name w:val="footer"/>
    <w:basedOn w:val="Normal"/>
    <w:link w:val="FooterChar"/>
    <w:uiPriority w:val="99"/>
    <w:unhideWhenUsed/>
    <w:rsid w:val="00653A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A88"/>
  </w:style>
  <w:style w:type="table" w:styleId="TableGrid">
    <w:name w:val="Table Grid"/>
    <w:basedOn w:val="TableNormal"/>
    <w:uiPriority w:val="39"/>
    <w:rsid w:val="00D30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Ebba Þóra Hvannberg</dc:creator>
  <cp:keywords/>
  <dc:description/>
  <cp:lastModifiedBy>Stella Rut Guðmundsdóttir</cp:lastModifiedBy>
  <cp:revision>12</cp:revision>
  <dcterms:created xsi:type="dcterms:W3CDTF">2017-08-22T09:39:00Z</dcterms:created>
  <dcterms:modified xsi:type="dcterms:W3CDTF">2017-11-01T14:36:00Z</dcterms:modified>
</cp:coreProperties>
</file>