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7D9" w:rsidRDefault="00B65ECC" w:rsidP="00B65ECC">
      <w:pPr>
        <w:pStyle w:val="Title"/>
      </w:pPr>
      <w:r>
        <w:t xml:space="preserve">Vision og Scope </w:t>
      </w:r>
    </w:p>
    <w:p w:rsidR="00B65ECC" w:rsidRDefault="005F5256" w:rsidP="00B65ECC">
      <w:pPr>
        <w:pStyle w:val="Subtitle"/>
      </w:pPr>
      <w:r>
        <w:t>nord.is</w:t>
      </w:r>
    </w:p>
    <w:p w:rsidR="00B65ECC" w:rsidRDefault="00B65ECC" w:rsidP="00B65ECC"/>
    <w:p w:rsidR="00B65ECC" w:rsidRDefault="00B65ECC" w:rsidP="00B65ECC"/>
    <w:p w:rsidR="00B65ECC" w:rsidRPr="00B65ECC" w:rsidRDefault="00B65ECC" w:rsidP="00B65ECC">
      <w:r>
        <w:t>Útgáfusaga</w:t>
      </w:r>
    </w:p>
    <w:tbl>
      <w:tblPr>
        <w:tblStyle w:val="TableGrid"/>
        <w:tblW w:w="0" w:type="auto"/>
        <w:tblLook w:val="04A0" w:firstRow="1" w:lastRow="0" w:firstColumn="1" w:lastColumn="0" w:noHBand="0" w:noVBand="1"/>
      </w:tblPr>
      <w:tblGrid>
        <w:gridCol w:w="2419"/>
        <w:gridCol w:w="2285"/>
        <w:gridCol w:w="2269"/>
        <w:gridCol w:w="2089"/>
      </w:tblGrid>
      <w:tr w:rsidR="00B65ECC" w:rsidTr="00B65ECC">
        <w:tc>
          <w:tcPr>
            <w:tcW w:w="2419" w:type="dxa"/>
          </w:tcPr>
          <w:p w:rsidR="00B65ECC" w:rsidRDefault="00B65ECC" w:rsidP="00B65ECC">
            <w:r>
              <w:t>Dagsetning</w:t>
            </w:r>
          </w:p>
        </w:tc>
        <w:tc>
          <w:tcPr>
            <w:tcW w:w="2285" w:type="dxa"/>
          </w:tcPr>
          <w:p w:rsidR="00B65ECC" w:rsidRDefault="00B65ECC" w:rsidP="00B65ECC">
            <w:r>
              <w:t>Útgáfa</w:t>
            </w:r>
          </w:p>
        </w:tc>
        <w:tc>
          <w:tcPr>
            <w:tcW w:w="2269" w:type="dxa"/>
          </w:tcPr>
          <w:p w:rsidR="00B65ECC" w:rsidRDefault="00B65ECC" w:rsidP="00B65ECC">
            <w:r>
              <w:t>Lýsing</w:t>
            </w:r>
          </w:p>
        </w:tc>
        <w:tc>
          <w:tcPr>
            <w:tcW w:w="2089" w:type="dxa"/>
          </w:tcPr>
          <w:p w:rsidR="00B65ECC" w:rsidRDefault="00B65ECC" w:rsidP="00B65ECC">
            <w:r>
              <w:t>Höfundur/ar</w:t>
            </w:r>
          </w:p>
        </w:tc>
      </w:tr>
      <w:tr w:rsidR="00B65ECC" w:rsidTr="00B65ECC">
        <w:tc>
          <w:tcPr>
            <w:tcW w:w="2419" w:type="dxa"/>
          </w:tcPr>
          <w:p w:rsidR="00B65ECC" w:rsidRDefault="005A28EA" w:rsidP="00B65ECC">
            <w:bookmarkStart w:id="0" w:name="_Hlk492481618"/>
            <w:bookmarkStart w:id="1" w:name="_GoBack"/>
            <w:r>
              <w:t>06/09/17</w:t>
            </w:r>
          </w:p>
        </w:tc>
        <w:tc>
          <w:tcPr>
            <w:tcW w:w="2285" w:type="dxa"/>
          </w:tcPr>
          <w:p w:rsidR="00B65ECC" w:rsidRDefault="005A28EA" w:rsidP="00B65ECC">
            <w:r>
              <w:t>1.0.0</w:t>
            </w:r>
          </w:p>
        </w:tc>
        <w:tc>
          <w:tcPr>
            <w:tcW w:w="2269" w:type="dxa"/>
          </w:tcPr>
          <w:p w:rsidR="00B65ECC" w:rsidRDefault="00513776" w:rsidP="00B65ECC">
            <w:r>
              <w:t>Lýsing sem er gerð í upphafi verkefnis</w:t>
            </w:r>
          </w:p>
        </w:tc>
        <w:tc>
          <w:tcPr>
            <w:tcW w:w="2089" w:type="dxa"/>
          </w:tcPr>
          <w:p w:rsidR="00B65ECC" w:rsidRDefault="00513776" w:rsidP="00B65ECC">
            <w:r>
              <w:t>Kári Snær, Ólafur Georg, Stella Rut</w:t>
            </w:r>
          </w:p>
        </w:tc>
      </w:tr>
      <w:bookmarkEnd w:id="0"/>
      <w:bookmarkEnd w:id="1"/>
      <w:tr w:rsidR="00B65ECC" w:rsidTr="00B65ECC">
        <w:tc>
          <w:tcPr>
            <w:tcW w:w="2419" w:type="dxa"/>
          </w:tcPr>
          <w:p w:rsidR="00B65ECC" w:rsidRDefault="00B65ECC" w:rsidP="00B65ECC"/>
        </w:tc>
        <w:tc>
          <w:tcPr>
            <w:tcW w:w="2285" w:type="dxa"/>
          </w:tcPr>
          <w:p w:rsidR="00B65ECC" w:rsidRDefault="00B65ECC" w:rsidP="00B65ECC"/>
        </w:tc>
        <w:tc>
          <w:tcPr>
            <w:tcW w:w="2269" w:type="dxa"/>
          </w:tcPr>
          <w:p w:rsidR="00B65ECC" w:rsidRDefault="00B65ECC" w:rsidP="00B65ECC"/>
        </w:tc>
        <w:tc>
          <w:tcPr>
            <w:tcW w:w="2089" w:type="dxa"/>
          </w:tcPr>
          <w:p w:rsidR="00B65ECC" w:rsidRDefault="00B65ECC" w:rsidP="00B65ECC"/>
        </w:tc>
      </w:tr>
      <w:tr w:rsidR="00B65ECC" w:rsidTr="00B65ECC">
        <w:tc>
          <w:tcPr>
            <w:tcW w:w="2419" w:type="dxa"/>
          </w:tcPr>
          <w:p w:rsidR="00B65ECC" w:rsidRDefault="00B65ECC" w:rsidP="00B65ECC"/>
        </w:tc>
        <w:tc>
          <w:tcPr>
            <w:tcW w:w="2285" w:type="dxa"/>
          </w:tcPr>
          <w:p w:rsidR="00B65ECC" w:rsidRDefault="00B65ECC" w:rsidP="00B65ECC"/>
        </w:tc>
        <w:tc>
          <w:tcPr>
            <w:tcW w:w="2269" w:type="dxa"/>
          </w:tcPr>
          <w:p w:rsidR="00B65ECC" w:rsidRDefault="00B65ECC" w:rsidP="00B65ECC"/>
        </w:tc>
        <w:tc>
          <w:tcPr>
            <w:tcW w:w="2089" w:type="dxa"/>
          </w:tcPr>
          <w:p w:rsidR="00B65ECC" w:rsidRDefault="00B65ECC" w:rsidP="00B65ECC"/>
        </w:tc>
      </w:tr>
    </w:tbl>
    <w:p w:rsidR="00B65ECC" w:rsidRDefault="00B65ECC" w:rsidP="00B65ECC"/>
    <w:p w:rsidR="00B65ECC" w:rsidRDefault="00B65ECC">
      <w:r>
        <w:br w:type="page"/>
      </w:r>
    </w:p>
    <w:p w:rsidR="003C0E2A" w:rsidRDefault="003C0E2A" w:rsidP="003C0E2A">
      <w:pPr>
        <w:pStyle w:val="Heading1"/>
        <w:ind w:left="284" w:hanging="284"/>
      </w:pPr>
      <w:r>
        <w:lastRenderedPageBreak/>
        <w:t>Viðskiptakröfur (e. Business requirements)</w:t>
      </w:r>
    </w:p>
    <w:p w:rsidR="00021410" w:rsidRDefault="00021410" w:rsidP="005E6CE1">
      <w:pPr>
        <w:pStyle w:val="Heading2"/>
      </w:pPr>
      <w:r>
        <w:t>Hvatinn að kerfinu</w:t>
      </w:r>
      <w:r w:rsidR="00FC1A59">
        <w:t xml:space="preserve"> (má sleppa) </w:t>
      </w:r>
    </w:p>
    <w:p w:rsidR="00021410" w:rsidRPr="00021410" w:rsidRDefault="005A3C3B" w:rsidP="00021410">
      <w:r>
        <w:t xml:space="preserve">Hver er </w:t>
      </w:r>
      <w:r w:rsidR="00E06F09">
        <w:t xml:space="preserve">rökstuðningurinn og samhengið </w:t>
      </w:r>
      <w:r>
        <w:t>fyrir nýja kerfinu eða breytin</w:t>
      </w:r>
      <w:r w:rsidR="00E06F09">
        <w:t>g</w:t>
      </w:r>
      <w:r>
        <w:t>unum</w:t>
      </w:r>
      <w:r w:rsidR="00021410">
        <w:t xml:space="preserve">? </w:t>
      </w:r>
      <w:r w:rsidR="00E06F09">
        <w:t xml:space="preserve">Lýsið aðdragandanum eða aðstæðunum sem leiddi til ákvörðunar um að byggja lausnina. </w:t>
      </w:r>
    </w:p>
    <w:p w:rsidR="00021410" w:rsidRDefault="00B65ECC" w:rsidP="00021410">
      <w:pPr>
        <w:pStyle w:val="Heading2"/>
      </w:pPr>
      <w:r>
        <w:t xml:space="preserve">Viðskiptatækifæri </w:t>
      </w:r>
    </w:p>
    <w:p w:rsidR="00BC3912" w:rsidRPr="00BC3912" w:rsidRDefault="00021410" w:rsidP="00021410">
      <w:r>
        <w:t>Greinið</w:t>
      </w:r>
      <w:r w:rsidR="00B65ECC">
        <w:t xml:space="preserve"> viðfangsefni</w:t>
      </w:r>
      <w:r>
        <w:t xml:space="preserve"> fyrirtækisins/</w:t>
      </w:r>
      <w:r w:rsidR="00B65ECC">
        <w:t xml:space="preserve">umhverfisins sem lausnin á </w:t>
      </w:r>
      <w:r>
        <w:t xml:space="preserve">að þjóna. </w:t>
      </w:r>
      <w:r w:rsidR="00B65ECC">
        <w:t xml:space="preserve"> </w:t>
      </w:r>
      <w:r>
        <w:t xml:space="preserve"> Segið í stuttu máli hverjar þarfir notendanna eru.  Ekki tala um lausnina í þessari greiningu</w:t>
      </w:r>
      <w:r w:rsidR="00971EA0">
        <w:t xml:space="preserve">. </w:t>
      </w:r>
      <w:r>
        <w:t xml:space="preserve">Berið væntanlega </w:t>
      </w:r>
      <w:r w:rsidR="0030689B">
        <w:t>lausn við önnur kerfi á markaði</w:t>
      </w:r>
      <w:r w:rsidR="000D2160">
        <w:t>.</w:t>
      </w:r>
    </w:p>
    <w:p w:rsidR="005D29D2" w:rsidRPr="00767706" w:rsidRDefault="005D29D2" w:rsidP="00021410">
      <w:pPr>
        <w:rPr>
          <w:i/>
        </w:rPr>
      </w:pPr>
      <w:r w:rsidRPr="00767706">
        <w:rPr>
          <w:i/>
        </w:rPr>
        <w:t>Viðfangsefnið er að halda utan um félagslíf Nörd. Notandi vill geta séð hvað er í gangi í félagslífi Nörd og geta skoðað upplýsingar um félagið. Hann vill einnig geta skráð sig í viðburði á vegum Nörd og skoðað aðra notendur. Þessi lausn myndi leysa þessi vandamál og mæta þessum þörfum á skilvirkari og sjálfbærari hátt heldur en núverandi kerfi</w:t>
      </w:r>
      <w:r w:rsidR="00D35283" w:rsidRPr="00767706">
        <w:rPr>
          <w:i/>
        </w:rPr>
        <w:t>. Lykilatriði í því er að hægt verður að uppfæra síðuna á hraðvirkan og notandavænan hátt.</w:t>
      </w:r>
    </w:p>
    <w:p w:rsidR="005E6CE1" w:rsidRDefault="005E6CE1" w:rsidP="005E6CE1">
      <w:pPr>
        <w:pStyle w:val="Heading2"/>
      </w:pPr>
      <w:r>
        <w:t xml:space="preserve">Ávinningur notenda og hagsmunaaðila </w:t>
      </w:r>
    </w:p>
    <w:p w:rsidR="00021410" w:rsidRDefault="00021410" w:rsidP="00021410">
      <w:r>
        <w:t>Lýsið notendahópum</w:t>
      </w:r>
      <w:r w:rsidR="00573FC6">
        <w:t>, hagsmunaaðilum</w:t>
      </w:r>
      <w:r w:rsidR="002B6622">
        <w:t xml:space="preserve"> </w:t>
      </w:r>
      <w:r>
        <w:t xml:space="preserve">og ávinningi þeirra af því að taka upp nýtt kerfi. </w:t>
      </w:r>
    </w:p>
    <w:p w:rsidR="00D35283" w:rsidRPr="00767706" w:rsidRDefault="00D35283" w:rsidP="00D35283">
      <w:pPr>
        <w:rPr>
          <w:i/>
        </w:rPr>
      </w:pPr>
      <w:r w:rsidRPr="00767706">
        <w:rPr>
          <w:i/>
        </w:rPr>
        <w:t xml:space="preserve">Notendur og hagsmunaaðilar eru núverandi og tilvonandi nemendur í nemendafélaginu Nörd og fyrirtæki sem hafa e.t.v. áhuga á að auglýsa á vefsíðunni. Ávinningur notanda eru meiri upplýsingar og betri yfirsýn yfir nemendafélagið og félagslífið. Ávinningur eiganda er hægt sé að hægt sé að þróa síðuna áfram og miðla upplýsingum til nemenda sem passa hverju sinni. Ávinningur fyrir báða aðila er að hægt sé að bregðast við kröfum og þörfum bæði nemenda og stjórnar hverju sinni. </w:t>
      </w:r>
    </w:p>
    <w:p w:rsidR="00021410" w:rsidRDefault="00021410" w:rsidP="00021410">
      <w:pPr>
        <w:pStyle w:val="Heading2"/>
      </w:pPr>
      <w:r>
        <w:t>Hvernig gæti kerfið endurbætt verkefnin</w:t>
      </w:r>
    </w:p>
    <w:p w:rsidR="00021410" w:rsidRDefault="00021410" w:rsidP="00021410">
      <w:r>
        <w:t>Skilgreinið hvernig hægt er að mæla hvort lausnin skilar árangri, þ.e. endurbætt</w:t>
      </w:r>
      <w:r w:rsidR="0094740D">
        <w:t>um verkefnum og ferlum.</w:t>
      </w:r>
    </w:p>
    <w:p w:rsidR="00D35283" w:rsidRPr="00767706" w:rsidRDefault="00D35283" w:rsidP="00021410">
      <w:pPr>
        <w:rPr>
          <w:i/>
        </w:rPr>
      </w:pPr>
      <w:r w:rsidRPr="00767706">
        <w:rPr>
          <w:i/>
        </w:rPr>
        <w:t>Hægt er að mæla hvort lausnin skilar árangri með því að skoða hversu hratt stjórnandi getur komið nýjum upplýsingum inn á síðuna eða breytt þeim sem fyrir eru. Almennt er hægt að mæla árangur síðunnar með endurgjöf frá notendum.</w:t>
      </w:r>
    </w:p>
    <w:p w:rsidR="00E01CAD" w:rsidRDefault="00E01CAD" w:rsidP="005E6CE1">
      <w:pPr>
        <w:pStyle w:val="Heading2"/>
      </w:pPr>
      <w:r>
        <w:t>Kynning á kerfinu – Vision statement</w:t>
      </w:r>
      <w:r w:rsidR="00273A98">
        <w:t xml:space="preserve"> og Problem statement</w:t>
      </w:r>
    </w:p>
    <w:p w:rsidR="00E01CAD" w:rsidRPr="008503EB" w:rsidRDefault="00E01CAD" w:rsidP="00E01CAD">
      <w:pPr>
        <w:rPr>
          <w:b/>
        </w:rPr>
      </w:pPr>
      <w:r w:rsidRPr="008503EB">
        <w:rPr>
          <w:b/>
        </w:rPr>
        <w:t xml:space="preserve">Vandamálið er að [ </w:t>
      </w:r>
      <w:r w:rsidRPr="00E01CAD">
        <w:rPr>
          <w:b/>
          <w:i/>
        </w:rPr>
        <w:t>hvað er að núverandi aðstæðum</w:t>
      </w:r>
      <w:r w:rsidRPr="008503EB">
        <w:rPr>
          <w:b/>
        </w:rPr>
        <w:t>] sem hefur áhrif á [</w:t>
      </w:r>
      <w:r>
        <w:rPr>
          <w:b/>
          <w:i/>
        </w:rPr>
        <w:t>notendur</w:t>
      </w:r>
      <w:r w:rsidRPr="008503EB">
        <w:rPr>
          <w:b/>
        </w:rPr>
        <w:t xml:space="preserve">] og veldur því að [ </w:t>
      </w:r>
      <w:r w:rsidRPr="00E01CAD">
        <w:rPr>
          <w:b/>
          <w:i/>
        </w:rPr>
        <w:t>á hvað hefur það áhrif</w:t>
      </w:r>
      <w:r w:rsidRPr="008503EB">
        <w:rPr>
          <w:b/>
        </w:rPr>
        <w:t xml:space="preserve">]. </w:t>
      </w:r>
      <w:r>
        <w:rPr>
          <w:b/>
        </w:rPr>
        <w:t xml:space="preserve">Árangursrík lausn myndi [ </w:t>
      </w:r>
      <w:r w:rsidRPr="00E01CAD">
        <w:rPr>
          <w:b/>
          <w:i/>
        </w:rPr>
        <w:t>hvaða áhrif hefur kerfið á umhverfið/fyrirtækið/viðskiptastöðuna]</w:t>
      </w:r>
    </w:p>
    <w:p w:rsidR="00E01CAD" w:rsidRPr="00767706" w:rsidRDefault="00D35283" w:rsidP="00E01CAD">
      <w:pPr>
        <w:rPr>
          <w:i/>
        </w:rPr>
      </w:pPr>
      <w:r w:rsidRPr="00767706">
        <w:rPr>
          <w:i/>
        </w:rPr>
        <w:t>Vandamálið er að á nord.is eru fáir fítusar og lítið af upplýsingum sem hefur áhrif á bæði notendur og stjórnendur síðunnar. Það veldur því að síðan nýtist á fáa vegu og er ekki eins nytsamleg og hún gæti verið ásamt því að upplýsingaflæði milli stjórnar og meðlima er ekki eins gott og það gæti verið. Árangursrík lausn myndi gera notanda kleift að uppfæra og nota síðuna á þægilegri máta.</w:t>
      </w:r>
    </w:p>
    <w:p w:rsidR="00E01CAD" w:rsidRDefault="00E01CAD" w:rsidP="00E01CAD">
      <w:pPr>
        <w:rPr>
          <w:b/>
        </w:rPr>
      </w:pPr>
      <w:r w:rsidRPr="002B6622">
        <w:rPr>
          <w:b/>
        </w:rPr>
        <w:t>Fyrir [</w:t>
      </w:r>
      <w:r w:rsidRPr="00635DD5">
        <w:rPr>
          <w:b/>
          <w:i/>
        </w:rPr>
        <w:t>viðskiptavininn</w:t>
      </w:r>
      <w:r w:rsidRPr="002B6622">
        <w:rPr>
          <w:b/>
        </w:rPr>
        <w:t xml:space="preserve">] sem [ </w:t>
      </w:r>
      <w:r w:rsidRPr="00635DD5">
        <w:rPr>
          <w:b/>
          <w:i/>
        </w:rPr>
        <w:t>framkvæmir verkefni</w:t>
      </w:r>
      <w:r w:rsidRPr="002B6622">
        <w:rPr>
          <w:b/>
        </w:rPr>
        <w:t xml:space="preserve">] er [nafn á kerfinu] tól sem getur [ </w:t>
      </w:r>
      <w:r w:rsidRPr="00635DD5">
        <w:rPr>
          <w:b/>
          <w:i/>
        </w:rPr>
        <w:t>helstu fídusarnir</w:t>
      </w:r>
      <w:r w:rsidRPr="002B6622">
        <w:rPr>
          <w:b/>
        </w:rPr>
        <w:t>] ólíkt [</w:t>
      </w:r>
      <w:r w:rsidRPr="00635DD5">
        <w:rPr>
          <w:b/>
          <w:i/>
        </w:rPr>
        <w:t>núverandi lausnum</w:t>
      </w:r>
      <w:r w:rsidRPr="002B6622">
        <w:rPr>
          <w:b/>
        </w:rPr>
        <w:t>] getur nýja kerfið [</w:t>
      </w:r>
      <w:r w:rsidRPr="00635DD5">
        <w:rPr>
          <w:b/>
          <w:i/>
        </w:rPr>
        <w:t>hvernig kerfið þjónar notendunum</w:t>
      </w:r>
      <w:r w:rsidRPr="002B6622">
        <w:rPr>
          <w:b/>
        </w:rPr>
        <w:t>]</w:t>
      </w:r>
    </w:p>
    <w:p w:rsidR="006C1D7E" w:rsidRPr="00767706" w:rsidRDefault="00D35283" w:rsidP="00E01CAD">
      <w:pPr>
        <w:rPr>
          <w:i/>
        </w:rPr>
      </w:pPr>
      <w:r w:rsidRPr="00767706">
        <w:rPr>
          <w:i/>
        </w:rPr>
        <w:t xml:space="preserve">Fyrir meðlimi Nörd sem vilja afla sér upplýsinga um Nörd er nord.is tól sem getur sýnt upplýsingar um </w:t>
      </w:r>
      <w:r w:rsidR="001013D4" w:rsidRPr="00767706">
        <w:rPr>
          <w:i/>
        </w:rPr>
        <w:t>félagið</w:t>
      </w:r>
      <w:r w:rsidRPr="00767706">
        <w:rPr>
          <w:i/>
        </w:rPr>
        <w:t xml:space="preserve">, </w:t>
      </w:r>
      <w:r w:rsidR="001013D4" w:rsidRPr="00767706">
        <w:rPr>
          <w:i/>
        </w:rPr>
        <w:t>fréttir og viðburði á vegum Nörd ásamt því að bjóða upp á skráningu í viðburði. Ó</w:t>
      </w:r>
      <w:r w:rsidRPr="00767706">
        <w:rPr>
          <w:i/>
        </w:rPr>
        <w:t>líkt núverandi kerfi getur nýja kerfið aukið upplýsingaflæði frá st</w:t>
      </w:r>
      <w:r w:rsidR="001013D4" w:rsidRPr="00767706">
        <w:rPr>
          <w:i/>
        </w:rPr>
        <w:t>jórn/lénsherra til meðlima Nörd og auðveldað núverandi stjórn að uppfæra síðuna, s.s. upplýsingar um stjórn/miðstjórn.</w:t>
      </w:r>
    </w:p>
    <w:p w:rsidR="00573FC6" w:rsidRDefault="00573FC6" w:rsidP="005E6CE1">
      <w:pPr>
        <w:pStyle w:val="Heading2"/>
      </w:pPr>
      <w:r>
        <w:lastRenderedPageBreak/>
        <w:t>Viðskiptaáhætta</w:t>
      </w:r>
      <w:r w:rsidR="00FC1A59">
        <w:t xml:space="preserve"> (má sleppa) </w:t>
      </w:r>
    </w:p>
    <w:p w:rsidR="00573FC6" w:rsidRDefault="00573FC6" w:rsidP="00573FC6">
      <w:r>
        <w:t xml:space="preserve">Hver er viðskiptaáhætta tengd við að þróa kerfið eða þróa ekki kerfið. </w:t>
      </w:r>
    </w:p>
    <w:p w:rsidR="001B0B87" w:rsidRDefault="00017CAC" w:rsidP="005E6CE1">
      <w:pPr>
        <w:pStyle w:val="Heading2"/>
      </w:pPr>
      <w:r>
        <w:t xml:space="preserve">Viðskiptaforsendur og ytri þættir </w:t>
      </w:r>
      <w:r w:rsidR="005E6CE1">
        <w:t>(má sleppa)</w:t>
      </w:r>
    </w:p>
    <w:p w:rsidR="00017CAC" w:rsidRPr="001B0B87" w:rsidRDefault="001B0B87" w:rsidP="001B0B87">
      <w:pPr>
        <w:rPr>
          <w:rFonts w:asciiTheme="majorHAnsi" w:eastAsiaTheme="majorEastAsia" w:hAnsiTheme="majorHAnsi" w:cstheme="majorBidi"/>
          <w:color w:val="262626" w:themeColor="text1" w:themeTint="D9"/>
          <w:sz w:val="28"/>
          <w:szCs w:val="28"/>
        </w:rPr>
      </w:pPr>
      <w:r>
        <w:br w:type="page"/>
      </w:r>
    </w:p>
    <w:p w:rsidR="003C0E2A" w:rsidRPr="003C0E2A" w:rsidRDefault="003C0E2A" w:rsidP="003C0E2A">
      <w:pPr>
        <w:pStyle w:val="Heading1"/>
        <w:ind w:left="426" w:hanging="426"/>
      </w:pPr>
      <w:r>
        <w:lastRenderedPageBreak/>
        <w:t>Umfang og takmarkanir (e. Scope and limitations)</w:t>
      </w:r>
    </w:p>
    <w:p w:rsidR="00573FC6" w:rsidRDefault="00573FC6" w:rsidP="003C0E2A">
      <w:pPr>
        <w:pStyle w:val="Heading2"/>
      </w:pPr>
      <w:r w:rsidRPr="003C0E2A">
        <w:t>Helstu</w:t>
      </w:r>
      <w:r>
        <w:t xml:space="preserve"> fídusarnir </w:t>
      </w:r>
    </w:p>
    <w:p w:rsidR="00573FC6" w:rsidRDefault="00573FC6" w:rsidP="00573FC6">
      <w:r>
        <w:t xml:space="preserve">Gerið lista af titlum helstu fídusa  og gefið stutta lýsingu. Helstu fídusar eru þeir fídusar sem nauðsynlegt að forrita til að kerfið gagnist notendum. </w:t>
      </w:r>
    </w:p>
    <w:tbl>
      <w:tblPr>
        <w:tblStyle w:val="TableGrid"/>
        <w:tblW w:w="0" w:type="auto"/>
        <w:tblLook w:val="04A0" w:firstRow="1" w:lastRow="0" w:firstColumn="1" w:lastColumn="0" w:noHBand="0" w:noVBand="1"/>
      </w:tblPr>
      <w:tblGrid>
        <w:gridCol w:w="3865"/>
        <w:gridCol w:w="5197"/>
      </w:tblGrid>
      <w:tr w:rsidR="001013D4" w:rsidTr="001013D4">
        <w:tc>
          <w:tcPr>
            <w:tcW w:w="3865" w:type="dxa"/>
          </w:tcPr>
          <w:p w:rsidR="001013D4" w:rsidRDefault="001013D4" w:rsidP="001013D4">
            <w:r w:rsidRPr="00296311">
              <w:rPr>
                <w:b/>
              </w:rPr>
              <w:t>Titill</w:t>
            </w:r>
          </w:p>
        </w:tc>
        <w:tc>
          <w:tcPr>
            <w:tcW w:w="5197" w:type="dxa"/>
          </w:tcPr>
          <w:p w:rsidR="001013D4" w:rsidRPr="001013D4" w:rsidRDefault="001013D4" w:rsidP="001013D4">
            <w:pPr>
              <w:rPr>
                <w:b/>
              </w:rPr>
            </w:pPr>
            <w:r w:rsidRPr="001013D4">
              <w:rPr>
                <w:b/>
              </w:rPr>
              <w:t>Lýsing</w:t>
            </w:r>
          </w:p>
        </w:tc>
      </w:tr>
      <w:tr w:rsidR="001013D4" w:rsidTr="001013D4">
        <w:tc>
          <w:tcPr>
            <w:tcW w:w="3865" w:type="dxa"/>
          </w:tcPr>
          <w:p w:rsidR="001013D4" w:rsidRPr="00296311" w:rsidRDefault="001013D4" w:rsidP="001013D4">
            <w:r>
              <w:t>Skrá sig inn</w:t>
            </w:r>
          </w:p>
        </w:tc>
        <w:tc>
          <w:tcPr>
            <w:tcW w:w="5197" w:type="dxa"/>
          </w:tcPr>
          <w:p w:rsidR="001013D4" w:rsidRDefault="001013D4" w:rsidP="001013D4">
            <w:r>
              <w:t>Notandi getur skráð sig inn á síðuna með notandanafni og lykilorði ef hann er meðlimur.</w:t>
            </w:r>
          </w:p>
        </w:tc>
      </w:tr>
      <w:tr w:rsidR="001013D4" w:rsidTr="001013D4">
        <w:tc>
          <w:tcPr>
            <w:tcW w:w="3865" w:type="dxa"/>
          </w:tcPr>
          <w:p w:rsidR="001013D4" w:rsidRPr="00296311" w:rsidRDefault="001013D4" w:rsidP="001013D4">
            <w:r>
              <w:t>Búa til/breyta frétt</w:t>
            </w:r>
          </w:p>
        </w:tc>
        <w:tc>
          <w:tcPr>
            <w:tcW w:w="5197" w:type="dxa"/>
          </w:tcPr>
          <w:p w:rsidR="001013D4" w:rsidRDefault="001013D4" w:rsidP="001013D4">
            <w:r>
              <w:t xml:space="preserve">Stjórnarmeðlimur getur búið til/breytt frétt og birt hana svo notendur geti skoðað fréttina. </w:t>
            </w:r>
          </w:p>
        </w:tc>
      </w:tr>
      <w:tr w:rsidR="001013D4" w:rsidTr="001013D4">
        <w:tc>
          <w:tcPr>
            <w:tcW w:w="3865" w:type="dxa"/>
          </w:tcPr>
          <w:p w:rsidR="001013D4" w:rsidRPr="00296311" w:rsidRDefault="001013D4" w:rsidP="001013D4">
            <w:r>
              <w:t>Skrá sig í vísindaferð (viðburð)</w:t>
            </w:r>
          </w:p>
        </w:tc>
        <w:tc>
          <w:tcPr>
            <w:tcW w:w="5197" w:type="dxa"/>
          </w:tcPr>
          <w:p w:rsidR="001013D4" w:rsidRDefault="001013D4" w:rsidP="001013D4">
            <w:r>
              <w:t>Innskráður notandi getur skráð sig í vísindaferð eða annan viðburð á vegum Nörd.</w:t>
            </w:r>
          </w:p>
        </w:tc>
      </w:tr>
      <w:tr w:rsidR="001013D4" w:rsidTr="001013D4">
        <w:tc>
          <w:tcPr>
            <w:tcW w:w="3865" w:type="dxa"/>
          </w:tcPr>
          <w:p w:rsidR="001013D4" w:rsidRPr="00296311" w:rsidRDefault="001013D4" w:rsidP="001013D4">
            <w:r>
              <w:t>Skoða upplýsingar um Nörd</w:t>
            </w:r>
          </w:p>
        </w:tc>
        <w:tc>
          <w:tcPr>
            <w:tcW w:w="5197" w:type="dxa"/>
          </w:tcPr>
          <w:p w:rsidR="001013D4" w:rsidRDefault="001013D4" w:rsidP="001013D4">
            <w:r>
              <w:t>Notandi getur skoðað upplýsingar um Nörd, s.s. upplýsingar um stjórn/miðstjórn, félagið sjálft, lög félagsins, myndir, tölfræði o.fl.</w:t>
            </w:r>
          </w:p>
        </w:tc>
      </w:tr>
      <w:tr w:rsidR="001013D4" w:rsidTr="001013D4">
        <w:tc>
          <w:tcPr>
            <w:tcW w:w="3865" w:type="dxa"/>
          </w:tcPr>
          <w:p w:rsidR="001013D4" w:rsidRPr="00296311" w:rsidRDefault="001013D4" w:rsidP="001013D4">
            <w:r>
              <w:t>Setja inn/taka út auglýsingar</w:t>
            </w:r>
          </w:p>
        </w:tc>
        <w:tc>
          <w:tcPr>
            <w:tcW w:w="5197" w:type="dxa"/>
          </w:tcPr>
          <w:p w:rsidR="001013D4" w:rsidRDefault="001013D4" w:rsidP="001013D4">
            <w:r>
              <w:t>Stjórnandi getur sett inn nýjar auglýsingar frá samstarfs- og styrktaraðilum eða tekið út gamlar.</w:t>
            </w:r>
          </w:p>
        </w:tc>
      </w:tr>
      <w:tr w:rsidR="001013D4" w:rsidTr="001013D4">
        <w:tc>
          <w:tcPr>
            <w:tcW w:w="3865" w:type="dxa"/>
          </w:tcPr>
          <w:p w:rsidR="001013D4" w:rsidRPr="00296311" w:rsidRDefault="001013D4" w:rsidP="001013D4">
            <w:r>
              <w:t>Senda inn fyrirspurn/kvörtun/athugasemd</w:t>
            </w:r>
          </w:p>
        </w:tc>
        <w:tc>
          <w:tcPr>
            <w:tcW w:w="5197" w:type="dxa"/>
          </w:tcPr>
          <w:p w:rsidR="001013D4" w:rsidRDefault="001013D4" w:rsidP="001013D4">
            <w:r>
              <w:t>Notandi getur sent inn fyrirspurn/kvörtun/athugasemd til stjórnar.</w:t>
            </w:r>
          </w:p>
        </w:tc>
      </w:tr>
      <w:tr w:rsidR="001013D4" w:rsidTr="001013D4">
        <w:tc>
          <w:tcPr>
            <w:tcW w:w="3865" w:type="dxa"/>
          </w:tcPr>
          <w:p w:rsidR="001013D4" w:rsidRPr="00296311" w:rsidRDefault="001013D4" w:rsidP="001013D4">
            <w:r>
              <w:t>Skoða hugmyndir að lokaverkefnum</w:t>
            </w:r>
          </w:p>
        </w:tc>
        <w:tc>
          <w:tcPr>
            <w:tcW w:w="5197" w:type="dxa"/>
          </w:tcPr>
          <w:p w:rsidR="001013D4" w:rsidRDefault="001013D4" w:rsidP="001013D4">
            <w:r>
              <w:t>Notandi getur skoðað hugmyndir að lokaverkefnum sem kennarar eða fyrirtæki bjóða upp á.</w:t>
            </w:r>
          </w:p>
        </w:tc>
      </w:tr>
      <w:tr w:rsidR="001013D4" w:rsidTr="001013D4">
        <w:tc>
          <w:tcPr>
            <w:tcW w:w="3865" w:type="dxa"/>
          </w:tcPr>
          <w:p w:rsidR="001013D4" w:rsidRPr="00296311" w:rsidRDefault="001013D4" w:rsidP="001013D4">
            <w:r>
              <w:t>Skoða bannlista fyrir vísindaferðir</w:t>
            </w:r>
          </w:p>
        </w:tc>
        <w:tc>
          <w:tcPr>
            <w:tcW w:w="5197" w:type="dxa"/>
          </w:tcPr>
          <w:p w:rsidR="001013D4" w:rsidRDefault="001013D4" w:rsidP="001013D4">
            <w:r>
              <w:t>Innskráður notandi getur skoðað bannlista fyrir vísindaferðir, þ.e. lista af meðlimum sem virtu ekki lög félagsins og brutu af sér í vísindaferð.</w:t>
            </w:r>
          </w:p>
        </w:tc>
      </w:tr>
      <w:tr w:rsidR="001013D4" w:rsidTr="001013D4">
        <w:tc>
          <w:tcPr>
            <w:tcW w:w="3865" w:type="dxa"/>
          </w:tcPr>
          <w:p w:rsidR="001013D4" w:rsidRPr="00296311" w:rsidRDefault="001013D4" w:rsidP="001013D4">
            <w:r>
              <w:t>Skoða toppvísindamenn (eftir fjölda vísindaferða)</w:t>
            </w:r>
          </w:p>
        </w:tc>
        <w:tc>
          <w:tcPr>
            <w:tcW w:w="5197" w:type="dxa"/>
          </w:tcPr>
          <w:p w:rsidR="001013D4" w:rsidRDefault="001013D4" w:rsidP="001013D4">
            <w:r>
              <w:t>Innskráður notandi getur skoðað lista yfir toppvísindamenn eftir því hver hefur mætt í flestar vísindaferðir.</w:t>
            </w:r>
          </w:p>
        </w:tc>
      </w:tr>
      <w:tr w:rsidR="001013D4" w:rsidTr="001013D4">
        <w:tc>
          <w:tcPr>
            <w:tcW w:w="3865" w:type="dxa"/>
          </w:tcPr>
          <w:p w:rsidR="001013D4" w:rsidRDefault="001013D4" w:rsidP="001013D4">
            <w:r>
              <w:t>Skoða viðburðadagatal</w:t>
            </w:r>
          </w:p>
        </w:tc>
        <w:tc>
          <w:tcPr>
            <w:tcW w:w="5197" w:type="dxa"/>
          </w:tcPr>
          <w:p w:rsidR="001013D4" w:rsidRDefault="001013D4" w:rsidP="001013D4">
            <w:r>
              <w:t>Notandi getur skoðað dagatal sem sýnir viðburði Nörd yfir skólaárið, t.d. vísindaferðir, haustferð og skíðaferð.</w:t>
            </w:r>
          </w:p>
        </w:tc>
      </w:tr>
      <w:tr w:rsidR="001013D4" w:rsidTr="001013D4">
        <w:tc>
          <w:tcPr>
            <w:tcW w:w="3865" w:type="dxa"/>
          </w:tcPr>
          <w:p w:rsidR="001013D4" w:rsidRDefault="001013D4" w:rsidP="001013D4">
            <w:r>
              <w:t>Stofna/eyða meðlim</w:t>
            </w:r>
          </w:p>
        </w:tc>
        <w:tc>
          <w:tcPr>
            <w:tcW w:w="5197" w:type="dxa"/>
          </w:tcPr>
          <w:p w:rsidR="001013D4" w:rsidRDefault="001013D4" w:rsidP="001013D4">
            <w:r>
              <w:t>Stjórnandi getur stofnað eða eytt meðlim</w:t>
            </w:r>
            <w:r w:rsidR="002E5B4B">
              <w:t>.</w:t>
            </w:r>
          </w:p>
        </w:tc>
      </w:tr>
      <w:tr w:rsidR="001013D4" w:rsidTr="001013D4">
        <w:tc>
          <w:tcPr>
            <w:tcW w:w="3865" w:type="dxa"/>
          </w:tcPr>
          <w:p w:rsidR="001013D4" w:rsidRPr="007424D9" w:rsidRDefault="001013D4" w:rsidP="001013D4">
            <w:pPr>
              <w:rPr>
                <w:lang w:val="en-US"/>
              </w:rPr>
            </w:pPr>
            <w:r>
              <w:t>Sko</w:t>
            </w:r>
            <w:proofErr w:type="spellStart"/>
            <w:r>
              <w:rPr>
                <w:lang w:val="en-US"/>
              </w:rPr>
              <w:t>ða</w:t>
            </w:r>
            <w:proofErr w:type="spellEnd"/>
            <w:r>
              <w:rPr>
                <w:lang w:val="en-US"/>
              </w:rPr>
              <w:t xml:space="preserve"> </w:t>
            </w:r>
            <w:proofErr w:type="spellStart"/>
            <w:r>
              <w:rPr>
                <w:lang w:val="en-US"/>
              </w:rPr>
              <w:t>frétt</w:t>
            </w:r>
            <w:proofErr w:type="spellEnd"/>
          </w:p>
        </w:tc>
        <w:tc>
          <w:tcPr>
            <w:tcW w:w="5197" w:type="dxa"/>
          </w:tcPr>
          <w:p w:rsidR="001013D4" w:rsidRDefault="002E5B4B" w:rsidP="001013D4">
            <w:r>
              <w:t>Notendur geta skoðað fréttir sem birtar eru af stjórn.</w:t>
            </w:r>
          </w:p>
        </w:tc>
      </w:tr>
      <w:tr w:rsidR="001013D4" w:rsidTr="001013D4">
        <w:tc>
          <w:tcPr>
            <w:tcW w:w="3865" w:type="dxa"/>
          </w:tcPr>
          <w:p w:rsidR="001013D4" w:rsidRDefault="001013D4" w:rsidP="001013D4">
            <w:r>
              <w:t>Skoða meðlimi</w:t>
            </w:r>
          </w:p>
        </w:tc>
        <w:tc>
          <w:tcPr>
            <w:tcW w:w="5197" w:type="dxa"/>
          </w:tcPr>
          <w:p w:rsidR="001013D4" w:rsidRDefault="002E5B4B" w:rsidP="001013D4">
            <w:r>
              <w:t>Notendur geta skoðað aðra félagsmenn og séð upplýsingar um þá, s.s. nafn.</w:t>
            </w:r>
          </w:p>
        </w:tc>
      </w:tr>
      <w:tr w:rsidR="001013D4" w:rsidTr="001013D4">
        <w:tc>
          <w:tcPr>
            <w:tcW w:w="3865" w:type="dxa"/>
          </w:tcPr>
          <w:p w:rsidR="001013D4" w:rsidRDefault="001013D4" w:rsidP="001013D4">
            <w:r>
              <w:t>Velja rútu</w:t>
            </w:r>
          </w:p>
        </w:tc>
        <w:tc>
          <w:tcPr>
            <w:tcW w:w="5197" w:type="dxa"/>
          </w:tcPr>
          <w:p w:rsidR="001013D4" w:rsidRDefault="002E5B4B" w:rsidP="001013D4">
            <w:r>
              <w:t>Innskráður notandi sem skráir sig í vísindaferð þarf að geta valið hvort hann vilji rútu í miðbæinn eftir vísindaferð.</w:t>
            </w:r>
          </w:p>
        </w:tc>
      </w:tr>
      <w:tr w:rsidR="001013D4" w:rsidTr="001013D4">
        <w:tc>
          <w:tcPr>
            <w:tcW w:w="3865" w:type="dxa"/>
          </w:tcPr>
          <w:p w:rsidR="001013D4" w:rsidRDefault="001013D4" w:rsidP="001013D4">
            <w:r>
              <w:t>Skrá sig úr vísindaferð (viðburði)</w:t>
            </w:r>
          </w:p>
        </w:tc>
        <w:tc>
          <w:tcPr>
            <w:tcW w:w="5197" w:type="dxa"/>
          </w:tcPr>
          <w:p w:rsidR="001013D4" w:rsidRDefault="002E5B4B" w:rsidP="001013D4">
            <w:r>
              <w:t>Innskráður notandi þarf að geta skráð sig úr vísindaferð/viðburð ef hann sér fram á að komast ekki.</w:t>
            </w:r>
          </w:p>
        </w:tc>
      </w:tr>
      <w:tr w:rsidR="001013D4" w:rsidTr="001013D4">
        <w:tc>
          <w:tcPr>
            <w:tcW w:w="3865" w:type="dxa"/>
          </w:tcPr>
          <w:p w:rsidR="001013D4" w:rsidRDefault="001013D4" w:rsidP="001013D4">
            <w:r>
              <w:t>Skrá sig út</w:t>
            </w:r>
          </w:p>
        </w:tc>
        <w:tc>
          <w:tcPr>
            <w:tcW w:w="5197" w:type="dxa"/>
          </w:tcPr>
          <w:p w:rsidR="001013D4" w:rsidRDefault="002E5B4B" w:rsidP="001013D4">
            <w:r>
              <w:t>Innskráður notandi þarf að geta skráð sig út af síðunni.</w:t>
            </w:r>
          </w:p>
        </w:tc>
      </w:tr>
      <w:tr w:rsidR="001013D4" w:rsidTr="001013D4">
        <w:tc>
          <w:tcPr>
            <w:tcW w:w="3865" w:type="dxa"/>
          </w:tcPr>
          <w:p w:rsidR="001013D4" w:rsidRDefault="001013D4" w:rsidP="001013D4">
            <w:r>
              <w:t>Bæta við/breyta upplýsingum um Nörd</w:t>
            </w:r>
          </w:p>
        </w:tc>
        <w:tc>
          <w:tcPr>
            <w:tcW w:w="5197" w:type="dxa"/>
          </w:tcPr>
          <w:p w:rsidR="001013D4" w:rsidRDefault="002E5B4B" w:rsidP="001013D4">
            <w:r>
              <w:t>Stjórnandi þarf að geta bætt við/breytt eða uppfært upplýsingar til að síðan sé alltaf með nýjustu upplýsingar sem í boði eru.</w:t>
            </w:r>
          </w:p>
        </w:tc>
      </w:tr>
      <w:tr w:rsidR="001013D4" w:rsidTr="001013D4">
        <w:tc>
          <w:tcPr>
            <w:tcW w:w="3865" w:type="dxa"/>
          </w:tcPr>
          <w:p w:rsidR="001013D4" w:rsidRDefault="001013D4" w:rsidP="001013D4">
            <w:r>
              <w:t>Velja auglýsingu og opna heimasíðu viðkomandi fyrirtækis</w:t>
            </w:r>
          </w:p>
        </w:tc>
        <w:tc>
          <w:tcPr>
            <w:tcW w:w="5197" w:type="dxa"/>
          </w:tcPr>
          <w:p w:rsidR="001013D4" w:rsidRDefault="002E5B4B" w:rsidP="001013D4">
            <w:r>
              <w:t>Notandi getur valið auglýsingu og þá opnast heimasíða viðkomandi fyrirtækis.</w:t>
            </w:r>
          </w:p>
        </w:tc>
      </w:tr>
      <w:tr w:rsidR="001013D4" w:rsidTr="001013D4">
        <w:tc>
          <w:tcPr>
            <w:tcW w:w="3865" w:type="dxa"/>
          </w:tcPr>
          <w:p w:rsidR="001013D4" w:rsidRDefault="001013D4" w:rsidP="001013D4">
            <w:r>
              <w:t>Eyða frétt</w:t>
            </w:r>
          </w:p>
        </w:tc>
        <w:tc>
          <w:tcPr>
            <w:tcW w:w="5197" w:type="dxa"/>
          </w:tcPr>
          <w:p w:rsidR="001013D4" w:rsidRDefault="002E5B4B" w:rsidP="001013D4">
            <w:r>
              <w:t>Stjórnandi þarf að geta eytt frétt.</w:t>
            </w:r>
          </w:p>
        </w:tc>
      </w:tr>
    </w:tbl>
    <w:p w:rsidR="002E5B4B" w:rsidRDefault="002E5B4B" w:rsidP="00573FC6"/>
    <w:p w:rsidR="002E5B4B" w:rsidRDefault="002E5B4B" w:rsidP="002E5B4B">
      <w:r>
        <w:br w:type="page"/>
      </w:r>
    </w:p>
    <w:p w:rsidR="001013D4" w:rsidRDefault="001013D4" w:rsidP="00573FC6"/>
    <w:p w:rsidR="006C1D7E" w:rsidRDefault="00573FC6" w:rsidP="005E6CE1">
      <w:pPr>
        <w:pStyle w:val="Heading2"/>
      </w:pPr>
      <w:r>
        <w:t>Áætlun fyrir fyrstu</w:t>
      </w:r>
      <w:r w:rsidR="006C1D7E">
        <w:t xml:space="preserve"> og aðra útgáfu </w:t>
      </w:r>
    </w:p>
    <w:p w:rsidR="006C1D7E" w:rsidRDefault="006C1D7E" w:rsidP="006C1D7E">
      <w:r>
        <w:t>Hvað</w:t>
      </w:r>
      <w:r w:rsidR="002C5874">
        <w:t xml:space="preserve">a fídusa, notkunartilvik eða gæðakröfur </w:t>
      </w:r>
      <w:r>
        <w:t xml:space="preserve"> á að forrita í fyrri útgáfu og hvað á að forrita í seinni útgáfu</w:t>
      </w:r>
    </w:p>
    <w:p w:rsidR="001054F5" w:rsidRPr="001054F5" w:rsidRDefault="001054F5" w:rsidP="006C1D7E">
      <w:pPr>
        <w:rPr>
          <w:b/>
        </w:rPr>
      </w:pPr>
      <w:r>
        <w:rPr>
          <w:b/>
        </w:rPr>
        <w:t>Útgáfa 1</w:t>
      </w:r>
    </w:p>
    <w:tbl>
      <w:tblPr>
        <w:tblStyle w:val="TableGrid"/>
        <w:tblW w:w="9085" w:type="dxa"/>
        <w:tblLook w:val="04A0" w:firstRow="1" w:lastRow="0" w:firstColumn="1" w:lastColumn="0" w:noHBand="0" w:noVBand="1"/>
      </w:tblPr>
      <w:tblGrid>
        <w:gridCol w:w="3342"/>
        <w:gridCol w:w="5743"/>
      </w:tblGrid>
      <w:tr w:rsidR="001054F5" w:rsidTr="001054F5">
        <w:tc>
          <w:tcPr>
            <w:tcW w:w="3342" w:type="dxa"/>
          </w:tcPr>
          <w:p w:rsidR="001054F5" w:rsidRDefault="001054F5" w:rsidP="009656F9">
            <w:r w:rsidRPr="00296311">
              <w:rPr>
                <w:b/>
              </w:rPr>
              <w:t>Titill</w:t>
            </w:r>
          </w:p>
        </w:tc>
        <w:tc>
          <w:tcPr>
            <w:tcW w:w="5743" w:type="dxa"/>
          </w:tcPr>
          <w:p w:rsidR="001054F5" w:rsidRPr="001013D4" w:rsidRDefault="001054F5" w:rsidP="009656F9">
            <w:pPr>
              <w:rPr>
                <w:b/>
              </w:rPr>
            </w:pPr>
            <w:r w:rsidRPr="001013D4">
              <w:rPr>
                <w:b/>
              </w:rPr>
              <w:t>Lýsing</w:t>
            </w:r>
          </w:p>
        </w:tc>
      </w:tr>
      <w:tr w:rsidR="001054F5" w:rsidTr="001054F5">
        <w:tc>
          <w:tcPr>
            <w:tcW w:w="3342" w:type="dxa"/>
          </w:tcPr>
          <w:p w:rsidR="001054F5" w:rsidRPr="00296311" w:rsidRDefault="001054F5" w:rsidP="009656F9">
            <w:r>
              <w:t>Skrá sig inn</w:t>
            </w:r>
          </w:p>
        </w:tc>
        <w:tc>
          <w:tcPr>
            <w:tcW w:w="5743" w:type="dxa"/>
          </w:tcPr>
          <w:p w:rsidR="001054F5" w:rsidRDefault="001054F5" w:rsidP="009656F9">
            <w:r>
              <w:t>Notandi getur skráð sig inn á síðuna með notandanafni og lykilorði ef hann er meðlimur.</w:t>
            </w:r>
          </w:p>
        </w:tc>
      </w:tr>
      <w:tr w:rsidR="001054F5" w:rsidTr="001054F5">
        <w:tc>
          <w:tcPr>
            <w:tcW w:w="3342" w:type="dxa"/>
          </w:tcPr>
          <w:p w:rsidR="001054F5" w:rsidRPr="00296311" w:rsidRDefault="001054F5" w:rsidP="009656F9">
            <w:r>
              <w:t>Búa til/breyta frétt</w:t>
            </w:r>
          </w:p>
        </w:tc>
        <w:tc>
          <w:tcPr>
            <w:tcW w:w="5743" w:type="dxa"/>
          </w:tcPr>
          <w:p w:rsidR="001054F5" w:rsidRDefault="001054F5" w:rsidP="009656F9">
            <w:r>
              <w:t xml:space="preserve">Stjórnarmeðlimur getur búið til/breytt frétt og birt hana svo notendur geti skoðað fréttina. </w:t>
            </w:r>
          </w:p>
        </w:tc>
      </w:tr>
      <w:tr w:rsidR="001054F5" w:rsidTr="001054F5">
        <w:tc>
          <w:tcPr>
            <w:tcW w:w="3342" w:type="dxa"/>
          </w:tcPr>
          <w:p w:rsidR="001054F5" w:rsidRPr="00296311" w:rsidRDefault="001054F5" w:rsidP="009656F9">
            <w:r>
              <w:t>Skrá sig í vísindaferð (viðburð)</w:t>
            </w:r>
          </w:p>
        </w:tc>
        <w:tc>
          <w:tcPr>
            <w:tcW w:w="5743" w:type="dxa"/>
          </w:tcPr>
          <w:p w:rsidR="001054F5" w:rsidRDefault="001054F5" w:rsidP="009656F9">
            <w:r>
              <w:t>Innskráður notandi getur skráð sig í vísindaferð eða annan viðburð á vegum Nörd.</w:t>
            </w:r>
          </w:p>
        </w:tc>
      </w:tr>
      <w:tr w:rsidR="001054F5" w:rsidTr="001054F5">
        <w:tc>
          <w:tcPr>
            <w:tcW w:w="3342" w:type="dxa"/>
          </w:tcPr>
          <w:p w:rsidR="001054F5" w:rsidRPr="00296311" w:rsidRDefault="001054F5" w:rsidP="009656F9">
            <w:r>
              <w:t>Skoða upplýsingar um Nörd</w:t>
            </w:r>
          </w:p>
        </w:tc>
        <w:tc>
          <w:tcPr>
            <w:tcW w:w="5743" w:type="dxa"/>
          </w:tcPr>
          <w:p w:rsidR="001054F5" w:rsidRDefault="001054F5" w:rsidP="009656F9">
            <w:r>
              <w:t>Notandi getur skoðað upplýsingar um Nörd, s.s. upplýsingar um stjórn/miðstjórn, félagið sjálft, lög félagsins, myndir, tölfræði o.fl.</w:t>
            </w:r>
          </w:p>
        </w:tc>
      </w:tr>
      <w:tr w:rsidR="001054F5" w:rsidTr="001054F5">
        <w:tc>
          <w:tcPr>
            <w:tcW w:w="3342" w:type="dxa"/>
          </w:tcPr>
          <w:p w:rsidR="001054F5" w:rsidRDefault="001054F5" w:rsidP="009656F9">
            <w:r>
              <w:t>Stofna/eyða meðlim</w:t>
            </w:r>
          </w:p>
        </w:tc>
        <w:tc>
          <w:tcPr>
            <w:tcW w:w="5743" w:type="dxa"/>
          </w:tcPr>
          <w:p w:rsidR="001054F5" w:rsidRDefault="001054F5" w:rsidP="009656F9">
            <w:r>
              <w:t>Stjórnandi getur stofnað eða eytt meðlim.</w:t>
            </w:r>
          </w:p>
        </w:tc>
      </w:tr>
      <w:tr w:rsidR="001054F5" w:rsidTr="001054F5">
        <w:tc>
          <w:tcPr>
            <w:tcW w:w="3342" w:type="dxa"/>
          </w:tcPr>
          <w:p w:rsidR="001054F5" w:rsidRPr="007424D9" w:rsidRDefault="001054F5" w:rsidP="009656F9">
            <w:pPr>
              <w:rPr>
                <w:lang w:val="en-US"/>
              </w:rPr>
            </w:pPr>
            <w:r>
              <w:t>Sko</w:t>
            </w:r>
            <w:proofErr w:type="spellStart"/>
            <w:r>
              <w:rPr>
                <w:lang w:val="en-US"/>
              </w:rPr>
              <w:t>ða</w:t>
            </w:r>
            <w:proofErr w:type="spellEnd"/>
            <w:r>
              <w:rPr>
                <w:lang w:val="en-US"/>
              </w:rPr>
              <w:t xml:space="preserve"> </w:t>
            </w:r>
            <w:proofErr w:type="spellStart"/>
            <w:r>
              <w:rPr>
                <w:lang w:val="en-US"/>
              </w:rPr>
              <w:t>frétt</w:t>
            </w:r>
            <w:proofErr w:type="spellEnd"/>
          </w:p>
        </w:tc>
        <w:tc>
          <w:tcPr>
            <w:tcW w:w="5743" w:type="dxa"/>
          </w:tcPr>
          <w:p w:rsidR="001054F5" w:rsidRDefault="001054F5" w:rsidP="009656F9">
            <w:r>
              <w:t>Notendur geta skoðað fréttir sem birtar eru af stjórn.</w:t>
            </w:r>
          </w:p>
        </w:tc>
      </w:tr>
      <w:tr w:rsidR="001054F5" w:rsidTr="001054F5">
        <w:tc>
          <w:tcPr>
            <w:tcW w:w="3342" w:type="dxa"/>
          </w:tcPr>
          <w:p w:rsidR="001054F5" w:rsidRDefault="001054F5" w:rsidP="009656F9">
            <w:r>
              <w:t>Skoða meðlimi</w:t>
            </w:r>
          </w:p>
        </w:tc>
        <w:tc>
          <w:tcPr>
            <w:tcW w:w="5743" w:type="dxa"/>
          </w:tcPr>
          <w:p w:rsidR="001054F5" w:rsidRDefault="001054F5" w:rsidP="009656F9">
            <w:r>
              <w:t>Notendur geta skoðað aðra félagsmenn og séð upplýsingar um þá, s.s. nafn.</w:t>
            </w:r>
          </w:p>
        </w:tc>
      </w:tr>
      <w:tr w:rsidR="001054F5" w:rsidTr="001054F5">
        <w:tc>
          <w:tcPr>
            <w:tcW w:w="3342" w:type="dxa"/>
          </w:tcPr>
          <w:p w:rsidR="001054F5" w:rsidRDefault="001054F5" w:rsidP="009656F9">
            <w:r>
              <w:t>Skrá sig úr vísindaferð (viðburði)</w:t>
            </w:r>
          </w:p>
        </w:tc>
        <w:tc>
          <w:tcPr>
            <w:tcW w:w="5743" w:type="dxa"/>
          </w:tcPr>
          <w:p w:rsidR="001054F5" w:rsidRDefault="001054F5" w:rsidP="009656F9">
            <w:r>
              <w:t>Innskráður notandi þarf að geta skráð sig úr vísindaferð/viðburð ef hann sér fram á að komast ekki.</w:t>
            </w:r>
          </w:p>
        </w:tc>
      </w:tr>
      <w:tr w:rsidR="001054F5" w:rsidTr="001054F5">
        <w:tc>
          <w:tcPr>
            <w:tcW w:w="3342" w:type="dxa"/>
          </w:tcPr>
          <w:p w:rsidR="001054F5" w:rsidRDefault="001054F5" w:rsidP="009656F9">
            <w:r>
              <w:t>Skrá sig út</w:t>
            </w:r>
          </w:p>
        </w:tc>
        <w:tc>
          <w:tcPr>
            <w:tcW w:w="5743" w:type="dxa"/>
          </w:tcPr>
          <w:p w:rsidR="001054F5" w:rsidRDefault="001054F5" w:rsidP="009656F9">
            <w:r>
              <w:t>Innskráður notandi þarf að geta skráð sig út af síðunni.</w:t>
            </w:r>
          </w:p>
        </w:tc>
      </w:tr>
      <w:tr w:rsidR="001054F5" w:rsidTr="001054F5">
        <w:tc>
          <w:tcPr>
            <w:tcW w:w="3342" w:type="dxa"/>
          </w:tcPr>
          <w:p w:rsidR="001054F5" w:rsidRDefault="001054F5" w:rsidP="009656F9">
            <w:r>
              <w:t>Velja auglýsingu og opna heimasíðu viðkomandi fyrirtækis</w:t>
            </w:r>
          </w:p>
        </w:tc>
        <w:tc>
          <w:tcPr>
            <w:tcW w:w="5743" w:type="dxa"/>
          </w:tcPr>
          <w:p w:rsidR="001054F5" w:rsidRDefault="001054F5" w:rsidP="009656F9">
            <w:r>
              <w:t>Notandi getur valið auglýsingu og þá opnast heimasíða viðkomandi fyrirtækis.</w:t>
            </w:r>
          </w:p>
        </w:tc>
      </w:tr>
      <w:tr w:rsidR="001054F5" w:rsidTr="001054F5">
        <w:tc>
          <w:tcPr>
            <w:tcW w:w="3342" w:type="dxa"/>
          </w:tcPr>
          <w:p w:rsidR="001054F5" w:rsidRDefault="001054F5" w:rsidP="009656F9">
            <w:r>
              <w:t>Eyða frétt</w:t>
            </w:r>
          </w:p>
        </w:tc>
        <w:tc>
          <w:tcPr>
            <w:tcW w:w="5743" w:type="dxa"/>
          </w:tcPr>
          <w:p w:rsidR="001054F5" w:rsidRDefault="001054F5" w:rsidP="009656F9">
            <w:r>
              <w:t>Stjórnandi þarf að geta eytt frétt.</w:t>
            </w:r>
          </w:p>
        </w:tc>
      </w:tr>
    </w:tbl>
    <w:p w:rsidR="002E5B4B" w:rsidRDefault="002E5B4B" w:rsidP="006C1D7E"/>
    <w:p w:rsidR="001054F5" w:rsidRPr="001054F5" w:rsidRDefault="001054F5" w:rsidP="006C1D7E">
      <w:pPr>
        <w:rPr>
          <w:b/>
        </w:rPr>
      </w:pPr>
      <w:r>
        <w:rPr>
          <w:b/>
        </w:rPr>
        <w:t>Útgáfa 2</w:t>
      </w:r>
    </w:p>
    <w:tbl>
      <w:tblPr>
        <w:tblStyle w:val="TableGrid"/>
        <w:tblW w:w="9175" w:type="dxa"/>
        <w:tblLook w:val="04A0" w:firstRow="1" w:lastRow="0" w:firstColumn="1" w:lastColumn="0" w:noHBand="0" w:noVBand="1"/>
      </w:tblPr>
      <w:tblGrid>
        <w:gridCol w:w="3326"/>
        <w:gridCol w:w="5849"/>
      </w:tblGrid>
      <w:tr w:rsidR="001054F5" w:rsidTr="001054F5">
        <w:tc>
          <w:tcPr>
            <w:tcW w:w="3326" w:type="dxa"/>
          </w:tcPr>
          <w:p w:rsidR="001054F5" w:rsidRDefault="001054F5" w:rsidP="00CC27D9">
            <w:r w:rsidRPr="00296311">
              <w:rPr>
                <w:b/>
              </w:rPr>
              <w:t>Titill</w:t>
            </w:r>
          </w:p>
        </w:tc>
        <w:tc>
          <w:tcPr>
            <w:tcW w:w="5849" w:type="dxa"/>
          </w:tcPr>
          <w:p w:rsidR="001054F5" w:rsidRPr="001013D4" w:rsidRDefault="001054F5" w:rsidP="00CC27D9">
            <w:pPr>
              <w:rPr>
                <w:b/>
              </w:rPr>
            </w:pPr>
            <w:r w:rsidRPr="001013D4">
              <w:rPr>
                <w:b/>
              </w:rPr>
              <w:t>Lýsing</w:t>
            </w:r>
          </w:p>
        </w:tc>
      </w:tr>
      <w:tr w:rsidR="001054F5" w:rsidTr="001054F5">
        <w:tc>
          <w:tcPr>
            <w:tcW w:w="3326" w:type="dxa"/>
          </w:tcPr>
          <w:p w:rsidR="001054F5" w:rsidRPr="00296311" w:rsidRDefault="001054F5" w:rsidP="00CC27D9">
            <w:r>
              <w:t>Skoða toppvísindamenn (eftir fjölda vísindaferða)</w:t>
            </w:r>
          </w:p>
        </w:tc>
        <w:tc>
          <w:tcPr>
            <w:tcW w:w="5849" w:type="dxa"/>
          </w:tcPr>
          <w:p w:rsidR="001054F5" w:rsidRDefault="001054F5" w:rsidP="00CC27D9">
            <w:r>
              <w:t>Innskráður notandi getur skoðað lista yfir toppvísindamenn eftir því hver hefur mætt í flestar vísindaferðir.</w:t>
            </w:r>
          </w:p>
        </w:tc>
      </w:tr>
      <w:tr w:rsidR="001054F5" w:rsidTr="001054F5">
        <w:tc>
          <w:tcPr>
            <w:tcW w:w="3326" w:type="dxa"/>
          </w:tcPr>
          <w:p w:rsidR="001054F5" w:rsidRDefault="001054F5" w:rsidP="00CC27D9">
            <w:r>
              <w:t>Skoða viðburðadagatal</w:t>
            </w:r>
          </w:p>
        </w:tc>
        <w:tc>
          <w:tcPr>
            <w:tcW w:w="5849" w:type="dxa"/>
          </w:tcPr>
          <w:p w:rsidR="001054F5" w:rsidRDefault="001054F5" w:rsidP="00CC27D9">
            <w:r>
              <w:t>Notandi getur skoðað dagatal sem sýnir viðburði Nörd yfir skólaárið, t.d. vísindaferðir, haustferð og skíðaferð.</w:t>
            </w:r>
          </w:p>
        </w:tc>
      </w:tr>
      <w:tr w:rsidR="001054F5" w:rsidTr="001054F5">
        <w:tc>
          <w:tcPr>
            <w:tcW w:w="3326" w:type="dxa"/>
          </w:tcPr>
          <w:p w:rsidR="001054F5" w:rsidRDefault="001054F5" w:rsidP="00CC27D9">
            <w:r>
              <w:t>Velja rútu</w:t>
            </w:r>
          </w:p>
        </w:tc>
        <w:tc>
          <w:tcPr>
            <w:tcW w:w="5849" w:type="dxa"/>
          </w:tcPr>
          <w:p w:rsidR="001054F5" w:rsidRDefault="001054F5" w:rsidP="00CC27D9">
            <w:r>
              <w:t>Innskráður notandi sem skráir sig í vísindaferð þarf að geta valið hvort hann vilji rútu í miðbæinn eftir vísindaferð.</w:t>
            </w:r>
          </w:p>
        </w:tc>
      </w:tr>
      <w:tr w:rsidR="001054F5" w:rsidTr="001054F5">
        <w:tc>
          <w:tcPr>
            <w:tcW w:w="3326" w:type="dxa"/>
          </w:tcPr>
          <w:p w:rsidR="001054F5" w:rsidRDefault="001054F5" w:rsidP="00CC27D9">
            <w:r>
              <w:t>Bæta við/breyta upplýsingum um Nörd</w:t>
            </w:r>
          </w:p>
        </w:tc>
        <w:tc>
          <w:tcPr>
            <w:tcW w:w="5849" w:type="dxa"/>
          </w:tcPr>
          <w:p w:rsidR="001054F5" w:rsidRDefault="001054F5" w:rsidP="00CC27D9">
            <w:r>
              <w:t>Stjórnandi þarf að geta bætt við/breytt eða uppfært upplýsingar til að síðan sé alltaf með nýjustu upplýsingar sem í boði eru.</w:t>
            </w:r>
          </w:p>
        </w:tc>
      </w:tr>
      <w:tr w:rsidR="001054F5" w:rsidTr="001054F5">
        <w:tc>
          <w:tcPr>
            <w:tcW w:w="3326" w:type="dxa"/>
          </w:tcPr>
          <w:p w:rsidR="001054F5" w:rsidRPr="00296311" w:rsidRDefault="001054F5" w:rsidP="00CC27D9">
            <w:r>
              <w:t>Setja inn/taka út auglýsingar</w:t>
            </w:r>
          </w:p>
        </w:tc>
        <w:tc>
          <w:tcPr>
            <w:tcW w:w="5849" w:type="dxa"/>
          </w:tcPr>
          <w:p w:rsidR="001054F5" w:rsidRDefault="001054F5" w:rsidP="00CC27D9">
            <w:r>
              <w:t>Stjórnandi getur sett inn nýjar auglýsingar frá samstarfs- og styrktaraðilum eða tekið út gamlar.</w:t>
            </w:r>
          </w:p>
        </w:tc>
      </w:tr>
      <w:tr w:rsidR="001054F5" w:rsidTr="001054F5">
        <w:tc>
          <w:tcPr>
            <w:tcW w:w="3326" w:type="dxa"/>
          </w:tcPr>
          <w:p w:rsidR="001054F5" w:rsidRPr="00296311" w:rsidRDefault="001054F5" w:rsidP="00CC27D9">
            <w:r>
              <w:t>Senda inn fyrirspurn/kvörtun/athugasemd</w:t>
            </w:r>
          </w:p>
        </w:tc>
        <w:tc>
          <w:tcPr>
            <w:tcW w:w="5849" w:type="dxa"/>
          </w:tcPr>
          <w:p w:rsidR="001054F5" w:rsidRDefault="001054F5" w:rsidP="00CC27D9">
            <w:r>
              <w:t>Notandi getur sent inn fyrirspurn/kvörtun/athugasemd til stjórnar.</w:t>
            </w:r>
          </w:p>
        </w:tc>
      </w:tr>
      <w:tr w:rsidR="001054F5" w:rsidTr="001054F5">
        <w:tc>
          <w:tcPr>
            <w:tcW w:w="3326" w:type="dxa"/>
          </w:tcPr>
          <w:p w:rsidR="001054F5" w:rsidRPr="00296311" w:rsidRDefault="001054F5" w:rsidP="00CC27D9">
            <w:r>
              <w:t>Skoða hugmyndir að lokaverkefnum</w:t>
            </w:r>
          </w:p>
        </w:tc>
        <w:tc>
          <w:tcPr>
            <w:tcW w:w="5849" w:type="dxa"/>
          </w:tcPr>
          <w:p w:rsidR="001054F5" w:rsidRDefault="001054F5" w:rsidP="00CC27D9">
            <w:r>
              <w:t>Notandi getur skoðað hugmyndir að lokaverkefnum sem kennarar eða fyrirtæki bjóða upp á.</w:t>
            </w:r>
          </w:p>
        </w:tc>
      </w:tr>
      <w:tr w:rsidR="001054F5" w:rsidTr="001054F5">
        <w:tc>
          <w:tcPr>
            <w:tcW w:w="3326" w:type="dxa"/>
          </w:tcPr>
          <w:p w:rsidR="001054F5" w:rsidRPr="00296311" w:rsidRDefault="001054F5" w:rsidP="00CC27D9">
            <w:r>
              <w:t>Skoða bannlista fyrir vísindaferðir</w:t>
            </w:r>
          </w:p>
        </w:tc>
        <w:tc>
          <w:tcPr>
            <w:tcW w:w="5849" w:type="dxa"/>
          </w:tcPr>
          <w:p w:rsidR="001054F5" w:rsidRDefault="001054F5" w:rsidP="00CC27D9">
            <w:r>
              <w:t>Innskráður notandi getur skoðað bannlista fyrir vísindaferðir, þ.e. lista af meðlimum sem virtu ekki lög félagsins og brutu af sér í vísindaferð.</w:t>
            </w:r>
          </w:p>
        </w:tc>
      </w:tr>
    </w:tbl>
    <w:p w:rsidR="001054F5" w:rsidRDefault="001054F5" w:rsidP="006C1D7E">
      <w:r>
        <w:tab/>
      </w:r>
    </w:p>
    <w:p w:rsidR="006C1D7E" w:rsidRDefault="001000DA" w:rsidP="005E6CE1">
      <w:pPr>
        <w:pStyle w:val="Heading2"/>
      </w:pPr>
      <w:r>
        <w:lastRenderedPageBreak/>
        <w:t>Undanskildir fídusar</w:t>
      </w:r>
    </w:p>
    <w:p w:rsidR="001B0B87" w:rsidRDefault="006C1D7E" w:rsidP="006C1D7E">
      <w:r>
        <w:t xml:space="preserve">Hvað væntingar hagsmunaaðila verða ekki forritaðar í lausninni. </w:t>
      </w:r>
    </w:p>
    <w:p w:rsidR="001B0B87" w:rsidRPr="00767706" w:rsidRDefault="002E5B4B" w:rsidP="001B0B87">
      <w:pPr>
        <w:rPr>
          <w:i/>
        </w:rPr>
      </w:pPr>
      <w:r w:rsidRPr="00767706">
        <w:rPr>
          <w:i/>
        </w:rPr>
        <w:t xml:space="preserve">Ekki </w:t>
      </w:r>
      <w:r w:rsidR="00C0190C" w:rsidRPr="00767706">
        <w:rPr>
          <w:i/>
        </w:rPr>
        <w:t>verður hægt að merkja hverjir eru vinir manns og sjá í hvaða viðburði þeir eru skráðir.</w:t>
      </w:r>
      <w:r w:rsidR="001B0B87" w:rsidRPr="00767706">
        <w:rPr>
          <w:i/>
        </w:rPr>
        <w:br w:type="page"/>
      </w:r>
    </w:p>
    <w:p w:rsidR="006C1D7E" w:rsidRDefault="006C1D7E" w:rsidP="006C1D7E"/>
    <w:p w:rsidR="003C0E2A" w:rsidRDefault="003C0E2A" w:rsidP="003C0E2A">
      <w:pPr>
        <w:pStyle w:val="Heading1"/>
        <w:ind w:left="426"/>
      </w:pPr>
      <w:r>
        <w:t xml:space="preserve">Viðskiptasamhengi (e. Business context) </w:t>
      </w:r>
    </w:p>
    <w:p w:rsidR="00273A98" w:rsidRDefault="00273A98" w:rsidP="003C0E2A">
      <w:pPr>
        <w:pStyle w:val="Heading2"/>
      </w:pPr>
      <w:r>
        <w:t>Lýsing á hagsmunaaðilum verkefnisins</w:t>
      </w:r>
      <w:r w:rsidR="00FC1A59">
        <w:t xml:space="preserve"> (má sleppa) </w:t>
      </w:r>
    </w:p>
    <w:p w:rsidR="00273A98" w:rsidRPr="00273A98" w:rsidRDefault="00573FC6" w:rsidP="00273A98">
      <w:r>
        <w:t xml:space="preserve">Lýsið fólki, hópum eða skipulagsheildum (e. organizations) (þ.e. félögum eða stofnunum) sem eru þátttakendur í verkefninu, geta haft áhrif á árangur verkefnisins og njóta árangurs af verkefninu. </w:t>
      </w:r>
    </w:p>
    <w:p w:rsidR="00273A98" w:rsidRDefault="00B46902" w:rsidP="00273A98">
      <w:r>
        <w:t xml:space="preserve">Lýsingin ætti að innihalda gildi eða ávinning sem hagsmunaaðilar </w:t>
      </w:r>
      <w:r w:rsidR="009E5FB5">
        <w:t>hafa</w:t>
      </w:r>
      <w:r>
        <w:t xml:space="preserve">, viðhorfi þeirra til lausnarinnar, áhugi þeirra á fídusum og takmörkunum sem verður að taka tillit til. </w:t>
      </w:r>
    </w:p>
    <w:p w:rsidR="00FC1A59" w:rsidRDefault="00FC1A59" w:rsidP="003E6D8D">
      <w:pPr>
        <w:pStyle w:val="Heading2"/>
      </w:pPr>
      <w:r>
        <w:t xml:space="preserve">Forgangsatriði verkefnisins </w:t>
      </w:r>
      <w:r w:rsidR="00017CAC">
        <w:t>(má sleppa)</w:t>
      </w:r>
    </w:p>
    <w:p w:rsidR="00FC1A59" w:rsidRDefault="00017CAC" w:rsidP="00FC1A59">
      <w:r>
        <w:t>Greinið fimm víddir: fídusar, gæði, tímaáætlun, kostnaður og mannafli og skoðið hvort þær falla undir Constraint, Driver eða Degree of freedom. Gerið töflu</w:t>
      </w:r>
    </w:p>
    <w:p w:rsidR="00017CAC" w:rsidRDefault="00017CAC" w:rsidP="00017CAC">
      <w:pPr>
        <w:pStyle w:val="Caption"/>
        <w:keepNext/>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017CAC" w:rsidTr="00017CAC">
        <w:tc>
          <w:tcPr>
            <w:tcW w:w="1510" w:type="dxa"/>
          </w:tcPr>
          <w:p w:rsidR="00017CAC" w:rsidRDefault="00017CAC" w:rsidP="00FC1A59"/>
        </w:tc>
        <w:tc>
          <w:tcPr>
            <w:tcW w:w="1510" w:type="dxa"/>
          </w:tcPr>
          <w:p w:rsidR="00017CAC" w:rsidRDefault="00017CAC" w:rsidP="00FC1A59">
            <w:r>
              <w:t>Fídusar</w:t>
            </w:r>
          </w:p>
        </w:tc>
        <w:tc>
          <w:tcPr>
            <w:tcW w:w="1510" w:type="dxa"/>
          </w:tcPr>
          <w:p w:rsidR="00017CAC" w:rsidRDefault="00017CAC" w:rsidP="00FC1A59">
            <w:r>
              <w:t>Gæði</w:t>
            </w:r>
          </w:p>
        </w:tc>
        <w:tc>
          <w:tcPr>
            <w:tcW w:w="1510" w:type="dxa"/>
          </w:tcPr>
          <w:p w:rsidR="00017CAC" w:rsidRDefault="00017CAC" w:rsidP="00FC1A59">
            <w:r>
              <w:t>Tímaáætlun</w:t>
            </w:r>
          </w:p>
        </w:tc>
        <w:tc>
          <w:tcPr>
            <w:tcW w:w="1511" w:type="dxa"/>
          </w:tcPr>
          <w:p w:rsidR="00017CAC" w:rsidRDefault="00017CAC" w:rsidP="00FC1A59">
            <w:r>
              <w:t>Kostnaður</w:t>
            </w:r>
          </w:p>
        </w:tc>
        <w:tc>
          <w:tcPr>
            <w:tcW w:w="1511" w:type="dxa"/>
          </w:tcPr>
          <w:p w:rsidR="00017CAC" w:rsidRDefault="00017CAC" w:rsidP="00FC1A59">
            <w:r>
              <w:t>Mannafli</w:t>
            </w:r>
          </w:p>
        </w:tc>
      </w:tr>
      <w:tr w:rsidR="00017CAC" w:rsidTr="00017CAC">
        <w:tc>
          <w:tcPr>
            <w:tcW w:w="1510" w:type="dxa"/>
          </w:tcPr>
          <w:p w:rsidR="00017CAC" w:rsidRDefault="00017CAC" w:rsidP="00FC1A59">
            <w:r>
              <w:t>Constraint</w:t>
            </w:r>
          </w:p>
        </w:tc>
        <w:tc>
          <w:tcPr>
            <w:tcW w:w="1510" w:type="dxa"/>
          </w:tcPr>
          <w:p w:rsidR="00017CAC" w:rsidRDefault="00017CAC" w:rsidP="00FC1A59"/>
        </w:tc>
        <w:tc>
          <w:tcPr>
            <w:tcW w:w="1510" w:type="dxa"/>
          </w:tcPr>
          <w:p w:rsidR="00017CAC" w:rsidRDefault="00017CAC" w:rsidP="00FC1A59"/>
        </w:tc>
        <w:tc>
          <w:tcPr>
            <w:tcW w:w="1510" w:type="dxa"/>
          </w:tcPr>
          <w:p w:rsidR="00017CAC" w:rsidRDefault="00017CAC" w:rsidP="00FC1A59"/>
        </w:tc>
        <w:tc>
          <w:tcPr>
            <w:tcW w:w="1511" w:type="dxa"/>
          </w:tcPr>
          <w:p w:rsidR="00017CAC" w:rsidRDefault="00017CAC" w:rsidP="00FC1A59"/>
        </w:tc>
        <w:tc>
          <w:tcPr>
            <w:tcW w:w="1511" w:type="dxa"/>
          </w:tcPr>
          <w:p w:rsidR="00017CAC" w:rsidRDefault="00017CAC" w:rsidP="00FC1A59"/>
        </w:tc>
      </w:tr>
      <w:tr w:rsidR="00017CAC" w:rsidTr="00017CAC">
        <w:tc>
          <w:tcPr>
            <w:tcW w:w="1510" w:type="dxa"/>
          </w:tcPr>
          <w:p w:rsidR="00017CAC" w:rsidRDefault="00017CAC" w:rsidP="00FC1A59">
            <w:r>
              <w:t>Driver</w:t>
            </w:r>
          </w:p>
        </w:tc>
        <w:tc>
          <w:tcPr>
            <w:tcW w:w="1510" w:type="dxa"/>
          </w:tcPr>
          <w:p w:rsidR="00017CAC" w:rsidRDefault="00017CAC" w:rsidP="00FC1A59"/>
        </w:tc>
        <w:tc>
          <w:tcPr>
            <w:tcW w:w="1510" w:type="dxa"/>
          </w:tcPr>
          <w:p w:rsidR="00017CAC" w:rsidRDefault="00017CAC" w:rsidP="00FC1A59"/>
        </w:tc>
        <w:tc>
          <w:tcPr>
            <w:tcW w:w="1510" w:type="dxa"/>
          </w:tcPr>
          <w:p w:rsidR="00017CAC" w:rsidRDefault="00017CAC" w:rsidP="00FC1A59"/>
        </w:tc>
        <w:tc>
          <w:tcPr>
            <w:tcW w:w="1511" w:type="dxa"/>
          </w:tcPr>
          <w:p w:rsidR="00017CAC" w:rsidRDefault="00017CAC" w:rsidP="00FC1A59"/>
        </w:tc>
        <w:tc>
          <w:tcPr>
            <w:tcW w:w="1511" w:type="dxa"/>
          </w:tcPr>
          <w:p w:rsidR="00017CAC" w:rsidRDefault="00017CAC" w:rsidP="00FC1A59"/>
        </w:tc>
      </w:tr>
      <w:tr w:rsidR="00017CAC" w:rsidTr="00017CAC">
        <w:tc>
          <w:tcPr>
            <w:tcW w:w="1510" w:type="dxa"/>
          </w:tcPr>
          <w:p w:rsidR="00017CAC" w:rsidRDefault="00017CAC" w:rsidP="00FC1A59">
            <w:r>
              <w:t>Degree of freedom</w:t>
            </w:r>
          </w:p>
        </w:tc>
        <w:tc>
          <w:tcPr>
            <w:tcW w:w="1510" w:type="dxa"/>
          </w:tcPr>
          <w:p w:rsidR="00017CAC" w:rsidRDefault="00017CAC" w:rsidP="00FC1A59"/>
        </w:tc>
        <w:tc>
          <w:tcPr>
            <w:tcW w:w="1510" w:type="dxa"/>
          </w:tcPr>
          <w:p w:rsidR="00017CAC" w:rsidRDefault="00017CAC" w:rsidP="00FC1A59"/>
        </w:tc>
        <w:tc>
          <w:tcPr>
            <w:tcW w:w="1510" w:type="dxa"/>
          </w:tcPr>
          <w:p w:rsidR="00017CAC" w:rsidRDefault="00017CAC" w:rsidP="00FC1A59"/>
        </w:tc>
        <w:tc>
          <w:tcPr>
            <w:tcW w:w="1511" w:type="dxa"/>
          </w:tcPr>
          <w:p w:rsidR="00017CAC" w:rsidRDefault="00017CAC" w:rsidP="00FC1A59"/>
        </w:tc>
        <w:tc>
          <w:tcPr>
            <w:tcW w:w="1511" w:type="dxa"/>
          </w:tcPr>
          <w:p w:rsidR="00017CAC" w:rsidRDefault="00017CAC" w:rsidP="00FC1A59"/>
        </w:tc>
      </w:tr>
    </w:tbl>
    <w:p w:rsidR="00017CAC" w:rsidRDefault="00017CAC" w:rsidP="00FC1A59"/>
    <w:p w:rsidR="00FC1A59" w:rsidRPr="00FC1A59" w:rsidRDefault="00FC1A59" w:rsidP="00FC1A59"/>
    <w:p w:rsidR="00CE1D90" w:rsidRDefault="00CE1D90" w:rsidP="003E6D8D">
      <w:pPr>
        <w:pStyle w:val="Heading2"/>
      </w:pPr>
      <w:r>
        <w:t>Gangsetning lausnar</w:t>
      </w:r>
    </w:p>
    <w:p w:rsidR="00CE1D90" w:rsidRDefault="00CE1D90" w:rsidP="00CE1D90">
      <w:r>
        <w:t xml:space="preserve">Hvernig nálgast notendur lausnina, hver er dreifing notenda, platform notenda, kröfur til innviða, kröfur til þjálfunar. </w:t>
      </w:r>
      <w:r w:rsidR="00422E49">
        <w:t xml:space="preserve">Hugsið um aukafídusa sem þarf að útfæra til að hægt sé að koma lausninni í gagnið og er ekki hluti af aðalfídusum lausnarinnar. </w:t>
      </w:r>
    </w:p>
    <w:p w:rsidR="00FC1A59" w:rsidRPr="00767706" w:rsidRDefault="00C0190C" w:rsidP="00CE1D90">
      <w:pPr>
        <w:rPr>
          <w:i/>
        </w:rPr>
      </w:pPr>
      <w:r w:rsidRPr="00767706">
        <w:rPr>
          <w:i/>
        </w:rPr>
        <w:t>Lausnin verður aðgengileg á veraldarvefnum, dreifing notenda eru háskólanemar í tölvunarfræði eða hugbúnaðarverkfræði, platform notenda eru nýlegar útgáfur af browser. Engar kröfur eru til þjálfunar þar sem notendur eru allir í tækninámi og vel tölvulæsir. Nauðsynlegir fídusar sem þarf að útfæra til að hægt sé að koma lausninni í gagnið eru t.d. gagnagrunnar og tenging við Ugluna.</w:t>
      </w:r>
    </w:p>
    <w:p w:rsidR="00FC1A59" w:rsidRPr="00CE1D90" w:rsidRDefault="00FC1A59" w:rsidP="00FC1A59">
      <w:pPr>
        <w:pStyle w:val="Heading1"/>
        <w:numPr>
          <w:ilvl w:val="0"/>
          <w:numId w:val="0"/>
        </w:numPr>
      </w:pPr>
    </w:p>
    <w:p w:rsidR="008503EB" w:rsidRPr="002B6622" w:rsidRDefault="008503EB" w:rsidP="002B6622">
      <w:r w:rsidRPr="002B6622">
        <w:br/>
      </w:r>
    </w:p>
    <w:p w:rsidR="00021410" w:rsidRPr="00021410" w:rsidRDefault="00021410" w:rsidP="00021410"/>
    <w:sectPr w:rsidR="00021410" w:rsidRPr="0002141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3F3" w:rsidRDefault="00C623F3" w:rsidP="00317234">
      <w:pPr>
        <w:spacing w:after="0" w:line="240" w:lineRule="auto"/>
      </w:pPr>
      <w:r>
        <w:separator/>
      </w:r>
    </w:p>
  </w:endnote>
  <w:endnote w:type="continuationSeparator" w:id="0">
    <w:p w:rsidR="00C623F3" w:rsidRDefault="00C623F3" w:rsidP="00317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5973153"/>
      <w:docPartObj>
        <w:docPartGallery w:val="Page Numbers (Bottom of Page)"/>
        <w:docPartUnique/>
      </w:docPartObj>
    </w:sdtPr>
    <w:sdtEndPr>
      <w:rPr>
        <w:noProof/>
      </w:rPr>
    </w:sdtEndPr>
    <w:sdtContent>
      <w:p w:rsidR="001013D4" w:rsidRDefault="001013D4">
        <w:pPr>
          <w:pStyle w:val="Footer"/>
          <w:jc w:val="right"/>
        </w:pPr>
        <w:r>
          <w:fldChar w:fldCharType="begin"/>
        </w:r>
        <w:r>
          <w:instrText xml:space="preserve"> PAGE   \* MERGEFORMAT </w:instrText>
        </w:r>
        <w:r>
          <w:fldChar w:fldCharType="separate"/>
        </w:r>
        <w:r w:rsidR="00513776">
          <w:rPr>
            <w:noProof/>
          </w:rPr>
          <w:t>1</w:t>
        </w:r>
        <w:r>
          <w:rPr>
            <w:noProof/>
          </w:rPr>
          <w:fldChar w:fldCharType="end"/>
        </w:r>
      </w:p>
    </w:sdtContent>
  </w:sdt>
  <w:p w:rsidR="001013D4" w:rsidRDefault="0010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3F3" w:rsidRDefault="00C623F3" w:rsidP="00317234">
      <w:pPr>
        <w:spacing w:after="0" w:line="240" w:lineRule="auto"/>
      </w:pPr>
      <w:r>
        <w:separator/>
      </w:r>
    </w:p>
  </w:footnote>
  <w:footnote w:type="continuationSeparator" w:id="0">
    <w:p w:rsidR="00C623F3" w:rsidRDefault="00C623F3" w:rsidP="00317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3D4" w:rsidRDefault="005F5256">
    <w:pPr>
      <w:pStyle w:val="Header"/>
    </w:pPr>
    <w:r>
      <w:t>nord.is</w:t>
    </w:r>
    <w:r>
      <w:tab/>
    </w:r>
    <w:r>
      <w:tab/>
      <w:t>Teymi nr.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0621B"/>
    <w:multiLevelType w:val="multilevel"/>
    <w:tmpl w:val="132E20B6"/>
    <w:lvl w:ilvl="0">
      <w:start w:val="1"/>
      <w:numFmt w:val="decimal"/>
      <w:pStyle w:val="Heading1"/>
      <w:lvlText w:val="%1"/>
      <w:lvlJc w:val="left"/>
      <w:pPr>
        <w:ind w:left="199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2"/>
    </w:lvlOverride>
    <w:lvlOverride w:ilvl="1">
      <w:startOverride w:val="1"/>
    </w:lvlOverride>
  </w:num>
  <w:num w:numId="3">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CC"/>
    <w:rsid w:val="00017CAC"/>
    <w:rsid w:val="00021410"/>
    <w:rsid w:val="000D2160"/>
    <w:rsid w:val="001000DA"/>
    <w:rsid w:val="001013D4"/>
    <w:rsid w:val="001054F5"/>
    <w:rsid w:val="001B0B87"/>
    <w:rsid w:val="002002B6"/>
    <w:rsid w:val="00273A98"/>
    <w:rsid w:val="002B6622"/>
    <w:rsid w:val="002C5874"/>
    <w:rsid w:val="002E5B4B"/>
    <w:rsid w:val="0030689B"/>
    <w:rsid w:val="003147D9"/>
    <w:rsid w:val="00317234"/>
    <w:rsid w:val="003C0E2A"/>
    <w:rsid w:val="003E6D8D"/>
    <w:rsid w:val="00422E49"/>
    <w:rsid w:val="00513776"/>
    <w:rsid w:val="00573FC6"/>
    <w:rsid w:val="005A28EA"/>
    <w:rsid w:val="005A3C3B"/>
    <w:rsid w:val="005D29D2"/>
    <w:rsid w:val="005E6CE1"/>
    <w:rsid w:val="005F4739"/>
    <w:rsid w:val="005F5256"/>
    <w:rsid w:val="00635DD5"/>
    <w:rsid w:val="006C1D7E"/>
    <w:rsid w:val="006E14DF"/>
    <w:rsid w:val="00727FD1"/>
    <w:rsid w:val="00767706"/>
    <w:rsid w:val="008503EB"/>
    <w:rsid w:val="008B7D6A"/>
    <w:rsid w:val="0094740D"/>
    <w:rsid w:val="00971EA0"/>
    <w:rsid w:val="009A2840"/>
    <w:rsid w:val="009E5FB5"/>
    <w:rsid w:val="00B21287"/>
    <w:rsid w:val="00B3224F"/>
    <w:rsid w:val="00B46902"/>
    <w:rsid w:val="00B65ECC"/>
    <w:rsid w:val="00BC3912"/>
    <w:rsid w:val="00BF21DC"/>
    <w:rsid w:val="00C0190C"/>
    <w:rsid w:val="00C623F3"/>
    <w:rsid w:val="00CE1D90"/>
    <w:rsid w:val="00D35283"/>
    <w:rsid w:val="00E01CAD"/>
    <w:rsid w:val="00E06F09"/>
    <w:rsid w:val="00FC1A59"/>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BD74"/>
  <w15:chartTrackingRefBased/>
  <w15:docId w15:val="{9E02019B-8B64-491D-943A-DFAC36CF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ECC"/>
  </w:style>
  <w:style w:type="paragraph" w:styleId="Heading1">
    <w:name w:val="heading 1"/>
    <w:basedOn w:val="Normal"/>
    <w:next w:val="Normal"/>
    <w:link w:val="Heading1Char"/>
    <w:uiPriority w:val="9"/>
    <w:qFormat/>
    <w:rsid w:val="00B65ECC"/>
    <w:pPr>
      <w:keepNext/>
      <w:keepLines/>
      <w:numPr>
        <w:numId w:val="1"/>
      </w:numPr>
      <w:spacing w:before="240" w:after="0"/>
      <w:ind w:left="100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65ECC"/>
    <w:pPr>
      <w:keepNext/>
      <w:keepLines/>
      <w:numPr>
        <w:ilvl w:val="1"/>
        <w:numId w:val="1"/>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65ECC"/>
    <w:pPr>
      <w:keepNext/>
      <w:keepLines/>
      <w:numPr>
        <w:ilvl w:val="2"/>
        <w:numId w:val="1"/>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65ECC"/>
    <w:pPr>
      <w:keepNext/>
      <w:keepLines/>
      <w:numPr>
        <w:ilvl w:val="3"/>
        <w:numId w:val="1"/>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65ECC"/>
    <w:pPr>
      <w:keepNext/>
      <w:keepLines/>
      <w:numPr>
        <w:ilvl w:val="4"/>
        <w:numId w:val="1"/>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65ECC"/>
    <w:pPr>
      <w:keepNext/>
      <w:keepLines/>
      <w:numPr>
        <w:ilvl w:val="5"/>
        <w:numId w:val="1"/>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65ECC"/>
    <w:pPr>
      <w:keepNext/>
      <w:keepLines/>
      <w:numPr>
        <w:ilvl w:val="6"/>
        <w:numId w:val="1"/>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5ECC"/>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65ECC"/>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65E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65E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65E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65E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65EC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65E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65E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65EC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65EC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65EC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65EC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65EC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5ECC"/>
    <w:rPr>
      <w:color w:val="5A5A5A" w:themeColor="text1" w:themeTint="A5"/>
      <w:spacing w:val="15"/>
    </w:rPr>
  </w:style>
  <w:style w:type="character" w:styleId="Strong">
    <w:name w:val="Strong"/>
    <w:basedOn w:val="DefaultParagraphFont"/>
    <w:uiPriority w:val="22"/>
    <w:qFormat/>
    <w:rsid w:val="00B65ECC"/>
    <w:rPr>
      <w:b/>
      <w:bCs/>
      <w:color w:val="auto"/>
    </w:rPr>
  </w:style>
  <w:style w:type="character" w:styleId="Emphasis">
    <w:name w:val="Emphasis"/>
    <w:basedOn w:val="DefaultParagraphFont"/>
    <w:uiPriority w:val="20"/>
    <w:qFormat/>
    <w:rsid w:val="00B65ECC"/>
    <w:rPr>
      <w:i/>
      <w:iCs/>
      <w:color w:val="auto"/>
    </w:rPr>
  </w:style>
  <w:style w:type="paragraph" w:styleId="NoSpacing">
    <w:name w:val="No Spacing"/>
    <w:uiPriority w:val="1"/>
    <w:qFormat/>
    <w:rsid w:val="00B65ECC"/>
    <w:pPr>
      <w:spacing w:after="0" w:line="240" w:lineRule="auto"/>
    </w:pPr>
  </w:style>
  <w:style w:type="paragraph" w:styleId="Quote">
    <w:name w:val="Quote"/>
    <w:basedOn w:val="Normal"/>
    <w:next w:val="Normal"/>
    <w:link w:val="QuoteChar"/>
    <w:uiPriority w:val="29"/>
    <w:qFormat/>
    <w:rsid w:val="00B65E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65ECC"/>
    <w:rPr>
      <w:i/>
      <w:iCs/>
      <w:color w:val="404040" w:themeColor="text1" w:themeTint="BF"/>
    </w:rPr>
  </w:style>
  <w:style w:type="paragraph" w:styleId="IntenseQuote">
    <w:name w:val="Intense Quote"/>
    <w:basedOn w:val="Normal"/>
    <w:next w:val="Normal"/>
    <w:link w:val="IntenseQuoteChar"/>
    <w:uiPriority w:val="30"/>
    <w:qFormat/>
    <w:rsid w:val="00B65E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65ECC"/>
    <w:rPr>
      <w:i/>
      <w:iCs/>
      <w:color w:val="404040" w:themeColor="text1" w:themeTint="BF"/>
    </w:rPr>
  </w:style>
  <w:style w:type="character" w:styleId="SubtleEmphasis">
    <w:name w:val="Subtle Emphasis"/>
    <w:basedOn w:val="DefaultParagraphFont"/>
    <w:uiPriority w:val="19"/>
    <w:qFormat/>
    <w:rsid w:val="00B65ECC"/>
    <w:rPr>
      <w:i/>
      <w:iCs/>
      <w:color w:val="404040" w:themeColor="text1" w:themeTint="BF"/>
    </w:rPr>
  </w:style>
  <w:style w:type="character" w:styleId="IntenseEmphasis">
    <w:name w:val="Intense Emphasis"/>
    <w:basedOn w:val="DefaultParagraphFont"/>
    <w:uiPriority w:val="21"/>
    <w:qFormat/>
    <w:rsid w:val="00B65ECC"/>
    <w:rPr>
      <w:b/>
      <w:bCs/>
      <w:i/>
      <w:iCs/>
      <w:color w:val="auto"/>
    </w:rPr>
  </w:style>
  <w:style w:type="character" w:styleId="SubtleReference">
    <w:name w:val="Subtle Reference"/>
    <w:basedOn w:val="DefaultParagraphFont"/>
    <w:uiPriority w:val="31"/>
    <w:qFormat/>
    <w:rsid w:val="00B65ECC"/>
    <w:rPr>
      <w:smallCaps/>
      <w:color w:val="404040" w:themeColor="text1" w:themeTint="BF"/>
    </w:rPr>
  </w:style>
  <w:style w:type="character" w:styleId="IntenseReference">
    <w:name w:val="Intense Reference"/>
    <w:basedOn w:val="DefaultParagraphFont"/>
    <w:uiPriority w:val="32"/>
    <w:qFormat/>
    <w:rsid w:val="00B65ECC"/>
    <w:rPr>
      <w:b/>
      <w:bCs/>
      <w:smallCaps/>
      <w:color w:val="404040" w:themeColor="text1" w:themeTint="BF"/>
      <w:spacing w:val="5"/>
    </w:rPr>
  </w:style>
  <w:style w:type="character" w:styleId="BookTitle">
    <w:name w:val="Book Title"/>
    <w:basedOn w:val="DefaultParagraphFont"/>
    <w:uiPriority w:val="33"/>
    <w:qFormat/>
    <w:rsid w:val="00B65ECC"/>
    <w:rPr>
      <w:b/>
      <w:bCs/>
      <w:i/>
      <w:iCs/>
      <w:spacing w:val="5"/>
    </w:rPr>
  </w:style>
  <w:style w:type="paragraph" w:styleId="TOCHeading">
    <w:name w:val="TOC Heading"/>
    <w:basedOn w:val="Heading1"/>
    <w:next w:val="Normal"/>
    <w:uiPriority w:val="39"/>
    <w:semiHidden/>
    <w:unhideWhenUsed/>
    <w:qFormat/>
    <w:rsid w:val="00B65ECC"/>
    <w:pPr>
      <w:outlineLvl w:val="9"/>
    </w:pPr>
  </w:style>
  <w:style w:type="table" w:styleId="TableGrid">
    <w:name w:val="Table Grid"/>
    <w:basedOn w:val="TableNormal"/>
    <w:uiPriority w:val="39"/>
    <w:rsid w:val="00B6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CC"/>
    <w:pPr>
      <w:ind w:left="720"/>
      <w:contextualSpacing/>
    </w:pPr>
  </w:style>
  <w:style w:type="paragraph" w:styleId="Header">
    <w:name w:val="header"/>
    <w:basedOn w:val="Normal"/>
    <w:link w:val="HeaderChar"/>
    <w:uiPriority w:val="99"/>
    <w:unhideWhenUsed/>
    <w:rsid w:val="003172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7234"/>
  </w:style>
  <w:style w:type="paragraph" w:styleId="Footer">
    <w:name w:val="footer"/>
    <w:basedOn w:val="Normal"/>
    <w:link w:val="FooterChar"/>
    <w:uiPriority w:val="99"/>
    <w:unhideWhenUsed/>
    <w:rsid w:val="003172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Þóra Hvannberg</dc:creator>
  <cp:keywords/>
  <dc:description/>
  <cp:lastModifiedBy>Stella Rut Guðmundsdóttir</cp:lastModifiedBy>
  <cp:revision>34</cp:revision>
  <dcterms:created xsi:type="dcterms:W3CDTF">2017-08-22T13:15:00Z</dcterms:created>
  <dcterms:modified xsi:type="dcterms:W3CDTF">2017-09-06T17:18:00Z</dcterms:modified>
</cp:coreProperties>
</file>