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D70A896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sz w:val="32"/>
          <w:szCs w:val="32"/>
          <w:u w:val="single"/>
        </w:rPr>
        <w:t>Restricciones No Estructurales</w:t>
      </w:r>
    </w:p>
    <w:p w14:paraId="2806DDC4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El sistema estará sujeto a determinadas restricciones que no dependen de su diseño interno, sino de condiciones externas definidas por el Hospital de Clínicas o por la forma en que los usuarios interactúan con </w:t>
      </w:r>
      <w:r>
        <w:rPr>
          <w:rFonts w:hint="default" w:cs="Times New Roman"/>
          <w:sz w:val="24"/>
          <w:szCs w:val="24"/>
          <w:lang w:val="es-UY"/>
        </w:rPr>
        <w:t>el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es-UY"/>
        </w:rPr>
        <w:t>sistema</w:t>
      </w:r>
      <w:r>
        <w:rPr>
          <w:rFonts w:hint="default" w:ascii="Times New Roman" w:hAnsi="Times New Roman" w:cs="Times New Roman"/>
          <w:sz w:val="24"/>
          <w:szCs w:val="24"/>
        </w:rPr>
        <w:t>. Estas restricciones serán consideradas durante el desarrollo para garantizar el funcionamiento previsto del sistema.</w:t>
      </w:r>
      <w:bookmarkStart w:id="0" w:name="_GoBack"/>
      <w:bookmarkEnd w:id="0"/>
    </w:p>
    <w:p w14:paraId="1F86CDFE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1BBA6C5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A33AD32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Autenticación mediante cédula de identidad</w:t>
      </w:r>
    </w:p>
    <w:p w14:paraId="64533601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 acceso al portal web estará disponible únicamente para usuarios que posean una cédula de identidad registrada previamente en el sistema y una contraseña válida. Si el usuario no dispone de estas credenciales o sus datos no se encuentran registrados, no podrá acceder a la documentación publicada.</w:t>
      </w:r>
    </w:p>
    <w:p w14:paraId="7BB5085A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9"/>
          <w:rFonts w:hint="default" w:ascii="Times New Roman" w:hAnsi="Times New Roman" w:cs="Times New Roman"/>
          <w:sz w:val="24"/>
          <w:szCs w:val="24"/>
        </w:rPr>
        <w:t>Implementación:</w:t>
      </w:r>
      <w:r>
        <w:rPr>
          <w:rFonts w:hint="default" w:ascii="Times New Roman" w:hAnsi="Times New Roman" w:cs="Times New Roman"/>
          <w:sz w:val="24"/>
          <w:szCs w:val="24"/>
        </w:rPr>
        <w:t xml:space="preserve"> el sistema validará las credenciales ingresadas antes de iniciar la sesión y rechazará cualquier acceso no autorizado.</w:t>
      </w:r>
    </w:p>
    <w:p w14:paraId="2D6D2BD8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E414120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1B8E2B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Acceso a las encuestas mediante un código único</w:t>
      </w:r>
    </w:p>
    <w:p w14:paraId="3E43589B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El acceso al sistema de encuestas estará restringido a pacientes que dispongan de una pulsera entregada por el Hospital de Clínicas al confirmar su asistencia a la consulta. La pulsera contendrá un código único que permitirá acceder únicamente a la encuesta correspondiente y utilizarse una sola vez.</w:t>
      </w:r>
    </w:p>
    <w:p w14:paraId="45F119A5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9"/>
          <w:rFonts w:hint="default" w:ascii="Times New Roman" w:hAnsi="Times New Roman" w:cs="Times New Roman"/>
          <w:sz w:val="24"/>
          <w:szCs w:val="24"/>
        </w:rPr>
        <w:t>Implementación:</w:t>
      </w:r>
      <w:r>
        <w:rPr>
          <w:rFonts w:hint="default" w:ascii="Times New Roman" w:hAnsi="Times New Roman" w:cs="Times New Roman"/>
          <w:sz w:val="24"/>
          <w:szCs w:val="24"/>
        </w:rPr>
        <w:t xml:space="preserve"> antes de mostrar la encuesta, el sistema verificará que el código exista, sea válido y no haya sido utilizado anteriormente.</w:t>
      </w:r>
    </w:p>
    <w:p w14:paraId="4C792FC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s-UY"/>
        </w:rPr>
      </w:pPr>
    </w:p>
    <w:p w14:paraId="26B2426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s-UY"/>
        </w:rPr>
      </w:pPr>
    </w:p>
    <w:p w14:paraId="112E1C36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Disponibilidad de un dispositivo con acceso a Internet</w:t>
      </w:r>
    </w:p>
    <w:p w14:paraId="16AC0BDA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Tanto el portal web como el sistema de encuestas requieren que el usuario disponga de un dispositivo con acceso a Internet, ya sea una computadora, una tablet o un teléfono móvil. Si no existe conexión, el sistema no podrá ser utilizado.</w:t>
      </w:r>
    </w:p>
    <w:p w14:paraId="2F99EE18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9"/>
          <w:rFonts w:hint="default" w:ascii="Times New Roman" w:hAnsi="Times New Roman" w:cs="Times New Roman"/>
          <w:sz w:val="24"/>
          <w:szCs w:val="24"/>
        </w:rPr>
        <w:t>Implementación:</w:t>
      </w:r>
      <w:r>
        <w:rPr>
          <w:rFonts w:hint="default" w:ascii="Times New Roman" w:hAnsi="Times New Roman" w:cs="Times New Roman"/>
          <w:sz w:val="24"/>
          <w:szCs w:val="24"/>
        </w:rPr>
        <w:t xml:space="preserve"> el sistema funcionará como una aplicación web accesible mediante un navegador, por lo que dependerá de la conectividad proporcionada por el usuario o por la red del Hospital.</w:t>
      </w:r>
    </w:p>
    <w:p w14:paraId="6CEAEDBB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435DC69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E85B133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Lectura de códigos QR</w:t>
      </w:r>
    </w:p>
    <w:p w14:paraId="1E7D2121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 acceso directo a la documentación mediante códigos QR requiere que el usuario disponga de un dispositivo capaz de escanear este tipo de códigos. Si el dispositivo no cuenta con una cámara o una aplicación compatible, el acceso mediante QR no será posible.</w:t>
      </w:r>
    </w:p>
    <w:p w14:paraId="06EC2D11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9"/>
          <w:rFonts w:hint="default" w:ascii="Times New Roman" w:hAnsi="Times New Roman" w:cs="Times New Roman"/>
          <w:sz w:val="24"/>
          <w:szCs w:val="24"/>
        </w:rPr>
        <w:t>Implementación:</w:t>
      </w:r>
      <w:r>
        <w:rPr>
          <w:rFonts w:hint="default" w:ascii="Times New Roman" w:hAnsi="Times New Roman" w:cs="Times New Roman"/>
          <w:sz w:val="24"/>
          <w:szCs w:val="24"/>
        </w:rPr>
        <w:t xml:space="preserve"> el sistema generará y administrará los códigos QR, pero la lectura de estos dependerá del dispositivo utilizado por el usuario.</w:t>
      </w:r>
    </w:p>
    <w:p w14:paraId="6872F518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s-UY"/>
        </w:rPr>
      </w:pPr>
    </w:p>
    <w:p w14:paraId="41036316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s-UY"/>
        </w:rPr>
      </w:pPr>
    </w:p>
    <w:p w14:paraId="5B2F4FA2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Administración de la información</w:t>
      </w:r>
    </w:p>
    <w:p w14:paraId="18E9358C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 actualización de documentos, categorías y encuestas dependerá exclusivamente de los funcionarios autorizados. El sistema no modificará automáticamente el contenido publicado ni generará información sin la intervención de un usuario con los permisos correspondientes.</w:t>
      </w:r>
    </w:p>
    <w:p w14:paraId="58EEBDB0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s-UY"/>
        </w:rPr>
      </w:pPr>
      <w:r>
        <w:rPr>
          <w:rStyle w:val="29"/>
          <w:rFonts w:hint="default" w:ascii="Times New Roman" w:hAnsi="Times New Roman" w:cs="Times New Roman"/>
          <w:sz w:val="24"/>
          <w:szCs w:val="24"/>
        </w:rPr>
        <w:t>Implementación:</w:t>
      </w:r>
      <w:r>
        <w:rPr>
          <w:rFonts w:hint="default" w:ascii="Times New Roman" w:hAnsi="Times New Roman" w:cs="Times New Roman"/>
          <w:sz w:val="24"/>
          <w:szCs w:val="24"/>
        </w:rPr>
        <w:t xml:space="preserve"> todas las operaciones de administración estarán protegidas mediante un sistema de autenticación y control de roles.</w:t>
      </w:r>
    </w:p>
    <w:sectPr>
      <w:pgSz w:w="11906" w:h="16838"/>
      <w:pgMar w:top="1440" w:right="1440" w:bottom="1440" w:left="144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7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74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0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8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93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2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92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9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8"/>
  </w:num>
  <w:num w:numId="5">
    <w:abstractNumId w:val="6"/>
  </w:num>
  <w:num w:numId="6">
    <w:abstractNumId w:val="0"/>
  </w:num>
  <w:num w:numId="7">
    <w:abstractNumId w:val="4"/>
  </w:num>
  <w:num w:numId="8">
    <w:abstractNumId w:val="9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21569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0E1"/>
    <w:rsid w:val="00170095"/>
    <w:rsid w:val="00170E4F"/>
    <w:rsid w:val="001743F4"/>
    <w:rsid w:val="00182007"/>
    <w:rsid w:val="00187C33"/>
    <w:rsid w:val="001936B7"/>
    <w:rsid w:val="00196AB1"/>
    <w:rsid w:val="00201333"/>
    <w:rsid w:val="00210FA7"/>
    <w:rsid w:val="00216417"/>
    <w:rsid w:val="0026631D"/>
    <w:rsid w:val="002C2F53"/>
    <w:rsid w:val="00306376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5B50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128F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8F1F0F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9613C"/>
    <w:rsid w:val="00AA2C77"/>
    <w:rsid w:val="00AC3FB9"/>
    <w:rsid w:val="00AC702A"/>
    <w:rsid w:val="00AD226F"/>
    <w:rsid w:val="00B021DA"/>
    <w:rsid w:val="00B13A52"/>
    <w:rsid w:val="00B24CF4"/>
    <w:rsid w:val="00B26993"/>
    <w:rsid w:val="00B4570C"/>
    <w:rsid w:val="00B5208C"/>
    <w:rsid w:val="00B635F2"/>
    <w:rsid w:val="00B74876"/>
    <w:rsid w:val="00BA1CC3"/>
    <w:rsid w:val="00BB7C2B"/>
    <w:rsid w:val="00BC1664"/>
    <w:rsid w:val="00BC2546"/>
    <w:rsid w:val="00BC43A4"/>
    <w:rsid w:val="00BD0E0C"/>
    <w:rsid w:val="00C05085"/>
    <w:rsid w:val="00C1593D"/>
    <w:rsid w:val="00C425C3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315F3"/>
    <w:rsid w:val="00D65F07"/>
    <w:rsid w:val="00D92BB7"/>
    <w:rsid w:val="00DC76D2"/>
    <w:rsid w:val="00DD30ED"/>
    <w:rsid w:val="00E64C21"/>
    <w:rsid w:val="00EC24C6"/>
    <w:rsid w:val="00EE6894"/>
    <w:rsid w:val="00EF2933"/>
    <w:rsid w:val="00F05146"/>
    <w:rsid w:val="00F1115D"/>
    <w:rsid w:val="00F3513C"/>
    <w:rsid w:val="00F465C5"/>
    <w:rsid w:val="00F5180D"/>
    <w:rsid w:val="00F51B21"/>
    <w:rsid w:val="00F51D87"/>
    <w:rsid w:val="00F64977"/>
    <w:rsid w:val="00F8455C"/>
    <w:rsid w:val="00FE579E"/>
    <w:rsid w:val="06215690"/>
    <w:rsid w:val="095C4B5D"/>
    <w:rsid w:val="538143DB"/>
    <w:rsid w:val="7425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es-ES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es-ES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6"/>
    </w:pPr>
    <w:rPr>
      <w:kern w:val="0"/>
      <w:sz w:val="24"/>
      <w:szCs w:val="24"/>
      <w:lang w:val="es-ES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  <w:lang w:val="es-ES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  <w:lang w:val="es-ES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Variable"/>
    <w:basedOn w:val="11"/>
    <w:uiPriority w:val="0"/>
    <w:rPr>
      <w:i/>
      <w:iCs/>
    </w:rPr>
  </w:style>
  <w:style w:type="character" w:styleId="14">
    <w:name w:val="HTML Acronym"/>
    <w:basedOn w:val="11"/>
    <w:qFormat/>
    <w:uiPriority w:val="0"/>
  </w:style>
  <w:style w:type="character" w:styleId="15">
    <w:name w:val="endnote reference"/>
    <w:basedOn w:val="11"/>
    <w:uiPriority w:val="0"/>
    <w:rPr>
      <w:vertAlign w:val="superscript"/>
    </w:rPr>
  </w:style>
  <w:style w:type="character" w:styleId="16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17">
    <w:name w:val="line number"/>
    <w:basedOn w:val="11"/>
    <w:qFormat/>
    <w:uiPriority w:val="0"/>
  </w:style>
  <w:style w:type="character" w:styleId="18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9">
    <w:name w:val="annotation reference"/>
    <w:basedOn w:val="11"/>
    <w:qFormat/>
    <w:uiPriority w:val="0"/>
    <w:rPr>
      <w:sz w:val="21"/>
      <w:szCs w:val="21"/>
    </w:rPr>
  </w:style>
  <w:style w:type="character" w:styleId="20">
    <w:name w:val="HTML Sample"/>
    <w:basedOn w:val="11"/>
    <w:qFormat/>
    <w:uiPriority w:val="0"/>
    <w:rPr>
      <w:rFonts w:ascii="Courier New" w:hAnsi="Courier New" w:cs="Courier New"/>
    </w:rPr>
  </w:style>
  <w:style w:type="character" w:styleId="21">
    <w:name w:val="footnote reference"/>
    <w:basedOn w:val="11"/>
    <w:qFormat/>
    <w:uiPriority w:val="0"/>
    <w:rPr>
      <w:vertAlign w:val="superscript"/>
    </w:rPr>
  </w:style>
  <w:style w:type="character" w:styleId="22">
    <w:name w:val="HTML Cite"/>
    <w:basedOn w:val="11"/>
    <w:uiPriority w:val="0"/>
    <w:rPr>
      <w:i/>
      <w:iCs/>
    </w:rPr>
  </w:style>
  <w:style w:type="character" w:styleId="23">
    <w:name w:val="HTML Definition"/>
    <w:basedOn w:val="11"/>
    <w:qFormat/>
    <w:uiPriority w:val="0"/>
    <w:rPr>
      <w:i/>
      <w:iCs/>
    </w:rPr>
  </w:style>
  <w:style w:type="character" w:styleId="24">
    <w:name w:val="Emphasis"/>
    <w:basedOn w:val="11"/>
    <w:qFormat/>
    <w:uiPriority w:val="0"/>
    <w:rPr>
      <w:i/>
      <w:iCs/>
    </w:rPr>
  </w:style>
  <w:style w:type="character" w:styleId="25">
    <w:name w:val="Hyperlink"/>
    <w:basedOn w:val="11"/>
    <w:qFormat/>
    <w:uiPriority w:val="0"/>
    <w:rPr>
      <w:color w:val="0000FF"/>
      <w:u w:val="single"/>
    </w:rPr>
  </w:style>
  <w:style w:type="character" w:styleId="26">
    <w:name w:val="FollowedHyperlink"/>
    <w:basedOn w:val="11"/>
    <w:qFormat/>
    <w:uiPriority w:val="0"/>
    <w:rPr>
      <w:color w:val="800080"/>
      <w:u w:val="single"/>
    </w:rPr>
  </w:style>
  <w:style w:type="character" w:styleId="27">
    <w:name w:val="page number"/>
    <w:basedOn w:val="11"/>
    <w:qFormat/>
    <w:uiPriority w:val="0"/>
  </w:style>
  <w:style w:type="character" w:styleId="28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1"/>
    <w:qFormat/>
    <w:uiPriority w:val="0"/>
    <w:rPr>
      <w:b/>
      <w:bCs/>
    </w:rPr>
  </w:style>
  <w:style w:type="paragraph" w:styleId="30">
    <w:name w:val="List Continue 2"/>
    <w:basedOn w:val="1"/>
    <w:qFormat/>
    <w:uiPriority w:val="0"/>
    <w:pPr>
      <w:spacing w:after="120"/>
      <w:ind w:left="720"/>
    </w:pPr>
  </w:style>
  <w:style w:type="paragraph" w:styleId="31">
    <w:name w:val="index 1"/>
    <w:basedOn w:val="1"/>
    <w:next w:val="1"/>
    <w:qFormat/>
    <w:uiPriority w:val="0"/>
  </w:style>
  <w:style w:type="paragraph" w:styleId="32">
    <w:name w:val="toc 3"/>
    <w:basedOn w:val="1"/>
    <w:next w:val="1"/>
    <w:qFormat/>
    <w:uiPriority w:val="0"/>
    <w:pPr>
      <w:ind w:left="840" w:leftChars="400"/>
    </w:pPr>
  </w:style>
  <w:style w:type="paragraph" w:styleId="33">
    <w:name w:val="index 7"/>
    <w:basedOn w:val="1"/>
    <w:next w:val="1"/>
    <w:qFormat/>
    <w:uiPriority w:val="0"/>
    <w:pPr>
      <w:ind w:left="1200" w:leftChars="1200"/>
    </w:pPr>
  </w:style>
  <w:style w:type="paragraph" w:styleId="34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35">
    <w:name w:val="toc 9"/>
    <w:basedOn w:val="1"/>
    <w:next w:val="1"/>
    <w:qFormat/>
    <w:uiPriority w:val="0"/>
    <w:pPr>
      <w:ind w:left="3360" w:leftChars="1600"/>
    </w:pPr>
  </w:style>
  <w:style w:type="paragraph" w:styleId="36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37">
    <w:name w:val="toc 7"/>
    <w:basedOn w:val="1"/>
    <w:next w:val="1"/>
    <w:qFormat/>
    <w:uiPriority w:val="0"/>
    <w:pPr>
      <w:ind w:left="2520" w:leftChars="1200"/>
    </w:pPr>
  </w:style>
  <w:style w:type="paragraph" w:styleId="38">
    <w:name w:val="toc 1"/>
    <w:basedOn w:val="1"/>
    <w:next w:val="1"/>
    <w:qFormat/>
    <w:uiPriority w:val="0"/>
  </w:style>
  <w:style w:type="paragraph" w:styleId="39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40">
    <w:name w:val="index 4"/>
    <w:basedOn w:val="1"/>
    <w:next w:val="1"/>
    <w:qFormat/>
    <w:uiPriority w:val="0"/>
    <w:pPr>
      <w:ind w:left="600" w:leftChars="600"/>
    </w:pPr>
  </w:style>
  <w:style w:type="paragraph" w:styleId="41">
    <w:name w:val="Document Map"/>
    <w:basedOn w:val="1"/>
    <w:qFormat/>
    <w:uiPriority w:val="0"/>
    <w:pPr>
      <w:shd w:val="clear" w:color="auto" w:fill="000080"/>
    </w:pPr>
  </w:style>
  <w:style w:type="paragraph" w:styleId="42">
    <w:name w:val="toc 8"/>
    <w:basedOn w:val="1"/>
    <w:next w:val="1"/>
    <w:qFormat/>
    <w:uiPriority w:val="0"/>
    <w:pPr>
      <w:ind w:left="2940" w:leftChars="1400"/>
    </w:pPr>
  </w:style>
  <w:style w:type="paragraph" w:styleId="43">
    <w:name w:val="toc 2"/>
    <w:basedOn w:val="1"/>
    <w:next w:val="1"/>
    <w:qFormat/>
    <w:uiPriority w:val="0"/>
    <w:pPr>
      <w:ind w:left="420" w:leftChars="200"/>
    </w:pPr>
  </w:style>
  <w:style w:type="paragraph" w:styleId="44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45">
    <w:name w:val="index 3"/>
    <w:basedOn w:val="1"/>
    <w:next w:val="1"/>
    <w:qFormat/>
    <w:uiPriority w:val="0"/>
    <w:pPr>
      <w:ind w:left="400" w:leftChars="400"/>
    </w:pPr>
  </w:style>
  <w:style w:type="paragraph" w:styleId="46">
    <w:name w:val="endnote text"/>
    <w:basedOn w:val="1"/>
    <w:qFormat/>
    <w:uiPriority w:val="0"/>
    <w:pPr>
      <w:snapToGrid w:val="0"/>
      <w:jc w:val="left"/>
    </w:pPr>
  </w:style>
  <w:style w:type="paragraph" w:styleId="47">
    <w:name w:val="List Continue 3"/>
    <w:basedOn w:val="1"/>
    <w:qFormat/>
    <w:uiPriority w:val="0"/>
    <w:pPr>
      <w:spacing w:after="120"/>
      <w:ind w:left="1080"/>
    </w:pPr>
  </w:style>
  <w:style w:type="paragraph" w:styleId="48">
    <w:name w:val="index 8"/>
    <w:basedOn w:val="1"/>
    <w:next w:val="1"/>
    <w:qFormat/>
    <w:uiPriority w:val="0"/>
    <w:pPr>
      <w:ind w:left="1400" w:leftChars="1400"/>
    </w:pPr>
  </w:style>
  <w:style w:type="paragraph" w:styleId="49">
    <w:name w:val="index 5"/>
    <w:basedOn w:val="1"/>
    <w:next w:val="1"/>
    <w:qFormat/>
    <w:uiPriority w:val="0"/>
    <w:pPr>
      <w:ind w:left="800" w:leftChars="800"/>
    </w:pPr>
  </w:style>
  <w:style w:type="paragraph" w:styleId="50">
    <w:name w:val="index 2"/>
    <w:basedOn w:val="1"/>
    <w:next w:val="1"/>
    <w:qFormat/>
    <w:uiPriority w:val="0"/>
    <w:pPr>
      <w:ind w:left="200" w:leftChars="200"/>
    </w:pPr>
  </w:style>
  <w:style w:type="paragraph" w:styleId="51">
    <w:name w:val="annotation subject"/>
    <w:basedOn w:val="52"/>
    <w:next w:val="52"/>
    <w:qFormat/>
    <w:uiPriority w:val="0"/>
    <w:rPr>
      <w:b/>
      <w:bCs/>
    </w:rPr>
  </w:style>
  <w:style w:type="paragraph" w:styleId="52">
    <w:name w:val="annotation text"/>
    <w:basedOn w:val="1"/>
    <w:qFormat/>
    <w:uiPriority w:val="0"/>
    <w:pPr>
      <w:jc w:val="left"/>
    </w:pPr>
  </w:style>
  <w:style w:type="paragraph" w:styleId="53">
    <w:name w:val="Balloon Text"/>
    <w:basedOn w:val="1"/>
    <w:qFormat/>
    <w:uiPriority w:val="0"/>
    <w:rPr>
      <w:sz w:val="16"/>
      <w:szCs w:val="16"/>
    </w:rPr>
  </w:style>
  <w:style w:type="paragraph" w:styleId="54">
    <w:name w:val="Closing"/>
    <w:basedOn w:val="1"/>
    <w:qFormat/>
    <w:uiPriority w:val="0"/>
    <w:pPr>
      <w:ind w:left="4320"/>
    </w:pPr>
  </w:style>
  <w:style w:type="paragraph" w:styleId="55">
    <w:name w:val="toc 6"/>
    <w:basedOn w:val="1"/>
    <w:next w:val="1"/>
    <w:qFormat/>
    <w:uiPriority w:val="0"/>
    <w:pPr>
      <w:ind w:left="2100" w:leftChars="1000"/>
    </w:pPr>
  </w:style>
  <w:style w:type="paragraph" w:styleId="56">
    <w:name w:val="toc 5"/>
    <w:basedOn w:val="1"/>
    <w:next w:val="1"/>
    <w:qFormat/>
    <w:uiPriority w:val="0"/>
    <w:pPr>
      <w:ind w:left="1680" w:leftChars="800"/>
    </w:pPr>
  </w:style>
  <w:style w:type="paragraph" w:styleId="5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58">
    <w:name w:val="index 9"/>
    <w:basedOn w:val="1"/>
    <w:next w:val="1"/>
    <w:qFormat/>
    <w:uiPriority w:val="0"/>
    <w:pPr>
      <w:ind w:left="1600" w:leftChars="1600"/>
    </w:pPr>
  </w:style>
  <w:style w:type="paragraph" w:styleId="59">
    <w:name w:val="toc 4"/>
    <w:basedOn w:val="1"/>
    <w:next w:val="1"/>
    <w:qFormat/>
    <w:uiPriority w:val="0"/>
    <w:pPr>
      <w:ind w:left="1260" w:leftChars="600"/>
    </w:pPr>
  </w:style>
  <w:style w:type="paragraph" w:styleId="60">
    <w:name w:val="index 6"/>
    <w:basedOn w:val="1"/>
    <w:next w:val="1"/>
    <w:qFormat/>
    <w:uiPriority w:val="0"/>
    <w:pPr>
      <w:ind w:left="1000" w:leftChars="1000"/>
    </w:pPr>
  </w:style>
  <w:style w:type="paragraph" w:styleId="61">
    <w:name w:val="List Continue"/>
    <w:basedOn w:val="1"/>
    <w:qFormat/>
    <w:uiPriority w:val="0"/>
    <w:pPr>
      <w:spacing w:after="120"/>
      <w:ind w:left="360"/>
    </w:pPr>
  </w:style>
  <w:style w:type="paragraph" w:styleId="62">
    <w:name w:val="table of authorities"/>
    <w:basedOn w:val="1"/>
    <w:next w:val="1"/>
    <w:qFormat/>
    <w:uiPriority w:val="0"/>
    <w:pPr>
      <w:ind w:left="420" w:leftChars="200"/>
    </w:pPr>
  </w:style>
  <w:style w:type="paragraph" w:styleId="63">
    <w:name w:val="index heading"/>
    <w:basedOn w:val="1"/>
    <w:next w:val="31"/>
    <w:qFormat/>
    <w:uiPriority w:val="0"/>
    <w:rPr>
      <w:rFonts w:ascii="Arial" w:hAnsi="Arial" w:cs="Arial"/>
      <w:b/>
      <w:bCs/>
    </w:rPr>
  </w:style>
  <w:style w:type="paragraph" w:styleId="64">
    <w:name w:val="List Continue 4"/>
    <w:basedOn w:val="1"/>
    <w:qFormat/>
    <w:uiPriority w:val="0"/>
    <w:pPr>
      <w:spacing w:after="120"/>
      <w:ind w:left="1440"/>
    </w:pPr>
  </w:style>
  <w:style w:type="paragraph" w:styleId="65">
    <w:name w:val="Body Text 2"/>
    <w:basedOn w:val="1"/>
    <w:qFormat/>
    <w:uiPriority w:val="0"/>
    <w:pPr>
      <w:spacing w:after="120" w:line="480" w:lineRule="auto"/>
    </w:pPr>
  </w:style>
  <w:style w:type="paragraph" w:styleId="66">
    <w:name w:val="List 3"/>
    <w:basedOn w:val="1"/>
    <w:qFormat/>
    <w:uiPriority w:val="0"/>
    <w:pPr>
      <w:ind w:left="1080" w:hanging="360"/>
    </w:pPr>
  </w:style>
  <w:style w:type="paragraph" w:styleId="67">
    <w:name w:val="Note Heading"/>
    <w:basedOn w:val="1"/>
    <w:next w:val="1"/>
    <w:qFormat/>
    <w:uiPriority w:val="0"/>
  </w:style>
  <w:style w:type="paragraph" w:styleId="6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69">
    <w:name w:val="List Continue 5"/>
    <w:basedOn w:val="1"/>
    <w:qFormat/>
    <w:uiPriority w:val="0"/>
    <w:pPr>
      <w:spacing w:after="120"/>
      <w:ind w:left="1800"/>
    </w:pPr>
  </w:style>
  <w:style w:type="paragraph" w:styleId="70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71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2">
    <w:name w:val="HTML Address"/>
    <w:basedOn w:val="1"/>
    <w:qFormat/>
    <w:uiPriority w:val="0"/>
    <w:rPr>
      <w:i/>
      <w:iCs/>
    </w:rPr>
  </w:style>
  <w:style w:type="paragraph" w:styleId="73">
    <w:name w:val="List Number 4"/>
    <w:basedOn w:val="1"/>
    <w:qFormat/>
    <w:uiPriority w:val="0"/>
    <w:pPr>
      <w:numPr>
        <w:ilvl w:val="0"/>
        <w:numId w:val="2"/>
      </w:numPr>
    </w:pPr>
  </w:style>
  <w:style w:type="paragraph" w:styleId="74">
    <w:name w:val="List Number 3"/>
    <w:basedOn w:val="1"/>
    <w:qFormat/>
    <w:uiPriority w:val="0"/>
    <w:pPr>
      <w:numPr>
        <w:ilvl w:val="0"/>
        <w:numId w:val="3"/>
      </w:numPr>
    </w:pPr>
  </w:style>
  <w:style w:type="paragraph" w:styleId="75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76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77">
    <w:name w:val="envelope address"/>
    <w:basedOn w:val="1"/>
    <w:qFormat/>
    <w:uiPriority w:val="0"/>
    <w:pPr>
      <w:framePr w:w="7920" w:h="1980" w:hRule="exact" w:hSpace="141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78">
    <w:name w:val="Body Text Indent"/>
    <w:basedOn w:val="1"/>
    <w:qFormat/>
    <w:uiPriority w:val="0"/>
    <w:pPr>
      <w:spacing w:after="120"/>
      <w:ind w:left="360"/>
    </w:pPr>
  </w:style>
  <w:style w:type="paragraph" w:styleId="79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80">
    <w:name w:val="List 2"/>
    <w:basedOn w:val="1"/>
    <w:qFormat/>
    <w:uiPriority w:val="0"/>
    <w:pPr>
      <w:ind w:left="720" w:hanging="360"/>
    </w:pPr>
  </w:style>
  <w:style w:type="paragraph" w:styleId="81">
    <w:name w:val="Signature"/>
    <w:basedOn w:val="1"/>
    <w:qFormat/>
    <w:uiPriority w:val="0"/>
    <w:pPr>
      <w:ind w:left="4320"/>
    </w:pPr>
  </w:style>
  <w:style w:type="paragraph" w:styleId="82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83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84">
    <w:name w:val="List Number 5"/>
    <w:basedOn w:val="1"/>
    <w:qFormat/>
    <w:uiPriority w:val="0"/>
    <w:pPr>
      <w:numPr>
        <w:ilvl w:val="0"/>
        <w:numId w:val="6"/>
      </w:numPr>
    </w:pPr>
  </w:style>
  <w:style w:type="paragraph" w:styleId="85">
    <w:name w:val="E-mail Signature"/>
    <w:basedOn w:val="1"/>
    <w:qFormat/>
    <w:uiPriority w:val="0"/>
  </w:style>
  <w:style w:type="paragraph" w:styleId="86">
    <w:name w:val="List Bullet 5"/>
    <w:basedOn w:val="1"/>
    <w:qFormat/>
    <w:uiPriority w:val="0"/>
    <w:pPr>
      <w:numPr>
        <w:ilvl w:val="0"/>
        <w:numId w:val="7"/>
      </w:numPr>
    </w:pPr>
  </w:style>
  <w:style w:type="paragraph" w:styleId="87">
    <w:name w:val="Date"/>
    <w:basedOn w:val="1"/>
    <w:next w:val="1"/>
    <w:qFormat/>
    <w:uiPriority w:val="0"/>
  </w:style>
  <w:style w:type="paragraph" w:styleId="88">
    <w:name w:val="List 5"/>
    <w:basedOn w:val="1"/>
    <w:qFormat/>
    <w:uiPriority w:val="0"/>
    <w:pPr>
      <w:ind w:left="1800" w:hanging="360"/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List 4"/>
    <w:basedOn w:val="1"/>
    <w:qFormat/>
    <w:uiPriority w:val="0"/>
    <w:pPr>
      <w:ind w:left="1440" w:hanging="360"/>
    </w:pPr>
  </w:style>
  <w:style w:type="paragraph" w:styleId="91">
    <w:name w:val="List Bullet"/>
    <w:basedOn w:val="1"/>
    <w:qFormat/>
    <w:uiPriority w:val="0"/>
    <w:pPr>
      <w:numPr>
        <w:ilvl w:val="0"/>
        <w:numId w:val="8"/>
      </w:numPr>
    </w:pPr>
  </w:style>
  <w:style w:type="paragraph" w:styleId="92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93">
    <w:name w:val="List Bullet 4"/>
    <w:basedOn w:val="1"/>
    <w:qFormat/>
    <w:uiPriority w:val="0"/>
    <w:pPr>
      <w:numPr>
        <w:ilvl w:val="0"/>
        <w:numId w:val="10"/>
      </w:numPr>
    </w:pPr>
  </w:style>
  <w:style w:type="paragraph" w:styleId="9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6">
    <w:name w:val="Salutation"/>
    <w:basedOn w:val="1"/>
    <w:next w:val="1"/>
    <w:qFormat/>
    <w:uiPriority w:val="0"/>
  </w:style>
  <w:style w:type="paragraph" w:styleId="97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8">
    <w:name w:val="Normal Indent"/>
    <w:basedOn w:val="1"/>
    <w:qFormat/>
    <w:uiPriority w:val="0"/>
    <w:pPr>
      <w:ind w:left="708"/>
    </w:pPr>
  </w:style>
  <w:style w:type="paragraph" w:styleId="99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100">
    <w:name w:val="Block Text"/>
    <w:basedOn w:val="1"/>
    <w:qFormat/>
    <w:uiPriority w:val="0"/>
    <w:pPr>
      <w:spacing w:after="120"/>
      <w:ind w:left="1440" w:right="1440"/>
    </w:pPr>
  </w:style>
  <w:style w:type="paragraph" w:styleId="101">
    <w:name w:val="Body Text"/>
    <w:basedOn w:val="1"/>
    <w:qFormat/>
    <w:uiPriority w:val="0"/>
    <w:pPr>
      <w:spacing w:after="120"/>
    </w:pPr>
  </w:style>
  <w:style w:type="paragraph" w:styleId="102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03">
    <w:name w:val="Body Text First Indent"/>
    <w:basedOn w:val="101"/>
    <w:qFormat/>
    <w:uiPriority w:val="0"/>
    <w:pPr>
      <w:ind w:firstLine="210"/>
    </w:pPr>
  </w:style>
  <w:style w:type="paragraph" w:styleId="104">
    <w:name w:val="Body Text First Indent 2"/>
    <w:basedOn w:val="78"/>
    <w:qFormat/>
    <w:uiPriority w:val="0"/>
    <w:pPr>
      <w:ind w:firstLine="210"/>
    </w:pPr>
  </w:style>
  <w:style w:type="paragraph" w:styleId="105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106">
    <w:name w:val="Title"/>
    <w:basedOn w:val="1"/>
    <w:qFormat/>
    <w:uiPriority w:val="0"/>
    <w:pPr>
      <w:widowControl/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s-ES"/>
    </w:rPr>
  </w:style>
  <w:style w:type="table" w:styleId="107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9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1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2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3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29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1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3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3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4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6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1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2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3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7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9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50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400</Words>
  <Characters>2285</Characters>
  <Lines>0</Lines>
  <Paragraphs>0</Paragraphs>
  <TotalTime>25</TotalTime>
  <ScaleCrop>false</ScaleCrop>
  <LinksUpToDate>false</LinksUpToDate>
  <CharactersWithSpaces>2668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2026-07-08T10:20:00Z</dcterms:created>
  <dc:creator>Arkom</dc:creator>
  <cp:lastModifiedBy>Arkom</cp:lastModifiedBy>
  <dcterms:modified xsi:type="dcterms:W3CDTF">2026-07-08T10:29:37Z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ICV">
    <vt:lpwstr>873DB7FD2E30451087A36A98CD349488_11</vt:lpwstr>
  </property>
  <property fmtid="{D5CDD505-2E9C-101B-9397-08002B2CF9AE}" pid="4" name="KSOTemplateDocerSaveRecord">
    <vt:lpwstr>eyJoZGlkIjoiZWY5MWM4NTdiNTlkMmVjZjEzMjViZDFkNDQxOTRhZTkiLCJ1c2VySWQiOiIxNjY2OTA1NDUwMzkzIn0=</vt:lpwstr>
  </property>
</Properties>
</file>