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C044" w14:textId="77777777" w:rsidR="00F63B1E" w:rsidRDefault="00000000">
      <w:pPr>
        <w:spacing w:after="61"/>
        <w:ind w:left="1005" w:right="34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МИНОБРНАУКИ РОССИИ </w:t>
      </w:r>
    </w:p>
    <w:p w14:paraId="66EBEA03" w14:textId="77777777" w:rsidR="00F63B1E" w:rsidRDefault="00000000">
      <w:pPr>
        <w:spacing w:after="61"/>
        <w:ind w:left="1005" w:right="26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37D51EE" w14:textId="77777777" w:rsidR="00F63B1E" w:rsidRDefault="00000000">
      <w:pPr>
        <w:spacing w:after="61"/>
        <w:ind w:left="2135" w:right="1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«Ижевский государственный технический университет имени М.Т. Калашникова» </w:t>
      </w:r>
    </w:p>
    <w:p w14:paraId="79BCCCF5" w14:textId="77777777" w:rsidR="00F63B1E" w:rsidRDefault="00000000">
      <w:pPr>
        <w:spacing w:after="73"/>
        <w:ind w:left="2569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вычислительная техника» </w:t>
      </w:r>
    </w:p>
    <w:p w14:paraId="5B0FC75E" w14:textId="77777777" w:rsidR="00F63B1E" w:rsidRDefault="00000000">
      <w:pPr>
        <w:spacing w:after="0"/>
        <w:ind w:left="1005" w:right="34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«Программное обеспечение» </w:t>
      </w:r>
    </w:p>
    <w:p w14:paraId="07603E70" w14:textId="77777777" w:rsidR="00F63B1E" w:rsidRDefault="00000000">
      <w:pPr>
        <w:spacing w:after="179"/>
        <w:ind w:left="844"/>
        <w:jc w:val="center"/>
      </w:pPr>
      <w:r>
        <w:t xml:space="preserve"> </w:t>
      </w:r>
    </w:p>
    <w:p w14:paraId="124807A3" w14:textId="77777777" w:rsidR="00F63B1E" w:rsidRDefault="00000000">
      <w:pPr>
        <w:spacing w:after="177"/>
        <w:ind w:left="844"/>
        <w:jc w:val="center"/>
      </w:pPr>
      <w:r>
        <w:t xml:space="preserve"> </w:t>
      </w:r>
    </w:p>
    <w:p w14:paraId="7059AD7C" w14:textId="77777777" w:rsidR="00F63B1E" w:rsidRDefault="00000000">
      <w:pPr>
        <w:spacing w:after="2" w:line="417" w:lineRule="auto"/>
        <w:ind w:left="1133" w:right="5037"/>
        <w:jc w:val="both"/>
      </w:pPr>
      <w:r>
        <w:t xml:space="preserve">  </w:t>
      </w:r>
    </w:p>
    <w:p w14:paraId="3B6173DF" w14:textId="77777777" w:rsidR="00F63B1E" w:rsidRDefault="00000000">
      <w:pPr>
        <w:spacing w:after="177"/>
        <w:ind w:left="844"/>
        <w:jc w:val="center"/>
      </w:pPr>
      <w:r>
        <w:t xml:space="preserve"> </w:t>
      </w:r>
    </w:p>
    <w:p w14:paraId="24A6F560" w14:textId="77777777" w:rsidR="00F63B1E" w:rsidRDefault="00000000">
      <w:pPr>
        <w:spacing w:after="287"/>
        <w:ind w:left="844"/>
        <w:jc w:val="center"/>
      </w:pPr>
      <w:r>
        <w:t xml:space="preserve"> </w:t>
      </w:r>
    </w:p>
    <w:p w14:paraId="342022AA" w14:textId="77777777" w:rsidR="00F63B1E" w:rsidRDefault="00000000">
      <w:pPr>
        <w:spacing w:after="61"/>
        <w:ind w:left="3254" w:right="2519" w:hanging="10"/>
        <w:jc w:val="center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№3          по теме «Разработка прототипа» </w:t>
      </w:r>
    </w:p>
    <w:p w14:paraId="4FDEB5D7" w14:textId="77777777" w:rsidR="00F63B1E" w:rsidRDefault="00000000">
      <w:pPr>
        <w:spacing w:after="61"/>
        <w:ind w:left="1005" w:right="28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«Проектирование и конструирование программного обеспечения» </w:t>
      </w:r>
    </w:p>
    <w:p w14:paraId="2DF2CA08" w14:textId="77777777" w:rsidR="00F63B1E" w:rsidRDefault="00000000">
      <w:pPr>
        <w:spacing w:after="177"/>
        <w:ind w:left="844"/>
        <w:jc w:val="center"/>
      </w:pPr>
      <w:r>
        <w:t xml:space="preserve"> </w:t>
      </w:r>
    </w:p>
    <w:p w14:paraId="563D4EFA" w14:textId="77777777" w:rsidR="00F63B1E" w:rsidRDefault="00000000">
      <w:pPr>
        <w:spacing w:after="177"/>
        <w:ind w:left="1133"/>
      </w:pPr>
      <w:r>
        <w:t xml:space="preserve"> </w:t>
      </w:r>
    </w:p>
    <w:p w14:paraId="090B9DE5" w14:textId="77777777" w:rsidR="00F63B1E" w:rsidRDefault="00000000">
      <w:pPr>
        <w:spacing w:after="179"/>
        <w:ind w:left="1275"/>
      </w:pPr>
      <w:r>
        <w:t xml:space="preserve"> </w:t>
      </w:r>
    </w:p>
    <w:p w14:paraId="1DB52233" w14:textId="77777777" w:rsidR="00F63B1E" w:rsidRDefault="00000000">
      <w:pPr>
        <w:spacing w:after="285"/>
        <w:ind w:left="1275"/>
      </w:pPr>
      <w:r>
        <w:t xml:space="preserve"> </w:t>
      </w:r>
    </w:p>
    <w:p w14:paraId="48EDC75C" w14:textId="3984F13C" w:rsidR="00F63B1E" w:rsidRDefault="00000000">
      <w:pPr>
        <w:spacing w:after="43"/>
        <w:ind w:left="562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Выполнили                                                                                      </w:t>
      </w:r>
      <w:r w:rsidR="000C049A">
        <w:rPr>
          <w:rFonts w:ascii="Times New Roman" w:eastAsia="Times New Roman" w:hAnsi="Times New Roman" w:cs="Times New Roman"/>
          <w:sz w:val="28"/>
        </w:rPr>
        <w:t xml:space="preserve">Губайдуллин Р.Д. </w:t>
      </w:r>
      <w:r>
        <w:rPr>
          <w:rFonts w:ascii="Times New Roman" w:eastAsia="Times New Roman" w:hAnsi="Times New Roman" w:cs="Times New Roman"/>
          <w:sz w:val="28"/>
        </w:rPr>
        <w:t>студенты гр. Б20-191-</w:t>
      </w:r>
      <w:r w:rsidR="000C049A" w:rsidRPr="000C049A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:                            </w:t>
      </w:r>
    </w:p>
    <w:p w14:paraId="6505DD2D" w14:textId="77777777" w:rsidR="00F63B1E" w:rsidRDefault="00000000">
      <w:pPr>
        <w:spacing w:after="4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D02EF80" w14:textId="77777777" w:rsidR="00F63B1E" w:rsidRDefault="00000000">
      <w:pPr>
        <w:tabs>
          <w:tab w:val="center" w:pos="1062"/>
          <w:tab w:val="center" w:pos="1841"/>
          <w:tab w:val="center" w:pos="2549"/>
          <w:tab w:val="center" w:pos="3258"/>
          <w:tab w:val="center" w:pos="3966"/>
          <w:tab w:val="center" w:pos="4674"/>
          <w:tab w:val="center" w:pos="5382"/>
          <w:tab w:val="center" w:pos="6798"/>
          <w:tab w:val="center" w:pos="7507"/>
          <w:tab w:val="center" w:pos="911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Еланцев М.О. </w:t>
      </w:r>
    </w:p>
    <w:p w14:paraId="64AAC768" w14:textId="77777777" w:rsidR="00F63B1E" w:rsidRDefault="00000000">
      <w:pPr>
        <w:spacing w:after="179"/>
        <w:ind w:left="1275"/>
      </w:pPr>
      <w:r>
        <w:t xml:space="preserve"> </w:t>
      </w:r>
    </w:p>
    <w:p w14:paraId="06B0CCAF" w14:textId="77777777" w:rsidR="00F63B1E" w:rsidRDefault="00000000">
      <w:pPr>
        <w:spacing w:after="178"/>
        <w:ind w:left="1133"/>
      </w:pPr>
      <w:r>
        <w:t xml:space="preserve"> </w:t>
      </w:r>
    </w:p>
    <w:p w14:paraId="47A8F844" w14:textId="77777777" w:rsidR="00F63B1E" w:rsidRDefault="00000000">
      <w:pPr>
        <w:spacing w:after="177"/>
        <w:ind w:left="1133"/>
      </w:pPr>
      <w:r>
        <w:t xml:space="preserve"> </w:t>
      </w:r>
    </w:p>
    <w:p w14:paraId="3849265D" w14:textId="77777777" w:rsidR="00F63B1E" w:rsidRDefault="00000000">
      <w:pPr>
        <w:spacing w:after="179"/>
        <w:ind w:left="1275"/>
      </w:pPr>
      <w:r>
        <w:t xml:space="preserve"> </w:t>
      </w:r>
    </w:p>
    <w:p w14:paraId="69519992" w14:textId="77777777" w:rsidR="00F63B1E" w:rsidRDefault="00000000">
      <w:pPr>
        <w:spacing w:after="177"/>
        <w:ind w:left="844"/>
        <w:jc w:val="center"/>
      </w:pPr>
      <w:r>
        <w:t xml:space="preserve"> </w:t>
      </w:r>
    </w:p>
    <w:p w14:paraId="7A7D636E" w14:textId="77777777" w:rsidR="00F63B1E" w:rsidRDefault="00000000">
      <w:pPr>
        <w:spacing w:after="230"/>
        <w:ind w:left="567"/>
      </w:pPr>
      <w:r>
        <w:t xml:space="preserve"> </w:t>
      </w:r>
    </w:p>
    <w:p w14:paraId="375C7AA8" w14:textId="77777777" w:rsidR="00F63B1E" w:rsidRDefault="00000000">
      <w:pPr>
        <w:spacing w:after="21"/>
        <w:ind w:left="7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A5712" w14:textId="77777777" w:rsidR="00F63B1E" w:rsidRDefault="00000000">
      <w:pPr>
        <w:spacing w:after="70"/>
        <w:ind w:left="7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B37C9" w14:textId="77777777" w:rsidR="00F63B1E" w:rsidRDefault="00000000">
      <w:pPr>
        <w:spacing w:after="18"/>
        <w:ind w:left="1005" w:right="34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Ижевск  </w:t>
      </w:r>
    </w:p>
    <w:p w14:paraId="40A809BD" w14:textId="77777777" w:rsidR="00F63B1E" w:rsidRDefault="00000000">
      <w:pPr>
        <w:spacing w:after="61"/>
        <w:ind w:left="1005" w:right="34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2023 </w:t>
      </w:r>
    </w:p>
    <w:p w14:paraId="098A6AD6" w14:textId="77777777" w:rsidR="00F63B1E" w:rsidRDefault="00000000">
      <w:pPr>
        <w:spacing w:after="8"/>
        <w:ind w:left="112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Диаграмма прецедентов: </w:t>
      </w:r>
    </w:p>
    <w:p w14:paraId="3CB00BE4" w14:textId="77777777" w:rsidR="00C00D8A" w:rsidRPr="00C00D8A" w:rsidRDefault="00C00D8A">
      <w:pPr>
        <w:spacing w:after="8"/>
        <w:ind w:left="1128" w:hanging="10"/>
      </w:pPr>
    </w:p>
    <w:tbl>
      <w:tblPr>
        <w:tblW w:w="11000" w:type="dxa"/>
        <w:tblLook w:val="04A0" w:firstRow="1" w:lastRow="0" w:firstColumn="1" w:lastColumn="0" w:noHBand="0" w:noVBand="1"/>
      </w:tblPr>
      <w:tblGrid>
        <w:gridCol w:w="2399"/>
        <w:gridCol w:w="2841"/>
        <w:gridCol w:w="2844"/>
        <w:gridCol w:w="2916"/>
      </w:tblGrid>
      <w:tr w:rsidR="00C00D8A" w:rsidRPr="00C00D8A" w14:paraId="379DC6A2" w14:textId="77777777" w:rsidTr="00C00D8A">
        <w:trPr>
          <w:trHeight w:val="288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6D62C" w14:textId="77777777" w:rsidR="00C00D8A" w:rsidRPr="00C00D8A" w:rsidRDefault="00C00D8A" w:rsidP="00C00D8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Админ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31B5F" w14:textId="77777777" w:rsidR="00C00D8A" w:rsidRPr="00C00D8A" w:rsidRDefault="00C00D8A" w:rsidP="00C00D8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Науч./Учеб. Заведение</w:t>
            </w:r>
          </w:p>
        </w:tc>
      </w:tr>
      <w:tr w:rsidR="00C00D8A" w:rsidRPr="00C00D8A" w14:paraId="185C39B0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F46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личный кабинет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B5D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управление юзерами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9339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личный кабинет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5E3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NFT</w:t>
            </w:r>
          </w:p>
        </w:tc>
      </w:tr>
      <w:tr w:rsidR="00C00D8A" w:rsidRPr="00C00D8A" w14:paraId="484E3E3B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CEB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пароля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D152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поменять пароль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8E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пароля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46B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создать документы</w:t>
            </w:r>
          </w:p>
        </w:tc>
      </w:tr>
      <w:tr w:rsidR="00C00D8A" w:rsidRPr="00C00D8A" w14:paraId="351E8221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4B4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личных данных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C792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забанить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11B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личных данных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860D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разослать документы</w:t>
            </w:r>
          </w:p>
        </w:tc>
      </w:tr>
      <w:tr w:rsidR="00C00D8A" w:rsidRPr="00C00D8A" w14:paraId="375A65A6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0AE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авторизация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DEE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разбанить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C50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авторизация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64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просматривать документы</w:t>
            </w:r>
          </w:p>
        </w:tc>
      </w:tr>
      <w:tr w:rsidR="00C00D8A" w:rsidRPr="00C00D8A" w14:paraId="5DFC8EBC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706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регистрация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7310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посмотреть данные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F24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регистрация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298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C00D8A" w:rsidRPr="00C00D8A" w14:paraId="76738718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9DB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19AC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AB0E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348A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C00D8A" w:rsidRPr="00C00D8A" w14:paraId="153692A1" w14:textId="77777777" w:rsidTr="00C00D8A">
        <w:trPr>
          <w:trHeight w:val="288"/>
        </w:trPr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9263" w14:textId="77777777" w:rsidR="00C00D8A" w:rsidRPr="00C00D8A" w:rsidRDefault="00C00D8A" w:rsidP="00C00D8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HR/компания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C4BE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незарег</w:t>
            </w:r>
          </w:p>
        </w:tc>
      </w:tr>
      <w:tr w:rsidR="00C00D8A" w:rsidRPr="00C00D8A" w14:paraId="39CE23EA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E9A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личный кабинет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8A3A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вакансии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B5C0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общение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690E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регистрация</w:t>
            </w:r>
          </w:p>
        </w:tc>
      </w:tr>
      <w:tr w:rsidR="00C00D8A" w:rsidRPr="00C00D8A" w14:paraId="715ACFD0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9C2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пароля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5D5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соискателей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6590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общение с пользователями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D6E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авторизация</w:t>
            </w:r>
          </w:p>
        </w:tc>
      </w:tr>
      <w:tr w:rsidR="00C00D8A" w:rsidRPr="00C00D8A" w14:paraId="7D252B5E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4A03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личных данных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1ADA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заявок от соиск.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D4C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410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главной страницы</w:t>
            </w:r>
          </w:p>
        </w:tc>
      </w:tr>
      <w:tr w:rsidR="00C00D8A" w:rsidRPr="00C00D8A" w14:paraId="46D782F9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B65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авторизация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6DB0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создание вакансий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C31F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28FE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C00D8A" w:rsidRPr="00C00D8A" w14:paraId="3934B3CD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571C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регистрация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A00B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9BCA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6D6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C00D8A" w:rsidRPr="00C00D8A" w14:paraId="5130085D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9FD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F7C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7178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F83C" w14:textId="77777777" w:rsidR="00C00D8A" w:rsidRPr="00C00D8A" w:rsidRDefault="00C00D8A" w:rsidP="00C00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C00D8A" w:rsidRPr="00C00D8A" w14:paraId="18C48AC7" w14:textId="77777777" w:rsidTr="00C00D8A">
        <w:trPr>
          <w:trHeight w:val="288"/>
        </w:trPr>
        <w:tc>
          <w:tcPr>
            <w:tcW w:w="1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A736" w14:textId="77777777" w:rsidR="00C00D8A" w:rsidRPr="00C00D8A" w:rsidRDefault="00C00D8A" w:rsidP="00C00D8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кандидат</w:t>
            </w:r>
          </w:p>
        </w:tc>
      </w:tr>
      <w:tr w:rsidR="00C00D8A" w:rsidRPr="00C00D8A" w14:paraId="7C870B66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B2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личный кабинет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278A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вакансии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C208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NFT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9223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общение</w:t>
            </w:r>
          </w:p>
        </w:tc>
      </w:tr>
      <w:tr w:rsidR="00C00D8A" w:rsidRPr="00C00D8A" w14:paraId="0E38C8A8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3B38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пароля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B43A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вакансий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99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загрузка NFT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1B81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общение с HR</w:t>
            </w:r>
          </w:p>
        </w:tc>
      </w:tr>
      <w:tr w:rsidR="00C00D8A" w:rsidRPr="00C00D8A" w14:paraId="0636A214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8FA1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смена личных данных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D41D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заявок от HR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3CB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просмотр своих NFT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B79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общение с пользователями</w:t>
            </w:r>
          </w:p>
        </w:tc>
      </w:tr>
      <w:tr w:rsidR="00C00D8A" w:rsidRPr="00C00D8A" w14:paraId="7C22E118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FA9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авторизация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41A6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75DD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831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C00D8A" w:rsidRPr="00C00D8A" w14:paraId="21EC1110" w14:textId="77777777" w:rsidTr="00C00D8A">
        <w:trPr>
          <w:trHeight w:val="288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4A75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регистрация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4457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B5A4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2E1E" w14:textId="77777777" w:rsidR="00C00D8A" w:rsidRPr="00C00D8A" w:rsidRDefault="00C00D8A" w:rsidP="00C00D8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C00D8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</w:tbl>
    <w:p w14:paraId="401A985C" w14:textId="77777777" w:rsidR="00F63B1E" w:rsidRDefault="00000000" w:rsidP="00C00D8A">
      <w:pPr>
        <w:spacing w:after="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53C5D5" w14:textId="77777777" w:rsidR="00F63B1E" w:rsidRDefault="00000000">
      <w:pPr>
        <w:spacing w:after="8"/>
        <w:ind w:left="112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Структурная схема проекта: </w:t>
      </w:r>
    </w:p>
    <w:p w14:paraId="734E7DCA" w14:textId="750F0C7F" w:rsidR="00F63B1E" w:rsidRDefault="00E303A1" w:rsidP="00E303A1">
      <w:pPr>
        <w:spacing w:after="0"/>
        <w:ind w:right="403"/>
        <w:jc w:val="center"/>
      </w:pPr>
      <w:r w:rsidRPr="00E303A1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EA52C11" wp14:editId="0335B9AF">
            <wp:extent cx="5227475" cy="4454888"/>
            <wp:effectExtent l="0" t="0" r="0" b="3175"/>
            <wp:docPr id="10181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7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37" cy="4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ab/>
      </w:r>
    </w:p>
    <w:p w14:paraId="253CADEA" w14:textId="77777777" w:rsidR="00F63B1E" w:rsidRDefault="00000000">
      <w:pPr>
        <w:spacing w:after="8"/>
        <w:ind w:left="112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UML-диаграмма активностей: </w:t>
      </w:r>
    </w:p>
    <w:p w14:paraId="3AD72774" w14:textId="78477260" w:rsidR="00E303A1" w:rsidRPr="00E303A1" w:rsidRDefault="00E303A1">
      <w:pPr>
        <w:spacing w:after="8"/>
        <w:ind w:left="1128" w:hanging="10"/>
        <w:rPr>
          <w:bCs/>
          <w:lang w:val="en-US"/>
        </w:rPr>
      </w:pPr>
      <w:r w:rsidRPr="00E303A1">
        <w:rPr>
          <w:rFonts w:ascii="Times New Roman" w:eastAsia="Times New Roman" w:hAnsi="Times New Roman" w:cs="Times New Roman"/>
          <w:bCs/>
          <w:sz w:val="28"/>
        </w:rPr>
        <w:t xml:space="preserve">Активность – создание новой вакансии пользователем с ролью </w:t>
      </w:r>
      <w:r w:rsidRPr="00E303A1">
        <w:rPr>
          <w:rFonts w:ascii="Times New Roman" w:eastAsia="Times New Roman" w:hAnsi="Times New Roman" w:cs="Times New Roman"/>
          <w:bCs/>
          <w:sz w:val="28"/>
          <w:lang w:val="en-US"/>
        </w:rPr>
        <w:t>HR</w:t>
      </w:r>
    </w:p>
    <w:p w14:paraId="23E8A37B" w14:textId="7160A9F1" w:rsidR="00F63B1E" w:rsidRDefault="00E303A1" w:rsidP="00E303A1">
      <w:pPr>
        <w:spacing w:after="0"/>
        <w:ind w:right="403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48FDF08" wp14:editId="6AFFC620">
            <wp:extent cx="4664710" cy="2117090"/>
            <wp:effectExtent l="0" t="0" r="2540" b="0"/>
            <wp:docPr id="213845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63B1E">
      <w:pgSz w:w="11906" w:h="16838"/>
      <w:pgMar w:top="1189" w:right="369" w:bottom="116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1E"/>
    <w:rsid w:val="000C049A"/>
    <w:rsid w:val="00C00D8A"/>
    <w:rsid w:val="00E303A1"/>
    <w:rsid w:val="00F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C042"/>
  <w15:docId w15:val="{9AF6F1D9-9A70-4501-A51D-03EDECD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79120212137</dc:creator>
  <cp:keywords/>
  <cp:lastModifiedBy>Rustam Gubaydullin</cp:lastModifiedBy>
  <cp:revision>3</cp:revision>
  <dcterms:created xsi:type="dcterms:W3CDTF">2023-12-20T00:47:00Z</dcterms:created>
  <dcterms:modified xsi:type="dcterms:W3CDTF">2023-12-20T01:45:00Z</dcterms:modified>
</cp:coreProperties>
</file>