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F66" w:rsidRPr="00E97781" w:rsidRDefault="00BD59CF">
      <w:pPr>
        <w:rPr>
          <w:rFonts w:ascii="Times New Roman" w:hAnsi="Times New Roman" w:cs="Times New Roman"/>
          <w:b/>
          <w:sz w:val="28"/>
          <w:szCs w:val="28"/>
        </w:rPr>
      </w:pPr>
      <w:r w:rsidRPr="00E97781">
        <w:rPr>
          <w:rFonts w:ascii="Times New Roman" w:hAnsi="Times New Roman" w:cs="Times New Roman"/>
          <w:b/>
          <w:sz w:val="28"/>
          <w:szCs w:val="28"/>
        </w:rPr>
        <w:t>Диаграмма сущностей</w:t>
      </w:r>
    </w:p>
    <w:p w:rsidR="002F7432" w:rsidRPr="00E97781" w:rsidRDefault="002F7432">
      <w:pPr>
        <w:rPr>
          <w:rFonts w:ascii="Times New Roman" w:hAnsi="Times New Roman" w:cs="Times New Roman"/>
          <w:sz w:val="28"/>
          <w:szCs w:val="28"/>
        </w:rPr>
      </w:pPr>
      <w:r w:rsidRPr="00E977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23548"/>
            <wp:effectExtent l="19050" t="0" r="3175" b="0"/>
            <wp:docPr id="1" name="Рисунок 1" descr="https://pp.userapi.com/c849424/v849424509/cfbb7/4NywUg8nk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9424/v849424509/cfbb7/4NywUg8nkm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32" w:rsidRPr="00E97781" w:rsidRDefault="002F7432">
      <w:pPr>
        <w:rPr>
          <w:rFonts w:ascii="Times New Roman" w:hAnsi="Times New Roman" w:cs="Times New Roman"/>
          <w:sz w:val="28"/>
          <w:szCs w:val="28"/>
        </w:rPr>
      </w:pPr>
    </w:p>
    <w:p w:rsidR="002F7432" w:rsidRPr="00E97781" w:rsidRDefault="002F7432" w:rsidP="002F7432">
      <w:pPr>
        <w:rPr>
          <w:rFonts w:ascii="Times New Roman" w:hAnsi="Times New Roman" w:cs="Times New Roman"/>
          <w:b/>
          <w:sz w:val="28"/>
          <w:szCs w:val="28"/>
        </w:rPr>
      </w:pPr>
      <w:r w:rsidRPr="00E97781">
        <w:rPr>
          <w:rFonts w:ascii="Times New Roman" w:hAnsi="Times New Roman" w:cs="Times New Roman"/>
          <w:b/>
          <w:sz w:val="28"/>
          <w:szCs w:val="28"/>
        </w:rPr>
        <w:t>Прототипы экранных форм</w:t>
      </w:r>
    </w:p>
    <w:p w:rsidR="00FB22DC" w:rsidRPr="00FB22DC" w:rsidRDefault="00CE5D96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главной страницы сервиса</w:t>
      </w:r>
    </w:p>
    <w:p w:rsidR="002F7432" w:rsidRPr="00FB22DC" w:rsidRDefault="00FB22DC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81CB13" wp14:editId="32843F01">
            <wp:extent cx="5619750" cy="38631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51" t="9944" b="4696"/>
                    <a:stretch/>
                  </pic:blipFill>
                  <pic:spPr bwMode="auto">
                    <a:xfrm>
                      <a:off x="0" y="0"/>
                      <a:ext cx="5627673" cy="386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D96" w:rsidRDefault="00CE5D96" w:rsidP="002F7432">
      <w:pPr>
        <w:rPr>
          <w:rFonts w:ascii="Times New Roman" w:hAnsi="Times New Roman" w:cs="Times New Roman"/>
          <w:b/>
          <w:sz w:val="28"/>
          <w:szCs w:val="28"/>
        </w:rPr>
      </w:pPr>
    </w:p>
    <w:p w:rsidR="00FB22DC" w:rsidRDefault="00FB22DC" w:rsidP="002F7432">
      <w:pPr>
        <w:rPr>
          <w:rFonts w:ascii="Times New Roman" w:hAnsi="Times New Roman" w:cs="Times New Roman"/>
          <w:b/>
          <w:sz w:val="28"/>
          <w:szCs w:val="28"/>
        </w:rPr>
      </w:pPr>
    </w:p>
    <w:p w:rsidR="00FB22DC" w:rsidRDefault="00992805" w:rsidP="002F7432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 хранилища для всех (гостей и пользователей сервиса)</w:t>
      </w:r>
      <w:r w:rsidR="00FB22DC" w:rsidRPr="00FB22DC">
        <w:rPr>
          <w:noProof/>
          <w:lang w:eastAsia="ru-RU"/>
        </w:rPr>
        <w:t xml:space="preserve"> </w:t>
      </w:r>
    </w:p>
    <w:p w:rsidR="00CE5D96" w:rsidRDefault="00FB22DC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87AE0" wp14:editId="61AFB008">
            <wp:extent cx="5926214" cy="4124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951" t="9944" r="588" b="4696"/>
                    <a:stretch/>
                  </pic:blipFill>
                  <pic:spPr bwMode="auto">
                    <a:xfrm>
                      <a:off x="0" y="0"/>
                      <a:ext cx="5928518" cy="412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D96" w:rsidRDefault="00CE5D96" w:rsidP="002F7432">
      <w:pPr>
        <w:rPr>
          <w:rFonts w:ascii="Times New Roman" w:hAnsi="Times New Roman" w:cs="Times New Roman"/>
          <w:sz w:val="28"/>
          <w:szCs w:val="28"/>
        </w:rPr>
      </w:pPr>
    </w:p>
    <w:p w:rsidR="00FB22DC" w:rsidRPr="00FB22DC" w:rsidRDefault="00992805" w:rsidP="002F74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Модульное окно, появляющееся после нажатия на кнопку «Подробнее»</w:t>
      </w:r>
    </w:p>
    <w:p w:rsidR="00CE5D96" w:rsidRDefault="00FB22DC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6DA24" wp14:editId="39740B6F">
            <wp:extent cx="5619750" cy="3684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31" t="10359" r="677" b="8840"/>
                    <a:stretch/>
                  </pic:blipFill>
                  <pic:spPr bwMode="auto">
                    <a:xfrm>
                      <a:off x="0" y="0"/>
                      <a:ext cx="5626207" cy="368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2DC" w:rsidRPr="00FB22DC" w:rsidRDefault="00992805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Хранилище файлов отдельного пользователя</w:t>
      </w:r>
    </w:p>
    <w:p w:rsidR="00FB22DC" w:rsidRPr="00FB22DC" w:rsidRDefault="00FB22DC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93C474" wp14:editId="7B13FB63">
            <wp:extent cx="5923279" cy="403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90" t="10359" b="4696"/>
                    <a:stretch/>
                  </pic:blipFill>
                  <pic:spPr bwMode="auto">
                    <a:xfrm>
                      <a:off x="0" y="0"/>
                      <a:ext cx="5938593" cy="404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D96">
        <w:rPr>
          <w:rFonts w:ascii="Times New Roman" w:hAnsi="Times New Roman" w:cs="Times New Roman"/>
          <w:sz w:val="28"/>
          <w:szCs w:val="28"/>
        </w:rPr>
        <w:t>Форма добавления файла пользователем в</w:t>
      </w:r>
      <w:r w:rsidR="00992805">
        <w:rPr>
          <w:rFonts w:ascii="Times New Roman" w:hAnsi="Times New Roman" w:cs="Times New Roman"/>
          <w:sz w:val="28"/>
          <w:szCs w:val="28"/>
        </w:rPr>
        <w:t xml:space="preserve"> свое</w:t>
      </w:r>
      <w:r w:rsidR="00CE5D96">
        <w:rPr>
          <w:rFonts w:ascii="Times New Roman" w:hAnsi="Times New Roman" w:cs="Times New Roman"/>
          <w:sz w:val="28"/>
          <w:szCs w:val="28"/>
        </w:rPr>
        <w:t xml:space="preserve"> хранилище</w:t>
      </w:r>
    </w:p>
    <w:p w:rsidR="00CE5D96" w:rsidRDefault="00FB22DC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8F36F5" wp14:editId="61CAFF17">
            <wp:extent cx="5922645" cy="41018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90" t="9944" r="748" b="5111"/>
                    <a:stretch/>
                  </pic:blipFill>
                  <pic:spPr bwMode="auto">
                    <a:xfrm>
                      <a:off x="0" y="0"/>
                      <a:ext cx="5932112" cy="410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2DC" w:rsidRDefault="00FB22DC" w:rsidP="002F7432">
      <w:pPr>
        <w:rPr>
          <w:rFonts w:ascii="Times New Roman" w:hAnsi="Times New Roman" w:cs="Times New Roman"/>
          <w:sz w:val="28"/>
          <w:szCs w:val="28"/>
        </w:rPr>
      </w:pPr>
    </w:p>
    <w:p w:rsidR="00FB22DC" w:rsidRPr="00FB22DC" w:rsidRDefault="00CE5D96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Страница, где администратор управляет файлами хранилища</w:t>
      </w:r>
    </w:p>
    <w:p w:rsidR="00CE5D96" w:rsidRDefault="00FB22DC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D008CE" wp14:editId="37929A72">
            <wp:extent cx="5924550" cy="40591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90" t="10359" b="4282"/>
                    <a:stretch/>
                  </pic:blipFill>
                  <pic:spPr bwMode="auto">
                    <a:xfrm>
                      <a:off x="0" y="0"/>
                      <a:ext cx="5930466" cy="406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934" w:rsidRPr="003B2934" w:rsidRDefault="00CE5D96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регистрации пользователя</w:t>
      </w:r>
    </w:p>
    <w:p w:rsidR="00CE5D96" w:rsidRDefault="003B2934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A1883B" wp14:editId="5D42095A">
            <wp:extent cx="5915025" cy="18554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951" t="9944" b="51105"/>
                    <a:stretch/>
                  </pic:blipFill>
                  <pic:spPr bwMode="auto">
                    <a:xfrm>
                      <a:off x="0" y="0"/>
                      <a:ext cx="5944478" cy="18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934" w:rsidRPr="003B2934" w:rsidRDefault="00CE5D96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авторизации пользователей сервиса</w:t>
      </w:r>
      <w:bookmarkStart w:id="0" w:name="_GoBack"/>
      <w:bookmarkEnd w:id="0"/>
    </w:p>
    <w:p w:rsidR="00CE5D96" w:rsidRDefault="003B2934" w:rsidP="002F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A52ECA" wp14:editId="63A76DAD">
            <wp:extent cx="5943152" cy="16857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951" t="9944" b="54835"/>
                    <a:stretch/>
                  </pic:blipFill>
                  <pic:spPr bwMode="auto">
                    <a:xfrm>
                      <a:off x="0" y="0"/>
                      <a:ext cx="5969858" cy="169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432" w:rsidRPr="00E97781" w:rsidRDefault="002F7432" w:rsidP="002F7432">
      <w:pPr>
        <w:rPr>
          <w:rFonts w:ascii="Times New Roman" w:hAnsi="Times New Roman" w:cs="Times New Roman"/>
          <w:b/>
          <w:sz w:val="28"/>
          <w:szCs w:val="28"/>
        </w:rPr>
      </w:pPr>
    </w:p>
    <w:p w:rsidR="002F7432" w:rsidRPr="00E97781" w:rsidRDefault="002F7432" w:rsidP="002F7432">
      <w:pPr>
        <w:rPr>
          <w:rFonts w:ascii="Times New Roman" w:hAnsi="Times New Roman" w:cs="Times New Roman"/>
          <w:b/>
          <w:sz w:val="28"/>
          <w:szCs w:val="28"/>
        </w:rPr>
      </w:pPr>
      <w:r w:rsidRPr="00E97781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E97781">
        <w:rPr>
          <w:rFonts w:ascii="Times New Roman" w:hAnsi="Times New Roman" w:cs="Times New Roman"/>
          <w:b/>
          <w:sz w:val="28"/>
          <w:szCs w:val="28"/>
        </w:rPr>
        <w:t>-функции</w:t>
      </w:r>
    </w:p>
    <w:p w:rsidR="002F7432" w:rsidRPr="00E97781" w:rsidRDefault="002F7432" w:rsidP="002F743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AccountController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LogIn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авторизация пользователя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логин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пароль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Registration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регистрация нового пользователя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логин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пароль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повторный пароль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LogOut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выход пользователя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StorageController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GetPublicDocuments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вывод списка документов в открытом доступе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часть имени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формат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список файлов, удовлетворяющих заданному фильтру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Details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вывод подробной информации о файле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идентификатор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подробная информация о файле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GetFile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скачивание файла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короткая ссылка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hash-string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файловый поток для скачивания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UserDocumentsController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GetUserDocuments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вывод списка документов, загруженных пользователем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часть имени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формат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список файлов пользователя, удовлетворяющих заданному фильтру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GetFile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скачивание файла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короткая ссылка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hash-string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 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файловый поток для скачивания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RemoveFile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удаление файла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идентификатор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загрузка нового файла в хранилище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файловый поток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HttpPostedFileBase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ChangeDocAccess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смена уровня доступа к файлу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идентификатор файла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старый уровень доступа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DocumentAccess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новый уровень доступа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DocumentAccess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ChangeUserAccess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добавляет/удаляет указанному пользователю права на просмотр файла с частичным доступом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идентификатор пользователя (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AvailableDocumentsController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взаимодействие с файлами, которым присвоен частичный доступ. Функции аналогичны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StorageController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9778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AdminController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управление всеми файлами системы. Функции аналогичны </w:t>
      </w:r>
      <w:proofErr w:type="spellStart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UserDocumentsController</w:t>
      </w:r>
      <w:proofErr w:type="spellEnd"/>
      <w:r w:rsidRPr="00E9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F7432" w:rsidRPr="00E97781" w:rsidRDefault="002F7432">
      <w:pPr>
        <w:rPr>
          <w:rFonts w:ascii="Times New Roman" w:hAnsi="Times New Roman" w:cs="Times New Roman"/>
          <w:sz w:val="28"/>
          <w:szCs w:val="28"/>
        </w:rPr>
      </w:pPr>
    </w:p>
    <w:p w:rsidR="002F7432" w:rsidRPr="00E97781" w:rsidRDefault="002F7432">
      <w:pPr>
        <w:rPr>
          <w:rFonts w:ascii="Times New Roman" w:hAnsi="Times New Roman" w:cs="Times New Roman"/>
          <w:b/>
          <w:sz w:val="28"/>
          <w:szCs w:val="28"/>
        </w:rPr>
      </w:pPr>
      <w:r w:rsidRPr="00E97781">
        <w:rPr>
          <w:rFonts w:ascii="Times New Roman" w:hAnsi="Times New Roman" w:cs="Times New Roman"/>
          <w:b/>
          <w:sz w:val="28"/>
          <w:szCs w:val="28"/>
        </w:rPr>
        <w:t>Иерархическая структура работ</w:t>
      </w:r>
    </w:p>
    <w:p w:rsidR="002F7432" w:rsidRPr="00E97781" w:rsidRDefault="002F7432" w:rsidP="002F7432">
      <w:pPr>
        <w:pStyle w:val="a5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Требования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Сбор требований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Составление требований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Согласование и утверждение требований</w:t>
      </w:r>
    </w:p>
    <w:p w:rsidR="002F7432" w:rsidRPr="00E97781" w:rsidRDefault="002F7432" w:rsidP="002F7432">
      <w:pPr>
        <w:pStyle w:val="a5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Проектирование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Проектирование структуры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Проектирование базы данных</w:t>
      </w:r>
    </w:p>
    <w:p w:rsidR="002F7432" w:rsidRPr="00E97781" w:rsidRDefault="002F7432" w:rsidP="002F7432">
      <w:pPr>
        <w:pStyle w:val="a5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авторизации пользователя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формы регистрации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выхода пользователя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вывода документов в открытом доступе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вывода подробной информации о файле</w:t>
      </w:r>
    </w:p>
    <w:p w:rsidR="002F7432" w:rsidRPr="00E97781" w:rsidRDefault="002F7432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</w:t>
      </w:r>
      <w:r w:rsidR="00E97781" w:rsidRPr="00E97781">
        <w:rPr>
          <w:color w:val="000000"/>
          <w:sz w:val="28"/>
          <w:szCs w:val="28"/>
        </w:rPr>
        <w:t>Разработка способа скачивания файла по короткой ссылке</w:t>
      </w:r>
    </w:p>
    <w:p w:rsidR="00E97781" w:rsidRPr="00E97781" w:rsidRDefault="00E97781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вывода документов, загруженных пользователем</w:t>
      </w:r>
    </w:p>
    <w:p w:rsidR="00E97781" w:rsidRPr="00E97781" w:rsidRDefault="00E97781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удаления файла</w:t>
      </w:r>
    </w:p>
    <w:p w:rsidR="00E97781" w:rsidRPr="00E97781" w:rsidRDefault="00E97781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 xml:space="preserve"> Разработка загрузки файла/файлов в хранилище</w:t>
      </w:r>
    </w:p>
    <w:p w:rsidR="00E97781" w:rsidRPr="00E97781" w:rsidRDefault="00E97781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lastRenderedPageBreak/>
        <w:t>Разработка способа изменения уровня доступа к файлу</w:t>
      </w:r>
    </w:p>
    <w:p w:rsidR="00E97781" w:rsidRPr="00E97781" w:rsidRDefault="00E97781" w:rsidP="002F7432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Разработка управления всеми файлами системы для администратора</w:t>
      </w:r>
    </w:p>
    <w:p w:rsidR="002F7432" w:rsidRPr="00E97781" w:rsidRDefault="002F7432" w:rsidP="002F7432">
      <w:pPr>
        <w:pStyle w:val="a5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Тестирование</w:t>
      </w:r>
    </w:p>
    <w:p w:rsidR="002F7432" w:rsidRPr="00E97781" w:rsidRDefault="002F7432" w:rsidP="002F7432">
      <w:pPr>
        <w:pStyle w:val="a5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Создание документации</w:t>
      </w:r>
    </w:p>
    <w:p w:rsidR="002F7432" w:rsidRPr="00E97781" w:rsidRDefault="002F7432" w:rsidP="002F7432">
      <w:pPr>
        <w:pStyle w:val="a5"/>
        <w:numPr>
          <w:ilvl w:val="0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Внедрение</w:t>
      </w:r>
    </w:p>
    <w:p w:rsidR="00E97781" w:rsidRPr="00E97781" w:rsidRDefault="002F7432" w:rsidP="00E97781">
      <w:pPr>
        <w:pStyle w:val="a5"/>
        <w:numPr>
          <w:ilvl w:val="1"/>
          <w:numId w:val="1"/>
        </w:numPr>
        <w:spacing w:line="360" w:lineRule="auto"/>
        <w:rPr>
          <w:color w:val="000000"/>
          <w:sz w:val="28"/>
          <w:szCs w:val="28"/>
        </w:rPr>
      </w:pPr>
      <w:r w:rsidRPr="00E97781">
        <w:rPr>
          <w:color w:val="000000"/>
          <w:sz w:val="28"/>
          <w:szCs w:val="28"/>
        </w:rPr>
        <w:t>Сопровождение</w:t>
      </w:r>
    </w:p>
    <w:p w:rsidR="00E97781" w:rsidRDefault="00E97781" w:rsidP="00E97781">
      <w:pPr>
        <w:pStyle w:val="a5"/>
        <w:spacing w:line="360" w:lineRule="auto"/>
        <w:rPr>
          <w:b/>
          <w:color w:val="000000"/>
          <w:sz w:val="28"/>
          <w:szCs w:val="28"/>
        </w:rPr>
      </w:pPr>
      <w:r w:rsidRPr="00E97781">
        <w:rPr>
          <w:b/>
          <w:color w:val="000000"/>
          <w:sz w:val="28"/>
          <w:szCs w:val="28"/>
        </w:rPr>
        <w:t>Оценка времени выполнения проекта</w:t>
      </w:r>
    </w:p>
    <w:p w:rsidR="00E9778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Число элементов интерфейса – 10</w:t>
      </w: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 методы – 21</w:t>
      </w: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События системы – 8</w:t>
      </w: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Элемент интерфейса – от 3 до 8 часов, вероятнее 4 часа</w:t>
      </w: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метод  -</w:t>
      </w:r>
      <w:proofErr w:type="gramEnd"/>
      <w:r>
        <w:rPr>
          <w:color w:val="000000"/>
          <w:sz w:val="28"/>
          <w:szCs w:val="28"/>
        </w:rPr>
        <w:t xml:space="preserve"> от 2 до 20 часов, более вероятно 6 часов</w:t>
      </w: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Событие системы – от 2 до 8 часов, вероятней всего 3 часа</w:t>
      </w:r>
    </w:p>
    <w:p w:rsidR="002A70B1" w:rsidRDefault="002A70B1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средней трудоемкости:</w:t>
      </w:r>
    </w:p>
    <w:p w:rsidR="002A70B1" w:rsidRDefault="003B2934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эи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8+4*4+3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=4,5 чел*час</m:t>
          </m:r>
        </m:oMath>
      </m:oMathPara>
    </w:p>
    <w:p w:rsidR="009455FE" w:rsidRPr="002A70B1" w:rsidRDefault="003B2934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ам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20+4*6+2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=7,6 чел*час</m:t>
          </m:r>
        </m:oMath>
      </m:oMathPara>
    </w:p>
    <w:p w:rsidR="009455FE" w:rsidRDefault="003B2934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сс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8+4*3+2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=3,7 чел*час</m:t>
          </m:r>
        </m:oMath>
      </m:oMathPara>
    </w:p>
    <w:p w:rsidR="009455FE" w:rsidRDefault="009455FE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Среднеквадратичное отклонение:</w:t>
      </w:r>
    </w:p>
    <w:p w:rsidR="009455FE" w:rsidRDefault="003B2934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эи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8-3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=0,8 чел*час</m:t>
          </m:r>
        </m:oMath>
      </m:oMathPara>
    </w:p>
    <w:p w:rsidR="009455FE" w:rsidRDefault="003B2934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ам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20-2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=3 чел*час</m:t>
          </m:r>
        </m:oMath>
      </m:oMathPara>
    </w:p>
    <w:p w:rsidR="009455FE" w:rsidRDefault="003B2934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сс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8-2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=1 чел*час</m:t>
          </m:r>
        </m:oMath>
      </m:oMathPara>
    </w:p>
    <w:p w:rsidR="009455FE" w:rsidRPr="002A70B1" w:rsidRDefault="009455FE" w:rsidP="009455FE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E97781" w:rsidRDefault="009455FE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 = 10*4,5 + 21*7,6 + 8*3,7 = 45+159,6+29,6 =</w:t>
      </w:r>
      <w:r w:rsidR="00C732FE">
        <w:rPr>
          <w:color w:val="000000"/>
          <w:sz w:val="28"/>
          <w:szCs w:val="28"/>
        </w:rPr>
        <w:t>234,2 чел*час</w:t>
      </w:r>
    </w:p>
    <w:p w:rsidR="00C732FE" w:rsidRDefault="00C732FE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СКО=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0,8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+21*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+8*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color w:val="000000"/>
              <w:sz w:val="28"/>
              <w:szCs w:val="28"/>
            </w:rPr>
            <m:t>=14,3 чел*час</m:t>
          </m:r>
        </m:oMath>
      </m:oMathPara>
    </w:p>
    <w:p w:rsidR="00C732FE" w:rsidRDefault="00C732FE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Оценка суммарной трудоемкости проекта, которую мы не превысим с вероятностью 95%:</w:t>
      </w:r>
    </w:p>
    <w:p w:rsidR="00C732FE" w:rsidRDefault="00C732FE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 = 234,2 + 2*14,3 = 250,5 чел*час</w:t>
      </w:r>
    </w:p>
    <w:p w:rsidR="00C732FE" w:rsidRDefault="00C732FE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Умножаем эту трудоемкость на 4 и получаем суммарную стоимость нашего проекта, примерно, 1002 чел*час</w:t>
      </w:r>
    </w:p>
    <w:p w:rsidR="00C732FE" w:rsidRDefault="00C732FE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месяц сотрудник будет тратить на проект 60-80% с</w:t>
      </w:r>
      <w:r w:rsidR="004B1A39">
        <w:rPr>
          <w:color w:val="000000"/>
          <w:sz w:val="28"/>
          <w:szCs w:val="28"/>
        </w:rPr>
        <w:t>воего рабочего времени,</w:t>
      </w:r>
      <w:r>
        <w:rPr>
          <w:color w:val="000000"/>
          <w:sz w:val="28"/>
          <w:szCs w:val="28"/>
        </w:rPr>
        <w:t xml:space="preserve"> посчитаем</w:t>
      </w:r>
      <w:r w:rsidR="004B1A39">
        <w:rPr>
          <w:color w:val="000000"/>
          <w:sz w:val="28"/>
          <w:szCs w:val="28"/>
        </w:rPr>
        <w:t xml:space="preserve"> среднее затраченное на работу время:</w:t>
      </w:r>
    </w:p>
    <w:p w:rsidR="00C732FE" w:rsidRDefault="004B1A39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165*0,8=132 чел*час/мес.</w:t>
      </w:r>
    </w:p>
    <w:p w:rsidR="004B1A39" w:rsidRDefault="004B1A39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Трудоемкость проекта в человеко-месяцах состав примерно 1002/132 = 7,6 месяцев.</w:t>
      </w:r>
    </w:p>
    <w:p w:rsidR="004B1A39" w:rsidRDefault="004B1A39" w:rsidP="002A70B1">
      <w:pPr>
        <w:pStyle w:val="a5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Оптимальная продолжительность проекта – 5 месяцев.</w:t>
      </w:r>
    </w:p>
    <w:p w:rsidR="00E97781" w:rsidRPr="00E97781" w:rsidRDefault="00E97781" w:rsidP="00E97781">
      <w:pPr>
        <w:pStyle w:val="a5"/>
        <w:spacing w:line="360" w:lineRule="auto"/>
        <w:rPr>
          <w:color w:val="000000"/>
          <w:sz w:val="28"/>
          <w:szCs w:val="28"/>
        </w:rPr>
      </w:pPr>
    </w:p>
    <w:p w:rsidR="00E97781" w:rsidRDefault="00E97781" w:rsidP="00E97781">
      <w:pPr>
        <w:pStyle w:val="a5"/>
        <w:spacing w:line="360" w:lineRule="auto"/>
        <w:rPr>
          <w:color w:val="000000"/>
          <w:sz w:val="28"/>
          <w:szCs w:val="28"/>
        </w:rPr>
      </w:pPr>
    </w:p>
    <w:p w:rsidR="004B1A39" w:rsidRPr="004B1A39" w:rsidRDefault="004B1A39" w:rsidP="00DE6DF1">
      <w:pPr>
        <w:pStyle w:val="a5"/>
        <w:spacing w:after="0" w:afterAutospacing="0" w:line="360" w:lineRule="auto"/>
        <w:rPr>
          <w:b/>
          <w:color w:val="000000"/>
          <w:sz w:val="28"/>
          <w:szCs w:val="28"/>
        </w:rPr>
      </w:pPr>
      <w:r w:rsidRPr="004B1A39">
        <w:rPr>
          <w:b/>
          <w:color w:val="000000"/>
          <w:sz w:val="28"/>
          <w:szCs w:val="28"/>
        </w:rPr>
        <w:t xml:space="preserve">Диаграмма </w:t>
      </w:r>
      <w:proofErr w:type="spellStart"/>
      <w:r w:rsidRPr="004B1A39">
        <w:rPr>
          <w:b/>
          <w:color w:val="000000"/>
          <w:sz w:val="28"/>
          <w:szCs w:val="28"/>
        </w:rPr>
        <w:t>Ганта</w:t>
      </w:r>
      <w:proofErr w:type="spellEnd"/>
    </w:p>
    <w:tbl>
      <w:tblPr>
        <w:tblStyle w:val="a6"/>
        <w:tblW w:w="10773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2977"/>
        <w:gridCol w:w="519"/>
        <w:gridCol w:w="520"/>
        <w:gridCol w:w="520"/>
        <w:gridCol w:w="519"/>
        <w:gridCol w:w="520"/>
        <w:gridCol w:w="520"/>
        <w:gridCol w:w="520"/>
        <w:gridCol w:w="519"/>
        <w:gridCol w:w="520"/>
        <w:gridCol w:w="520"/>
        <w:gridCol w:w="520"/>
        <w:gridCol w:w="519"/>
        <w:gridCol w:w="520"/>
        <w:gridCol w:w="520"/>
        <w:gridCol w:w="520"/>
      </w:tblGrid>
      <w:tr w:rsidR="00B43396" w:rsidRPr="00E97781" w:rsidTr="00DE6DF1">
        <w:trPr>
          <w:cantSplit/>
          <w:trHeight w:val="1361"/>
        </w:trPr>
        <w:tc>
          <w:tcPr>
            <w:tcW w:w="2977" w:type="dxa"/>
          </w:tcPr>
          <w:p w:rsidR="00B43396" w:rsidRPr="00B43396" w:rsidRDefault="00B43396" w:rsidP="00DE6DF1">
            <w:pPr>
              <w:pStyle w:val="a5"/>
              <w:spacing w:after="0" w:afterAutospacing="0"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3.09-7.09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10.09-19.09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17.09-21.09</w:t>
            </w:r>
          </w:p>
        </w:tc>
        <w:tc>
          <w:tcPr>
            <w:tcW w:w="519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24.09-5.10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8.10-12.10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15.10-19.10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22.10-26.10</w:t>
            </w:r>
          </w:p>
        </w:tc>
        <w:tc>
          <w:tcPr>
            <w:tcW w:w="519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29.10-2.11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5.11-23.11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26.11-30.11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3.12-7.12</w:t>
            </w:r>
          </w:p>
        </w:tc>
        <w:tc>
          <w:tcPr>
            <w:tcW w:w="519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10.12-14.12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17.12-31.12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9.01-18.01</w:t>
            </w:r>
          </w:p>
        </w:tc>
        <w:tc>
          <w:tcPr>
            <w:tcW w:w="520" w:type="dxa"/>
            <w:textDirection w:val="btLr"/>
          </w:tcPr>
          <w:p w:rsidR="00B43396" w:rsidRPr="00B43396" w:rsidRDefault="00B43396" w:rsidP="00B43396">
            <w:pPr>
              <w:pStyle w:val="a5"/>
              <w:spacing w:line="360" w:lineRule="auto"/>
              <w:ind w:left="113" w:right="113"/>
              <w:rPr>
                <w:color w:val="000000"/>
                <w:sz w:val="20"/>
                <w:szCs w:val="20"/>
              </w:rPr>
            </w:pPr>
            <w:r w:rsidRPr="00B43396">
              <w:rPr>
                <w:color w:val="000000"/>
                <w:sz w:val="20"/>
                <w:szCs w:val="20"/>
              </w:rPr>
              <w:t>21.01-25.12</w:t>
            </w:r>
          </w:p>
        </w:tc>
      </w:tr>
      <w:tr w:rsidR="00B43396" w:rsidRPr="00B43396" w:rsidTr="00DE6DF1">
        <w:tc>
          <w:tcPr>
            <w:tcW w:w="2977" w:type="dxa"/>
            <w:shd w:val="clear" w:color="auto" w:fill="C2D69B" w:themeFill="accent3" w:themeFillTint="99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Требования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Сбор требований</w:t>
            </w:r>
          </w:p>
        </w:tc>
        <w:tc>
          <w:tcPr>
            <w:tcW w:w="519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DE6DF1" w:rsidRPr="00B43396" w:rsidTr="00DE6DF1">
        <w:tc>
          <w:tcPr>
            <w:tcW w:w="2977" w:type="dxa"/>
          </w:tcPr>
          <w:p w:rsidR="00DE6DF1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Составление требований</w:t>
            </w:r>
          </w:p>
        </w:tc>
        <w:tc>
          <w:tcPr>
            <w:tcW w:w="519" w:type="dxa"/>
            <w:shd w:val="clear" w:color="auto" w:fill="7030A0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Согласование и утверждение требования</w:t>
            </w:r>
          </w:p>
        </w:tc>
        <w:tc>
          <w:tcPr>
            <w:tcW w:w="519" w:type="dxa"/>
            <w:shd w:val="clear" w:color="auto" w:fill="auto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  <w:shd w:val="clear" w:color="auto" w:fill="C2D69B" w:themeFill="accent3" w:themeFillTint="99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Проектирование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auto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Проектирование структуры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Проектирование базы данных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  <w:shd w:val="clear" w:color="auto" w:fill="C2D69B" w:themeFill="accent3" w:themeFillTint="99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Разработка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Разработка </w:t>
            </w:r>
            <w:r w:rsidRPr="00B43396">
              <w:rPr>
                <w:color w:val="000000"/>
                <w:sz w:val="20"/>
                <w:szCs w:val="20"/>
              </w:rPr>
              <w:t>авторизации пользователя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формы регистрации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выхода пользователя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 xml:space="preserve">Разработка вывода документов </w:t>
            </w:r>
            <w:r w:rsidRPr="00DE6DF1">
              <w:rPr>
                <w:color w:val="000000"/>
                <w:sz w:val="20"/>
                <w:szCs w:val="20"/>
              </w:rPr>
              <w:lastRenderedPageBreak/>
              <w:t>в открытом доступе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вывода подробной информации о файле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способа скачивания файла по короткой ссылке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DE6DF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вывода документов, загруженных пользователем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удаления файла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auto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загрузки файла/файлов в хранилище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DE6DF1" w:rsidP="00DE6DF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Разработка способа </w:t>
            </w:r>
            <w:r w:rsidR="00B43396" w:rsidRPr="00DE6DF1">
              <w:rPr>
                <w:color w:val="000000"/>
                <w:sz w:val="20"/>
                <w:szCs w:val="20"/>
              </w:rPr>
              <w:t>изменения уровня доступа к файлу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DE6DF1" w:rsidRDefault="00DE6DF1" w:rsidP="00DE6DF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 w:rsidRPr="00DE6DF1">
              <w:rPr>
                <w:color w:val="000000"/>
                <w:sz w:val="20"/>
                <w:szCs w:val="20"/>
              </w:rPr>
              <w:t>Разработка управления всеми файлами системы для администратора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  <w:shd w:val="clear" w:color="auto" w:fill="C2D69B" w:themeFill="accent3" w:themeFillTint="99"/>
          </w:tcPr>
          <w:p w:rsidR="00B43396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Тестирование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  <w:shd w:val="clear" w:color="auto" w:fill="C2D69B" w:themeFill="accent3" w:themeFillTint="99"/>
          </w:tcPr>
          <w:p w:rsidR="00B43396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Создание документации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DE6DF1" w:rsidRPr="00B43396" w:rsidTr="00DE6DF1">
        <w:tc>
          <w:tcPr>
            <w:tcW w:w="2977" w:type="dxa"/>
            <w:shd w:val="clear" w:color="auto" w:fill="C2D69B" w:themeFill="accent3" w:themeFillTint="99"/>
          </w:tcPr>
          <w:p w:rsidR="00DE6DF1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Внедрение</w:t>
            </w: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DE6DF1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  <w:tr w:rsidR="00B43396" w:rsidRPr="00B43396" w:rsidTr="00DE6DF1">
        <w:tc>
          <w:tcPr>
            <w:tcW w:w="2977" w:type="dxa"/>
          </w:tcPr>
          <w:p w:rsidR="00B43396" w:rsidRPr="00B43396" w:rsidRDefault="00DE6DF1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Сопровождение</w:t>
            </w: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19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520" w:type="dxa"/>
            <w:shd w:val="clear" w:color="auto" w:fill="7030A0"/>
          </w:tcPr>
          <w:p w:rsidR="00B43396" w:rsidRPr="00B43396" w:rsidRDefault="00B43396" w:rsidP="00E97781">
            <w:pPr>
              <w:pStyle w:val="a5"/>
              <w:spacing w:line="360" w:lineRule="auto"/>
              <w:rPr>
                <w:color w:val="000000"/>
                <w:sz w:val="20"/>
                <w:szCs w:val="20"/>
              </w:rPr>
            </w:pPr>
          </w:p>
        </w:tc>
      </w:tr>
    </w:tbl>
    <w:p w:rsidR="002F7432" w:rsidRPr="00E97781" w:rsidRDefault="002F7432">
      <w:pPr>
        <w:rPr>
          <w:rFonts w:ascii="Times New Roman" w:hAnsi="Times New Roman" w:cs="Times New Roman"/>
          <w:b/>
          <w:sz w:val="28"/>
          <w:szCs w:val="28"/>
        </w:rPr>
      </w:pPr>
    </w:p>
    <w:sectPr w:rsidR="002F7432" w:rsidRPr="00E97781" w:rsidSect="00506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A4478"/>
    <w:multiLevelType w:val="multilevel"/>
    <w:tmpl w:val="C43A63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CA0A17"/>
    <w:multiLevelType w:val="multilevel"/>
    <w:tmpl w:val="C43A63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D854A66"/>
    <w:multiLevelType w:val="multilevel"/>
    <w:tmpl w:val="C43A63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90F7660"/>
    <w:multiLevelType w:val="multilevel"/>
    <w:tmpl w:val="C43A63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D226003"/>
    <w:multiLevelType w:val="multilevel"/>
    <w:tmpl w:val="C43A63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D59CF"/>
    <w:rsid w:val="002A70B1"/>
    <w:rsid w:val="002F7432"/>
    <w:rsid w:val="003B2934"/>
    <w:rsid w:val="004B1A39"/>
    <w:rsid w:val="00506F66"/>
    <w:rsid w:val="009455FE"/>
    <w:rsid w:val="00992805"/>
    <w:rsid w:val="00B43396"/>
    <w:rsid w:val="00BD59CF"/>
    <w:rsid w:val="00C732FE"/>
    <w:rsid w:val="00CE5D96"/>
    <w:rsid w:val="00DE6DF1"/>
    <w:rsid w:val="00E97781"/>
    <w:rsid w:val="00FB22DC"/>
    <w:rsid w:val="00FB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5BC4C"/>
  <w15:docId w15:val="{E4CD7AFC-3BE3-45F1-A182-C861DA60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6F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7432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2F7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E9778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7">
    <w:name w:val="Placeholder Text"/>
    <w:basedOn w:val="a0"/>
    <w:uiPriority w:val="99"/>
    <w:semiHidden/>
    <w:rsid w:val="002A70B1"/>
    <w:rPr>
      <w:color w:val="808080"/>
    </w:rPr>
  </w:style>
  <w:style w:type="paragraph" w:styleId="a8">
    <w:name w:val="List Paragraph"/>
    <w:basedOn w:val="a"/>
    <w:uiPriority w:val="34"/>
    <w:qFormat/>
    <w:rsid w:val="00CE5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9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9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Анастасия Чапаева</cp:lastModifiedBy>
  <cp:revision>3</cp:revision>
  <dcterms:created xsi:type="dcterms:W3CDTF">2018-12-02T12:31:00Z</dcterms:created>
  <dcterms:modified xsi:type="dcterms:W3CDTF">2018-12-16T16:52:00Z</dcterms:modified>
</cp:coreProperties>
</file>